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7C55" w14:textId="77777777" w:rsidR="000A323F" w:rsidRPr="00CB02E3" w:rsidRDefault="00271353" w:rsidP="00CB02E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</w:t>
      </w:r>
    </w:p>
    <w:p w14:paraId="51312D90" w14:textId="19E8D34E" w:rsidR="00271353" w:rsidRPr="00CB02E3" w:rsidRDefault="00271353" w:rsidP="00CB02E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>про надходжен</w:t>
      </w:r>
      <w:r w:rsidR="00DA0AF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ня </w:t>
      </w:r>
      <w:r w:rsidR="000A323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запитів на отримання публічної інформації протягом </w:t>
      </w:r>
      <w:r w:rsidR="00DA0AF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930502" w:rsidRPr="00CB02E3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E22E7D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</w:t>
      </w:r>
      <w:r w:rsidR="000A323F" w:rsidRPr="00CB02E3">
        <w:rPr>
          <w:rFonts w:ascii="Times New Roman" w:hAnsi="Times New Roman" w:cs="Times New Roman"/>
          <w:b/>
          <w:sz w:val="32"/>
          <w:szCs w:val="32"/>
          <w:lang w:val="uk-UA"/>
        </w:rPr>
        <w:t>оку</w:t>
      </w:r>
    </w:p>
    <w:p w14:paraId="799E1572" w14:textId="77777777" w:rsidR="000A323F" w:rsidRDefault="000A323F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915F5" w14:textId="5ADB2F8B" w:rsidR="006050CD" w:rsidRPr="001C29B1" w:rsidRDefault="000A323F" w:rsidP="00A62B9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забезпечення прозорості та відкритості діяльності, реалізації права кожного на доступ до публічної інформації</w:t>
      </w:r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розпорядником якої є Держпродспоживслужба</w:t>
      </w:r>
      <w:r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надання інформації за запитами відповідно до Закону України «Про доступ до публічної інформації»</w:t>
      </w:r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Держпродспоживслужбою забезпечено доступ до публічної інформації шляхом її оприлюднення на офіційному веб</w:t>
      </w:r>
      <w:r w:rsidR="00811B90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порталі</w:t>
      </w:r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мережі Інтернет, так і надання інформації за запитами на інформацію.</w:t>
      </w:r>
    </w:p>
    <w:p w14:paraId="1E7E6B3A" w14:textId="12DE588A" w:rsidR="00934A85" w:rsidRPr="00B525CA" w:rsidRDefault="008B6A9D" w:rsidP="00934A85">
      <w:pPr>
        <w:pStyle w:val="a5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Державною службою України з питань безпечності харчових продуктів та захисту споживачів та її територіальними органами 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0AFF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F0B70" w:rsidRPr="001C29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2E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C3C" w:rsidRPr="00B525CA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271353" w:rsidRPr="00B5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A12" w:rsidRPr="00B5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5CA" w:rsidRPr="00096F92">
        <w:rPr>
          <w:rFonts w:ascii="Times New Roman" w:hAnsi="Times New Roman" w:cs="Times New Roman"/>
          <w:sz w:val="28"/>
          <w:szCs w:val="28"/>
          <w:lang w:val="uk-UA"/>
        </w:rPr>
        <w:t>1250</w:t>
      </w:r>
      <w:r w:rsidR="00667C3C" w:rsidRPr="00096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688" w:rsidRPr="00096F92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BE0A12" w:rsidRPr="00096F9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71353" w:rsidRPr="00096F9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0A323F" w:rsidRPr="00096F92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</w:t>
      </w:r>
      <w:r w:rsidR="00271353" w:rsidRPr="00096F92">
        <w:rPr>
          <w:rFonts w:ascii="Times New Roman" w:hAnsi="Times New Roman" w:cs="Times New Roman"/>
          <w:sz w:val="28"/>
          <w:szCs w:val="28"/>
          <w:lang w:val="uk-UA"/>
        </w:rPr>
        <w:t xml:space="preserve"> публічн</w:t>
      </w:r>
      <w:r w:rsidR="000A323F" w:rsidRPr="00096F9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71353" w:rsidRPr="00096F9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0A323F" w:rsidRPr="00096F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34A85" w:rsidRPr="00096F92">
        <w:rPr>
          <w:rFonts w:ascii="Times New Roman" w:hAnsi="Times New Roman" w:cs="Times New Roman"/>
          <w:sz w:val="28"/>
          <w:szCs w:val="28"/>
          <w:lang w:val="uk-UA"/>
        </w:rPr>
        <w:t xml:space="preserve"> із них до територіальних органів  Держпродспоживслужби надійшло – </w:t>
      </w:r>
      <w:r w:rsidR="00B525CA" w:rsidRPr="00096F92">
        <w:rPr>
          <w:rFonts w:ascii="Times New Roman" w:hAnsi="Times New Roman" w:cs="Times New Roman"/>
          <w:sz w:val="28"/>
          <w:szCs w:val="28"/>
          <w:lang w:val="uk-UA"/>
        </w:rPr>
        <w:t>758</w:t>
      </w:r>
      <w:r w:rsidR="00934A85" w:rsidRPr="00096F92">
        <w:rPr>
          <w:rFonts w:ascii="Times New Roman" w:hAnsi="Times New Roman" w:cs="Times New Roman"/>
          <w:sz w:val="28"/>
          <w:szCs w:val="28"/>
          <w:lang w:val="uk-UA"/>
        </w:rPr>
        <w:t xml:space="preserve"> запитів</w:t>
      </w:r>
      <w:r w:rsidR="00934A85" w:rsidRPr="00B52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C0F080" w14:textId="72E45201" w:rsidR="00667C3C" w:rsidRPr="00B525CA" w:rsidRDefault="00667C3C" w:rsidP="00A62B9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2D4F9B4" w14:textId="2C39BD69" w:rsidR="00B15B0D" w:rsidRPr="001C29B1" w:rsidRDefault="009E0339" w:rsidP="00B62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5CA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</w:t>
      </w:r>
      <w:r w:rsidR="00B62A8C" w:rsidRPr="00B5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5C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B6A9D" w:rsidRPr="00B525CA">
        <w:rPr>
          <w:rFonts w:ascii="Times New Roman" w:hAnsi="Times New Roman" w:cs="Times New Roman"/>
          <w:sz w:val="28"/>
          <w:szCs w:val="28"/>
          <w:lang w:val="uk-UA"/>
        </w:rPr>
        <w:t>Держпродспоживслужб</w:t>
      </w:r>
      <w:r w:rsidRPr="00B525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2A8C" w:rsidRPr="00B525CA">
        <w:rPr>
          <w:rFonts w:ascii="Times New Roman" w:hAnsi="Times New Roman" w:cs="Times New Roman"/>
          <w:sz w:val="28"/>
          <w:szCs w:val="28"/>
          <w:lang w:val="uk-UA"/>
        </w:rPr>
        <w:t xml:space="preserve"> надійш</w:t>
      </w:r>
      <w:r w:rsidRPr="00B525CA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6050CD" w:rsidRPr="00B5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A9D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22E7D">
        <w:rPr>
          <w:rFonts w:ascii="Times New Roman" w:hAnsi="Times New Roman" w:cs="Times New Roman"/>
          <w:sz w:val="28"/>
          <w:szCs w:val="28"/>
          <w:lang w:val="uk-UA"/>
        </w:rPr>
        <w:t>492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A9D" w:rsidRPr="001C29B1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5B0D" w:rsidRPr="001C29B1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14:paraId="02504125" w14:textId="75286756" w:rsidR="00B15B0D" w:rsidRPr="001C29B1" w:rsidRDefault="00B15B0D" w:rsidP="00B62A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поштою – </w:t>
      </w:r>
      <w:r w:rsidR="00E22E7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523D2E20" w14:textId="73FCEFAC" w:rsidR="00B15B0D" w:rsidRPr="001C29B1" w:rsidRDefault="00B15B0D" w:rsidP="00B62A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електронною поштою –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7D">
        <w:rPr>
          <w:rFonts w:ascii="Times New Roman" w:hAnsi="Times New Roman" w:cs="Times New Roman"/>
          <w:sz w:val="28"/>
          <w:szCs w:val="28"/>
          <w:lang w:val="uk-UA"/>
        </w:rPr>
        <w:t>475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2E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14:paraId="4E75F5DA" w14:textId="77777777" w:rsidR="00C27B02" w:rsidRPr="00934A85" w:rsidRDefault="00C27B02" w:rsidP="00C27B02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EA454C4" w14:textId="77777777" w:rsidR="00C27B02" w:rsidRPr="001C29B1" w:rsidRDefault="00C77315" w:rsidP="001C29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C29B1">
        <w:rPr>
          <w:color w:val="000000"/>
          <w:sz w:val="28"/>
          <w:szCs w:val="28"/>
        </w:rPr>
        <w:t>За категоріями запитувачів запити надійшли від: </w:t>
      </w:r>
    </w:p>
    <w:p w14:paraId="7C411A46" w14:textId="27637C4D" w:rsidR="00C77315" w:rsidRPr="00934A85" w:rsidRDefault="00C77315" w:rsidP="00C27B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1C29B1">
        <w:rPr>
          <w:color w:val="000000"/>
          <w:sz w:val="28"/>
          <w:szCs w:val="28"/>
        </w:rPr>
        <w:t>  </w:t>
      </w:r>
    </w:p>
    <w:p w14:paraId="6899F147" w14:textId="2E9B6D25" w:rsidR="00C77315" w:rsidRPr="001C29B1" w:rsidRDefault="00C77315" w:rsidP="00B62A8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4" w:hanging="357"/>
        <w:jc w:val="both"/>
        <w:textAlignment w:val="baseline"/>
        <w:rPr>
          <w:color w:val="000000"/>
          <w:sz w:val="28"/>
          <w:szCs w:val="28"/>
        </w:rPr>
      </w:pPr>
      <w:r w:rsidRPr="001C29B1">
        <w:rPr>
          <w:color w:val="000000"/>
          <w:sz w:val="28"/>
          <w:szCs w:val="28"/>
          <w:lang w:val="uk-UA"/>
        </w:rPr>
        <w:t xml:space="preserve">фізичних осіб – </w:t>
      </w:r>
      <w:r w:rsidR="00E22E7D">
        <w:rPr>
          <w:color w:val="000000"/>
          <w:sz w:val="28"/>
          <w:szCs w:val="28"/>
          <w:lang w:val="uk-UA"/>
        </w:rPr>
        <w:t>323</w:t>
      </w:r>
      <w:r w:rsidRPr="001C29B1">
        <w:rPr>
          <w:color w:val="000000"/>
          <w:sz w:val="28"/>
          <w:szCs w:val="28"/>
          <w:lang w:val="uk-UA"/>
        </w:rPr>
        <w:t xml:space="preserve"> (</w:t>
      </w:r>
      <w:r w:rsidR="00E22E7D">
        <w:rPr>
          <w:color w:val="000000"/>
          <w:sz w:val="28"/>
          <w:szCs w:val="28"/>
          <w:lang w:val="uk-UA"/>
        </w:rPr>
        <w:t>65</w:t>
      </w:r>
      <w:r w:rsidRPr="001C29B1">
        <w:rPr>
          <w:color w:val="000000"/>
          <w:sz w:val="28"/>
          <w:szCs w:val="28"/>
          <w:lang w:val="uk-UA"/>
        </w:rPr>
        <w:t xml:space="preserve"> %</w:t>
      </w:r>
      <w:r w:rsidRPr="001C29B1">
        <w:rPr>
          <w:color w:val="000000"/>
          <w:sz w:val="28"/>
          <w:szCs w:val="28"/>
        </w:rPr>
        <w:t>),</w:t>
      </w:r>
    </w:p>
    <w:p w14:paraId="74CA28C0" w14:textId="3DF43B48" w:rsidR="00C77315" w:rsidRPr="001C29B1" w:rsidRDefault="00C77315" w:rsidP="00B62A8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4" w:hanging="357"/>
        <w:jc w:val="both"/>
        <w:textAlignment w:val="baseline"/>
        <w:rPr>
          <w:color w:val="000000"/>
          <w:sz w:val="28"/>
          <w:szCs w:val="28"/>
        </w:rPr>
      </w:pPr>
      <w:r w:rsidRPr="001C29B1">
        <w:rPr>
          <w:color w:val="000000"/>
          <w:sz w:val="28"/>
          <w:szCs w:val="28"/>
        </w:rPr>
        <w:t xml:space="preserve">юридичних осіб – </w:t>
      </w:r>
      <w:r w:rsidR="002B27D2">
        <w:rPr>
          <w:color w:val="000000"/>
          <w:sz w:val="28"/>
          <w:szCs w:val="28"/>
          <w:lang w:val="uk-UA"/>
        </w:rPr>
        <w:t>1</w:t>
      </w:r>
      <w:r w:rsidR="00E22E7D">
        <w:rPr>
          <w:color w:val="000000"/>
          <w:sz w:val="28"/>
          <w:szCs w:val="28"/>
          <w:lang w:val="uk-UA"/>
        </w:rPr>
        <w:t>56</w:t>
      </w:r>
      <w:r w:rsidRPr="001C29B1">
        <w:rPr>
          <w:color w:val="000000"/>
          <w:sz w:val="28"/>
          <w:szCs w:val="28"/>
        </w:rPr>
        <w:t xml:space="preserve"> (</w:t>
      </w:r>
      <w:r w:rsidR="002B27D2">
        <w:rPr>
          <w:color w:val="000000"/>
          <w:sz w:val="28"/>
          <w:szCs w:val="28"/>
          <w:lang w:val="uk-UA"/>
        </w:rPr>
        <w:t>3</w:t>
      </w:r>
      <w:r w:rsidR="00E22E7D">
        <w:rPr>
          <w:color w:val="000000"/>
          <w:sz w:val="28"/>
          <w:szCs w:val="28"/>
          <w:lang w:val="uk-UA"/>
        </w:rPr>
        <w:t>2</w:t>
      </w:r>
      <w:r w:rsidR="002B27D2">
        <w:rPr>
          <w:color w:val="000000"/>
          <w:sz w:val="28"/>
          <w:szCs w:val="28"/>
          <w:lang w:val="uk-UA"/>
        </w:rPr>
        <w:t>%</w:t>
      </w:r>
      <w:r w:rsidRPr="001C29B1">
        <w:rPr>
          <w:color w:val="000000"/>
          <w:sz w:val="28"/>
          <w:szCs w:val="28"/>
        </w:rPr>
        <w:t>),</w:t>
      </w:r>
    </w:p>
    <w:p w14:paraId="680377D4" w14:textId="0B5A2B38" w:rsidR="00261ACC" w:rsidRDefault="00261ACC" w:rsidP="00D81A6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4" w:hanging="35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05DB0">
        <w:rPr>
          <w:color w:val="000000"/>
          <w:sz w:val="28"/>
          <w:szCs w:val="28"/>
          <w:lang w:val="uk-UA"/>
        </w:rPr>
        <w:t>медіа</w:t>
      </w:r>
      <w:r w:rsidR="00C77315" w:rsidRPr="00B05DB0">
        <w:rPr>
          <w:color w:val="000000"/>
          <w:sz w:val="28"/>
          <w:szCs w:val="28"/>
          <w:lang w:val="uk-UA"/>
        </w:rPr>
        <w:t xml:space="preserve"> – </w:t>
      </w:r>
      <w:r w:rsidR="002B27D2" w:rsidRPr="00B05DB0">
        <w:rPr>
          <w:color w:val="000000"/>
          <w:sz w:val="28"/>
          <w:szCs w:val="28"/>
          <w:lang w:val="uk-UA"/>
        </w:rPr>
        <w:t>1</w:t>
      </w:r>
      <w:r w:rsidR="00E22E7D" w:rsidRPr="00B05DB0">
        <w:rPr>
          <w:color w:val="000000"/>
          <w:sz w:val="28"/>
          <w:szCs w:val="28"/>
          <w:lang w:val="uk-UA"/>
        </w:rPr>
        <w:t>3</w:t>
      </w:r>
      <w:r w:rsidR="00C77315" w:rsidRPr="00B05DB0">
        <w:rPr>
          <w:color w:val="000000"/>
          <w:sz w:val="28"/>
          <w:szCs w:val="28"/>
          <w:lang w:val="uk-UA"/>
        </w:rPr>
        <w:t xml:space="preserve"> (</w:t>
      </w:r>
      <w:r w:rsidR="00E22E7D" w:rsidRPr="00B05DB0">
        <w:rPr>
          <w:color w:val="000000"/>
          <w:sz w:val="28"/>
          <w:szCs w:val="28"/>
          <w:lang w:val="uk-UA"/>
        </w:rPr>
        <w:t>3</w:t>
      </w:r>
      <w:r w:rsidR="00B62A8C" w:rsidRPr="00B05DB0">
        <w:rPr>
          <w:color w:val="000000"/>
          <w:sz w:val="28"/>
          <w:szCs w:val="28"/>
          <w:lang w:val="uk-UA"/>
        </w:rPr>
        <w:t>%)</w:t>
      </w:r>
      <w:r w:rsidRPr="00B05DB0">
        <w:rPr>
          <w:color w:val="000000"/>
          <w:sz w:val="28"/>
          <w:szCs w:val="28"/>
          <w:lang w:val="uk-UA"/>
        </w:rPr>
        <w:t xml:space="preserve">, </w:t>
      </w:r>
      <w:r w:rsidR="00B05DB0">
        <w:rPr>
          <w:color w:val="000000"/>
          <w:sz w:val="28"/>
          <w:szCs w:val="28"/>
          <w:lang w:val="uk-UA"/>
        </w:rPr>
        <w:t>діаграма 1</w:t>
      </w:r>
    </w:p>
    <w:p w14:paraId="270EE254" w14:textId="23EB2443" w:rsidR="00B05DB0" w:rsidRPr="00B05DB0" w:rsidRDefault="001E012A" w:rsidP="001E012A">
      <w:pPr>
        <w:pStyle w:val="a6"/>
        <w:shd w:val="clear" w:color="auto" w:fill="FFFFFF"/>
        <w:spacing w:before="0" w:beforeAutospacing="0" w:after="0" w:afterAutospacing="0"/>
        <w:ind w:left="924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Діаграма 1</w:t>
      </w:r>
    </w:p>
    <w:p w14:paraId="71F2817C" w14:textId="03DD3A55" w:rsidR="00261ACC" w:rsidRPr="001C29B1" w:rsidRDefault="00261ACC" w:rsidP="00261AC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E27773F" wp14:editId="79EBB68D">
            <wp:extent cx="5867400" cy="3343275"/>
            <wp:effectExtent l="0" t="0" r="0" b="9525"/>
            <wp:docPr id="119836507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902FC1C-503F-EEF8-654F-C29EA852A0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90D176" w14:textId="77777777" w:rsidR="00C27B02" w:rsidRPr="00934A85" w:rsidRDefault="00C27B02" w:rsidP="00C27B02">
      <w:pPr>
        <w:pStyle w:val="a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16"/>
          <w:szCs w:val="16"/>
        </w:rPr>
      </w:pPr>
    </w:p>
    <w:p w14:paraId="48977B56" w14:textId="77777777" w:rsidR="00B05DB0" w:rsidRDefault="00B05DB0" w:rsidP="000B2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7050E9" w14:textId="77777777" w:rsidR="001E012A" w:rsidRDefault="001E012A" w:rsidP="000B2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398B40" w14:textId="11E2E5D3" w:rsidR="000B2C3C" w:rsidRDefault="000B2C3C" w:rsidP="000B2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запитами, що надійшли до Держ</w:t>
      </w:r>
      <w:r w:rsidR="00B05DB0">
        <w:rPr>
          <w:rFonts w:ascii="Times New Roman" w:hAnsi="Times New Roman" w:cs="Times New Roman"/>
          <w:sz w:val="28"/>
          <w:szCs w:val="28"/>
          <w:lang w:val="uk-UA"/>
        </w:rPr>
        <w:t xml:space="preserve">продспоживслужби,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запитувачам </w:t>
      </w:r>
      <w:r w:rsidR="00B05DB0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надано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>інформацію, зокрема щодо:</w:t>
      </w:r>
    </w:p>
    <w:p w14:paraId="09C256F3" w14:textId="77777777" w:rsidR="000B2C3C" w:rsidRPr="001C29B1" w:rsidRDefault="000B2C3C" w:rsidP="000B2C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E5662C" w14:textId="13574D4E" w:rsidR="00C679A4" w:rsidRPr="00F03E0E" w:rsidRDefault="00C679A4" w:rsidP="00C679A4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ветеринарі</w:t>
      </w:r>
      <w:r w:rsidR="000B2C3C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надання ветеринарної допомоги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76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%);</w:t>
      </w:r>
    </w:p>
    <w:p w14:paraId="328D5D82" w14:textId="2A8B4D4D" w:rsidR="00C679A4" w:rsidRPr="00F03E0E" w:rsidRDefault="00C679A4" w:rsidP="00C679A4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захист рослин та фітосанітарі</w:t>
      </w:r>
      <w:r w:rsidR="000B2C3C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%);</w:t>
      </w:r>
    </w:p>
    <w:p w14:paraId="74490E8D" w14:textId="1DCC39EC" w:rsidR="00C679A4" w:rsidRPr="00F03E0E" w:rsidRDefault="00C679A4" w:rsidP="00C679A4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санітарн</w:t>
      </w:r>
      <w:r w:rsidR="000B2C3C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</w:t>
      </w:r>
      <w:r w:rsidR="000B2C3C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42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%);</w:t>
      </w:r>
    </w:p>
    <w:p w14:paraId="31C03E9F" w14:textId="0EDB16D2" w:rsidR="00C679A4" w:rsidRDefault="000B2C3C" w:rsidP="00C679A4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використання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9A4">
        <w:rPr>
          <w:rFonts w:ascii="Times New Roman" w:eastAsia="Times New Roman" w:hAnsi="Times New Roman"/>
          <w:sz w:val="28"/>
          <w:szCs w:val="28"/>
          <w:lang w:val="uk-UA" w:eastAsia="ru-RU"/>
        </w:rPr>
        <w:t>– 53 ( 1</w:t>
      </w:r>
      <w:r w:rsidR="00AF3335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C679A4">
        <w:rPr>
          <w:rFonts w:ascii="Times New Roman" w:eastAsia="Times New Roman" w:hAnsi="Times New Roman"/>
          <w:sz w:val="28"/>
          <w:szCs w:val="28"/>
          <w:lang w:val="uk-UA" w:eastAsia="ru-RU"/>
        </w:rPr>
        <w:t>%)</w:t>
      </w:r>
      <w:r w:rsidR="00C679A4"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9A64AB0" w14:textId="6F191784" w:rsidR="00C679A4" w:rsidRPr="00F03E0E" w:rsidRDefault="00C679A4" w:rsidP="00C679A4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реєстрації сільськогосподарської техніки – 29 (9%);</w:t>
      </w:r>
    </w:p>
    <w:p w14:paraId="372F15EE" w14:textId="64B1FF90" w:rsidR="00C679A4" w:rsidRPr="00F03E0E" w:rsidRDefault="00C679A4" w:rsidP="00C679A4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діяльність посадових і службових осіб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AF333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%);</w:t>
      </w:r>
    </w:p>
    <w:p w14:paraId="24691FD5" w14:textId="5DA32150" w:rsidR="00C679A4" w:rsidRPr="00F03E0E" w:rsidRDefault="00C679A4" w:rsidP="00C679A4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екологі</w:t>
      </w:r>
      <w:r w:rsidR="000B2C3C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забруднення навколишнього середовища –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AF333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%);</w:t>
      </w:r>
    </w:p>
    <w:p w14:paraId="6FF6F615" w14:textId="5641D061" w:rsidR="00C679A4" w:rsidRPr="00F03E0E" w:rsidRDefault="00C679A4" w:rsidP="00C679A4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захист</w:t>
      </w:r>
      <w:r w:rsidR="000B2C3C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 споживачів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67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%);</w:t>
      </w:r>
    </w:p>
    <w:p w14:paraId="704B7D4F" w14:textId="73267D41" w:rsidR="00C679A4" w:rsidRPr="00F03E0E" w:rsidRDefault="00C679A4" w:rsidP="00C679A4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як</w:t>
      </w:r>
      <w:r w:rsidR="000B2C3C">
        <w:rPr>
          <w:rFonts w:ascii="Times New Roman" w:eastAsia="Times New Roman" w:hAnsi="Times New Roman"/>
          <w:sz w:val="28"/>
          <w:szCs w:val="28"/>
          <w:lang w:val="uk-UA" w:eastAsia="ru-RU"/>
        </w:rPr>
        <w:t>ості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харчових продуктів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66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3%);</w:t>
      </w:r>
    </w:p>
    <w:p w14:paraId="2193825F" w14:textId="18AA8F4B" w:rsidR="00C679A4" w:rsidRDefault="00C679A4" w:rsidP="00C679A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інше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123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25</w:t>
      </w:r>
      <w:r w:rsidRPr="00F03E0E">
        <w:rPr>
          <w:rFonts w:ascii="Times New Roman" w:eastAsia="Times New Roman" w:hAnsi="Times New Roman"/>
          <w:sz w:val="28"/>
          <w:szCs w:val="28"/>
          <w:lang w:val="uk-UA" w:eastAsia="ru-RU"/>
        </w:rPr>
        <w:t>%)</w:t>
      </w:r>
      <w:r w:rsidR="00B05DB0">
        <w:rPr>
          <w:rFonts w:ascii="Times New Roman" w:hAnsi="Times New Roman"/>
          <w:sz w:val="28"/>
          <w:szCs w:val="28"/>
          <w:lang w:val="uk-UA"/>
        </w:rPr>
        <w:t>,</w:t>
      </w:r>
      <w:r w:rsidR="000E3F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DB0">
        <w:rPr>
          <w:rFonts w:ascii="Times New Roman" w:hAnsi="Times New Roman"/>
          <w:sz w:val="28"/>
          <w:szCs w:val="28"/>
          <w:lang w:val="uk-UA"/>
        </w:rPr>
        <w:t>діаграма 2</w:t>
      </w:r>
    </w:p>
    <w:p w14:paraId="3F76E869" w14:textId="77777777" w:rsidR="000E3F35" w:rsidRDefault="000E3F35" w:rsidP="00C679A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0D6629" w14:textId="77AA5E82" w:rsidR="00B05DB0" w:rsidRDefault="001E012A" w:rsidP="000E3F35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0E3F35">
        <w:rPr>
          <w:rFonts w:ascii="Times New Roman" w:hAnsi="Times New Roman"/>
          <w:sz w:val="28"/>
          <w:szCs w:val="28"/>
          <w:lang w:val="uk-UA"/>
        </w:rPr>
        <w:t>іаграма 2</w:t>
      </w:r>
    </w:p>
    <w:p w14:paraId="550E9202" w14:textId="5A1A99B3" w:rsidR="00B05DB0" w:rsidRPr="000E3F35" w:rsidRDefault="000E3F35" w:rsidP="000E3F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498746E3" wp14:editId="2260BAB1">
            <wp:extent cx="5940425" cy="4524375"/>
            <wp:effectExtent l="0" t="0" r="3175" b="9525"/>
            <wp:docPr id="153635646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D4FC5AAE-8B85-1A19-4344-35DA061425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2C55FA" w14:textId="77777777" w:rsidR="00C679A4" w:rsidRDefault="00C679A4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9B1597" w14:textId="77777777" w:rsidR="00F75757" w:rsidRDefault="00F75757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52841B" w14:textId="5D88DD35" w:rsidR="008056E5" w:rsidRDefault="008056E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Найбільша кількість запитів</w:t>
      </w:r>
      <w:r w:rsidR="0038441B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публічної інформації,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стосується </w:t>
      </w:r>
      <w:r w:rsidR="00C27B02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безпечності харчових продуктів та ветеринарної медицини,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копій документів </w:t>
      </w:r>
      <w:r w:rsidR="0038441B" w:rsidRPr="001C29B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безпечності харчових продуктів та ветеринарної медицини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135E6C" w14:textId="77777777" w:rsidR="000E3F35" w:rsidRDefault="000E3F3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AAACDB" w14:textId="77777777" w:rsidR="000E3F35" w:rsidRDefault="000E3F3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66AFA" w14:textId="77777777" w:rsidR="000E3F35" w:rsidRDefault="000E3F3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BB7632" w14:textId="77777777" w:rsidR="000E3F35" w:rsidRPr="001C29B1" w:rsidRDefault="000E3F3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DA6F13" w14:textId="118CEB9D" w:rsidR="002D31B1" w:rsidRPr="001C29B1" w:rsidRDefault="002D31B1" w:rsidP="002D3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спрощення подання запитів на отримання публічної інформації на вебпорталі Держпродспоживслужби у </w:t>
      </w:r>
      <w:r w:rsidR="00166935">
        <w:rPr>
          <w:rFonts w:ascii="Times New Roman" w:hAnsi="Times New Roman"/>
          <w:color w:val="000000"/>
          <w:sz w:val="28"/>
          <w:szCs w:val="28"/>
          <w:lang w:val="uk-UA"/>
        </w:rPr>
        <w:t>рубр</w:t>
      </w:r>
      <w:r w:rsidR="006D0013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166935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«Публічна інформація» визначено електронну адресу для</w:t>
      </w:r>
      <w:r w:rsidR="006D001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надсилання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запитів</w:t>
      </w:r>
      <w:r w:rsidR="00BE0A12"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10" w:history="1"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econsumer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-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info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@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dpss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gov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ua</w:t>
        </w:r>
      </w:hyperlink>
      <w:r w:rsidR="00BE0A12" w:rsidRPr="001C29B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, а також </w:t>
      </w:r>
      <w:r w:rsidR="0016693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надано 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зразки </w:t>
      </w:r>
      <w:r w:rsidR="00166935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заповнення запитів </w:t>
      </w:r>
      <w:r w:rsidR="00166935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фізичних та юридичних осіб (</w:t>
      </w:r>
      <w:hyperlink r:id="rId11" w:history="1">
        <w:r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https://dpss.gov.ua/publichnainformaciya/forma-ta-poryadok-podannya-zapytu-na-publichnu-informatsiyu</w:t>
        </w:r>
      </w:hyperlink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14:paraId="0EA2C858" w14:textId="77777777" w:rsidR="00A62B98" w:rsidRPr="001C29B1" w:rsidRDefault="00A62B9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B98" w:rsidRPr="001C29B1" w:rsidSect="00B05DB0">
      <w:headerReference w:type="default" r:id="rId12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CEA7" w14:textId="77777777" w:rsidR="00424CFF" w:rsidRDefault="00424CFF" w:rsidP="00B05DB0">
      <w:pPr>
        <w:spacing w:after="0" w:line="240" w:lineRule="auto"/>
      </w:pPr>
      <w:r>
        <w:separator/>
      </w:r>
    </w:p>
  </w:endnote>
  <w:endnote w:type="continuationSeparator" w:id="0">
    <w:p w14:paraId="401525A8" w14:textId="77777777" w:rsidR="00424CFF" w:rsidRDefault="00424CFF" w:rsidP="00B0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DD8A" w14:textId="77777777" w:rsidR="00424CFF" w:rsidRDefault="00424CFF" w:rsidP="00B05DB0">
      <w:pPr>
        <w:spacing w:after="0" w:line="240" w:lineRule="auto"/>
      </w:pPr>
      <w:r>
        <w:separator/>
      </w:r>
    </w:p>
  </w:footnote>
  <w:footnote w:type="continuationSeparator" w:id="0">
    <w:p w14:paraId="67D16134" w14:textId="77777777" w:rsidR="00424CFF" w:rsidRDefault="00424CFF" w:rsidP="00B0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217815"/>
      <w:docPartObj>
        <w:docPartGallery w:val="Page Numbers (Top of Page)"/>
        <w:docPartUnique/>
      </w:docPartObj>
    </w:sdtPr>
    <w:sdtContent>
      <w:p w14:paraId="00255964" w14:textId="0871AD9C" w:rsidR="00B05DB0" w:rsidRDefault="00B05D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86E76EE" w14:textId="77777777" w:rsidR="00B05DB0" w:rsidRDefault="00B05D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90BF5"/>
    <w:multiLevelType w:val="hybridMultilevel"/>
    <w:tmpl w:val="0D3CF59A"/>
    <w:lvl w:ilvl="0" w:tplc="47982A7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7BA09BF"/>
    <w:multiLevelType w:val="hybridMultilevel"/>
    <w:tmpl w:val="80B8B138"/>
    <w:lvl w:ilvl="0" w:tplc="66624738">
      <w:start w:val="2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11016012">
    <w:abstractNumId w:val="0"/>
  </w:num>
  <w:num w:numId="2" w16cid:durableId="1589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53"/>
    <w:rsid w:val="00096F92"/>
    <w:rsid w:val="000A323F"/>
    <w:rsid w:val="000B2C3C"/>
    <w:rsid w:val="000E3F35"/>
    <w:rsid w:val="001242B3"/>
    <w:rsid w:val="00166459"/>
    <w:rsid w:val="00166935"/>
    <w:rsid w:val="00184DAD"/>
    <w:rsid w:val="001C29B1"/>
    <w:rsid w:val="001E012A"/>
    <w:rsid w:val="00221459"/>
    <w:rsid w:val="00261ACC"/>
    <w:rsid w:val="00271353"/>
    <w:rsid w:val="002A7118"/>
    <w:rsid w:val="002B27D2"/>
    <w:rsid w:val="002D31B1"/>
    <w:rsid w:val="002E1E7C"/>
    <w:rsid w:val="002F0B70"/>
    <w:rsid w:val="00323688"/>
    <w:rsid w:val="00375103"/>
    <w:rsid w:val="0038441B"/>
    <w:rsid w:val="003A58AD"/>
    <w:rsid w:val="00424CFF"/>
    <w:rsid w:val="0044155B"/>
    <w:rsid w:val="004455EE"/>
    <w:rsid w:val="005802E1"/>
    <w:rsid w:val="006050CD"/>
    <w:rsid w:val="00622AEA"/>
    <w:rsid w:val="00667C3C"/>
    <w:rsid w:val="00677B61"/>
    <w:rsid w:val="00685FA6"/>
    <w:rsid w:val="006D0013"/>
    <w:rsid w:val="007A678D"/>
    <w:rsid w:val="007C6B11"/>
    <w:rsid w:val="008056E5"/>
    <w:rsid w:val="00810E38"/>
    <w:rsid w:val="00811B90"/>
    <w:rsid w:val="00843CA8"/>
    <w:rsid w:val="00861B6F"/>
    <w:rsid w:val="008B2D64"/>
    <w:rsid w:val="008B6A9D"/>
    <w:rsid w:val="008C6358"/>
    <w:rsid w:val="00930502"/>
    <w:rsid w:val="00934A85"/>
    <w:rsid w:val="009A2A4A"/>
    <w:rsid w:val="009E0339"/>
    <w:rsid w:val="00A62B98"/>
    <w:rsid w:val="00A749C2"/>
    <w:rsid w:val="00AA4804"/>
    <w:rsid w:val="00AE1DFF"/>
    <w:rsid w:val="00AF3335"/>
    <w:rsid w:val="00B05DB0"/>
    <w:rsid w:val="00B15B0D"/>
    <w:rsid w:val="00B2285D"/>
    <w:rsid w:val="00B525CA"/>
    <w:rsid w:val="00B62A8C"/>
    <w:rsid w:val="00BE0A12"/>
    <w:rsid w:val="00C27B02"/>
    <w:rsid w:val="00C679A4"/>
    <w:rsid w:val="00C77315"/>
    <w:rsid w:val="00C77BCD"/>
    <w:rsid w:val="00CB02E3"/>
    <w:rsid w:val="00D303BB"/>
    <w:rsid w:val="00DA0AFF"/>
    <w:rsid w:val="00E22E7D"/>
    <w:rsid w:val="00EA3454"/>
    <w:rsid w:val="00F54041"/>
    <w:rsid w:val="00F75757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7178"/>
  <w15:docId w15:val="{26B9398D-4D77-447D-B4DE-3CDB5D68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4D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6A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7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D31B1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2D31B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05D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05DB0"/>
  </w:style>
  <w:style w:type="paragraph" w:styleId="aa">
    <w:name w:val="footer"/>
    <w:basedOn w:val="a"/>
    <w:link w:val="ab"/>
    <w:uiPriority w:val="99"/>
    <w:unhideWhenUsed/>
    <w:rsid w:val="00B05D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0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ss.gov.ua/publichnainformaciya/forma-ta-poryadok-podannya-zapytu-na-publichnu-informatsiy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nsumer-info@dpss.gov.u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8;&#1080;&#1089;&#1090;&#1091;&#1074;&#1072;&#1095;\Desktop\&#1052;&#1086;&#1080;%20&#1044;&#1086;&#1082;&#1080;\&#1047;&#1042;&#1030;&#1058;%20&#1047;&#1055;&#1030;\&#1044;&#1080;&#1072;&#1075;&#1088;&#1072;&#1084;&#1084;&#1072;%20&#1087;&#1086;%20&#1047;&#1055;&#1030;%20202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8;&#1080;&#1089;&#1090;&#1091;&#1074;&#1072;&#1095;\Desktop\&#1052;&#1086;&#1080;%20&#1044;&#1086;&#1082;&#1080;\&#1047;&#1042;&#1030;&#1058;%20&#1047;&#1055;&#1030;\&#1044;&#1080;&#1072;&#1075;&#1088;&#1072;&#1084;&#1084;&#1072;%20&#1087;&#1086;%20&#1047;&#1055;&#1030;%20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u="none" strike="noStrike" baseline="0">
                <a:solidFill>
                  <a:sysClr val="windowText" lastClr="000000"/>
                </a:solidFill>
                <a:effectLst/>
              </a:rPr>
              <a:t>За категоріями запитувачів протягом 2023 року запити надійшли </a:t>
            </a:r>
            <a:endParaRPr lang="uk-UA" sz="18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5B9BD5"/>
            </a:solidFill>
            <a:ln w="25400">
              <a:noFill/>
            </a:ln>
            <a:effectLst>
              <a:softEdge rad="0"/>
            </a:effectLst>
          </c:spPr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noFill/>
              </a:ln>
              <a:effectLst>
                <a:softEdge rad="0"/>
              </a:effectLst>
            </c:spPr>
            <c:extLst>
              <c:ext xmlns:c16="http://schemas.microsoft.com/office/drawing/2014/chart" uri="{C3380CC4-5D6E-409C-BE32-E72D297353CC}">
                <c16:uniqueId val="{00000001-AF83-419F-8639-DE33F2CB889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25400">
                <a:noFill/>
              </a:ln>
              <a:effectLst>
                <a:softEdge rad="0"/>
              </a:effectLst>
            </c:spPr>
            <c:extLst>
              <c:ext xmlns:c16="http://schemas.microsoft.com/office/drawing/2014/chart" uri="{C3380CC4-5D6E-409C-BE32-E72D297353CC}">
                <c16:uniqueId val="{00000003-AF83-419F-8639-DE33F2CB889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softEdge rad="0"/>
              </a:effectLst>
            </c:spPr>
            <c:extLst>
              <c:ext xmlns:c16="http://schemas.microsoft.com/office/drawing/2014/chart" uri="{C3380CC4-5D6E-409C-BE32-E72D297353CC}">
                <c16:uniqueId val="{00000005-AF83-419F-8639-DE33F2CB889F}"/>
              </c:ext>
            </c:extLst>
          </c:dPt>
          <c:dLbls>
            <c:dLbl>
              <c:idx val="0"/>
              <c:layout>
                <c:manualLayout>
                  <c:x val="7.3260073260072497E-3"/>
                  <c:y val="-5.174214334319333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323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579879438147151E-2"/>
                      <c:h val="5.126720271077226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AF83-419F-8639-DE33F2CB889F}"/>
                </c:ext>
              </c:extLst>
            </c:dLbl>
            <c:dLbl>
              <c:idx val="1"/>
              <c:layout>
                <c:manualLayout>
                  <c:x val="-1.5029357594037009E-2"/>
                  <c:y val="1.696426835534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83-419F-8639-DE33F2CB889F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Аркуш1!$C$8:$C$10</c:f>
              <c:strCache>
                <c:ptCount val="3"/>
                <c:pt idx="0">
                  <c:v>фізичних осіб</c:v>
                </c:pt>
                <c:pt idx="1">
                  <c:v>юридичних осіб</c:v>
                </c:pt>
                <c:pt idx="2">
                  <c:v>медіа</c:v>
                </c:pt>
              </c:strCache>
            </c:strRef>
          </c:cat>
          <c:val>
            <c:numRef>
              <c:f>Аркуш1!$D$8:$D$10</c:f>
              <c:numCache>
                <c:formatCode>General</c:formatCode>
                <c:ptCount val="3"/>
                <c:pt idx="0">
                  <c:v>323</c:v>
                </c:pt>
                <c:pt idx="1">
                  <c:v>156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83-419F-8639-DE33F2CB8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00862732885274"/>
          <c:y val="6.9211106506423536E-2"/>
          <c:w val="0.76999137267114726"/>
          <c:h val="0.430789004006078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C6-4C42-BF21-C7DA28044E9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solidFill>
                  <a:srgbClr val="00B05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C6-4C42-BF21-C7DA28044E90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C6-4C42-BF21-C7DA28044E90}"/>
              </c:ext>
            </c:extLst>
          </c:dPt>
          <c:dPt>
            <c:idx val="3"/>
            <c:invertIfNegative val="0"/>
            <c:bubble3D val="0"/>
            <c:spPr>
              <a:solidFill>
                <a:srgbClr val="E79209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C6-4C42-BF21-C7DA28044E90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8C6-4C42-BF21-C7DA28044E90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8C6-4C42-BF21-C7DA28044E90}"/>
              </c:ext>
            </c:extLst>
          </c:dPt>
          <c:dPt>
            <c:idx val="6"/>
            <c:invertIfNegative val="0"/>
            <c:bubble3D val="0"/>
            <c:spPr>
              <a:solidFill>
                <a:srgbClr val="00990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8C6-4C42-BF21-C7DA28044E90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8C6-4C42-BF21-C7DA28044E90}"/>
              </c:ext>
            </c:extLst>
          </c:dPt>
          <c:dPt>
            <c:idx val="8"/>
            <c:invertIfNegative val="0"/>
            <c:bubble3D val="0"/>
            <c:spPr>
              <a:solidFill>
                <a:srgbClr val="AB2A07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8C6-4C42-BF21-C7DA28044E90}"/>
              </c:ext>
            </c:extLst>
          </c:dPt>
          <c:dPt>
            <c:idx val="9"/>
            <c:invertIfNegative val="0"/>
            <c:bubble3D val="0"/>
            <c:spPr>
              <a:solidFill>
                <a:srgbClr val="6EC272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8C6-4C42-BF21-C7DA28044E90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Лист1!$B$7:$B$16</c:f>
              <c:strCache>
                <c:ptCount val="10"/>
                <c:pt idx="0">
                  <c:v>ветеринарія та надання ветеринарної допомоги  </c:v>
                </c:pt>
                <c:pt idx="1">
                  <c:v>захист рослин та фітосанітарія</c:v>
                </c:pt>
                <c:pt idx="2">
                  <c:v>санітарний стан </c:v>
                </c:pt>
                <c:pt idx="3">
                  <c:v>використання бюджетних коштів</c:v>
                </c:pt>
                <c:pt idx="4">
                  <c:v>реєстрація сільськогосподарської техніки</c:v>
                </c:pt>
                <c:pt idx="5">
                  <c:v>діяльність посадових і службових осіб</c:v>
                </c:pt>
                <c:pt idx="6">
                  <c:v>екологія та забруднення навколишнього середовища </c:v>
                </c:pt>
                <c:pt idx="7">
                  <c:v>захист прав споживачів </c:v>
                </c:pt>
                <c:pt idx="8">
                  <c:v>якість харчових продуктів </c:v>
                </c:pt>
                <c:pt idx="9">
                  <c:v>інше </c:v>
                </c:pt>
              </c:strCache>
            </c:strRef>
          </c:cat>
          <c:val>
            <c:numRef>
              <c:f>Лист1!$C$7:$C$16</c:f>
              <c:numCache>
                <c:formatCode>General</c:formatCode>
                <c:ptCount val="10"/>
                <c:pt idx="0">
                  <c:v>76</c:v>
                </c:pt>
                <c:pt idx="1">
                  <c:v>10</c:v>
                </c:pt>
                <c:pt idx="2">
                  <c:v>42</c:v>
                </c:pt>
                <c:pt idx="3">
                  <c:v>53</c:v>
                </c:pt>
                <c:pt idx="4">
                  <c:v>29</c:v>
                </c:pt>
                <c:pt idx="5">
                  <c:v>8</c:v>
                </c:pt>
                <c:pt idx="6">
                  <c:v>18</c:v>
                </c:pt>
                <c:pt idx="7">
                  <c:v>67</c:v>
                </c:pt>
                <c:pt idx="8">
                  <c:v>66</c:v>
                </c:pt>
                <c:pt idx="9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8C6-4C42-BF21-C7DA28044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7832335"/>
        <c:axId val="1"/>
      </c:barChart>
      <c:catAx>
        <c:axId val="10478323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25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47832335"/>
        <c:crosses val="autoZero"/>
        <c:crossBetween val="between"/>
        <c:majorUnit val="300"/>
        <c:minorUnit val="1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4608-AD29-43FA-83CF-6E0748E2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ДКВМУ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 Hryshko</cp:lastModifiedBy>
  <cp:revision>11</cp:revision>
  <cp:lastPrinted>2024-01-08T09:24:00Z</cp:lastPrinted>
  <dcterms:created xsi:type="dcterms:W3CDTF">2024-01-03T12:13:00Z</dcterms:created>
  <dcterms:modified xsi:type="dcterms:W3CDTF">2024-01-09T13:55:00Z</dcterms:modified>
</cp:coreProperties>
</file>