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B9D" w:rsidRPr="00C30A47" w:rsidRDefault="00616B9D" w:rsidP="00616B9D">
      <w:pPr>
        <w:spacing w:after="60" w:line="240" w:lineRule="auto"/>
        <w:jc w:val="center"/>
        <w:rPr>
          <w:rFonts w:ascii="Times New Roman" w:hAnsi="Times New Roman" w:cs="Times New Roman"/>
          <w:b/>
          <w:sz w:val="20"/>
          <w:szCs w:val="20"/>
          <w:lang w:val="uk-UA"/>
        </w:rPr>
      </w:pPr>
      <w:r w:rsidRPr="00C30A47">
        <w:rPr>
          <w:rFonts w:ascii="Times New Roman" w:hAnsi="Times New Roman" w:cs="Times New Roman"/>
          <w:b/>
          <w:sz w:val="20"/>
          <w:szCs w:val="20"/>
          <w:lang w:val="uk-UA"/>
        </w:rPr>
        <w:t xml:space="preserve">СЕРТИФІКАТ ЗДОРОВʼЯ </w:t>
      </w:r>
    </w:p>
    <w:p w:rsidR="00616B9D" w:rsidRPr="00C30A47" w:rsidRDefault="00F9776C" w:rsidP="00616B9D">
      <w:pPr>
        <w:spacing w:after="60" w:line="240" w:lineRule="auto"/>
        <w:jc w:val="center"/>
        <w:rPr>
          <w:rFonts w:ascii="Times New Roman" w:hAnsi="Times New Roman" w:cs="Times New Roman"/>
          <w:sz w:val="20"/>
          <w:szCs w:val="20"/>
          <w:lang w:val="uk-UA"/>
        </w:rPr>
      </w:pPr>
      <w:r w:rsidRPr="00C30A47">
        <w:rPr>
          <w:rFonts w:ascii="Times New Roman" w:hAnsi="Times New Roman" w:cs="Times New Roman"/>
          <w:b/>
          <w:sz w:val="20"/>
          <w:szCs w:val="20"/>
          <w:lang w:val="uk-UA"/>
        </w:rPr>
        <w:t xml:space="preserve">ДЛЯ </w:t>
      </w:r>
      <w:r w:rsidR="00456124" w:rsidRPr="00C30A47">
        <w:rPr>
          <w:rFonts w:ascii="Times New Roman" w:hAnsi="Times New Roman" w:cs="Times New Roman"/>
          <w:b/>
          <w:sz w:val="20"/>
          <w:szCs w:val="20"/>
          <w:lang w:val="uk-UA"/>
        </w:rPr>
        <w:t xml:space="preserve">ВВЕЗЕННЯ АБО ТРАНЗИТУ </w:t>
      </w:r>
      <w:r w:rsidR="00456124" w:rsidRPr="00C30A47">
        <w:rPr>
          <w:rFonts w:ascii="Times New Roman" w:hAnsi="Times New Roman" w:cs="Times New Roman"/>
          <w:b/>
          <w:caps/>
          <w:sz w:val="20"/>
          <w:szCs w:val="20"/>
          <w:lang w:val="uk-UA"/>
        </w:rPr>
        <w:t>(</w:t>
      </w:r>
      <w:r w:rsidR="00456124" w:rsidRPr="00C30A47">
        <w:rPr>
          <w:rFonts w:ascii="Times New Roman" w:hAnsi="Times New Roman" w:cs="Times New Roman"/>
          <w:b/>
          <w:caps/>
          <w:sz w:val="20"/>
          <w:szCs w:val="20"/>
          <w:vertAlign w:val="superscript"/>
          <w:lang w:val="uk-UA"/>
        </w:rPr>
        <w:t>2</w:t>
      </w:r>
      <w:r w:rsidR="00456124" w:rsidRPr="00C30A47">
        <w:rPr>
          <w:rFonts w:ascii="Times New Roman" w:hAnsi="Times New Roman" w:cs="Times New Roman"/>
          <w:b/>
          <w:caps/>
          <w:sz w:val="20"/>
          <w:szCs w:val="20"/>
          <w:lang w:val="uk-UA"/>
        </w:rPr>
        <w:t>)</w:t>
      </w:r>
      <w:r w:rsidR="00456124" w:rsidRPr="00C30A47">
        <w:rPr>
          <w:rFonts w:ascii="Times New Roman" w:hAnsi="Times New Roman" w:cs="Times New Roman"/>
          <w:b/>
          <w:sz w:val="20"/>
          <w:szCs w:val="20"/>
          <w:lang w:val="uk-UA"/>
        </w:rPr>
        <w:t xml:space="preserve"> </w:t>
      </w:r>
      <w:r w:rsidR="00597CF8" w:rsidRPr="00C30A47">
        <w:rPr>
          <w:rFonts w:ascii="Times New Roman" w:hAnsi="Times New Roman" w:cs="Times New Roman"/>
          <w:b/>
          <w:caps/>
          <w:sz w:val="20"/>
          <w:szCs w:val="20"/>
          <w:lang w:val="uk-UA"/>
        </w:rPr>
        <w:t xml:space="preserve">ДО </w:t>
      </w:r>
      <w:r w:rsidR="00597CF8" w:rsidRPr="00C30A47">
        <w:rPr>
          <w:rFonts w:ascii="Times New Roman" w:hAnsi="Times New Roman" w:cs="Times New Roman"/>
          <w:b/>
          <w:sz w:val="20"/>
          <w:szCs w:val="20"/>
          <w:lang w:val="uk-UA"/>
        </w:rPr>
        <w:t>ЄВРОПЕЙСЬКОГО СОЮЗУ</w:t>
      </w:r>
      <w:r w:rsidR="00597CF8" w:rsidRPr="00C30A47">
        <w:rPr>
          <w:rFonts w:ascii="Times New Roman" w:hAnsi="Times New Roman" w:cs="Times New Roman"/>
          <w:b/>
          <w:sz w:val="20"/>
          <w:szCs w:val="20"/>
          <w:lang w:val="ru-RU"/>
        </w:rPr>
        <w:t xml:space="preserve"> </w:t>
      </w:r>
      <w:r w:rsidR="00371660" w:rsidRPr="00C30A47">
        <w:rPr>
          <w:rFonts w:ascii="Times New Roman" w:hAnsi="Times New Roman" w:cs="Times New Roman"/>
          <w:b/>
          <w:sz w:val="20"/>
          <w:szCs w:val="20"/>
          <w:lang w:val="uk-UA"/>
        </w:rPr>
        <w:t>ПОБІЧНИХ ПРОДУКТІВ ТВАРИННОГО ПОХОДЖ</w:t>
      </w:r>
      <w:r w:rsidR="004374F3" w:rsidRPr="00C30A47">
        <w:rPr>
          <w:rFonts w:ascii="Times New Roman" w:hAnsi="Times New Roman" w:cs="Times New Roman"/>
          <w:b/>
          <w:sz w:val="20"/>
          <w:szCs w:val="20"/>
          <w:lang w:val="uk-UA"/>
        </w:rPr>
        <w:t>ЕННЯ, ЩО ВИКОРИСТОВУЮТЬСЯ ЗА МЕЖ</w:t>
      </w:r>
      <w:r w:rsidR="00371660" w:rsidRPr="00C30A47">
        <w:rPr>
          <w:rFonts w:ascii="Times New Roman" w:hAnsi="Times New Roman" w:cs="Times New Roman"/>
          <w:b/>
          <w:sz w:val="20"/>
          <w:szCs w:val="20"/>
          <w:lang w:val="uk-UA"/>
        </w:rPr>
        <w:t xml:space="preserve">АМИ КОРМОВОГО ЛАНЦЮГА АБО ЯК </w:t>
      </w:r>
      <w:r w:rsidR="00427C98" w:rsidRPr="00C30A47">
        <w:rPr>
          <w:rFonts w:ascii="Times New Roman" w:hAnsi="Times New Roman" w:cs="Times New Roman"/>
          <w:b/>
          <w:sz w:val="20"/>
          <w:szCs w:val="20"/>
          <w:lang w:val="uk-UA"/>
        </w:rPr>
        <w:t xml:space="preserve">ТОРГОВІ </w:t>
      </w:r>
      <w:r w:rsidR="00CE1A66" w:rsidRPr="00C30A47">
        <w:rPr>
          <w:rFonts w:ascii="Times New Roman" w:hAnsi="Times New Roman" w:cs="Times New Roman"/>
          <w:b/>
          <w:sz w:val="20"/>
          <w:szCs w:val="20"/>
          <w:lang w:val="uk-UA"/>
        </w:rPr>
        <w:t xml:space="preserve">ЗРАЗКИ </w:t>
      </w:r>
      <w:r w:rsidR="00CE1A66" w:rsidRPr="00C30A47">
        <w:rPr>
          <w:rFonts w:ascii="Times New Roman" w:hAnsi="Times New Roman" w:cs="Times New Roman"/>
          <w:b/>
          <w:caps/>
          <w:sz w:val="20"/>
          <w:szCs w:val="20"/>
          <w:lang w:val="uk-UA"/>
        </w:rPr>
        <w:t>(</w:t>
      </w:r>
      <w:r w:rsidR="00CE1A66" w:rsidRPr="00C30A47">
        <w:rPr>
          <w:rFonts w:ascii="Times New Roman" w:hAnsi="Times New Roman" w:cs="Times New Roman"/>
          <w:b/>
          <w:caps/>
          <w:sz w:val="20"/>
          <w:szCs w:val="20"/>
          <w:vertAlign w:val="superscript"/>
          <w:lang w:val="uk-UA"/>
        </w:rPr>
        <w:t>2</w:t>
      </w:r>
      <w:r w:rsidR="00CE1A66" w:rsidRPr="00C30A47">
        <w:rPr>
          <w:rFonts w:ascii="Times New Roman" w:hAnsi="Times New Roman" w:cs="Times New Roman"/>
          <w:b/>
          <w:caps/>
          <w:sz w:val="20"/>
          <w:szCs w:val="20"/>
          <w:lang w:val="uk-UA"/>
        </w:rPr>
        <w:t>)</w:t>
      </w:r>
      <w:r w:rsidR="00456124" w:rsidRPr="00C30A47">
        <w:rPr>
          <w:rFonts w:ascii="Times New Roman" w:hAnsi="Times New Roman" w:cs="Times New Roman"/>
          <w:b/>
          <w:caps/>
          <w:sz w:val="20"/>
          <w:szCs w:val="20"/>
          <w:lang w:val="uk-UA"/>
        </w:rPr>
        <w:t xml:space="preserve"> </w:t>
      </w:r>
      <w:r w:rsidR="00616B9D" w:rsidRPr="00C30A47">
        <w:rPr>
          <w:rFonts w:ascii="Times New Roman" w:hAnsi="Times New Roman" w:cs="Times New Roman"/>
          <w:sz w:val="20"/>
          <w:szCs w:val="20"/>
          <w:lang w:val="uk-UA"/>
        </w:rPr>
        <w:t>/</w:t>
      </w:r>
    </w:p>
    <w:p w:rsidR="00616B9D" w:rsidRPr="00C30A47" w:rsidRDefault="00616B9D" w:rsidP="00616B9D">
      <w:pPr>
        <w:spacing w:after="60" w:line="240" w:lineRule="auto"/>
        <w:jc w:val="center"/>
        <w:rPr>
          <w:rFonts w:ascii="Times New Roman" w:hAnsi="Times New Roman" w:cs="Times New Roman"/>
          <w:caps/>
          <w:sz w:val="8"/>
          <w:szCs w:val="20"/>
          <w:lang w:val="ru-RU"/>
        </w:rPr>
      </w:pPr>
    </w:p>
    <w:p w:rsidR="00616B9D" w:rsidRPr="00C30A47" w:rsidRDefault="00616B9D" w:rsidP="00616B9D">
      <w:pPr>
        <w:spacing w:after="60" w:line="240" w:lineRule="auto"/>
        <w:jc w:val="center"/>
        <w:rPr>
          <w:rFonts w:ascii="Times New Roman" w:hAnsi="Times New Roman" w:cs="Times New Roman"/>
          <w:caps/>
          <w:sz w:val="20"/>
          <w:szCs w:val="20"/>
          <w:lang w:val="uk-UA"/>
        </w:rPr>
      </w:pPr>
      <w:r w:rsidRPr="00C30A47">
        <w:rPr>
          <w:rFonts w:ascii="Times New Roman" w:hAnsi="Times New Roman" w:cs="Times New Roman"/>
          <w:caps/>
          <w:sz w:val="20"/>
          <w:szCs w:val="20"/>
        </w:rPr>
        <w:t>HEALTH</w:t>
      </w:r>
      <w:r w:rsidRPr="00C30A47">
        <w:rPr>
          <w:rFonts w:ascii="Times New Roman" w:hAnsi="Times New Roman" w:cs="Times New Roman"/>
          <w:caps/>
          <w:sz w:val="20"/>
          <w:szCs w:val="20"/>
          <w:lang w:val="uk-UA"/>
        </w:rPr>
        <w:t xml:space="preserve"> </w:t>
      </w:r>
      <w:r w:rsidRPr="00C30A47">
        <w:rPr>
          <w:rFonts w:ascii="Times New Roman" w:hAnsi="Times New Roman" w:cs="Times New Roman"/>
          <w:caps/>
          <w:sz w:val="20"/>
          <w:szCs w:val="20"/>
        </w:rPr>
        <w:t>CERTIFICATE</w:t>
      </w:r>
      <w:r w:rsidRPr="00C30A47">
        <w:rPr>
          <w:rFonts w:ascii="Times New Roman" w:hAnsi="Times New Roman" w:cs="Times New Roman"/>
          <w:caps/>
          <w:sz w:val="20"/>
          <w:szCs w:val="20"/>
          <w:lang w:val="uk-UA"/>
        </w:rPr>
        <w:t xml:space="preserve"> </w:t>
      </w:r>
    </w:p>
    <w:p w:rsidR="00616B9D" w:rsidRPr="00C30A47" w:rsidRDefault="00616B9D" w:rsidP="00616B9D">
      <w:pPr>
        <w:spacing w:after="60" w:line="240" w:lineRule="auto"/>
        <w:jc w:val="center"/>
        <w:rPr>
          <w:rFonts w:ascii="Times New Roman" w:hAnsi="Times New Roman" w:cs="Times New Roman"/>
          <w:caps/>
          <w:sz w:val="20"/>
          <w:szCs w:val="20"/>
        </w:rPr>
      </w:pPr>
      <w:r w:rsidRPr="00C30A47">
        <w:rPr>
          <w:rFonts w:ascii="Times New Roman" w:hAnsi="Times New Roman" w:cs="Times New Roman"/>
          <w:caps/>
          <w:sz w:val="20"/>
          <w:szCs w:val="20"/>
        </w:rPr>
        <w:t>for</w:t>
      </w:r>
      <w:r w:rsidRPr="00C30A47">
        <w:rPr>
          <w:rFonts w:ascii="Times New Roman" w:hAnsi="Times New Roman" w:cs="Times New Roman"/>
          <w:caps/>
          <w:sz w:val="20"/>
          <w:szCs w:val="20"/>
          <w:lang w:val="uk-UA"/>
        </w:rPr>
        <w:t xml:space="preserve"> </w:t>
      </w:r>
      <w:r w:rsidR="00302AB2" w:rsidRPr="00C30A47">
        <w:rPr>
          <w:rFonts w:ascii="Times New Roman" w:hAnsi="Times New Roman" w:cs="Times New Roman"/>
          <w:caps/>
          <w:sz w:val="20"/>
          <w:szCs w:val="20"/>
        </w:rPr>
        <w:t>animal by-products to be used for purposes outside the feed chain o</w:t>
      </w:r>
      <w:r w:rsidR="00536E7B">
        <w:rPr>
          <w:rFonts w:ascii="Times New Roman" w:hAnsi="Times New Roman" w:cs="Times New Roman"/>
          <w:caps/>
          <w:sz w:val="20"/>
          <w:szCs w:val="20"/>
        </w:rPr>
        <w:t>R</w:t>
      </w:r>
      <w:r w:rsidR="00302AB2" w:rsidRPr="00C30A47">
        <w:rPr>
          <w:rFonts w:ascii="Times New Roman" w:hAnsi="Times New Roman" w:cs="Times New Roman"/>
          <w:caps/>
          <w:sz w:val="20"/>
          <w:szCs w:val="20"/>
        </w:rPr>
        <w:t xml:space="preserve"> for trade samples </w:t>
      </w:r>
      <w:r w:rsidR="00302AB2" w:rsidRPr="00C30A47">
        <w:rPr>
          <w:rFonts w:ascii="Times New Roman" w:hAnsi="Times New Roman" w:cs="Times New Roman"/>
          <w:caps/>
          <w:sz w:val="20"/>
          <w:szCs w:val="20"/>
          <w:lang w:val="uk-UA"/>
        </w:rPr>
        <w:t>(</w:t>
      </w:r>
      <w:r w:rsidR="00302AB2" w:rsidRPr="00C30A47">
        <w:rPr>
          <w:rFonts w:ascii="Times New Roman" w:hAnsi="Times New Roman" w:cs="Times New Roman"/>
          <w:caps/>
          <w:sz w:val="20"/>
          <w:szCs w:val="20"/>
          <w:vertAlign w:val="superscript"/>
          <w:lang w:val="uk-UA"/>
        </w:rPr>
        <w:t>2</w:t>
      </w:r>
      <w:r w:rsidR="00302AB2" w:rsidRPr="00C30A47">
        <w:rPr>
          <w:rFonts w:ascii="Times New Roman" w:hAnsi="Times New Roman" w:cs="Times New Roman"/>
          <w:caps/>
          <w:sz w:val="20"/>
          <w:szCs w:val="20"/>
          <w:lang w:val="uk-UA"/>
        </w:rPr>
        <w:t>)</w:t>
      </w:r>
      <w:r w:rsidR="005118BC" w:rsidRPr="00C30A47">
        <w:rPr>
          <w:rFonts w:ascii="Times New Roman" w:hAnsi="Times New Roman" w:cs="Times New Roman"/>
          <w:caps/>
          <w:sz w:val="20"/>
          <w:szCs w:val="20"/>
        </w:rPr>
        <w:t>,</w:t>
      </w:r>
      <w:r w:rsidR="00302AB2" w:rsidRPr="00C30A47">
        <w:rPr>
          <w:rFonts w:ascii="Times New Roman" w:hAnsi="Times New Roman" w:cs="Times New Roman"/>
          <w:caps/>
          <w:sz w:val="20"/>
          <w:szCs w:val="20"/>
          <w:lang w:val="uk-UA"/>
        </w:rPr>
        <w:t xml:space="preserve"> </w:t>
      </w:r>
      <w:r w:rsidRPr="00C30A47">
        <w:rPr>
          <w:rFonts w:ascii="Times New Roman" w:hAnsi="Times New Roman" w:cs="Times New Roman"/>
          <w:caps/>
          <w:sz w:val="20"/>
          <w:szCs w:val="20"/>
        </w:rPr>
        <w:t>INTENDED FOR DISPATCH</w:t>
      </w:r>
      <w:r w:rsidRPr="00C30A47">
        <w:rPr>
          <w:rFonts w:ascii="Times New Roman" w:hAnsi="Times New Roman" w:cs="Times New Roman"/>
          <w:caps/>
          <w:sz w:val="20"/>
          <w:szCs w:val="20"/>
          <w:lang w:val="uk-UA"/>
        </w:rPr>
        <w:t xml:space="preserve"> </w:t>
      </w:r>
      <w:r w:rsidRPr="00C30A47">
        <w:rPr>
          <w:rFonts w:ascii="Times New Roman" w:hAnsi="Times New Roman" w:cs="Times New Roman"/>
          <w:caps/>
          <w:sz w:val="20"/>
          <w:szCs w:val="20"/>
        </w:rPr>
        <w:t>TO</w:t>
      </w:r>
      <w:r w:rsidRPr="00C30A47">
        <w:rPr>
          <w:rFonts w:ascii="Times New Roman" w:hAnsi="Times New Roman" w:cs="Times New Roman"/>
          <w:caps/>
          <w:sz w:val="20"/>
          <w:szCs w:val="20"/>
          <w:lang w:val="uk-UA"/>
        </w:rPr>
        <w:t xml:space="preserve"> </w:t>
      </w:r>
      <w:r w:rsidRPr="00C30A47">
        <w:rPr>
          <w:rFonts w:ascii="Times New Roman" w:hAnsi="Times New Roman" w:cs="Times New Roman"/>
          <w:caps/>
          <w:sz w:val="20"/>
          <w:szCs w:val="20"/>
        </w:rPr>
        <w:t>OR FOR</w:t>
      </w:r>
      <w:r w:rsidRPr="00C30A47">
        <w:rPr>
          <w:rFonts w:ascii="Times New Roman" w:hAnsi="Times New Roman" w:cs="Times New Roman"/>
          <w:caps/>
          <w:sz w:val="20"/>
          <w:szCs w:val="20"/>
          <w:lang w:val="uk-UA"/>
        </w:rPr>
        <w:t xml:space="preserve"> </w:t>
      </w:r>
      <w:r w:rsidRPr="00C30A47">
        <w:rPr>
          <w:rFonts w:ascii="Times New Roman" w:hAnsi="Times New Roman" w:cs="Times New Roman"/>
          <w:caps/>
          <w:sz w:val="20"/>
          <w:szCs w:val="20"/>
        </w:rPr>
        <w:t>TRANSIT</w:t>
      </w:r>
      <w:r w:rsidRPr="00C30A47">
        <w:rPr>
          <w:rFonts w:ascii="Times New Roman" w:hAnsi="Times New Roman" w:cs="Times New Roman"/>
          <w:caps/>
          <w:sz w:val="20"/>
          <w:szCs w:val="20"/>
          <w:lang w:val="uk-UA"/>
        </w:rPr>
        <w:t xml:space="preserve"> </w:t>
      </w:r>
      <w:r w:rsidRPr="00C30A47">
        <w:rPr>
          <w:rFonts w:ascii="Times New Roman" w:hAnsi="Times New Roman" w:cs="Times New Roman"/>
          <w:caps/>
          <w:sz w:val="20"/>
          <w:szCs w:val="20"/>
        </w:rPr>
        <w:t>THROUGH</w:t>
      </w:r>
      <w:r w:rsidRPr="00C30A47">
        <w:rPr>
          <w:rFonts w:ascii="Times New Roman" w:hAnsi="Times New Roman" w:cs="Times New Roman"/>
          <w:caps/>
          <w:sz w:val="20"/>
          <w:szCs w:val="20"/>
          <w:lang w:val="uk-UA"/>
        </w:rPr>
        <w:t xml:space="preserve"> (</w:t>
      </w:r>
      <w:r w:rsidRPr="00C30A47">
        <w:rPr>
          <w:rFonts w:ascii="Times New Roman" w:hAnsi="Times New Roman" w:cs="Times New Roman"/>
          <w:caps/>
          <w:sz w:val="20"/>
          <w:szCs w:val="20"/>
          <w:vertAlign w:val="superscript"/>
          <w:lang w:val="uk-UA"/>
        </w:rPr>
        <w:t>2</w:t>
      </w:r>
      <w:r w:rsidRPr="00C30A47">
        <w:rPr>
          <w:rFonts w:ascii="Times New Roman" w:hAnsi="Times New Roman" w:cs="Times New Roman"/>
          <w:caps/>
          <w:sz w:val="20"/>
          <w:szCs w:val="20"/>
          <w:lang w:val="uk-UA"/>
        </w:rPr>
        <w:t>)</w:t>
      </w:r>
      <w:r w:rsidRPr="00C30A47">
        <w:rPr>
          <w:rFonts w:ascii="Times New Roman" w:hAnsi="Times New Roman" w:cs="Times New Roman"/>
          <w:caps/>
          <w:sz w:val="20"/>
          <w:szCs w:val="20"/>
          <w:vertAlign w:val="superscript"/>
          <w:lang w:val="uk-UA"/>
        </w:rPr>
        <w:t xml:space="preserve"> </w:t>
      </w:r>
      <w:r w:rsidRPr="00C30A47">
        <w:rPr>
          <w:rFonts w:ascii="Times New Roman" w:hAnsi="Times New Roman" w:cs="Times New Roman"/>
          <w:caps/>
          <w:sz w:val="20"/>
          <w:szCs w:val="20"/>
        </w:rPr>
        <w:t>THE</w:t>
      </w:r>
      <w:r w:rsidRPr="00C30A47">
        <w:rPr>
          <w:rFonts w:ascii="Times New Roman" w:hAnsi="Times New Roman" w:cs="Times New Roman"/>
          <w:caps/>
          <w:sz w:val="20"/>
          <w:szCs w:val="20"/>
          <w:lang w:val="uk-UA"/>
        </w:rPr>
        <w:t xml:space="preserve"> </w:t>
      </w:r>
      <w:r w:rsidRPr="00C30A47">
        <w:rPr>
          <w:rFonts w:ascii="Times New Roman" w:hAnsi="Times New Roman" w:cs="Times New Roman"/>
          <w:caps/>
          <w:sz w:val="20"/>
          <w:szCs w:val="20"/>
        </w:rPr>
        <w:t>european</w:t>
      </w:r>
      <w:r w:rsidRPr="00C30A47">
        <w:rPr>
          <w:rFonts w:ascii="Times New Roman" w:hAnsi="Times New Roman" w:cs="Times New Roman"/>
          <w:caps/>
          <w:sz w:val="20"/>
          <w:szCs w:val="20"/>
          <w:lang w:val="uk-UA"/>
        </w:rPr>
        <w:t xml:space="preserve"> </w:t>
      </w:r>
      <w:r w:rsidRPr="00C30A47">
        <w:rPr>
          <w:rFonts w:ascii="Times New Roman" w:hAnsi="Times New Roman" w:cs="Times New Roman"/>
          <w:caps/>
          <w:sz w:val="20"/>
          <w:szCs w:val="20"/>
        </w:rPr>
        <w:t>union</w:t>
      </w:r>
    </w:p>
    <w:p w:rsidR="00616B9D" w:rsidRPr="00C30A47" w:rsidRDefault="00616B9D" w:rsidP="00616B9D">
      <w:pPr>
        <w:spacing w:after="0" w:line="240" w:lineRule="auto"/>
        <w:jc w:val="center"/>
        <w:rPr>
          <w:rFonts w:ascii="Times New Roman" w:hAnsi="Times New Roman" w:cs="Times New Roman"/>
          <w:caps/>
          <w:sz w:val="20"/>
          <w:szCs w:val="20"/>
        </w:rPr>
      </w:pPr>
    </w:p>
    <w:tbl>
      <w:tblPr>
        <w:tblStyle w:val="a3"/>
        <w:tblW w:w="11057" w:type="dxa"/>
        <w:tblInd w:w="-709" w:type="dxa"/>
        <w:tblLayout w:type="fixed"/>
        <w:tblLook w:val="04A0" w:firstRow="1" w:lastRow="0" w:firstColumn="1" w:lastColumn="0" w:noHBand="0" w:noVBand="1"/>
      </w:tblPr>
      <w:tblGrid>
        <w:gridCol w:w="421"/>
        <w:gridCol w:w="568"/>
        <w:gridCol w:w="1702"/>
        <w:gridCol w:w="992"/>
        <w:gridCol w:w="1279"/>
        <w:gridCol w:w="707"/>
        <w:gridCol w:w="569"/>
        <w:gridCol w:w="1130"/>
        <w:gridCol w:w="571"/>
        <w:gridCol w:w="512"/>
        <w:gridCol w:w="622"/>
        <w:gridCol w:w="1275"/>
        <w:gridCol w:w="709"/>
      </w:tblGrid>
      <w:tr w:rsidR="00616B9D" w:rsidRPr="00C30A47" w:rsidTr="00AD40F8">
        <w:tc>
          <w:tcPr>
            <w:tcW w:w="5669" w:type="dxa"/>
            <w:gridSpan w:val="6"/>
            <w:tcBorders>
              <w:top w:val="nil"/>
              <w:left w:val="nil"/>
              <w:bottom w:val="single" w:sz="4" w:space="0" w:color="auto"/>
              <w:right w:val="nil"/>
            </w:tcBorders>
            <w:vAlign w:val="center"/>
          </w:tcPr>
          <w:p w:rsidR="00616B9D" w:rsidRPr="00C30A47" w:rsidRDefault="00616B9D" w:rsidP="00AD40F8">
            <w:pPr>
              <w:rPr>
                <w:rFonts w:ascii="Times New Roman" w:hAnsi="Times New Roman" w:cs="Times New Roman"/>
                <w:caps/>
                <w:sz w:val="20"/>
                <w:szCs w:val="20"/>
              </w:rPr>
            </w:pPr>
            <w:r w:rsidRPr="00C30A47">
              <w:rPr>
                <w:rFonts w:ascii="Times New Roman" w:hAnsi="Times New Roman" w:cs="Times New Roman"/>
                <w:b/>
                <w:sz w:val="20"/>
                <w:lang w:val="uk-UA"/>
              </w:rPr>
              <w:t>КРАЇНА</w:t>
            </w:r>
            <w:r w:rsidRPr="00C30A47">
              <w:rPr>
                <w:rFonts w:ascii="Times New Roman" w:hAnsi="Times New Roman" w:cs="Times New Roman"/>
                <w:sz w:val="20"/>
                <w:lang w:val="uk-UA"/>
              </w:rPr>
              <w:t>/</w:t>
            </w:r>
            <w:r w:rsidRPr="00C30A47">
              <w:rPr>
                <w:rFonts w:ascii="Times New Roman" w:hAnsi="Times New Roman" w:cs="Times New Roman"/>
                <w:sz w:val="20"/>
              </w:rPr>
              <w:t xml:space="preserve"> </w:t>
            </w:r>
            <w:r w:rsidRPr="00C30A47">
              <w:rPr>
                <w:rFonts w:ascii="Times New Roman" w:hAnsi="Times New Roman" w:cs="Times New Roman"/>
                <w:bCs/>
                <w:sz w:val="20"/>
              </w:rPr>
              <w:t>COUNTRY</w:t>
            </w:r>
          </w:p>
        </w:tc>
        <w:tc>
          <w:tcPr>
            <w:tcW w:w="5388" w:type="dxa"/>
            <w:gridSpan w:val="7"/>
            <w:tcBorders>
              <w:top w:val="nil"/>
              <w:left w:val="nil"/>
              <w:bottom w:val="single" w:sz="4" w:space="0" w:color="auto"/>
              <w:right w:val="nil"/>
            </w:tcBorders>
          </w:tcPr>
          <w:p w:rsidR="00616B9D" w:rsidRPr="00C30A47" w:rsidRDefault="00616B9D" w:rsidP="00AD40F8">
            <w:pPr>
              <w:jc w:val="both"/>
              <w:rPr>
                <w:rFonts w:ascii="Times New Roman" w:hAnsi="Times New Roman" w:cs="Times New Roman"/>
                <w:bCs/>
                <w:sz w:val="20"/>
                <w:lang w:val="uk-UA"/>
              </w:rPr>
            </w:pPr>
            <w:r w:rsidRPr="00C30A47">
              <w:rPr>
                <w:rFonts w:ascii="Times New Roman" w:hAnsi="Times New Roman" w:cs="Times New Roman"/>
                <w:b/>
                <w:bCs/>
                <w:sz w:val="20"/>
                <w:lang w:val="uk-UA"/>
              </w:rPr>
              <w:t xml:space="preserve">                                         Ветеринарний сертифікат до ЄС</w:t>
            </w:r>
            <w:r w:rsidRPr="00C30A47">
              <w:rPr>
                <w:rFonts w:ascii="Times New Roman" w:hAnsi="Times New Roman" w:cs="Times New Roman"/>
                <w:bCs/>
                <w:sz w:val="20"/>
                <w:lang w:val="uk-UA"/>
              </w:rPr>
              <w:t xml:space="preserve">/ </w:t>
            </w:r>
          </w:p>
          <w:p w:rsidR="00616B9D" w:rsidRPr="00C30A47" w:rsidRDefault="00616B9D" w:rsidP="00AD40F8">
            <w:pPr>
              <w:jc w:val="both"/>
              <w:rPr>
                <w:rFonts w:ascii="Times New Roman" w:hAnsi="Times New Roman" w:cs="Times New Roman"/>
                <w:caps/>
                <w:sz w:val="20"/>
                <w:szCs w:val="20"/>
              </w:rPr>
            </w:pPr>
            <w:r w:rsidRPr="00C30A47">
              <w:rPr>
                <w:rFonts w:ascii="Times New Roman" w:hAnsi="Times New Roman" w:cs="Times New Roman"/>
                <w:bCs/>
                <w:sz w:val="20"/>
                <w:lang w:val="uk-UA"/>
              </w:rPr>
              <w:t xml:space="preserve">                                         </w:t>
            </w:r>
            <w:r w:rsidRPr="00C30A47">
              <w:rPr>
                <w:rFonts w:ascii="Times New Roman" w:hAnsi="Times New Roman" w:cs="Times New Roman"/>
                <w:bCs/>
                <w:sz w:val="20"/>
              </w:rPr>
              <w:t>Veterinary certificate</w:t>
            </w:r>
            <w:r w:rsidRPr="00C30A47">
              <w:rPr>
                <w:rFonts w:ascii="Times New Roman" w:hAnsi="Times New Roman" w:cs="Times New Roman"/>
                <w:bCs/>
                <w:sz w:val="20"/>
                <w:lang w:val="uk-UA"/>
              </w:rPr>
              <w:t xml:space="preserve"> </w:t>
            </w:r>
            <w:r w:rsidRPr="00C30A47">
              <w:rPr>
                <w:rFonts w:ascii="Times New Roman" w:hAnsi="Times New Roman" w:cs="Times New Roman"/>
                <w:bCs/>
                <w:sz w:val="20"/>
              </w:rPr>
              <w:t>to</w:t>
            </w:r>
            <w:r w:rsidRPr="00C30A47">
              <w:rPr>
                <w:rFonts w:ascii="Times New Roman" w:hAnsi="Times New Roman" w:cs="Times New Roman"/>
                <w:bCs/>
                <w:sz w:val="20"/>
                <w:lang w:val="uk-UA"/>
              </w:rPr>
              <w:t xml:space="preserve"> </w:t>
            </w:r>
            <w:r w:rsidRPr="00C30A47">
              <w:rPr>
                <w:rFonts w:ascii="Times New Roman" w:hAnsi="Times New Roman" w:cs="Times New Roman"/>
                <w:bCs/>
                <w:sz w:val="20"/>
              </w:rPr>
              <w:t>EU</w:t>
            </w:r>
          </w:p>
        </w:tc>
      </w:tr>
      <w:tr w:rsidR="00616B9D" w:rsidRPr="00C30A47" w:rsidTr="00AD40F8">
        <w:tc>
          <w:tcPr>
            <w:tcW w:w="421" w:type="dxa"/>
            <w:vMerge w:val="restart"/>
            <w:tcBorders>
              <w:top w:val="single" w:sz="4" w:space="0" w:color="auto"/>
            </w:tcBorders>
            <w:textDirection w:val="btLr"/>
          </w:tcPr>
          <w:p w:rsidR="00616B9D" w:rsidRPr="00C30A47" w:rsidRDefault="00616B9D" w:rsidP="00AD40F8">
            <w:pPr>
              <w:ind w:left="113" w:right="113"/>
              <w:jc w:val="center"/>
              <w:rPr>
                <w:rFonts w:ascii="Times New Roman" w:hAnsi="Times New Roman" w:cs="Times New Roman"/>
                <w:caps/>
                <w:sz w:val="16"/>
                <w:szCs w:val="20"/>
              </w:rPr>
            </w:pPr>
            <w:r w:rsidRPr="00C30A47">
              <w:rPr>
                <w:rFonts w:ascii="Times New Roman" w:hAnsi="Times New Roman" w:cs="Times New Roman"/>
                <w:b/>
                <w:sz w:val="16"/>
                <w:szCs w:val="12"/>
                <w:lang w:val="uk-UA"/>
              </w:rPr>
              <w:t>Частина</w:t>
            </w:r>
            <w:r w:rsidRPr="00C30A47">
              <w:rPr>
                <w:rFonts w:ascii="Times New Roman" w:hAnsi="Times New Roman" w:cs="Times New Roman"/>
                <w:b/>
                <w:sz w:val="16"/>
                <w:szCs w:val="12"/>
              </w:rPr>
              <w:t xml:space="preserve"> I: </w:t>
            </w:r>
            <w:r w:rsidRPr="00C30A47">
              <w:rPr>
                <w:rFonts w:ascii="Times New Roman" w:hAnsi="Times New Roman" w:cs="Times New Roman"/>
                <w:b/>
                <w:sz w:val="16"/>
                <w:szCs w:val="12"/>
                <w:lang w:val="uk-UA"/>
              </w:rPr>
              <w:t>Детальна інформація щодо відправленого вантажу</w:t>
            </w:r>
            <w:r w:rsidRPr="00C30A47">
              <w:rPr>
                <w:rFonts w:ascii="Times New Roman" w:hAnsi="Times New Roman" w:cs="Times New Roman"/>
                <w:bCs/>
                <w:sz w:val="16"/>
                <w:szCs w:val="12"/>
                <w:lang w:val="uk-UA"/>
              </w:rPr>
              <w:t xml:space="preserve">/ </w:t>
            </w:r>
            <w:r w:rsidRPr="00C30A47">
              <w:rPr>
                <w:rFonts w:ascii="Times New Roman" w:hAnsi="Times New Roman" w:cs="Times New Roman"/>
                <w:bCs/>
                <w:sz w:val="16"/>
                <w:szCs w:val="12"/>
              </w:rPr>
              <w:t>Part I: Details of dispatched consignment</w:t>
            </w:r>
          </w:p>
        </w:tc>
        <w:tc>
          <w:tcPr>
            <w:tcW w:w="568" w:type="dxa"/>
            <w:tcBorders>
              <w:top w:val="single" w:sz="4" w:space="0" w:color="auto"/>
              <w:bottom w:val="nil"/>
              <w:right w:val="nil"/>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caps/>
                <w:sz w:val="16"/>
                <w:szCs w:val="16"/>
              </w:rPr>
              <w:t>i.1.</w:t>
            </w:r>
          </w:p>
        </w:tc>
        <w:tc>
          <w:tcPr>
            <w:tcW w:w="4680" w:type="dxa"/>
            <w:gridSpan w:val="4"/>
            <w:tcBorders>
              <w:top w:val="single" w:sz="4" w:space="0" w:color="auto"/>
              <w:left w:val="nil"/>
              <w:bottom w:val="nil"/>
            </w:tcBorders>
          </w:tcPr>
          <w:p w:rsidR="00616B9D" w:rsidRPr="00C30A47" w:rsidRDefault="00616B9D" w:rsidP="00AD40F8">
            <w:pPr>
              <w:ind w:right="113"/>
              <w:rPr>
                <w:rFonts w:ascii="Times New Roman" w:hAnsi="Times New Roman" w:cs="Times New Roman"/>
                <w:bCs/>
                <w:sz w:val="16"/>
                <w:szCs w:val="16"/>
              </w:rPr>
            </w:pPr>
            <w:r w:rsidRPr="00C30A47">
              <w:rPr>
                <w:rFonts w:ascii="Times New Roman" w:hAnsi="Times New Roman" w:cs="Times New Roman"/>
                <w:b/>
                <w:sz w:val="16"/>
                <w:szCs w:val="16"/>
                <w:lang w:val="uk-UA"/>
              </w:rPr>
              <w:t>Відправник</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Consignor</w:t>
            </w:r>
          </w:p>
          <w:p w:rsidR="00616B9D" w:rsidRPr="00C30A47" w:rsidRDefault="00616B9D" w:rsidP="00AD40F8">
            <w:pPr>
              <w:ind w:right="113"/>
              <w:rPr>
                <w:rFonts w:ascii="Times New Roman" w:hAnsi="Times New Roman" w:cs="Times New Roman"/>
                <w:bCs/>
                <w:sz w:val="16"/>
                <w:szCs w:val="16"/>
              </w:rPr>
            </w:pPr>
          </w:p>
        </w:tc>
        <w:tc>
          <w:tcPr>
            <w:tcW w:w="569" w:type="dxa"/>
            <w:tcBorders>
              <w:top w:val="single" w:sz="4" w:space="0" w:color="auto"/>
              <w:right w:val="nil"/>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.2.</w:t>
            </w:r>
          </w:p>
        </w:tc>
        <w:tc>
          <w:tcPr>
            <w:tcW w:w="2835" w:type="dxa"/>
            <w:gridSpan w:val="4"/>
            <w:tcBorders>
              <w:top w:val="single" w:sz="4" w:space="0" w:color="auto"/>
              <w:left w:val="nil"/>
              <w:bottom w:val="single" w:sz="4" w:space="0" w:color="auto"/>
            </w:tcBorders>
          </w:tcPr>
          <w:p w:rsidR="00616B9D" w:rsidRPr="00C30A47" w:rsidRDefault="00616B9D" w:rsidP="00AD40F8">
            <w:pPr>
              <w:ind w:left="-52" w:right="113"/>
              <w:rPr>
                <w:rFonts w:ascii="Times New Roman" w:hAnsi="Times New Roman" w:cs="Times New Roman"/>
                <w:sz w:val="16"/>
                <w:szCs w:val="16"/>
              </w:rPr>
            </w:pPr>
            <w:r w:rsidRPr="00C30A47">
              <w:rPr>
                <w:rFonts w:ascii="Times New Roman" w:hAnsi="Times New Roman" w:cs="Times New Roman"/>
                <w:b/>
                <w:bCs/>
                <w:sz w:val="16"/>
                <w:szCs w:val="16"/>
              </w:rPr>
              <w:t xml:space="preserve"> </w:t>
            </w:r>
            <w:r w:rsidR="00CC4CA1" w:rsidRPr="00C30A47">
              <w:rPr>
                <w:rFonts w:ascii="Times New Roman" w:hAnsi="Times New Roman" w:cs="Times New Roman"/>
                <w:b/>
                <w:bCs/>
                <w:sz w:val="16"/>
                <w:szCs w:val="16"/>
                <w:lang w:val="uk-UA"/>
              </w:rPr>
              <w:t>Ідентифікаційний</w:t>
            </w:r>
            <w:r w:rsidRPr="00C30A47">
              <w:rPr>
                <w:rFonts w:ascii="Times New Roman" w:hAnsi="Times New Roman" w:cs="Times New Roman"/>
                <w:b/>
                <w:bCs/>
                <w:sz w:val="16"/>
                <w:szCs w:val="16"/>
                <w:lang w:val="uk-UA"/>
              </w:rPr>
              <w:t xml:space="preserve"> номер сертифіката</w:t>
            </w:r>
            <w:r w:rsidRPr="00C30A47">
              <w:rPr>
                <w:rFonts w:ascii="Times New Roman" w:hAnsi="Times New Roman" w:cs="Times New Roman"/>
                <w:bCs/>
                <w:sz w:val="16"/>
                <w:szCs w:val="16"/>
                <w:lang w:val="uk-UA"/>
              </w:rPr>
              <w:t>/</w:t>
            </w:r>
            <w:r w:rsidR="00A91F55" w:rsidRPr="00C30A47">
              <w:rPr>
                <w:rFonts w:ascii="Times New Roman" w:hAnsi="Times New Roman" w:cs="Times New Roman"/>
                <w:bCs/>
                <w:sz w:val="16"/>
                <w:szCs w:val="16"/>
                <w:lang w:val="uk-UA"/>
              </w:rPr>
              <w:t xml:space="preserve"> </w:t>
            </w:r>
            <w:bookmarkStart w:id="0" w:name="_Hlk17843077"/>
            <w:r w:rsidRPr="00C30A47">
              <w:rPr>
                <w:rFonts w:ascii="Times New Roman" w:hAnsi="Times New Roman" w:cs="Times New Roman"/>
                <w:sz w:val="16"/>
                <w:szCs w:val="16"/>
              </w:rPr>
              <w:t xml:space="preserve"> Certificate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reference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No</w:t>
            </w:r>
            <w:bookmarkEnd w:id="0"/>
          </w:p>
          <w:p w:rsidR="00616B9D" w:rsidRPr="00C30A47" w:rsidRDefault="00616B9D" w:rsidP="00AD40F8">
            <w:pPr>
              <w:ind w:left="-52" w:right="113"/>
              <w:rPr>
                <w:rFonts w:ascii="Times New Roman" w:hAnsi="Times New Roman" w:cs="Times New Roman"/>
                <w:caps/>
                <w:sz w:val="16"/>
                <w:szCs w:val="16"/>
              </w:rPr>
            </w:pPr>
          </w:p>
        </w:tc>
        <w:tc>
          <w:tcPr>
            <w:tcW w:w="1984" w:type="dxa"/>
            <w:gridSpan w:val="2"/>
            <w:tcBorders>
              <w:top w:val="single" w:sz="4" w:space="0" w:color="auto"/>
              <w:bottom w:val="single" w:sz="4" w:space="0" w:color="auto"/>
              <w:tr2bl w:val="single" w:sz="4" w:space="0" w:color="auto"/>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sz w:val="16"/>
                <w:szCs w:val="16"/>
                <w:lang w:val="uk-UA"/>
              </w:rPr>
              <w:t>1.2.</w:t>
            </w:r>
            <w:r w:rsidRPr="00C30A47">
              <w:rPr>
                <w:rFonts w:ascii="Times New Roman" w:hAnsi="Times New Roman" w:cs="Times New Roman"/>
                <w:sz w:val="16"/>
                <w:szCs w:val="16"/>
              </w:rPr>
              <w:t>a</w:t>
            </w:r>
            <w:r w:rsidRPr="00C30A47">
              <w:rPr>
                <w:rFonts w:ascii="Times New Roman" w:hAnsi="Times New Roman" w:cs="Times New Roman"/>
                <w:sz w:val="16"/>
                <w:szCs w:val="16"/>
                <w:lang w:val="uk-UA"/>
              </w:rPr>
              <w:t>.</w:t>
            </w:r>
          </w:p>
        </w:tc>
      </w:tr>
      <w:tr w:rsidR="00616B9D" w:rsidRPr="00597CF8" w:rsidTr="00AD40F8">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4680" w:type="dxa"/>
            <w:gridSpan w:val="4"/>
            <w:tcBorders>
              <w:top w:val="nil"/>
              <w:left w:val="nil"/>
              <w:bottom w:val="nil"/>
            </w:tcBorders>
          </w:tcPr>
          <w:p w:rsidR="00616B9D" w:rsidRPr="00C30A47" w:rsidRDefault="00616B9D" w:rsidP="00AD40F8">
            <w:pPr>
              <w:ind w:right="113"/>
              <w:rPr>
                <w:rFonts w:ascii="Times New Roman" w:hAnsi="Times New Roman" w:cs="Times New Roman"/>
                <w:bCs/>
                <w:sz w:val="16"/>
                <w:szCs w:val="16"/>
              </w:rPr>
            </w:pPr>
            <w:r w:rsidRPr="00C30A47">
              <w:rPr>
                <w:rFonts w:ascii="Times New Roman" w:hAnsi="Times New Roman" w:cs="Times New Roman"/>
                <w:b/>
                <w:sz w:val="16"/>
                <w:szCs w:val="16"/>
                <w:lang w:val="uk-UA"/>
              </w:rPr>
              <w:t>Назва</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Name</w:t>
            </w:r>
          </w:p>
          <w:p w:rsidR="00616B9D" w:rsidRPr="00C30A47" w:rsidRDefault="00616B9D" w:rsidP="00AD40F8">
            <w:pPr>
              <w:ind w:right="113"/>
              <w:rPr>
                <w:rFonts w:ascii="Times New Roman" w:hAnsi="Times New Roman" w:cs="Times New Roman"/>
                <w:bCs/>
                <w:sz w:val="16"/>
                <w:szCs w:val="16"/>
                <w:lang w:val="uk-UA"/>
              </w:rPr>
            </w:pPr>
          </w:p>
        </w:tc>
        <w:tc>
          <w:tcPr>
            <w:tcW w:w="569" w:type="dxa"/>
            <w:tcBorders>
              <w:right w:val="nil"/>
            </w:tcBorders>
          </w:tcPr>
          <w:p w:rsidR="00616B9D" w:rsidRPr="00C30A47" w:rsidRDefault="00616B9D" w:rsidP="00AD40F8">
            <w:pPr>
              <w:jc w:val="both"/>
              <w:rPr>
                <w:rFonts w:ascii="Times New Roman" w:hAnsi="Times New Roman" w:cs="Times New Roman"/>
                <w:caps/>
                <w:sz w:val="16"/>
                <w:szCs w:val="16"/>
                <w:lang w:val="uk-UA"/>
              </w:rPr>
            </w:pP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.3.</w:t>
            </w:r>
            <w:r w:rsidRPr="00C30A47">
              <w:rPr>
                <w:rFonts w:ascii="Times New Roman" w:hAnsi="Times New Roman" w:cs="Times New Roman"/>
                <w:b/>
                <w:bCs/>
                <w:sz w:val="16"/>
                <w:szCs w:val="16"/>
                <w:lang w:val="uk-UA"/>
              </w:rPr>
              <w:t> </w:t>
            </w:r>
          </w:p>
        </w:tc>
        <w:tc>
          <w:tcPr>
            <w:tcW w:w="4819" w:type="dxa"/>
            <w:gridSpan w:val="6"/>
            <w:tcBorders>
              <w:left w:val="nil"/>
              <w:bottom w:val="single" w:sz="4" w:space="0" w:color="auto"/>
            </w:tcBorders>
          </w:tcPr>
          <w:p w:rsidR="00616B9D" w:rsidRPr="00C30A47" w:rsidRDefault="00616B9D" w:rsidP="00AD40F8">
            <w:pPr>
              <w:rPr>
                <w:rFonts w:ascii="Times New Roman" w:hAnsi="Times New Roman" w:cs="Times New Roman"/>
                <w:sz w:val="12"/>
                <w:szCs w:val="16"/>
                <w:lang w:val="uk-UA"/>
              </w:rPr>
            </w:pPr>
            <w:r w:rsidRPr="00C30A47">
              <w:rPr>
                <w:rFonts w:ascii="Times New Roman" w:hAnsi="Times New Roman" w:cs="Times New Roman"/>
                <w:b/>
                <w:bCs/>
                <w:sz w:val="16"/>
                <w:szCs w:val="16"/>
                <w:lang w:val="uk-UA"/>
              </w:rPr>
              <w:t>Центральний компетентний орган</w:t>
            </w:r>
            <w:r w:rsidRPr="00C30A47">
              <w:rPr>
                <w:rFonts w:ascii="Times New Roman" w:hAnsi="Times New Roman" w:cs="Times New Roman"/>
                <w:bCs/>
                <w:sz w:val="16"/>
                <w:szCs w:val="16"/>
                <w:lang w:val="uk-UA"/>
              </w:rPr>
              <w:t xml:space="preserve">/ </w:t>
            </w:r>
            <w:r w:rsidRPr="00C30A47">
              <w:rPr>
                <w:rFonts w:ascii="Times New Roman" w:hAnsi="Times New Roman" w:cs="Times New Roman"/>
                <w:sz w:val="16"/>
                <w:szCs w:val="16"/>
              </w:rPr>
              <w:t>Central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competent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authority</w:t>
            </w:r>
            <w:r w:rsidRPr="00C30A47">
              <w:rPr>
                <w:rFonts w:ascii="Times New Roman" w:hAnsi="Times New Roman" w:cs="Times New Roman"/>
                <w:sz w:val="16"/>
                <w:szCs w:val="16"/>
                <w:lang w:val="uk-UA"/>
              </w:rPr>
              <w:t xml:space="preserve"> </w:t>
            </w:r>
          </w:p>
          <w:p w:rsidR="00616B9D" w:rsidRPr="00C30A47" w:rsidRDefault="00616B9D" w:rsidP="00AD40F8">
            <w:pPr>
              <w:rPr>
                <w:rFonts w:ascii="Times New Roman" w:hAnsi="Times New Roman" w:cs="Times New Roman"/>
                <w:sz w:val="16"/>
                <w:szCs w:val="16"/>
                <w:lang w:val="uk-UA"/>
              </w:rPr>
            </w:pPr>
          </w:p>
        </w:tc>
      </w:tr>
      <w:tr w:rsidR="00616B9D" w:rsidRPr="00C30A47" w:rsidTr="00AD40F8">
        <w:tc>
          <w:tcPr>
            <w:tcW w:w="421" w:type="dxa"/>
            <w:vMerge/>
          </w:tcPr>
          <w:p w:rsidR="00616B9D" w:rsidRPr="00C30A47" w:rsidRDefault="00616B9D" w:rsidP="00AD40F8">
            <w:pPr>
              <w:jc w:val="both"/>
              <w:rPr>
                <w:rFonts w:ascii="Times New Roman" w:hAnsi="Times New Roman" w:cs="Times New Roman"/>
                <w:caps/>
                <w:sz w:val="20"/>
                <w:szCs w:val="20"/>
                <w:lang w:val="ru-RU"/>
              </w:rPr>
            </w:pPr>
          </w:p>
        </w:tc>
        <w:tc>
          <w:tcPr>
            <w:tcW w:w="568" w:type="dxa"/>
            <w:tcBorders>
              <w:top w:val="nil"/>
              <w:bottom w:val="single" w:sz="4" w:space="0" w:color="auto"/>
              <w:right w:val="nil"/>
            </w:tcBorders>
          </w:tcPr>
          <w:p w:rsidR="00616B9D" w:rsidRPr="00C30A47" w:rsidRDefault="00616B9D" w:rsidP="00AD40F8">
            <w:pPr>
              <w:jc w:val="both"/>
              <w:rPr>
                <w:rFonts w:ascii="Times New Roman" w:hAnsi="Times New Roman" w:cs="Times New Roman"/>
                <w:caps/>
                <w:sz w:val="16"/>
                <w:szCs w:val="16"/>
                <w:lang w:val="ru-RU"/>
              </w:rPr>
            </w:pPr>
          </w:p>
        </w:tc>
        <w:tc>
          <w:tcPr>
            <w:tcW w:w="4680" w:type="dxa"/>
            <w:gridSpan w:val="4"/>
            <w:tcBorders>
              <w:top w:val="nil"/>
              <w:left w:val="nil"/>
              <w:bottom w:val="single" w:sz="4" w:space="0" w:color="auto"/>
            </w:tcBorders>
          </w:tcPr>
          <w:p w:rsidR="00616B9D" w:rsidRPr="00C30A47" w:rsidRDefault="00616B9D" w:rsidP="00AD40F8">
            <w:pPr>
              <w:ind w:right="113"/>
              <w:rPr>
                <w:rFonts w:ascii="Times New Roman" w:hAnsi="Times New Roman" w:cs="Times New Roman"/>
                <w:bCs/>
                <w:sz w:val="16"/>
                <w:szCs w:val="16"/>
                <w:lang w:val="ru-RU"/>
              </w:rPr>
            </w:pPr>
            <w:r w:rsidRPr="00C30A47">
              <w:rPr>
                <w:rFonts w:ascii="Times New Roman" w:hAnsi="Times New Roman" w:cs="Times New Roman"/>
                <w:b/>
                <w:sz w:val="16"/>
                <w:szCs w:val="16"/>
                <w:lang w:val="uk-UA"/>
              </w:rPr>
              <w:t>Адреса/</w:t>
            </w:r>
            <w:r w:rsidRPr="00C30A47">
              <w:rPr>
                <w:rFonts w:ascii="Times New Roman" w:hAnsi="Times New Roman" w:cs="Times New Roman"/>
                <w:sz w:val="16"/>
                <w:szCs w:val="16"/>
                <w:lang w:val="ru-RU"/>
              </w:rPr>
              <w:t xml:space="preserve"> </w:t>
            </w:r>
            <w:r w:rsidRPr="00C30A47">
              <w:rPr>
                <w:rFonts w:ascii="Times New Roman" w:hAnsi="Times New Roman" w:cs="Times New Roman"/>
                <w:bCs/>
                <w:sz w:val="16"/>
                <w:szCs w:val="16"/>
              </w:rPr>
              <w:t>Address</w:t>
            </w:r>
          </w:p>
          <w:p w:rsidR="00616B9D" w:rsidRPr="00C30A47" w:rsidRDefault="00616B9D" w:rsidP="00AD40F8">
            <w:pPr>
              <w:ind w:right="113"/>
              <w:rPr>
                <w:rFonts w:ascii="Times New Roman" w:hAnsi="Times New Roman" w:cs="Times New Roman"/>
                <w:bCs/>
                <w:sz w:val="16"/>
                <w:szCs w:val="16"/>
                <w:lang w:val="uk-UA"/>
              </w:rPr>
            </w:pPr>
          </w:p>
          <w:p w:rsidR="00616B9D" w:rsidRPr="00C30A47" w:rsidRDefault="00616B9D" w:rsidP="00AD40F8">
            <w:pPr>
              <w:ind w:right="113"/>
              <w:rPr>
                <w:rFonts w:ascii="Times New Roman" w:hAnsi="Times New Roman" w:cs="Times New Roman"/>
                <w:bCs/>
                <w:sz w:val="16"/>
                <w:szCs w:val="16"/>
                <w:lang w:val="uk-UA"/>
              </w:rPr>
            </w:pPr>
            <w:r w:rsidRPr="00C30A47">
              <w:rPr>
                <w:rFonts w:ascii="Times New Roman" w:hAnsi="Times New Roman" w:cs="Times New Roman"/>
                <w:b/>
                <w:sz w:val="16"/>
                <w:szCs w:val="16"/>
                <w:lang w:val="uk-UA"/>
              </w:rPr>
              <w:t>Номер телефону</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lang w:val="ru-RU"/>
              </w:rPr>
              <w:t xml:space="preserve"> </w:t>
            </w:r>
            <w:r w:rsidRPr="00C30A47">
              <w:rPr>
                <w:rFonts w:ascii="Times New Roman" w:hAnsi="Times New Roman" w:cs="Times New Roman"/>
                <w:bCs/>
                <w:sz w:val="16"/>
                <w:szCs w:val="16"/>
                <w:lang w:val="pt-PT"/>
              </w:rPr>
              <w:t>Tel</w:t>
            </w:r>
            <w:r w:rsidRPr="00C30A47">
              <w:rPr>
                <w:rFonts w:ascii="Times New Roman" w:hAnsi="Times New Roman" w:cs="Times New Roman"/>
                <w:bCs/>
                <w:sz w:val="16"/>
                <w:szCs w:val="16"/>
                <w:lang w:val="uk-UA"/>
              </w:rPr>
              <w:t>.</w:t>
            </w:r>
          </w:p>
          <w:p w:rsidR="00616B9D" w:rsidRPr="00C30A47" w:rsidRDefault="00616B9D" w:rsidP="00AD40F8">
            <w:pPr>
              <w:jc w:val="both"/>
              <w:rPr>
                <w:rFonts w:ascii="Times New Roman" w:hAnsi="Times New Roman" w:cs="Times New Roman"/>
                <w:caps/>
                <w:sz w:val="16"/>
                <w:szCs w:val="16"/>
                <w:lang w:val="uk-UA"/>
              </w:rPr>
            </w:pPr>
          </w:p>
        </w:tc>
        <w:tc>
          <w:tcPr>
            <w:tcW w:w="569" w:type="dxa"/>
            <w:tcBorders>
              <w:right w:val="nil"/>
            </w:tcBorders>
          </w:tcPr>
          <w:p w:rsidR="00616B9D" w:rsidRPr="00C30A47" w:rsidRDefault="00616B9D" w:rsidP="00AD40F8">
            <w:pPr>
              <w:jc w:val="both"/>
              <w:rPr>
                <w:rFonts w:ascii="Times New Roman" w:hAnsi="Times New Roman" w:cs="Times New Roman"/>
                <w:caps/>
                <w:sz w:val="16"/>
                <w:szCs w:val="16"/>
                <w:lang w:val="uk-UA"/>
              </w:rPr>
            </w:pP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.4.</w:t>
            </w:r>
            <w:r w:rsidRPr="00C30A47">
              <w:rPr>
                <w:rFonts w:ascii="Times New Roman" w:hAnsi="Times New Roman" w:cs="Times New Roman"/>
                <w:b/>
                <w:bCs/>
                <w:sz w:val="16"/>
                <w:szCs w:val="16"/>
                <w:lang w:val="uk-UA"/>
              </w:rPr>
              <w:t> </w:t>
            </w:r>
          </w:p>
        </w:tc>
        <w:tc>
          <w:tcPr>
            <w:tcW w:w="4819" w:type="dxa"/>
            <w:gridSpan w:val="6"/>
            <w:tcBorders>
              <w:left w:val="nil"/>
              <w:bottom w:val="single" w:sz="4" w:space="0" w:color="auto"/>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b/>
                <w:bCs/>
                <w:sz w:val="16"/>
                <w:szCs w:val="16"/>
                <w:lang w:val="uk-UA"/>
              </w:rPr>
              <w:t>Місцевий компетентний орган</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Local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competent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authority</w:t>
            </w:r>
          </w:p>
        </w:tc>
      </w:tr>
      <w:tr w:rsidR="00616B9D" w:rsidRPr="00C30A47" w:rsidTr="00AD40F8">
        <w:trPr>
          <w:trHeight w:val="50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single" w:sz="4" w:space="0" w:color="auto"/>
              <w:bottom w:val="nil"/>
              <w:right w:val="nil"/>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sz w:val="16"/>
                <w:szCs w:val="16"/>
              </w:rPr>
              <w:t>I</w:t>
            </w:r>
            <w:r w:rsidRPr="00C30A47">
              <w:rPr>
                <w:rFonts w:ascii="Times New Roman" w:hAnsi="Times New Roman" w:cs="Times New Roman"/>
                <w:sz w:val="16"/>
                <w:szCs w:val="16"/>
                <w:lang w:val="uk-UA"/>
              </w:rPr>
              <w:t>.5. </w:t>
            </w:r>
          </w:p>
        </w:tc>
        <w:tc>
          <w:tcPr>
            <w:tcW w:w="4680" w:type="dxa"/>
            <w:gridSpan w:val="4"/>
            <w:tcBorders>
              <w:top w:val="single" w:sz="4" w:space="0" w:color="auto"/>
              <w:left w:val="nil"/>
              <w:bottom w:val="nil"/>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sz w:val="16"/>
                <w:szCs w:val="16"/>
                <w:lang w:val="uk-UA"/>
              </w:rPr>
              <w:t>Одержувач</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Consignee</w:t>
            </w:r>
          </w:p>
        </w:tc>
        <w:tc>
          <w:tcPr>
            <w:tcW w:w="569" w:type="dxa"/>
            <w:tcBorders>
              <w:bottom w:val="nil"/>
              <w:right w:val="nil"/>
            </w:tcBorders>
          </w:tcPr>
          <w:p w:rsidR="00616B9D" w:rsidRPr="00C30A47" w:rsidRDefault="00616B9D" w:rsidP="00AD40F8">
            <w:pPr>
              <w:jc w:val="both"/>
              <w:rPr>
                <w:rFonts w:ascii="Times New Roman" w:hAnsi="Times New Roman" w:cs="Times New Roman"/>
                <w:bCs/>
                <w:sz w:val="16"/>
                <w:szCs w:val="16"/>
              </w:rPr>
            </w:pP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.6</w:t>
            </w:r>
            <w:r w:rsidRPr="00C30A47">
              <w:rPr>
                <w:rFonts w:ascii="Times New Roman" w:hAnsi="Times New Roman" w:cs="Times New Roman"/>
                <w:bCs/>
                <w:sz w:val="16"/>
                <w:szCs w:val="16"/>
              </w:rPr>
              <w:t>.</w:t>
            </w:r>
          </w:p>
        </w:tc>
        <w:tc>
          <w:tcPr>
            <w:tcW w:w="4819" w:type="dxa"/>
            <w:gridSpan w:val="6"/>
            <w:tcBorders>
              <w:left w:val="nil"/>
              <w:bottom w:val="nil"/>
            </w:tcBorders>
          </w:tcPr>
          <w:p w:rsidR="00616B9D" w:rsidRPr="00C30A47" w:rsidRDefault="00616B9D" w:rsidP="00AD40F8">
            <w:pPr>
              <w:rPr>
                <w:rFonts w:ascii="Times New Roman" w:hAnsi="Times New Roman" w:cs="Times New Roman"/>
                <w:bCs/>
                <w:sz w:val="16"/>
                <w:szCs w:val="16"/>
                <w:lang w:val="ru-RU"/>
              </w:rPr>
            </w:pPr>
            <w:r w:rsidRPr="00C30A47">
              <w:rPr>
                <w:rFonts w:ascii="Times New Roman" w:hAnsi="Times New Roman" w:cs="Times New Roman"/>
                <w:b/>
                <w:bCs/>
                <w:sz w:val="16"/>
                <w:szCs w:val="16"/>
                <w:lang w:val="uk-UA"/>
              </w:rPr>
              <w:t>Особа, відповідальна за відвантаження у ЄС</w:t>
            </w:r>
            <w:r w:rsidRPr="00C30A47">
              <w:rPr>
                <w:rFonts w:ascii="Times New Roman" w:hAnsi="Times New Roman" w:cs="Times New Roman"/>
                <w:bCs/>
                <w:sz w:val="16"/>
                <w:szCs w:val="16"/>
                <w:lang w:val="ru-RU"/>
              </w:rPr>
              <w:t xml:space="preserve">/ </w:t>
            </w:r>
          </w:p>
          <w:p w:rsidR="00616B9D" w:rsidRPr="00C30A47" w:rsidRDefault="00616B9D" w:rsidP="00AD40F8">
            <w:pPr>
              <w:rPr>
                <w:rFonts w:ascii="Times New Roman" w:hAnsi="Times New Roman" w:cs="Times New Roman"/>
                <w:b/>
                <w:bCs/>
                <w:sz w:val="16"/>
                <w:szCs w:val="16"/>
              </w:rPr>
            </w:pPr>
            <w:r w:rsidRPr="00C30A47">
              <w:rPr>
                <w:rFonts w:ascii="Times New Roman" w:hAnsi="Times New Roman" w:cs="Times New Roman"/>
                <w:sz w:val="16"/>
                <w:szCs w:val="16"/>
              </w:rPr>
              <w:t>Person responsible for the load in EU</w:t>
            </w: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4680" w:type="dxa"/>
            <w:gridSpan w:val="4"/>
            <w:tcBorders>
              <w:top w:val="nil"/>
              <w:left w:val="nil"/>
              <w:bottom w:val="nil"/>
            </w:tcBorders>
          </w:tcPr>
          <w:p w:rsidR="00616B9D" w:rsidRPr="00C30A47" w:rsidRDefault="00616B9D" w:rsidP="00AD40F8">
            <w:pPr>
              <w:ind w:right="113"/>
              <w:rPr>
                <w:rFonts w:ascii="Times New Roman" w:hAnsi="Times New Roman" w:cs="Times New Roman"/>
                <w:bCs/>
                <w:sz w:val="16"/>
                <w:szCs w:val="16"/>
              </w:rPr>
            </w:pPr>
            <w:r w:rsidRPr="00C30A47">
              <w:rPr>
                <w:rFonts w:ascii="Times New Roman" w:hAnsi="Times New Roman" w:cs="Times New Roman"/>
                <w:b/>
                <w:sz w:val="16"/>
                <w:szCs w:val="16"/>
                <w:lang w:val="uk-UA"/>
              </w:rPr>
              <w:t>Назва</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Name</w:t>
            </w:r>
          </w:p>
          <w:p w:rsidR="00616B9D" w:rsidRPr="00C30A47" w:rsidRDefault="00616B9D" w:rsidP="00AD40F8">
            <w:pPr>
              <w:ind w:right="113"/>
              <w:rPr>
                <w:rFonts w:ascii="Times New Roman" w:hAnsi="Times New Roman" w:cs="Times New Roman"/>
                <w:b/>
                <w:sz w:val="16"/>
                <w:szCs w:val="16"/>
                <w:lang w:val="uk-UA"/>
              </w:rPr>
            </w:pPr>
          </w:p>
        </w:tc>
        <w:tc>
          <w:tcPr>
            <w:tcW w:w="569" w:type="dxa"/>
            <w:tcBorders>
              <w:top w:val="nil"/>
              <w:bottom w:val="nil"/>
              <w:right w:val="nil"/>
            </w:tcBorders>
          </w:tcPr>
          <w:p w:rsidR="00616B9D" w:rsidRPr="00C30A47" w:rsidRDefault="00616B9D" w:rsidP="00AD40F8">
            <w:pPr>
              <w:jc w:val="both"/>
              <w:rPr>
                <w:rFonts w:ascii="Times New Roman" w:hAnsi="Times New Roman" w:cs="Times New Roman"/>
                <w:bCs/>
                <w:sz w:val="16"/>
                <w:szCs w:val="16"/>
              </w:rPr>
            </w:pPr>
          </w:p>
        </w:tc>
        <w:tc>
          <w:tcPr>
            <w:tcW w:w="4819" w:type="dxa"/>
            <w:gridSpan w:val="6"/>
            <w:tcBorders>
              <w:top w:val="nil"/>
              <w:left w:val="nil"/>
              <w:bottom w:val="nil"/>
            </w:tcBorders>
          </w:tcPr>
          <w:p w:rsidR="00616B9D" w:rsidRPr="00C30A47" w:rsidRDefault="00616B9D" w:rsidP="00AD40F8">
            <w:pPr>
              <w:rPr>
                <w:rFonts w:ascii="Times New Roman" w:hAnsi="Times New Roman" w:cs="Times New Roman"/>
                <w:b/>
                <w:bCs/>
                <w:sz w:val="16"/>
                <w:szCs w:val="16"/>
                <w:lang w:val="uk-UA"/>
              </w:rPr>
            </w:pPr>
            <w:r w:rsidRPr="00C30A47">
              <w:rPr>
                <w:rFonts w:ascii="Times New Roman" w:hAnsi="Times New Roman" w:cs="Times New Roman"/>
                <w:b/>
                <w:bCs/>
                <w:sz w:val="16"/>
                <w:szCs w:val="16"/>
                <w:lang w:val="uk-UA"/>
              </w:rPr>
              <w:t>Назва</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 xml:space="preserve"> Name</w:t>
            </w: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4680" w:type="dxa"/>
            <w:gridSpan w:val="4"/>
            <w:tcBorders>
              <w:top w:val="nil"/>
              <w:left w:val="nil"/>
              <w:bottom w:val="nil"/>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sz w:val="16"/>
                <w:szCs w:val="16"/>
                <w:lang w:val="uk-UA"/>
              </w:rPr>
              <w:t>Адреса</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Address</w:t>
            </w:r>
          </w:p>
          <w:p w:rsidR="00616B9D" w:rsidRPr="00C30A47" w:rsidRDefault="00616B9D" w:rsidP="00AD40F8">
            <w:pPr>
              <w:rPr>
                <w:rFonts w:ascii="Times New Roman" w:hAnsi="Times New Roman" w:cs="Times New Roman"/>
                <w:b/>
                <w:sz w:val="16"/>
                <w:szCs w:val="16"/>
                <w:lang w:val="uk-UA"/>
              </w:rPr>
            </w:pPr>
          </w:p>
        </w:tc>
        <w:tc>
          <w:tcPr>
            <w:tcW w:w="569" w:type="dxa"/>
            <w:tcBorders>
              <w:top w:val="nil"/>
              <w:bottom w:val="nil"/>
              <w:right w:val="nil"/>
            </w:tcBorders>
          </w:tcPr>
          <w:p w:rsidR="00616B9D" w:rsidRPr="00C30A47" w:rsidRDefault="00616B9D" w:rsidP="00AD40F8">
            <w:pPr>
              <w:jc w:val="both"/>
              <w:rPr>
                <w:rFonts w:ascii="Times New Roman" w:hAnsi="Times New Roman" w:cs="Times New Roman"/>
                <w:bCs/>
                <w:sz w:val="16"/>
                <w:szCs w:val="16"/>
              </w:rPr>
            </w:pPr>
          </w:p>
        </w:tc>
        <w:tc>
          <w:tcPr>
            <w:tcW w:w="4819" w:type="dxa"/>
            <w:gridSpan w:val="6"/>
            <w:tcBorders>
              <w:top w:val="nil"/>
              <w:left w:val="nil"/>
              <w:bottom w:val="nil"/>
            </w:tcBorders>
          </w:tcPr>
          <w:p w:rsidR="00616B9D" w:rsidRPr="00C30A47" w:rsidRDefault="00616B9D" w:rsidP="00AD40F8">
            <w:pPr>
              <w:rPr>
                <w:rFonts w:ascii="Times New Roman" w:hAnsi="Times New Roman" w:cs="Times New Roman"/>
                <w:b/>
                <w:bCs/>
                <w:sz w:val="16"/>
                <w:szCs w:val="16"/>
                <w:lang w:val="uk-UA"/>
              </w:rPr>
            </w:pPr>
            <w:r w:rsidRPr="00C30A47">
              <w:rPr>
                <w:rFonts w:ascii="Times New Roman" w:hAnsi="Times New Roman" w:cs="Times New Roman"/>
                <w:b/>
                <w:bCs/>
                <w:sz w:val="16"/>
                <w:szCs w:val="16"/>
                <w:lang w:val="uk-UA"/>
              </w:rPr>
              <w:t>Адреса</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 xml:space="preserve"> Address</w:t>
            </w: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4680" w:type="dxa"/>
            <w:gridSpan w:val="4"/>
            <w:tcBorders>
              <w:top w:val="nil"/>
              <w:left w:val="nil"/>
              <w:bottom w:val="nil"/>
            </w:tcBorders>
          </w:tcPr>
          <w:p w:rsidR="00616B9D" w:rsidRPr="00C30A47" w:rsidRDefault="00616B9D" w:rsidP="00AD40F8">
            <w:pPr>
              <w:rPr>
                <w:rFonts w:ascii="Times New Roman" w:hAnsi="Times New Roman" w:cs="Times New Roman"/>
                <w:bCs/>
                <w:sz w:val="16"/>
                <w:szCs w:val="16"/>
                <w:lang w:val="pt-PT"/>
              </w:rPr>
            </w:pPr>
            <w:r w:rsidRPr="00C30A47">
              <w:rPr>
                <w:rFonts w:ascii="Times New Roman" w:hAnsi="Times New Roman" w:cs="Times New Roman"/>
                <w:b/>
                <w:sz w:val="16"/>
                <w:szCs w:val="16"/>
                <w:lang w:val="uk-UA"/>
              </w:rPr>
              <w:t>Поштовий індекс</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pt-PT"/>
              </w:rPr>
              <w:t>Postcode</w:t>
            </w:r>
          </w:p>
          <w:p w:rsidR="00616B9D" w:rsidRPr="00C30A47" w:rsidRDefault="00616B9D" w:rsidP="00AD40F8">
            <w:pPr>
              <w:rPr>
                <w:rFonts w:ascii="Times New Roman" w:hAnsi="Times New Roman" w:cs="Times New Roman"/>
                <w:b/>
                <w:sz w:val="16"/>
                <w:szCs w:val="16"/>
                <w:lang w:val="uk-UA"/>
              </w:rPr>
            </w:pPr>
          </w:p>
        </w:tc>
        <w:tc>
          <w:tcPr>
            <w:tcW w:w="569" w:type="dxa"/>
            <w:tcBorders>
              <w:top w:val="nil"/>
              <w:bottom w:val="nil"/>
              <w:right w:val="nil"/>
            </w:tcBorders>
          </w:tcPr>
          <w:p w:rsidR="00616B9D" w:rsidRPr="00C30A47" w:rsidRDefault="00616B9D" w:rsidP="00AD40F8">
            <w:pPr>
              <w:jc w:val="both"/>
              <w:rPr>
                <w:rFonts w:ascii="Times New Roman" w:hAnsi="Times New Roman" w:cs="Times New Roman"/>
                <w:bCs/>
                <w:sz w:val="16"/>
                <w:szCs w:val="16"/>
              </w:rPr>
            </w:pPr>
          </w:p>
        </w:tc>
        <w:tc>
          <w:tcPr>
            <w:tcW w:w="4819" w:type="dxa"/>
            <w:gridSpan w:val="6"/>
            <w:tcBorders>
              <w:top w:val="nil"/>
              <w:left w:val="nil"/>
              <w:bottom w:val="nil"/>
            </w:tcBorders>
          </w:tcPr>
          <w:p w:rsidR="00616B9D" w:rsidRPr="00C30A47" w:rsidRDefault="00616B9D" w:rsidP="00AD40F8">
            <w:pPr>
              <w:rPr>
                <w:rFonts w:ascii="Times New Roman" w:hAnsi="Times New Roman" w:cs="Times New Roman"/>
                <w:b/>
                <w:bCs/>
                <w:sz w:val="16"/>
                <w:szCs w:val="16"/>
                <w:lang w:val="uk-UA"/>
              </w:rPr>
            </w:pPr>
            <w:r w:rsidRPr="00C30A47">
              <w:rPr>
                <w:rFonts w:ascii="Times New Roman" w:hAnsi="Times New Roman" w:cs="Times New Roman"/>
                <w:b/>
                <w:bCs/>
                <w:sz w:val="16"/>
                <w:szCs w:val="16"/>
              </w:rPr>
              <w:t>Поштовий індекс</w:t>
            </w:r>
            <w:r w:rsidRPr="00C30A47">
              <w:rPr>
                <w:rFonts w:ascii="Times New Roman" w:hAnsi="Times New Roman" w:cs="Times New Roman"/>
                <w:sz w:val="16"/>
                <w:szCs w:val="16"/>
              </w:rPr>
              <w:t>/ Postcode</w:t>
            </w: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single" w:sz="4" w:space="0" w:color="auto"/>
              <w:right w:val="nil"/>
            </w:tcBorders>
          </w:tcPr>
          <w:p w:rsidR="00616B9D" w:rsidRPr="00C30A47" w:rsidRDefault="00616B9D" w:rsidP="00AD40F8">
            <w:pPr>
              <w:jc w:val="both"/>
              <w:rPr>
                <w:rFonts w:ascii="Times New Roman" w:hAnsi="Times New Roman" w:cs="Times New Roman"/>
                <w:caps/>
                <w:sz w:val="16"/>
                <w:szCs w:val="16"/>
              </w:rPr>
            </w:pPr>
          </w:p>
        </w:tc>
        <w:tc>
          <w:tcPr>
            <w:tcW w:w="4680" w:type="dxa"/>
            <w:gridSpan w:val="4"/>
            <w:tcBorders>
              <w:top w:val="nil"/>
              <w:left w:val="nil"/>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sz w:val="16"/>
                <w:szCs w:val="16"/>
                <w:lang w:val="uk-UA"/>
              </w:rPr>
              <w:t>Номер телефону</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Tel</w:t>
            </w:r>
          </w:p>
          <w:p w:rsidR="00616B9D" w:rsidRPr="00C30A47" w:rsidRDefault="00616B9D" w:rsidP="00AD40F8">
            <w:pPr>
              <w:rPr>
                <w:rFonts w:ascii="Times New Roman" w:hAnsi="Times New Roman" w:cs="Times New Roman"/>
                <w:b/>
                <w:sz w:val="16"/>
                <w:szCs w:val="16"/>
                <w:lang w:val="uk-UA"/>
              </w:rPr>
            </w:pPr>
          </w:p>
        </w:tc>
        <w:tc>
          <w:tcPr>
            <w:tcW w:w="569" w:type="dxa"/>
            <w:tcBorders>
              <w:top w:val="nil"/>
              <w:right w:val="nil"/>
            </w:tcBorders>
          </w:tcPr>
          <w:p w:rsidR="00616B9D" w:rsidRPr="00C30A47" w:rsidRDefault="00616B9D" w:rsidP="00AD40F8">
            <w:pPr>
              <w:jc w:val="both"/>
              <w:rPr>
                <w:rFonts w:ascii="Times New Roman" w:hAnsi="Times New Roman" w:cs="Times New Roman"/>
                <w:bCs/>
                <w:sz w:val="16"/>
                <w:szCs w:val="16"/>
              </w:rPr>
            </w:pPr>
          </w:p>
        </w:tc>
        <w:tc>
          <w:tcPr>
            <w:tcW w:w="4819" w:type="dxa"/>
            <w:gridSpan w:val="6"/>
            <w:tcBorders>
              <w:top w:val="nil"/>
              <w:left w:val="nil"/>
            </w:tcBorders>
          </w:tcPr>
          <w:p w:rsidR="00616B9D" w:rsidRPr="00C30A47" w:rsidRDefault="00616B9D" w:rsidP="00AD40F8">
            <w:pPr>
              <w:rPr>
                <w:rFonts w:ascii="Times New Roman" w:hAnsi="Times New Roman" w:cs="Times New Roman"/>
                <w:b/>
                <w:bCs/>
                <w:sz w:val="16"/>
                <w:szCs w:val="16"/>
              </w:rPr>
            </w:pPr>
            <w:r w:rsidRPr="00C30A47">
              <w:rPr>
                <w:rFonts w:ascii="Times New Roman" w:hAnsi="Times New Roman" w:cs="Times New Roman"/>
                <w:b/>
                <w:sz w:val="16"/>
                <w:szCs w:val="16"/>
                <w:lang w:val="uk-UA"/>
              </w:rPr>
              <w:t>Номер телефону</w:t>
            </w:r>
            <w:r w:rsidRPr="00C30A47">
              <w:rPr>
                <w:rFonts w:ascii="Times New Roman" w:hAnsi="Times New Roman" w:cs="Times New Roman"/>
                <w:sz w:val="16"/>
                <w:szCs w:val="16"/>
              </w:rPr>
              <w:t>/ Tel.</w:t>
            </w:r>
          </w:p>
        </w:tc>
      </w:tr>
      <w:tr w:rsidR="00616B9D" w:rsidRPr="00C30A47" w:rsidTr="00AD40F8">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single" w:sz="4" w:space="0" w:color="auto"/>
              <w:bottom w:val="nil"/>
              <w:right w:val="nil"/>
            </w:tcBorders>
          </w:tcPr>
          <w:p w:rsidR="00616B9D" w:rsidRPr="00C30A47" w:rsidRDefault="00616B9D" w:rsidP="00AD40F8">
            <w:pPr>
              <w:jc w:val="both"/>
              <w:rPr>
                <w:rFonts w:ascii="Times New Roman" w:hAnsi="Times New Roman" w:cs="Times New Roman"/>
                <w:caps/>
                <w:sz w:val="16"/>
                <w:szCs w:val="16"/>
                <w:lang w:val="uk-UA"/>
              </w:rPr>
            </w:pPr>
            <w:r w:rsidRPr="00C30A47">
              <w:rPr>
                <w:rFonts w:ascii="Times New Roman" w:hAnsi="Times New Roman" w:cs="Times New Roman"/>
                <w:sz w:val="16"/>
                <w:szCs w:val="16"/>
              </w:rPr>
              <w:t>I</w:t>
            </w:r>
            <w:r w:rsidRPr="00C30A47">
              <w:rPr>
                <w:rFonts w:ascii="Times New Roman" w:hAnsi="Times New Roman" w:cs="Times New Roman"/>
                <w:sz w:val="16"/>
                <w:szCs w:val="16"/>
                <w:lang w:val="uk-UA"/>
              </w:rPr>
              <w:t>.7</w:t>
            </w:r>
            <w:r w:rsidRPr="00C30A47">
              <w:rPr>
                <w:rFonts w:ascii="Times New Roman" w:hAnsi="Times New Roman" w:cs="Times New Roman"/>
                <w:sz w:val="16"/>
                <w:szCs w:val="16"/>
              </w:rPr>
              <w:t>.</w:t>
            </w:r>
            <w:r w:rsidRPr="00C30A47">
              <w:rPr>
                <w:rFonts w:ascii="Times New Roman" w:hAnsi="Times New Roman" w:cs="Times New Roman"/>
                <w:sz w:val="16"/>
                <w:szCs w:val="16"/>
                <w:lang w:val="uk-UA"/>
              </w:rPr>
              <w:t> </w:t>
            </w:r>
          </w:p>
        </w:tc>
        <w:tc>
          <w:tcPr>
            <w:tcW w:w="1702" w:type="dxa"/>
            <w:tcBorders>
              <w:left w:val="nil"/>
              <w:bottom w:val="nil"/>
              <w:right w:val="nil"/>
            </w:tcBorders>
          </w:tcPr>
          <w:p w:rsidR="00616B9D" w:rsidRPr="00C30A47" w:rsidRDefault="00616B9D" w:rsidP="00AD40F8">
            <w:pPr>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rPr>
              <w:t>Країна</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uk-UA"/>
              </w:rPr>
              <w:t>походження</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lang w:val="uk-UA"/>
              </w:rPr>
              <w:br/>
            </w:r>
            <w:r w:rsidRPr="00C30A47">
              <w:rPr>
                <w:rFonts w:ascii="Times New Roman" w:hAnsi="Times New Roman" w:cs="Times New Roman"/>
                <w:bCs/>
                <w:sz w:val="16"/>
                <w:szCs w:val="16"/>
              </w:rPr>
              <w:t>Country of origin</w:t>
            </w:r>
          </w:p>
        </w:tc>
        <w:tc>
          <w:tcPr>
            <w:tcW w:w="992" w:type="dxa"/>
            <w:tcBorders>
              <w:left w:val="nil"/>
              <w:bottom w:val="nil"/>
              <w:right w:val="nil"/>
            </w:tcBorders>
          </w:tcPr>
          <w:p w:rsidR="00616B9D" w:rsidRPr="00C30A47" w:rsidRDefault="00616B9D" w:rsidP="00AD40F8">
            <w:pPr>
              <w:jc w:val="center"/>
              <w:rPr>
                <w:rFonts w:ascii="Times New Roman" w:hAnsi="Times New Roman" w:cs="Times New Roman"/>
                <w:sz w:val="16"/>
                <w:szCs w:val="16"/>
                <w:lang w:val="uk-UA"/>
              </w:rPr>
            </w:pPr>
            <w:r w:rsidRPr="00C30A47">
              <w:rPr>
                <w:rFonts w:ascii="Times New Roman" w:hAnsi="Times New Roman" w:cs="Times New Roman"/>
                <w:b/>
                <w:sz w:val="16"/>
                <w:szCs w:val="16"/>
                <w:lang w:val="uk-UA"/>
              </w:rPr>
              <w:t xml:space="preserve">Код </w:t>
            </w:r>
            <w:r w:rsidRPr="00C30A47">
              <w:rPr>
                <w:rFonts w:ascii="Times New Roman" w:hAnsi="Times New Roman" w:cs="Times New Roman"/>
                <w:b/>
                <w:sz w:val="16"/>
                <w:szCs w:val="16"/>
              </w:rPr>
              <w:t>ISO</w:t>
            </w:r>
            <w:r w:rsidRPr="00C30A47">
              <w:rPr>
                <w:rFonts w:ascii="Times New Roman" w:hAnsi="Times New Roman" w:cs="Times New Roman"/>
                <w:sz w:val="16"/>
                <w:szCs w:val="16"/>
                <w:lang w:val="uk-UA"/>
              </w:rPr>
              <w:t xml:space="preserve">/ </w:t>
            </w:r>
            <w:r w:rsidRPr="00C30A47">
              <w:rPr>
                <w:rFonts w:ascii="Times New Roman" w:hAnsi="Times New Roman" w:cs="Times New Roman"/>
                <w:bCs/>
                <w:sz w:val="16"/>
                <w:szCs w:val="16"/>
              </w:rPr>
              <w:t>ISO code</w:t>
            </w:r>
          </w:p>
        </w:tc>
        <w:tc>
          <w:tcPr>
            <w:tcW w:w="1279" w:type="dxa"/>
            <w:tcBorders>
              <w:left w:val="nil"/>
              <w:bottom w:val="nil"/>
              <w:right w:val="nil"/>
            </w:tcBorders>
          </w:tcPr>
          <w:p w:rsidR="00616B9D" w:rsidRPr="00C30A47" w:rsidRDefault="00616B9D" w:rsidP="00AD40F8">
            <w:pPr>
              <w:pStyle w:val="a4"/>
              <w:rPr>
                <w:rFonts w:ascii="Times New Roman" w:hAnsi="Times New Roman" w:cs="Times New Roman"/>
                <w:sz w:val="16"/>
                <w:szCs w:val="16"/>
                <w:lang w:val="uk-UA"/>
              </w:rPr>
            </w:pPr>
            <w:r w:rsidRPr="00C30A47">
              <w:rPr>
                <w:rFonts w:ascii="Times New Roman" w:hAnsi="Times New Roman" w:cs="Times New Roman"/>
                <w:sz w:val="16"/>
                <w:szCs w:val="16"/>
              </w:rPr>
              <w:t>I</w:t>
            </w:r>
            <w:r w:rsidRPr="00C30A47">
              <w:rPr>
                <w:rFonts w:ascii="Times New Roman" w:hAnsi="Times New Roman" w:cs="Times New Roman"/>
                <w:sz w:val="16"/>
                <w:szCs w:val="16"/>
                <w:lang w:val="uk-UA"/>
              </w:rPr>
              <w:t xml:space="preserve">.8.     </w:t>
            </w:r>
            <w:r w:rsidRPr="00C30A47">
              <w:rPr>
                <w:rFonts w:ascii="Times New Roman" w:hAnsi="Times New Roman" w:cs="Times New Roman"/>
                <w:b/>
                <w:sz w:val="16"/>
                <w:szCs w:val="16"/>
                <w:lang w:val="uk-UA"/>
              </w:rPr>
              <w:t>Регіон походження</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Region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origin</w:t>
            </w:r>
          </w:p>
        </w:tc>
        <w:tc>
          <w:tcPr>
            <w:tcW w:w="707" w:type="dxa"/>
            <w:tcBorders>
              <w:left w:val="nil"/>
              <w:bottom w:val="nil"/>
            </w:tcBorders>
          </w:tcPr>
          <w:p w:rsidR="00616B9D" w:rsidRPr="00C30A47" w:rsidRDefault="00616B9D" w:rsidP="00AD40F8">
            <w:pPr>
              <w:ind w:right="-24"/>
              <w:jc w:val="center"/>
              <w:rPr>
                <w:rFonts w:ascii="Times New Roman" w:hAnsi="Times New Roman" w:cs="Times New Roman"/>
                <w:bCs/>
                <w:sz w:val="16"/>
                <w:szCs w:val="16"/>
                <w:lang w:val="uk-UA"/>
              </w:rPr>
            </w:pPr>
            <w:r w:rsidRPr="00C30A47">
              <w:rPr>
                <w:rFonts w:ascii="Times New Roman" w:hAnsi="Times New Roman" w:cs="Times New Roman"/>
                <w:b/>
                <w:sz w:val="16"/>
                <w:szCs w:val="16"/>
                <w:lang w:val="uk-UA"/>
              </w:rPr>
              <w:t xml:space="preserve">Код </w:t>
            </w:r>
            <w:r w:rsidRPr="00C30A47">
              <w:rPr>
                <w:rFonts w:ascii="Times New Roman" w:hAnsi="Times New Roman" w:cs="Times New Roman"/>
                <w:sz w:val="16"/>
                <w:szCs w:val="16"/>
                <w:lang w:val="uk-UA"/>
              </w:rPr>
              <w:t xml:space="preserve">/ </w:t>
            </w:r>
            <w:r w:rsidRPr="00C30A47">
              <w:rPr>
                <w:rFonts w:ascii="Times New Roman" w:hAnsi="Times New Roman" w:cs="Times New Roman"/>
                <w:bCs/>
                <w:sz w:val="16"/>
                <w:szCs w:val="16"/>
              </w:rPr>
              <w:t>Code</w:t>
            </w:r>
          </w:p>
          <w:p w:rsidR="00616B9D" w:rsidRPr="00C30A47" w:rsidRDefault="00616B9D" w:rsidP="00AD40F8">
            <w:pPr>
              <w:ind w:left="35"/>
              <w:jc w:val="center"/>
              <w:rPr>
                <w:rFonts w:ascii="Times New Roman" w:hAnsi="Times New Roman" w:cs="Times New Roman"/>
                <w:b/>
                <w:sz w:val="16"/>
                <w:szCs w:val="16"/>
                <w:lang w:val="uk-UA"/>
              </w:rPr>
            </w:pPr>
          </w:p>
        </w:tc>
        <w:tc>
          <w:tcPr>
            <w:tcW w:w="569" w:type="dxa"/>
            <w:tcBorders>
              <w:bottom w:val="nil"/>
              <w:right w:val="nil"/>
            </w:tcBorders>
          </w:tcPr>
          <w:p w:rsidR="00616B9D" w:rsidRPr="00C30A47" w:rsidRDefault="00616B9D" w:rsidP="00AD40F8">
            <w:pPr>
              <w:jc w:val="both"/>
              <w:rPr>
                <w:rFonts w:ascii="Times New Roman" w:hAnsi="Times New Roman" w:cs="Times New Roman"/>
                <w:caps/>
                <w:sz w:val="16"/>
                <w:szCs w:val="16"/>
                <w:lang w:val="uk-UA"/>
              </w:rPr>
            </w:pP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.9. </w:t>
            </w:r>
          </w:p>
        </w:tc>
        <w:tc>
          <w:tcPr>
            <w:tcW w:w="1701" w:type="dxa"/>
            <w:gridSpan w:val="2"/>
            <w:tcBorders>
              <w:left w:val="nil"/>
              <w:bottom w:val="nil"/>
              <w:right w:val="nil"/>
            </w:tcBorders>
          </w:tcPr>
          <w:p w:rsidR="00616B9D" w:rsidRPr="00C30A47" w:rsidRDefault="00616B9D" w:rsidP="00AD40F8">
            <w:pPr>
              <w:ind w:left="-52"/>
              <w:jc w:val="center"/>
              <w:rPr>
                <w:rFonts w:ascii="Times New Roman" w:hAnsi="Times New Roman" w:cs="Times New Roman"/>
                <w:b/>
                <w:bCs/>
                <w:sz w:val="16"/>
                <w:szCs w:val="16"/>
                <w:lang w:val="uk-UA"/>
              </w:rPr>
            </w:pPr>
            <w:r w:rsidRPr="00C30A47">
              <w:rPr>
                <w:rFonts w:ascii="Times New Roman" w:hAnsi="Times New Roman" w:cs="Times New Roman"/>
                <w:b/>
                <w:bCs/>
                <w:sz w:val="16"/>
                <w:szCs w:val="16"/>
                <w:lang w:val="uk-UA"/>
              </w:rPr>
              <w:t>Країна призначення</w:t>
            </w:r>
            <w:r w:rsidRPr="00C30A47">
              <w:rPr>
                <w:rFonts w:ascii="Times New Roman" w:hAnsi="Times New Roman" w:cs="Times New Roman"/>
                <w:bCs/>
                <w:sz w:val="16"/>
                <w:szCs w:val="16"/>
                <w:lang w:val="uk-UA"/>
              </w:rPr>
              <w:t>/</w:t>
            </w:r>
            <w:r w:rsidRPr="00C30A47">
              <w:rPr>
                <w:rFonts w:ascii="Times New Roman" w:hAnsi="Times New Roman" w:cs="Times New Roman"/>
                <w:b/>
                <w:bCs/>
                <w:sz w:val="16"/>
                <w:szCs w:val="16"/>
                <w:lang w:val="uk-UA"/>
              </w:rPr>
              <w:t xml:space="preserve"> </w:t>
            </w:r>
            <w:r w:rsidRPr="00C30A47">
              <w:rPr>
                <w:rFonts w:ascii="Times New Roman" w:hAnsi="Times New Roman" w:cs="Times New Roman"/>
                <w:sz w:val="16"/>
                <w:szCs w:val="16"/>
              </w:rPr>
              <w:t>Country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destination</w:t>
            </w:r>
          </w:p>
          <w:p w:rsidR="00616B9D" w:rsidRPr="00C30A47" w:rsidRDefault="00616B9D" w:rsidP="00AD40F8">
            <w:pPr>
              <w:ind w:left="35"/>
              <w:jc w:val="center"/>
              <w:rPr>
                <w:rFonts w:ascii="Times New Roman" w:hAnsi="Times New Roman" w:cs="Times New Roman"/>
                <w:bCs/>
                <w:sz w:val="16"/>
                <w:szCs w:val="16"/>
                <w:lang w:val="uk-UA"/>
              </w:rPr>
            </w:pPr>
          </w:p>
        </w:tc>
        <w:tc>
          <w:tcPr>
            <w:tcW w:w="1134" w:type="dxa"/>
            <w:gridSpan w:val="2"/>
            <w:tcBorders>
              <w:left w:val="nil"/>
              <w:bottom w:val="nil"/>
              <w:right w:val="nil"/>
            </w:tcBorders>
          </w:tcPr>
          <w:p w:rsidR="00616B9D" w:rsidRPr="00C30A47" w:rsidRDefault="00616B9D" w:rsidP="00AD40F8">
            <w:pPr>
              <w:jc w:val="center"/>
              <w:rPr>
                <w:rFonts w:ascii="Times New Roman" w:hAnsi="Times New Roman" w:cs="Times New Roman"/>
                <w:bCs/>
                <w:sz w:val="16"/>
                <w:szCs w:val="16"/>
                <w:lang w:val="uk-UA"/>
              </w:rPr>
            </w:pPr>
            <w:r w:rsidRPr="00C30A47">
              <w:rPr>
                <w:rFonts w:ascii="Times New Roman" w:hAnsi="Times New Roman" w:cs="Times New Roman"/>
                <w:b/>
                <w:bCs/>
                <w:sz w:val="16"/>
                <w:szCs w:val="16"/>
                <w:lang w:val="uk-UA"/>
              </w:rPr>
              <w:t xml:space="preserve">Код </w:t>
            </w:r>
            <w:r w:rsidRPr="00C30A47">
              <w:rPr>
                <w:rFonts w:ascii="Times New Roman" w:hAnsi="Times New Roman" w:cs="Times New Roman"/>
                <w:b/>
                <w:bCs/>
                <w:sz w:val="16"/>
                <w:szCs w:val="16"/>
              </w:rPr>
              <w:t>ISO</w:t>
            </w:r>
            <w:r w:rsidRPr="00C30A47">
              <w:rPr>
                <w:rFonts w:ascii="Times New Roman" w:hAnsi="Times New Roman" w:cs="Times New Roman"/>
                <w:bCs/>
                <w:sz w:val="16"/>
                <w:szCs w:val="16"/>
                <w:lang w:val="uk-UA"/>
              </w:rPr>
              <w:t xml:space="preserve">/ </w:t>
            </w:r>
            <w:r w:rsidRPr="00C30A47">
              <w:rPr>
                <w:rFonts w:ascii="Times New Roman" w:hAnsi="Times New Roman" w:cs="Times New Roman"/>
                <w:sz w:val="16"/>
                <w:szCs w:val="16"/>
              </w:rPr>
              <w:t>ISO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code</w:t>
            </w:r>
          </w:p>
        </w:tc>
        <w:tc>
          <w:tcPr>
            <w:tcW w:w="1275" w:type="dxa"/>
            <w:tcBorders>
              <w:left w:val="nil"/>
              <w:bottom w:val="nil"/>
              <w:right w:val="nil"/>
            </w:tcBorders>
          </w:tcPr>
          <w:p w:rsidR="00616B9D" w:rsidRPr="00C30A47" w:rsidRDefault="00616B9D" w:rsidP="00AD40F8">
            <w:pPr>
              <w:jc w:val="both"/>
              <w:rPr>
                <w:rFonts w:ascii="Times New Roman" w:hAnsi="Times New Roman" w:cs="Times New Roman"/>
                <w:bCs/>
                <w:sz w:val="16"/>
                <w:szCs w:val="16"/>
                <w:lang w:val="en-GB"/>
              </w:rPr>
            </w:pPr>
            <w:bookmarkStart w:id="1" w:name="_Hlk18173739"/>
            <w:r w:rsidRPr="00C30A47">
              <w:rPr>
                <w:rFonts w:ascii="Times New Roman" w:hAnsi="Times New Roman" w:cs="Times New Roman"/>
                <w:sz w:val="16"/>
                <w:szCs w:val="16"/>
              </w:rPr>
              <w:t>I</w:t>
            </w:r>
            <w:r w:rsidRPr="00C30A47">
              <w:rPr>
                <w:rFonts w:ascii="Times New Roman" w:hAnsi="Times New Roman" w:cs="Times New Roman"/>
                <w:sz w:val="16"/>
                <w:szCs w:val="16"/>
                <w:lang w:val="uk-UA"/>
              </w:rPr>
              <w:t>.10. </w:t>
            </w:r>
            <w:r w:rsidRPr="00C30A47">
              <w:rPr>
                <w:rFonts w:ascii="Times New Roman" w:hAnsi="Times New Roman" w:cs="Times New Roman"/>
                <w:b/>
                <w:sz w:val="16"/>
                <w:szCs w:val="16"/>
                <w:lang w:val="uk-UA"/>
              </w:rPr>
              <w:t>Регіон</w:t>
            </w:r>
            <w:bookmarkEnd w:id="1"/>
            <w:r w:rsidRPr="00C30A47">
              <w:rPr>
                <w:rFonts w:ascii="Times New Roman" w:hAnsi="Times New Roman" w:cs="Times New Roman"/>
                <w:b/>
                <w:sz w:val="16"/>
                <w:szCs w:val="16"/>
                <w:lang w:val="uk-UA"/>
              </w:rPr>
              <w:t xml:space="preserve"> призначення</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Region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p>
          <w:p w:rsidR="00616B9D" w:rsidRPr="00C30A47" w:rsidRDefault="00616B9D" w:rsidP="00AD40F8">
            <w:pPr>
              <w:jc w:val="both"/>
              <w:rPr>
                <w:rFonts w:ascii="Times New Roman" w:hAnsi="Times New Roman" w:cs="Times New Roman"/>
                <w:bCs/>
                <w:sz w:val="16"/>
                <w:szCs w:val="16"/>
                <w:lang w:val="en-GB"/>
              </w:rPr>
            </w:pPr>
            <w:r w:rsidRPr="00C30A47">
              <w:rPr>
                <w:rFonts w:ascii="Times New Roman" w:hAnsi="Times New Roman" w:cs="Times New Roman"/>
                <w:bCs/>
                <w:sz w:val="16"/>
                <w:szCs w:val="16"/>
                <w:lang w:val="en-GB"/>
              </w:rPr>
              <w:t>destination</w:t>
            </w:r>
          </w:p>
          <w:p w:rsidR="00564B1F" w:rsidRPr="00C30A47" w:rsidRDefault="00564B1F" w:rsidP="00AD40F8">
            <w:pPr>
              <w:jc w:val="both"/>
              <w:rPr>
                <w:rFonts w:ascii="Times New Roman" w:hAnsi="Times New Roman" w:cs="Times New Roman"/>
                <w:bCs/>
                <w:sz w:val="16"/>
                <w:szCs w:val="16"/>
                <w:lang w:val="uk-UA"/>
              </w:rPr>
            </w:pPr>
          </w:p>
        </w:tc>
        <w:tc>
          <w:tcPr>
            <w:tcW w:w="709" w:type="dxa"/>
            <w:tcBorders>
              <w:left w:val="nil"/>
              <w:bottom w:val="nil"/>
            </w:tcBorders>
          </w:tcPr>
          <w:p w:rsidR="00616B9D" w:rsidRPr="00C30A47" w:rsidRDefault="00616B9D" w:rsidP="00AD40F8">
            <w:pPr>
              <w:jc w:val="center"/>
              <w:rPr>
                <w:rFonts w:ascii="Times New Roman" w:hAnsi="Times New Roman" w:cs="Times New Roman"/>
                <w:sz w:val="16"/>
                <w:szCs w:val="16"/>
                <w:lang w:val="uk-UA"/>
              </w:rPr>
            </w:pPr>
            <w:r w:rsidRPr="00C30A47">
              <w:rPr>
                <w:rFonts w:ascii="Times New Roman" w:hAnsi="Times New Roman" w:cs="Times New Roman"/>
                <w:b/>
                <w:sz w:val="16"/>
                <w:szCs w:val="16"/>
                <w:lang w:val="uk-UA"/>
              </w:rPr>
              <w:t>Код</w:t>
            </w:r>
            <w:r w:rsidRPr="00C30A47">
              <w:rPr>
                <w:rFonts w:ascii="Times New Roman" w:hAnsi="Times New Roman" w:cs="Times New Roman"/>
                <w:sz w:val="16"/>
                <w:szCs w:val="16"/>
                <w:lang w:val="uk-UA"/>
              </w:rPr>
              <w:t xml:space="preserve">/ </w:t>
            </w:r>
            <w:r w:rsidRPr="00C30A47">
              <w:rPr>
                <w:rFonts w:ascii="Times New Roman" w:hAnsi="Times New Roman" w:cs="Times New Roman"/>
                <w:bCs/>
                <w:sz w:val="16"/>
                <w:szCs w:val="16"/>
              </w:rPr>
              <w:t>Code</w:t>
            </w:r>
          </w:p>
        </w:tc>
      </w:tr>
      <w:tr w:rsidR="00616B9D" w:rsidRPr="00C30A47" w:rsidTr="00AD40F8">
        <w:tc>
          <w:tcPr>
            <w:tcW w:w="421" w:type="dxa"/>
            <w:vMerge/>
          </w:tcPr>
          <w:p w:rsidR="00616B9D" w:rsidRPr="00C30A47" w:rsidRDefault="00616B9D" w:rsidP="00AD40F8">
            <w:pPr>
              <w:jc w:val="both"/>
              <w:rPr>
                <w:rFonts w:ascii="Times New Roman" w:hAnsi="Times New Roman" w:cs="Times New Roman"/>
                <w:caps/>
                <w:sz w:val="20"/>
                <w:szCs w:val="20"/>
                <w:lang w:val="uk-UA"/>
              </w:rPr>
            </w:pPr>
          </w:p>
        </w:tc>
        <w:tc>
          <w:tcPr>
            <w:tcW w:w="568" w:type="dxa"/>
            <w:tcBorders>
              <w:top w:val="nil"/>
              <w:bottom w:val="single" w:sz="4" w:space="0" w:color="auto"/>
              <w:right w:val="nil"/>
            </w:tcBorders>
          </w:tcPr>
          <w:p w:rsidR="00616B9D" w:rsidRPr="00C30A47" w:rsidRDefault="00616B9D" w:rsidP="00AD40F8">
            <w:pPr>
              <w:jc w:val="both"/>
              <w:rPr>
                <w:rFonts w:ascii="Times New Roman" w:hAnsi="Times New Roman" w:cs="Times New Roman"/>
                <w:caps/>
                <w:sz w:val="16"/>
                <w:szCs w:val="16"/>
                <w:lang w:val="uk-UA"/>
              </w:rPr>
            </w:pPr>
          </w:p>
        </w:tc>
        <w:tc>
          <w:tcPr>
            <w:tcW w:w="1702" w:type="dxa"/>
            <w:tcBorders>
              <w:top w:val="nil"/>
              <w:left w:val="nil"/>
              <w:bottom w:val="single" w:sz="4" w:space="0" w:color="auto"/>
            </w:tcBorders>
          </w:tcPr>
          <w:p w:rsidR="00616B9D" w:rsidRPr="00C30A47" w:rsidRDefault="00616B9D" w:rsidP="00AD40F8">
            <w:pPr>
              <w:jc w:val="both"/>
              <w:rPr>
                <w:rFonts w:ascii="Times New Roman" w:hAnsi="Times New Roman" w:cs="Times New Roman"/>
                <w:caps/>
                <w:sz w:val="16"/>
                <w:szCs w:val="16"/>
                <w:lang w:val="uk-UA"/>
              </w:rPr>
            </w:pPr>
          </w:p>
          <w:p w:rsidR="00564B1F" w:rsidRPr="00C30A47" w:rsidRDefault="00564B1F" w:rsidP="00AD40F8">
            <w:pPr>
              <w:jc w:val="both"/>
              <w:rPr>
                <w:rFonts w:ascii="Times New Roman" w:hAnsi="Times New Roman" w:cs="Times New Roman"/>
                <w:caps/>
                <w:sz w:val="10"/>
                <w:szCs w:val="16"/>
                <w:lang w:val="uk-UA"/>
              </w:rPr>
            </w:pPr>
          </w:p>
        </w:tc>
        <w:tc>
          <w:tcPr>
            <w:tcW w:w="992" w:type="dxa"/>
            <w:tcBorders>
              <w:top w:val="nil"/>
              <w:bottom w:val="single" w:sz="4" w:space="0" w:color="auto"/>
            </w:tcBorders>
          </w:tcPr>
          <w:p w:rsidR="00616B9D" w:rsidRPr="00C30A47" w:rsidRDefault="00616B9D" w:rsidP="00AD40F8">
            <w:pPr>
              <w:jc w:val="both"/>
              <w:rPr>
                <w:rFonts w:ascii="Times New Roman" w:hAnsi="Times New Roman" w:cs="Times New Roman"/>
                <w:caps/>
                <w:sz w:val="16"/>
                <w:szCs w:val="16"/>
                <w:lang w:val="uk-UA"/>
              </w:rPr>
            </w:pPr>
          </w:p>
        </w:tc>
        <w:tc>
          <w:tcPr>
            <w:tcW w:w="1279" w:type="dxa"/>
            <w:tcBorders>
              <w:top w:val="nil"/>
              <w:bottom w:val="single" w:sz="4" w:space="0" w:color="auto"/>
            </w:tcBorders>
          </w:tcPr>
          <w:p w:rsidR="00616B9D" w:rsidRPr="00C30A47" w:rsidRDefault="00616B9D" w:rsidP="00AD40F8">
            <w:pPr>
              <w:jc w:val="both"/>
              <w:rPr>
                <w:rFonts w:ascii="Times New Roman" w:hAnsi="Times New Roman" w:cs="Times New Roman"/>
                <w:caps/>
                <w:sz w:val="16"/>
                <w:szCs w:val="16"/>
                <w:lang w:val="uk-UA"/>
              </w:rPr>
            </w:pPr>
          </w:p>
        </w:tc>
        <w:tc>
          <w:tcPr>
            <w:tcW w:w="707" w:type="dxa"/>
            <w:tcBorders>
              <w:top w:val="nil"/>
              <w:bottom w:val="single" w:sz="4" w:space="0" w:color="auto"/>
            </w:tcBorders>
          </w:tcPr>
          <w:p w:rsidR="00616B9D" w:rsidRPr="00C30A47" w:rsidRDefault="00616B9D" w:rsidP="00AD40F8">
            <w:pPr>
              <w:jc w:val="both"/>
              <w:rPr>
                <w:rFonts w:ascii="Times New Roman" w:hAnsi="Times New Roman" w:cs="Times New Roman"/>
                <w:caps/>
                <w:sz w:val="16"/>
                <w:szCs w:val="16"/>
                <w:lang w:val="uk-UA"/>
              </w:rPr>
            </w:pPr>
          </w:p>
        </w:tc>
        <w:tc>
          <w:tcPr>
            <w:tcW w:w="569" w:type="dxa"/>
            <w:tcBorders>
              <w:top w:val="nil"/>
              <w:bottom w:val="single" w:sz="4" w:space="0" w:color="auto"/>
              <w:right w:val="nil"/>
            </w:tcBorders>
          </w:tcPr>
          <w:p w:rsidR="00616B9D" w:rsidRPr="00C30A47" w:rsidRDefault="00616B9D" w:rsidP="00AD40F8">
            <w:pPr>
              <w:jc w:val="both"/>
              <w:rPr>
                <w:rFonts w:ascii="Times New Roman" w:hAnsi="Times New Roman" w:cs="Times New Roman"/>
                <w:caps/>
                <w:sz w:val="16"/>
                <w:szCs w:val="16"/>
                <w:lang w:val="uk-UA"/>
              </w:rPr>
            </w:pPr>
          </w:p>
        </w:tc>
        <w:tc>
          <w:tcPr>
            <w:tcW w:w="1701" w:type="dxa"/>
            <w:gridSpan w:val="2"/>
            <w:tcBorders>
              <w:top w:val="nil"/>
              <w:left w:val="nil"/>
              <w:bottom w:val="single" w:sz="4" w:space="0" w:color="auto"/>
            </w:tcBorders>
          </w:tcPr>
          <w:p w:rsidR="00616B9D" w:rsidRPr="00C30A47" w:rsidRDefault="00616B9D" w:rsidP="00AD40F8">
            <w:pPr>
              <w:jc w:val="both"/>
              <w:rPr>
                <w:rFonts w:ascii="Times New Roman" w:hAnsi="Times New Roman" w:cs="Times New Roman"/>
                <w:caps/>
                <w:sz w:val="16"/>
                <w:szCs w:val="16"/>
                <w:lang w:val="uk-UA"/>
              </w:rPr>
            </w:pPr>
          </w:p>
        </w:tc>
        <w:tc>
          <w:tcPr>
            <w:tcW w:w="1134" w:type="dxa"/>
            <w:gridSpan w:val="2"/>
            <w:tcBorders>
              <w:top w:val="nil"/>
              <w:bottom w:val="single" w:sz="4" w:space="0" w:color="auto"/>
            </w:tcBorders>
          </w:tcPr>
          <w:p w:rsidR="00616B9D" w:rsidRPr="00C30A47" w:rsidRDefault="00616B9D" w:rsidP="00AD40F8">
            <w:pPr>
              <w:jc w:val="both"/>
              <w:rPr>
                <w:rFonts w:ascii="Times New Roman" w:hAnsi="Times New Roman" w:cs="Times New Roman"/>
                <w:caps/>
                <w:sz w:val="16"/>
                <w:szCs w:val="16"/>
                <w:lang w:val="uk-UA"/>
              </w:rPr>
            </w:pPr>
          </w:p>
        </w:tc>
        <w:tc>
          <w:tcPr>
            <w:tcW w:w="1275" w:type="dxa"/>
            <w:tcBorders>
              <w:top w:val="nil"/>
              <w:bottom w:val="single" w:sz="4" w:space="0" w:color="auto"/>
            </w:tcBorders>
          </w:tcPr>
          <w:p w:rsidR="00616B9D" w:rsidRPr="00C30A47" w:rsidRDefault="00616B9D" w:rsidP="00AD40F8">
            <w:pPr>
              <w:jc w:val="both"/>
              <w:rPr>
                <w:rFonts w:ascii="Times New Roman" w:hAnsi="Times New Roman" w:cs="Times New Roman"/>
                <w:caps/>
                <w:sz w:val="16"/>
                <w:szCs w:val="16"/>
                <w:lang w:val="uk-UA"/>
              </w:rPr>
            </w:pPr>
          </w:p>
        </w:tc>
        <w:tc>
          <w:tcPr>
            <w:tcW w:w="709" w:type="dxa"/>
            <w:tcBorders>
              <w:top w:val="nil"/>
              <w:bottom w:val="single" w:sz="4" w:space="0" w:color="auto"/>
            </w:tcBorders>
          </w:tcPr>
          <w:p w:rsidR="00616B9D" w:rsidRPr="00C30A47" w:rsidRDefault="00616B9D" w:rsidP="00AD40F8">
            <w:pPr>
              <w:jc w:val="both"/>
              <w:rPr>
                <w:rFonts w:ascii="Times New Roman" w:hAnsi="Times New Roman" w:cs="Times New Roman"/>
                <w:caps/>
                <w:sz w:val="16"/>
                <w:szCs w:val="16"/>
                <w:lang w:val="uk-UA"/>
              </w:rPr>
            </w:pP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lang w:val="uk-UA"/>
              </w:rPr>
            </w:pPr>
          </w:p>
        </w:tc>
        <w:tc>
          <w:tcPr>
            <w:tcW w:w="568" w:type="dxa"/>
            <w:tcBorders>
              <w:bottom w:val="nil"/>
              <w:right w:val="nil"/>
            </w:tcBorders>
          </w:tcPr>
          <w:p w:rsidR="00616B9D" w:rsidRPr="00C30A47" w:rsidRDefault="00616B9D" w:rsidP="00AD40F8">
            <w:pPr>
              <w:jc w:val="both"/>
              <w:rPr>
                <w:rFonts w:ascii="Times New Roman" w:hAnsi="Times New Roman" w:cs="Times New Roman"/>
                <w:caps/>
                <w:sz w:val="16"/>
                <w:szCs w:val="16"/>
                <w:lang w:val="uk-UA"/>
              </w:rPr>
            </w:pPr>
            <w:r w:rsidRPr="00C30A47">
              <w:rPr>
                <w:rFonts w:ascii="Times New Roman" w:hAnsi="Times New Roman" w:cs="Times New Roman"/>
                <w:caps/>
                <w:sz w:val="16"/>
                <w:szCs w:val="16"/>
              </w:rPr>
              <w:t>i</w:t>
            </w:r>
            <w:r w:rsidRPr="00C30A47">
              <w:rPr>
                <w:rFonts w:ascii="Times New Roman" w:hAnsi="Times New Roman" w:cs="Times New Roman"/>
                <w:caps/>
                <w:sz w:val="16"/>
                <w:szCs w:val="16"/>
                <w:lang w:val="uk-UA"/>
              </w:rPr>
              <w:t>.11.</w:t>
            </w:r>
          </w:p>
        </w:tc>
        <w:tc>
          <w:tcPr>
            <w:tcW w:w="4680" w:type="dxa"/>
            <w:gridSpan w:val="4"/>
            <w:tcBorders>
              <w:left w:val="nil"/>
              <w:bottom w:val="nil"/>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sz w:val="16"/>
                <w:szCs w:val="16"/>
                <w:lang w:val="uk-UA"/>
              </w:rPr>
              <w:t xml:space="preserve">Місце походження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Place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origin</w:t>
            </w:r>
          </w:p>
        </w:tc>
        <w:tc>
          <w:tcPr>
            <w:tcW w:w="569" w:type="dxa"/>
            <w:tcBorders>
              <w:bottom w:val="nil"/>
              <w:right w:val="nil"/>
            </w:tcBorders>
          </w:tcPr>
          <w:p w:rsidR="00616B9D" w:rsidRPr="00C30A47" w:rsidRDefault="00616B9D" w:rsidP="00AD40F8">
            <w:pPr>
              <w:jc w:val="both"/>
              <w:rPr>
                <w:rFonts w:ascii="Times New Roman" w:hAnsi="Times New Roman" w:cs="Times New Roman"/>
                <w:caps/>
                <w:sz w:val="16"/>
                <w:szCs w:val="16"/>
                <w:lang w:val="uk-UA"/>
              </w:rPr>
            </w:pPr>
            <w:r w:rsidRPr="00C30A47">
              <w:rPr>
                <w:rFonts w:ascii="Times New Roman" w:hAnsi="Times New Roman" w:cs="Times New Roman"/>
                <w:sz w:val="16"/>
                <w:szCs w:val="16"/>
              </w:rPr>
              <w:t>I</w:t>
            </w:r>
            <w:r w:rsidRPr="00C30A47">
              <w:rPr>
                <w:rFonts w:ascii="Times New Roman" w:hAnsi="Times New Roman" w:cs="Times New Roman"/>
                <w:sz w:val="16"/>
                <w:szCs w:val="16"/>
                <w:lang w:val="uk-UA"/>
              </w:rPr>
              <w:t>.12. </w:t>
            </w:r>
          </w:p>
        </w:tc>
        <w:tc>
          <w:tcPr>
            <w:tcW w:w="4819" w:type="dxa"/>
            <w:gridSpan w:val="6"/>
            <w:tcBorders>
              <w:left w:val="nil"/>
              <w:bottom w:val="nil"/>
            </w:tcBorders>
          </w:tcPr>
          <w:p w:rsidR="00616B9D" w:rsidRPr="00C30A47" w:rsidRDefault="00616B9D" w:rsidP="00AD40F8">
            <w:pPr>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rPr>
              <w:t>Місце призначення</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Place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destination</w:t>
            </w: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lang w:val="uk-UA"/>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lang w:val="uk-UA"/>
              </w:rPr>
            </w:pPr>
          </w:p>
        </w:tc>
        <w:tc>
          <w:tcPr>
            <w:tcW w:w="2694" w:type="dxa"/>
            <w:gridSpan w:val="2"/>
            <w:tcBorders>
              <w:top w:val="nil"/>
              <w:left w:val="nil"/>
              <w:bottom w:val="nil"/>
              <w:right w:val="nil"/>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sz w:val="16"/>
                <w:szCs w:val="16"/>
                <w:lang w:val="uk-UA"/>
              </w:rPr>
              <w:t xml:space="preserve">Назва/ </w:t>
            </w:r>
            <w:r w:rsidRPr="00C30A47">
              <w:rPr>
                <w:rFonts w:ascii="Times New Roman" w:hAnsi="Times New Roman" w:cs="Times New Roman"/>
                <w:bCs/>
                <w:sz w:val="16"/>
                <w:szCs w:val="16"/>
              </w:rPr>
              <w:t>Name</w:t>
            </w:r>
          </w:p>
          <w:p w:rsidR="00616B9D" w:rsidRPr="00C30A47" w:rsidRDefault="00616B9D" w:rsidP="00AD40F8">
            <w:pPr>
              <w:jc w:val="both"/>
              <w:rPr>
                <w:rFonts w:ascii="Times New Roman" w:hAnsi="Times New Roman" w:cs="Times New Roman"/>
                <w:caps/>
                <w:sz w:val="16"/>
                <w:szCs w:val="16"/>
              </w:rPr>
            </w:pPr>
          </w:p>
        </w:tc>
        <w:tc>
          <w:tcPr>
            <w:tcW w:w="1986" w:type="dxa"/>
            <w:gridSpan w:val="2"/>
            <w:tcBorders>
              <w:top w:val="nil"/>
              <w:left w:val="nil"/>
              <w:bottom w:val="nil"/>
            </w:tcBorders>
          </w:tcPr>
          <w:p w:rsidR="00616B9D" w:rsidRPr="00C30A47" w:rsidRDefault="00616B9D" w:rsidP="00AD40F8">
            <w:pPr>
              <w:tabs>
                <w:tab w:val="left" w:pos="3210"/>
              </w:tabs>
              <w:rPr>
                <w:rFonts w:ascii="Times New Roman" w:hAnsi="Times New Roman" w:cs="Times New Roman"/>
                <w:bCs/>
                <w:sz w:val="16"/>
                <w:szCs w:val="16"/>
                <w:lang w:val="uk-UA"/>
              </w:rPr>
            </w:pPr>
            <w:r w:rsidRPr="00C30A47">
              <w:rPr>
                <w:rFonts w:ascii="Times New Roman" w:hAnsi="Times New Roman" w:cs="Times New Roman"/>
                <w:b/>
                <w:sz w:val="16"/>
                <w:szCs w:val="16"/>
                <w:lang w:val="uk-UA"/>
              </w:rPr>
              <w:t>Номер ухвалення</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Approval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number</w:t>
            </w:r>
          </w:p>
        </w:tc>
        <w:tc>
          <w:tcPr>
            <w:tcW w:w="569"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213" w:type="dxa"/>
            <w:gridSpan w:val="3"/>
            <w:tcBorders>
              <w:top w:val="nil"/>
              <w:left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606" w:type="dxa"/>
            <w:gridSpan w:val="3"/>
            <w:tcBorders>
              <w:top w:val="nil"/>
              <w:left w:val="nil"/>
              <w:bottom w:val="nil"/>
            </w:tcBorders>
          </w:tcPr>
          <w:p w:rsidR="00616B9D" w:rsidRPr="00C30A47" w:rsidRDefault="00616B9D" w:rsidP="00AD40F8">
            <w:pPr>
              <w:jc w:val="both"/>
              <w:rPr>
                <w:rFonts w:ascii="Times New Roman" w:hAnsi="Times New Roman" w:cs="Times New Roman"/>
                <w:sz w:val="16"/>
                <w:szCs w:val="16"/>
                <w:lang w:val="uk-UA"/>
              </w:rPr>
            </w:pPr>
            <w:r w:rsidRPr="00C30A47">
              <w:rPr>
                <w:rFonts w:ascii="Times New Roman" w:hAnsi="Times New Roman" w:cs="Times New Roman"/>
                <w:b/>
                <w:bCs/>
                <w:noProof/>
                <w:sz w:val="16"/>
                <w:szCs w:val="16"/>
                <w:lang w:val="ru-RU" w:eastAsia="ru-RU"/>
              </w:rPr>
              <mc:AlternateContent>
                <mc:Choice Requires="wps">
                  <w:drawing>
                    <wp:anchor distT="0" distB="0" distL="114300" distR="114300" simplePos="0" relativeHeight="251671552" behindDoc="0" locked="0" layoutInCell="1" allowOverlap="1" wp14:anchorId="2AA0E95E" wp14:editId="7A2588EC">
                      <wp:simplePos x="0" y="0"/>
                      <wp:positionH relativeFrom="column">
                        <wp:posOffset>1222706</wp:posOffset>
                      </wp:positionH>
                      <wp:positionV relativeFrom="paragraph">
                        <wp:posOffset>47625</wp:posOffset>
                      </wp:positionV>
                      <wp:extent cx="122555" cy="114300"/>
                      <wp:effectExtent l="0" t="0" r="1079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9629C13" id="Прямоугольник 2" o:spid="_x0000_s1026" style="position:absolute;margin-left:96.3pt;margin-top:3.75pt;width:9.6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nURwIAAEwEAAAOAAAAZHJzL2Uyb0RvYy54bWysVM2O0zAQviPxDpbvNE1oYTdqulp1KUJa&#10;YKWFB3Adp7FwbDN2my4npL0i8Qg8BBfEzz5D+kaMnW7pAidEDpbHM/P5m2/GmZxsGkXWApw0uqDp&#10;YEiJ0NyUUi8L+vrV/MERJc4zXTJltCjolXD0ZHr/3qS1uchMbVQpgCCIdnlrC1p7b/MkcbwWDXMD&#10;Y4VGZ2WgYR5NWCYlsBbRG5Vkw+GjpDVQWjBcOIenZ72TTiN+VQnuX1aVE56ogiI3H1eI6yKsyXTC&#10;8iUwW0u+o8H+gUXDpMZL91BnzDOyAvkHVCM5GGcqP+CmSUxVSS5iDVhNOvytmsuaWRFrQXGc3cvk&#10;/h8sf7G+ACLLgmaUaNZgi7pP2/fbj9337mZ73X3ubrpv2w/dj+5L95VkQa/WuhzTLu0FhIqdPTf8&#10;jSPazGqml+IUwLS1YCWyTEN8cichGA5TyaJ9bkq8jq28idJtKmgCIIpCNrFDV/sOiY0nHA/TLBuP&#10;x5RwdKXp6OEwdjBh+W2yBeefCtOQsCko4ABEcLY+dz6QYfltSCRvlCznUqlowHIxU0DWDIdlHr/I&#10;H2s8DFOatAU9HmfjiHzH5w4hhvH7G0QjPU69kk1Bj/ZBLA+qPdFlnEnPpOr3SFnpnYxBub4DC1Ne&#10;oYpg+pHGJ4ib2sA7Sloc54K6tysGghL1TGMnjtPRKMx/NEbjxxkacOhZHHqY5ghVUE9Jv535/s2s&#10;LMhljTelsXZtTrF7lYzKhs72rHZkcWSj4LvnFd7EoR2jfv0Epj8BAAD//wMAUEsDBBQABgAIAAAA&#10;IQCsO/fF3QAAAAgBAAAPAAAAZHJzL2Rvd25yZXYueG1sTI9BT4NAEIXvJv6HzZh4swsYqlCWxmhq&#10;4rGlF28DOwWU3SXs0qK/3vGkt3l5L2++V2wXM4gzTb53VkG8ikCQbZzubavgWO3uHkH4gFbj4Cwp&#10;+CIP2/L6qsBcu4vd0/kQWsEl1ueooAthzKX0TUcG/cqNZNk7uclgYDm1Uk944XIzyCSK1tJgb/lD&#10;hyM9d9R8HmajoO6TI37vq9fIZLv78LZUH/P7i1K3N8vTBkSgJfyF4Ref0aFkptrNVnsxsM6SNUcV&#10;PKQg2E/iOANR85GmIMtC/h9Q/gAAAP//AwBQSwECLQAUAAYACAAAACEAtoM4kv4AAADhAQAAEwAA&#10;AAAAAAAAAAAAAAAAAAAAW0NvbnRlbnRfVHlwZXNdLnhtbFBLAQItABQABgAIAAAAIQA4/SH/1gAA&#10;AJQBAAALAAAAAAAAAAAAAAAAAC8BAABfcmVscy8ucmVsc1BLAQItABQABgAIAAAAIQBuSnnURwIA&#10;AEwEAAAOAAAAAAAAAAAAAAAAAC4CAABkcnMvZTJvRG9jLnhtbFBLAQItABQABgAIAAAAIQCsO/fF&#10;3QAAAAgBAAAPAAAAAAAAAAAAAAAAAKEEAABkcnMvZG93bnJldi54bWxQSwUGAAAAAAQABADzAAAA&#10;qwUAAAAA&#10;"/>
                  </w:pict>
                </mc:Fallback>
              </mc:AlternateContent>
            </w:r>
            <w:r w:rsidRPr="00C30A47">
              <w:rPr>
                <w:rFonts w:ascii="Times New Roman" w:hAnsi="Times New Roman" w:cs="Times New Roman"/>
                <w:b/>
                <w:bCs/>
                <w:sz w:val="16"/>
                <w:szCs w:val="16"/>
                <w:lang w:val="uk-UA"/>
              </w:rPr>
              <w:t>Митний склад</w:t>
            </w:r>
            <w:r w:rsidRPr="00C30A47">
              <w:rPr>
                <w:rFonts w:ascii="Times New Roman" w:hAnsi="Times New Roman" w:cs="Times New Roman"/>
                <w:sz w:val="16"/>
                <w:szCs w:val="16"/>
                <w:lang w:val="uk-UA"/>
              </w:rPr>
              <w:t xml:space="preserve">/ </w:t>
            </w:r>
          </w:p>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sz w:val="16"/>
                <w:szCs w:val="16"/>
              </w:rPr>
              <w:t>Custom</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warehouse</w:t>
            </w: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694" w:type="dxa"/>
            <w:gridSpan w:val="2"/>
            <w:tcBorders>
              <w:top w:val="nil"/>
              <w:left w:val="nil"/>
              <w:bottom w:val="nil"/>
              <w:right w:val="nil"/>
            </w:tcBorders>
          </w:tcPr>
          <w:p w:rsidR="00616B9D" w:rsidRPr="00C30A47" w:rsidRDefault="00616B9D" w:rsidP="00AD40F8">
            <w:pPr>
              <w:tabs>
                <w:tab w:val="left" w:pos="3210"/>
              </w:tabs>
              <w:rPr>
                <w:rFonts w:ascii="Times New Roman" w:hAnsi="Times New Roman" w:cs="Times New Roman"/>
                <w:b/>
                <w:sz w:val="16"/>
                <w:szCs w:val="16"/>
                <w:lang w:val="uk-UA"/>
              </w:rPr>
            </w:pPr>
            <w:r w:rsidRPr="00C30A47">
              <w:rPr>
                <w:rFonts w:ascii="Times New Roman" w:hAnsi="Times New Roman" w:cs="Times New Roman"/>
                <w:b/>
                <w:sz w:val="16"/>
                <w:szCs w:val="16"/>
                <w:lang w:val="uk-UA"/>
              </w:rPr>
              <w:t>Адреса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Address</w:t>
            </w:r>
            <w:r w:rsidRPr="00C30A47">
              <w:rPr>
                <w:rFonts w:ascii="Times New Roman" w:hAnsi="Times New Roman" w:cs="Times New Roman"/>
                <w:bCs/>
                <w:sz w:val="16"/>
                <w:szCs w:val="16"/>
                <w:lang w:val="uk-UA"/>
              </w:rPr>
              <w:t xml:space="preserve"> </w:t>
            </w:r>
          </w:p>
        </w:tc>
        <w:tc>
          <w:tcPr>
            <w:tcW w:w="1986" w:type="dxa"/>
            <w:gridSpan w:val="2"/>
            <w:tcBorders>
              <w:top w:val="nil"/>
              <w:left w:val="nil"/>
              <w:bottom w:val="nil"/>
            </w:tcBorders>
          </w:tcPr>
          <w:p w:rsidR="00616B9D" w:rsidRPr="00C30A47" w:rsidRDefault="00616B9D" w:rsidP="00AD40F8">
            <w:pPr>
              <w:tabs>
                <w:tab w:val="left" w:pos="3210"/>
              </w:tabs>
              <w:rPr>
                <w:rFonts w:ascii="Times New Roman" w:hAnsi="Times New Roman" w:cs="Times New Roman"/>
                <w:b/>
                <w:sz w:val="16"/>
                <w:szCs w:val="16"/>
                <w:lang w:val="uk-UA"/>
              </w:rPr>
            </w:pPr>
          </w:p>
        </w:tc>
        <w:tc>
          <w:tcPr>
            <w:tcW w:w="569"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213" w:type="dxa"/>
            <w:gridSpan w:val="3"/>
            <w:tcBorders>
              <w:top w:val="nil"/>
              <w:left w:val="nil"/>
              <w:bottom w:val="nil"/>
              <w:right w:val="nil"/>
            </w:tcBorders>
          </w:tcPr>
          <w:p w:rsidR="00616B9D" w:rsidRPr="00C30A47" w:rsidRDefault="00616B9D" w:rsidP="00AD40F8">
            <w:pPr>
              <w:ind w:left="35"/>
              <w:rPr>
                <w:rFonts w:ascii="Times New Roman" w:hAnsi="Times New Roman" w:cs="Times New Roman"/>
                <w:bCs/>
                <w:sz w:val="16"/>
                <w:szCs w:val="16"/>
                <w:lang w:val="uk-UA"/>
              </w:rPr>
            </w:pPr>
            <w:r w:rsidRPr="00C30A47">
              <w:rPr>
                <w:rFonts w:ascii="Times New Roman" w:hAnsi="Times New Roman" w:cs="Times New Roman"/>
                <w:b/>
                <w:sz w:val="16"/>
                <w:szCs w:val="16"/>
                <w:lang w:val="uk-UA"/>
              </w:rPr>
              <w:t>Назва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Name</w:t>
            </w:r>
            <w:r w:rsidRPr="00C30A47">
              <w:rPr>
                <w:rFonts w:ascii="Times New Roman" w:hAnsi="Times New Roman" w:cs="Times New Roman"/>
                <w:bCs/>
                <w:sz w:val="16"/>
                <w:szCs w:val="16"/>
                <w:lang w:val="uk-UA"/>
              </w:rPr>
              <w:t xml:space="preserve"> </w:t>
            </w:r>
          </w:p>
          <w:p w:rsidR="00616B9D" w:rsidRPr="00C30A47" w:rsidRDefault="00616B9D" w:rsidP="00AD40F8">
            <w:pPr>
              <w:jc w:val="both"/>
              <w:rPr>
                <w:rFonts w:ascii="Times New Roman" w:hAnsi="Times New Roman" w:cs="Times New Roman"/>
                <w:caps/>
                <w:sz w:val="16"/>
                <w:szCs w:val="16"/>
              </w:rPr>
            </w:pPr>
          </w:p>
        </w:tc>
        <w:tc>
          <w:tcPr>
            <w:tcW w:w="2606" w:type="dxa"/>
            <w:gridSpan w:val="3"/>
            <w:tcBorders>
              <w:top w:val="nil"/>
              <w:left w:val="nil"/>
              <w:bottom w:val="nil"/>
            </w:tcBorders>
          </w:tcPr>
          <w:p w:rsidR="00616B9D" w:rsidRPr="00C30A47" w:rsidRDefault="00616B9D" w:rsidP="00AD40F8">
            <w:pPr>
              <w:ind w:left="35"/>
              <w:rPr>
                <w:rFonts w:ascii="Times New Roman" w:hAnsi="Times New Roman" w:cs="Times New Roman"/>
                <w:sz w:val="16"/>
                <w:szCs w:val="16"/>
                <w:lang w:val="uk-UA"/>
              </w:rPr>
            </w:pPr>
            <w:r w:rsidRPr="00C30A47">
              <w:rPr>
                <w:rFonts w:ascii="Times New Roman" w:hAnsi="Times New Roman" w:cs="Times New Roman"/>
                <w:b/>
                <w:bCs/>
                <w:sz w:val="16"/>
                <w:szCs w:val="16"/>
                <w:lang w:val="uk-UA"/>
              </w:rPr>
              <w:t xml:space="preserve">Номер </w:t>
            </w:r>
            <w:r w:rsidRPr="00C30A47">
              <w:rPr>
                <w:rFonts w:ascii="Times New Roman" w:hAnsi="Times New Roman" w:cs="Times New Roman"/>
                <w:b/>
                <w:sz w:val="16"/>
                <w:szCs w:val="16"/>
                <w:lang w:val="uk-UA"/>
              </w:rPr>
              <w:t>ухвалення</w:t>
            </w:r>
            <w:r w:rsidRPr="00C30A47">
              <w:rPr>
                <w:rFonts w:ascii="Times New Roman" w:hAnsi="Times New Roman" w:cs="Times New Roman"/>
                <w:sz w:val="16"/>
                <w:szCs w:val="16"/>
                <w:lang w:val="uk-UA"/>
              </w:rPr>
              <w:t xml:space="preserve">/ </w:t>
            </w:r>
          </w:p>
          <w:p w:rsidR="00616B9D" w:rsidRPr="00C30A47" w:rsidRDefault="00616B9D" w:rsidP="00AD40F8">
            <w:pPr>
              <w:ind w:left="35"/>
              <w:rPr>
                <w:rFonts w:ascii="Times New Roman" w:hAnsi="Times New Roman" w:cs="Times New Roman"/>
                <w:sz w:val="16"/>
                <w:szCs w:val="16"/>
                <w:lang w:val="uk-UA"/>
              </w:rPr>
            </w:pPr>
            <w:r w:rsidRPr="00C30A47">
              <w:rPr>
                <w:rFonts w:ascii="Times New Roman" w:hAnsi="Times New Roman" w:cs="Times New Roman"/>
                <w:sz w:val="16"/>
                <w:szCs w:val="16"/>
              </w:rPr>
              <w:t>Approval number</w:t>
            </w: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694" w:type="dxa"/>
            <w:gridSpan w:val="2"/>
            <w:tcBorders>
              <w:top w:val="nil"/>
              <w:left w:val="nil"/>
              <w:bottom w:val="nil"/>
              <w:right w:val="nil"/>
            </w:tcBorders>
          </w:tcPr>
          <w:p w:rsidR="00616B9D" w:rsidRPr="00C30A47" w:rsidRDefault="00616B9D" w:rsidP="00AD40F8">
            <w:pPr>
              <w:rPr>
                <w:rFonts w:ascii="Times New Roman" w:hAnsi="Times New Roman" w:cs="Times New Roman"/>
                <w:bCs/>
                <w:sz w:val="16"/>
                <w:szCs w:val="16"/>
                <w:lang w:val="uk-UA"/>
              </w:rPr>
            </w:pPr>
            <w:r w:rsidRPr="00C30A47">
              <w:rPr>
                <w:rFonts w:ascii="Times New Roman" w:hAnsi="Times New Roman" w:cs="Times New Roman"/>
                <w:b/>
                <w:sz w:val="16"/>
                <w:szCs w:val="16"/>
                <w:lang w:val="uk-UA"/>
              </w:rPr>
              <w:t>Назва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Name</w:t>
            </w:r>
            <w:r w:rsidRPr="00C30A47">
              <w:rPr>
                <w:rFonts w:ascii="Times New Roman" w:hAnsi="Times New Roman" w:cs="Times New Roman"/>
                <w:bCs/>
                <w:sz w:val="16"/>
                <w:szCs w:val="16"/>
                <w:lang w:val="uk-UA"/>
              </w:rPr>
              <w:t xml:space="preserve"> </w:t>
            </w:r>
          </w:p>
          <w:p w:rsidR="00616B9D" w:rsidRPr="00C30A47" w:rsidRDefault="00616B9D" w:rsidP="00AD40F8">
            <w:pPr>
              <w:tabs>
                <w:tab w:val="left" w:pos="3210"/>
              </w:tabs>
              <w:rPr>
                <w:rFonts w:ascii="Times New Roman" w:hAnsi="Times New Roman" w:cs="Times New Roman"/>
                <w:b/>
                <w:sz w:val="16"/>
                <w:szCs w:val="16"/>
                <w:lang w:val="uk-UA"/>
              </w:rPr>
            </w:pPr>
          </w:p>
        </w:tc>
        <w:tc>
          <w:tcPr>
            <w:tcW w:w="1986" w:type="dxa"/>
            <w:gridSpan w:val="2"/>
            <w:tcBorders>
              <w:top w:val="nil"/>
              <w:left w:val="nil"/>
              <w:bottom w:val="nil"/>
            </w:tcBorders>
          </w:tcPr>
          <w:p w:rsidR="00616B9D" w:rsidRPr="00C30A47" w:rsidRDefault="00616B9D" w:rsidP="00AD40F8">
            <w:pPr>
              <w:tabs>
                <w:tab w:val="left" w:pos="3210"/>
              </w:tabs>
              <w:ind w:left="34"/>
              <w:rPr>
                <w:rFonts w:ascii="Times New Roman" w:hAnsi="Times New Roman" w:cs="Times New Roman"/>
                <w:bCs/>
                <w:sz w:val="16"/>
                <w:szCs w:val="16"/>
                <w:lang w:val="uk-UA"/>
              </w:rPr>
            </w:pPr>
            <w:r w:rsidRPr="00C30A47">
              <w:rPr>
                <w:rFonts w:ascii="Times New Roman" w:hAnsi="Times New Roman" w:cs="Times New Roman"/>
                <w:b/>
                <w:sz w:val="16"/>
                <w:szCs w:val="16"/>
                <w:lang w:val="uk-UA"/>
              </w:rPr>
              <w:t>Номер ухвалення</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Approval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number</w:t>
            </w:r>
          </w:p>
        </w:tc>
        <w:tc>
          <w:tcPr>
            <w:tcW w:w="569"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213" w:type="dxa"/>
            <w:gridSpan w:val="3"/>
            <w:tcBorders>
              <w:top w:val="nil"/>
              <w:left w:val="nil"/>
              <w:bottom w:val="nil"/>
              <w:right w:val="nil"/>
            </w:tcBorders>
          </w:tcPr>
          <w:p w:rsidR="00616B9D" w:rsidRPr="00C30A47" w:rsidRDefault="00616B9D" w:rsidP="00AD40F8">
            <w:pPr>
              <w:ind w:left="35"/>
              <w:rPr>
                <w:rFonts w:ascii="Times New Roman" w:hAnsi="Times New Roman" w:cs="Times New Roman"/>
                <w:bCs/>
                <w:sz w:val="16"/>
                <w:szCs w:val="16"/>
                <w:lang w:val="uk-UA"/>
              </w:rPr>
            </w:pPr>
            <w:r w:rsidRPr="00C30A47">
              <w:rPr>
                <w:rFonts w:ascii="Times New Roman" w:hAnsi="Times New Roman" w:cs="Times New Roman"/>
                <w:b/>
                <w:sz w:val="16"/>
                <w:szCs w:val="16"/>
                <w:lang w:val="uk-UA"/>
              </w:rPr>
              <w:t>Адреса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Address</w:t>
            </w:r>
          </w:p>
          <w:p w:rsidR="00616B9D" w:rsidRPr="00C30A47" w:rsidRDefault="00616B9D" w:rsidP="00AD40F8">
            <w:pPr>
              <w:jc w:val="both"/>
              <w:rPr>
                <w:rFonts w:ascii="Times New Roman" w:hAnsi="Times New Roman" w:cs="Times New Roman"/>
                <w:caps/>
                <w:sz w:val="16"/>
                <w:szCs w:val="16"/>
              </w:rPr>
            </w:pPr>
          </w:p>
        </w:tc>
        <w:tc>
          <w:tcPr>
            <w:tcW w:w="2606" w:type="dxa"/>
            <w:gridSpan w:val="3"/>
            <w:tcBorders>
              <w:top w:val="nil"/>
              <w:left w:val="nil"/>
              <w:bottom w:val="nil"/>
            </w:tcBorders>
          </w:tcPr>
          <w:p w:rsidR="00616B9D" w:rsidRPr="00C30A47" w:rsidRDefault="00616B9D" w:rsidP="00AD40F8">
            <w:pPr>
              <w:jc w:val="both"/>
              <w:rPr>
                <w:rFonts w:ascii="Times New Roman" w:hAnsi="Times New Roman" w:cs="Times New Roman"/>
                <w:b/>
                <w:bCs/>
                <w:noProof/>
                <w:sz w:val="16"/>
                <w:szCs w:val="16"/>
                <w:lang w:eastAsia="zh-CN"/>
              </w:rPr>
            </w:pP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694" w:type="dxa"/>
            <w:gridSpan w:val="2"/>
            <w:tcBorders>
              <w:top w:val="nil"/>
              <w:left w:val="nil"/>
              <w:bottom w:val="nil"/>
              <w:right w:val="nil"/>
            </w:tcBorders>
          </w:tcPr>
          <w:p w:rsidR="00616B9D" w:rsidRPr="00C30A47" w:rsidRDefault="00616B9D" w:rsidP="00AD40F8">
            <w:pPr>
              <w:rPr>
                <w:rFonts w:ascii="Times New Roman" w:hAnsi="Times New Roman" w:cs="Times New Roman"/>
                <w:b/>
                <w:sz w:val="16"/>
                <w:szCs w:val="16"/>
                <w:lang w:val="uk-UA"/>
              </w:rPr>
            </w:pPr>
            <w:r w:rsidRPr="00C30A47">
              <w:rPr>
                <w:rFonts w:ascii="Times New Roman" w:hAnsi="Times New Roman" w:cs="Times New Roman"/>
                <w:b/>
                <w:sz w:val="16"/>
                <w:szCs w:val="16"/>
                <w:lang w:val="uk-UA"/>
              </w:rPr>
              <w:t>Адреса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Address</w:t>
            </w:r>
          </w:p>
        </w:tc>
        <w:tc>
          <w:tcPr>
            <w:tcW w:w="1986" w:type="dxa"/>
            <w:gridSpan w:val="2"/>
            <w:tcBorders>
              <w:top w:val="nil"/>
              <w:left w:val="nil"/>
              <w:bottom w:val="nil"/>
            </w:tcBorders>
          </w:tcPr>
          <w:p w:rsidR="00616B9D" w:rsidRPr="00C30A47" w:rsidRDefault="00616B9D" w:rsidP="00AD40F8">
            <w:pPr>
              <w:tabs>
                <w:tab w:val="left" w:pos="3210"/>
              </w:tabs>
              <w:ind w:left="34"/>
              <w:rPr>
                <w:rFonts w:ascii="Times New Roman" w:hAnsi="Times New Roman" w:cs="Times New Roman"/>
                <w:b/>
                <w:sz w:val="16"/>
                <w:szCs w:val="16"/>
                <w:lang w:val="uk-UA"/>
              </w:rPr>
            </w:pPr>
          </w:p>
        </w:tc>
        <w:tc>
          <w:tcPr>
            <w:tcW w:w="569"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213" w:type="dxa"/>
            <w:gridSpan w:val="3"/>
            <w:tcBorders>
              <w:top w:val="nil"/>
              <w:left w:val="nil"/>
              <w:bottom w:val="nil"/>
              <w:right w:val="nil"/>
            </w:tcBorders>
          </w:tcPr>
          <w:p w:rsidR="00616B9D" w:rsidRPr="00C30A47" w:rsidRDefault="00616B9D" w:rsidP="00AD40F8">
            <w:pPr>
              <w:ind w:left="35"/>
              <w:rPr>
                <w:rFonts w:ascii="Times New Roman" w:hAnsi="Times New Roman" w:cs="Times New Roman"/>
                <w:b/>
                <w:sz w:val="16"/>
                <w:szCs w:val="16"/>
                <w:lang w:val="uk-UA"/>
              </w:rPr>
            </w:pPr>
          </w:p>
        </w:tc>
        <w:tc>
          <w:tcPr>
            <w:tcW w:w="2606" w:type="dxa"/>
            <w:gridSpan w:val="3"/>
            <w:tcBorders>
              <w:top w:val="nil"/>
              <w:left w:val="nil"/>
              <w:bottom w:val="nil"/>
            </w:tcBorders>
          </w:tcPr>
          <w:p w:rsidR="00616B9D" w:rsidRPr="00C30A47" w:rsidRDefault="00616B9D" w:rsidP="00AD40F8">
            <w:pPr>
              <w:jc w:val="both"/>
              <w:rPr>
                <w:rFonts w:ascii="Times New Roman" w:hAnsi="Times New Roman" w:cs="Times New Roman"/>
                <w:b/>
                <w:bCs/>
                <w:noProof/>
                <w:sz w:val="16"/>
                <w:szCs w:val="16"/>
                <w:lang w:eastAsia="zh-CN"/>
              </w:rPr>
            </w:pP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694" w:type="dxa"/>
            <w:gridSpan w:val="2"/>
            <w:tcBorders>
              <w:top w:val="nil"/>
              <w:left w:val="nil"/>
              <w:bottom w:val="nil"/>
              <w:right w:val="nil"/>
            </w:tcBorders>
          </w:tcPr>
          <w:p w:rsidR="00616B9D" w:rsidRPr="00C30A47" w:rsidRDefault="00616B9D" w:rsidP="00AD40F8">
            <w:pPr>
              <w:rPr>
                <w:rFonts w:ascii="Times New Roman" w:hAnsi="Times New Roman" w:cs="Times New Roman"/>
                <w:bCs/>
                <w:sz w:val="16"/>
                <w:szCs w:val="16"/>
                <w:lang w:val="uk-UA"/>
              </w:rPr>
            </w:pPr>
            <w:r w:rsidRPr="00C30A47">
              <w:rPr>
                <w:rFonts w:ascii="Times New Roman" w:hAnsi="Times New Roman" w:cs="Times New Roman"/>
                <w:b/>
                <w:sz w:val="16"/>
                <w:szCs w:val="16"/>
                <w:lang w:val="uk-UA"/>
              </w:rPr>
              <w:t xml:space="preserve">Назва/ </w:t>
            </w:r>
            <w:r w:rsidRPr="00C30A47">
              <w:rPr>
                <w:rFonts w:ascii="Times New Roman" w:hAnsi="Times New Roman" w:cs="Times New Roman"/>
                <w:bCs/>
                <w:sz w:val="16"/>
                <w:szCs w:val="16"/>
              </w:rPr>
              <w:t>Name</w:t>
            </w:r>
            <w:r w:rsidRPr="00C30A47">
              <w:rPr>
                <w:rFonts w:ascii="Times New Roman" w:hAnsi="Times New Roman" w:cs="Times New Roman"/>
                <w:bCs/>
                <w:sz w:val="16"/>
                <w:szCs w:val="16"/>
                <w:lang w:val="uk-UA"/>
              </w:rPr>
              <w:t xml:space="preserve"> </w:t>
            </w:r>
          </w:p>
        </w:tc>
        <w:tc>
          <w:tcPr>
            <w:tcW w:w="1986" w:type="dxa"/>
            <w:gridSpan w:val="2"/>
            <w:tcBorders>
              <w:top w:val="nil"/>
              <w:left w:val="nil"/>
              <w:bottom w:val="nil"/>
            </w:tcBorders>
          </w:tcPr>
          <w:p w:rsidR="00616B9D" w:rsidRPr="00C30A47" w:rsidRDefault="00616B9D" w:rsidP="00AD40F8">
            <w:pPr>
              <w:tabs>
                <w:tab w:val="left" w:pos="3210"/>
              </w:tabs>
              <w:ind w:left="34"/>
              <w:rPr>
                <w:rFonts w:ascii="Times New Roman" w:hAnsi="Times New Roman" w:cs="Times New Roman"/>
                <w:bCs/>
                <w:sz w:val="16"/>
                <w:szCs w:val="16"/>
                <w:lang w:val="uk-UA"/>
              </w:rPr>
            </w:pPr>
            <w:r w:rsidRPr="00C30A47">
              <w:rPr>
                <w:rFonts w:ascii="Times New Roman" w:hAnsi="Times New Roman" w:cs="Times New Roman"/>
                <w:b/>
                <w:sz w:val="16"/>
                <w:szCs w:val="16"/>
                <w:lang w:val="uk-UA"/>
              </w:rPr>
              <w:t>Номер ухвалення</w:t>
            </w:r>
            <w:r w:rsidRPr="00C30A47">
              <w:rPr>
                <w:rFonts w:ascii="Times New Roman" w:hAnsi="Times New Roman" w:cs="Times New Roman"/>
                <w:bCs/>
                <w:sz w:val="16"/>
                <w:szCs w:val="16"/>
                <w:lang w:val="uk-UA"/>
              </w:rPr>
              <w:t>/</w:t>
            </w:r>
          </w:p>
          <w:p w:rsidR="00616B9D" w:rsidRPr="00C30A47" w:rsidRDefault="00616B9D" w:rsidP="00AD40F8">
            <w:pPr>
              <w:tabs>
                <w:tab w:val="left" w:pos="3210"/>
              </w:tabs>
              <w:ind w:left="34"/>
              <w:rPr>
                <w:rFonts w:ascii="Times New Roman" w:hAnsi="Times New Roman" w:cs="Times New Roman"/>
                <w:b/>
                <w:sz w:val="16"/>
                <w:szCs w:val="16"/>
                <w:lang w:val="uk-UA"/>
              </w:rPr>
            </w:pPr>
            <w:r w:rsidRPr="00C30A47">
              <w:rPr>
                <w:rFonts w:ascii="Times New Roman" w:hAnsi="Times New Roman" w:cs="Times New Roman"/>
                <w:bCs/>
                <w:sz w:val="16"/>
                <w:szCs w:val="16"/>
              </w:rPr>
              <w:t>Approval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number</w:t>
            </w:r>
          </w:p>
        </w:tc>
        <w:tc>
          <w:tcPr>
            <w:tcW w:w="569"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2213" w:type="dxa"/>
            <w:gridSpan w:val="3"/>
            <w:tcBorders>
              <w:top w:val="nil"/>
              <w:left w:val="nil"/>
              <w:bottom w:val="nil"/>
              <w:right w:val="nil"/>
            </w:tcBorders>
          </w:tcPr>
          <w:p w:rsidR="00616B9D" w:rsidRPr="00C30A47" w:rsidRDefault="00616B9D" w:rsidP="00AD40F8">
            <w:pPr>
              <w:ind w:left="35"/>
              <w:rPr>
                <w:rFonts w:ascii="Times New Roman" w:hAnsi="Times New Roman" w:cs="Times New Roman"/>
                <w:bCs/>
                <w:sz w:val="16"/>
                <w:szCs w:val="16"/>
                <w:lang w:val="uk-UA"/>
              </w:rPr>
            </w:pPr>
            <w:r w:rsidRPr="00C30A47">
              <w:rPr>
                <w:rFonts w:ascii="Times New Roman" w:hAnsi="Times New Roman" w:cs="Times New Roman"/>
                <w:b/>
                <w:sz w:val="16"/>
                <w:szCs w:val="16"/>
                <w:lang w:val="uk-UA"/>
              </w:rPr>
              <w:t>Поштовий індекс</w:t>
            </w:r>
            <w:r w:rsidRPr="00C30A47">
              <w:rPr>
                <w:rFonts w:ascii="Times New Roman" w:hAnsi="Times New Roman" w:cs="Times New Roman"/>
                <w:bCs/>
                <w:sz w:val="16"/>
                <w:szCs w:val="16"/>
                <w:lang w:val="uk-UA"/>
              </w:rPr>
              <w:t>/</w:t>
            </w:r>
          </w:p>
          <w:p w:rsidR="00616B9D" w:rsidRPr="00C30A47" w:rsidRDefault="00616B9D" w:rsidP="00AD40F8">
            <w:pPr>
              <w:ind w:left="35"/>
              <w:rPr>
                <w:rFonts w:ascii="Times New Roman" w:hAnsi="Times New Roman" w:cs="Times New Roman"/>
                <w:b/>
                <w:sz w:val="16"/>
                <w:szCs w:val="16"/>
                <w:lang w:val="uk-UA"/>
              </w:rPr>
            </w:pPr>
            <w:r w:rsidRPr="00C30A47">
              <w:rPr>
                <w:rFonts w:ascii="Times New Roman" w:hAnsi="Times New Roman" w:cs="Times New Roman"/>
                <w:bCs/>
                <w:sz w:val="16"/>
                <w:szCs w:val="16"/>
              </w:rPr>
              <w:t>Postcode</w:t>
            </w:r>
          </w:p>
        </w:tc>
        <w:tc>
          <w:tcPr>
            <w:tcW w:w="2606" w:type="dxa"/>
            <w:gridSpan w:val="3"/>
            <w:tcBorders>
              <w:top w:val="nil"/>
              <w:left w:val="nil"/>
              <w:bottom w:val="nil"/>
            </w:tcBorders>
          </w:tcPr>
          <w:p w:rsidR="00616B9D" w:rsidRPr="00C30A47" w:rsidRDefault="00616B9D" w:rsidP="00AD40F8">
            <w:pPr>
              <w:jc w:val="both"/>
              <w:rPr>
                <w:rFonts w:ascii="Times New Roman" w:hAnsi="Times New Roman" w:cs="Times New Roman"/>
                <w:b/>
                <w:bCs/>
                <w:noProof/>
                <w:sz w:val="16"/>
                <w:szCs w:val="16"/>
                <w:lang w:eastAsia="zh-CN"/>
              </w:rPr>
            </w:pPr>
          </w:p>
        </w:tc>
      </w:tr>
      <w:tr w:rsidR="00616B9D" w:rsidRPr="00C30A47" w:rsidTr="00AD40F8">
        <w:trPr>
          <w:trHeight w:val="397"/>
        </w:trPr>
        <w:tc>
          <w:tcPr>
            <w:tcW w:w="421" w:type="dxa"/>
            <w:vMerge/>
          </w:tcPr>
          <w:p w:rsidR="00616B9D" w:rsidRPr="00C30A47" w:rsidRDefault="00616B9D" w:rsidP="00AD40F8">
            <w:pPr>
              <w:jc w:val="both"/>
              <w:rPr>
                <w:rFonts w:ascii="Times New Roman" w:hAnsi="Times New Roman" w:cs="Times New Roman"/>
                <w:caps/>
                <w:sz w:val="20"/>
                <w:szCs w:val="20"/>
              </w:rPr>
            </w:pPr>
          </w:p>
        </w:tc>
        <w:tc>
          <w:tcPr>
            <w:tcW w:w="568" w:type="dxa"/>
            <w:tcBorders>
              <w:top w:val="nil"/>
              <w:right w:val="nil"/>
            </w:tcBorders>
          </w:tcPr>
          <w:p w:rsidR="00616B9D" w:rsidRPr="00C30A47" w:rsidRDefault="00616B9D" w:rsidP="00AD40F8">
            <w:pPr>
              <w:jc w:val="both"/>
              <w:rPr>
                <w:rFonts w:ascii="Times New Roman" w:hAnsi="Times New Roman" w:cs="Times New Roman"/>
                <w:caps/>
                <w:sz w:val="16"/>
                <w:szCs w:val="16"/>
              </w:rPr>
            </w:pPr>
          </w:p>
        </w:tc>
        <w:tc>
          <w:tcPr>
            <w:tcW w:w="2694" w:type="dxa"/>
            <w:gridSpan w:val="2"/>
            <w:tcBorders>
              <w:top w:val="nil"/>
              <w:left w:val="nil"/>
              <w:bottom w:val="single" w:sz="4" w:space="0" w:color="auto"/>
              <w:right w:val="nil"/>
            </w:tcBorders>
          </w:tcPr>
          <w:p w:rsidR="00616B9D" w:rsidRPr="00C30A47" w:rsidRDefault="00616B9D" w:rsidP="00AD40F8">
            <w:pPr>
              <w:tabs>
                <w:tab w:val="left" w:pos="3210"/>
              </w:tabs>
              <w:rPr>
                <w:rFonts w:ascii="Times New Roman" w:hAnsi="Times New Roman" w:cs="Times New Roman"/>
                <w:bCs/>
                <w:sz w:val="16"/>
                <w:szCs w:val="16"/>
                <w:lang w:val="uk-UA"/>
              </w:rPr>
            </w:pPr>
            <w:r w:rsidRPr="00C30A47">
              <w:rPr>
                <w:rFonts w:ascii="Times New Roman" w:hAnsi="Times New Roman" w:cs="Times New Roman"/>
                <w:b/>
                <w:sz w:val="16"/>
                <w:szCs w:val="16"/>
                <w:lang w:val="uk-UA"/>
              </w:rPr>
              <w:t>Адреса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Address</w:t>
            </w:r>
            <w:r w:rsidRPr="00C30A47">
              <w:rPr>
                <w:rFonts w:ascii="Times New Roman" w:hAnsi="Times New Roman" w:cs="Times New Roman"/>
                <w:bCs/>
                <w:sz w:val="16"/>
                <w:szCs w:val="16"/>
                <w:lang w:val="uk-UA"/>
              </w:rPr>
              <w:t xml:space="preserve"> </w:t>
            </w:r>
          </w:p>
          <w:p w:rsidR="00616B9D" w:rsidRPr="00C30A47" w:rsidRDefault="00616B9D" w:rsidP="00AD40F8">
            <w:pPr>
              <w:tabs>
                <w:tab w:val="left" w:pos="3210"/>
              </w:tabs>
              <w:ind w:left="34"/>
              <w:rPr>
                <w:rFonts w:ascii="Times New Roman" w:hAnsi="Times New Roman" w:cs="Times New Roman"/>
                <w:b/>
                <w:sz w:val="16"/>
                <w:szCs w:val="16"/>
                <w:lang w:val="uk-UA"/>
              </w:rPr>
            </w:pPr>
          </w:p>
        </w:tc>
        <w:tc>
          <w:tcPr>
            <w:tcW w:w="1986" w:type="dxa"/>
            <w:gridSpan w:val="2"/>
            <w:tcBorders>
              <w:top w:val="nil"/>
              <w:left w:val="nil"/>
              <w:bottom w:val="single" w:sz="4" w:space="0" w:color="auto"/>
            </w:tcBorders>
          </w:tcPr>
          <w:p w:rsidR="00616B9D" w:rsidRPr="00C30A47" w:rsidRDefault="00616B9D" w:rsidP="00AD40F8">
            <w:pPr>
              <w:tabs>
                <w:tab w:val="left" w:pos="3210"/>
              </w:tabs>
              <w:ind w:left="34"/>
              <w:rPr>
                <w:rFonts w:ascii="Times New Roman" w:hAnsi="Times New Roman" w:cs="Times New Roman"/>
                <w:b/>
                <w:sz w:val="16"/>
                <w:szCs w:val="16"/>
                <w:lang w:val="uk-UA"/>
              </w:rPr>
            </w:pPr>
          </w:p>
        </w:tc>
        <w:tc>
          <w:tcPr>
            <w:tcW w:w="569" w:type="dxa"/>
            <w:tcBorders>
              <w:top w:val="nil"/>
              <w:right w:val="nil"/>
            </w:tcBorders>
          </w:tcPr>
          <w:p w:rsidR="00616B9D" w:rsidRPr="00C30A47" w:rsidRDefault="00616B9D" w:rsidP="00AD40F8">
            <w:pPr>
              <w:jc w:val="both"/>
              <w:rPr>
                <w:rFonts w:ascii="Times New Roman" w:hAnsi="Times New Roman" w:cs="Times New Roman"/>
                <w:caps/>
                <w:sz w:val="16"/>
                <w:szCs w:val="16"/>
              </w:rPr>
            </w:pPr>
          </w:p>
        </w:tc>
        <w:tc>
          <w:tcPr>
            <w:tcW w:w="2213" w:type="dxa"/>
            <w:gridSpan w:val="3"/>
            <w:tcBorders>
              <w:top w:val="nil"/>
              <w:left w:val="nil"/>
              <w:bottom w:val="single" w:sz="4" w:space="0" w:color="auto"/>
              <w:right w:val="nil"/>
            </w:tcBorders>
          </w:tcPr>
          <w:p w:rsidR="00616B9D" w:rsidRPr="00C30A47" w:rsidRDefault="00616B9D" w:rsidP="00AD40F8">
            <w:pPr>
              <w:ind w:left="35"/>
              <w:rPr>
                <w:rFonts w:ascii="Times New Roman" w:hAnsi="Times New Roman" w:cs="Times New Roman"/>
                <w:b/>
                <w:sz w:val="16"/>
                <w:szCs w:val="16"/>
                <w:lang w:val="uk-UA"/>
              </w:rPr>
            </w:pPr>
          </w:p>
        </w:tc>
        <w:tc>
          <w:tcPr>
            <w:tcW w:w="2606" w:type="dxa"/>
            <w:gridSpan w:val="3"/>
            <w:tcBorders>
              <w:top w:val="nil"/>
              <w:left w:val="nil"/>
              <w:bottom w:val="single" w:sz="4" w:space="0" w:color="auto"/>
            </w:tcBorders>
          </w:tcPr>
          <w:p w:rsidR="00616B9D" w:rsidRPr="00C30A47" w:rsidRDefault="00616B9D" w:rsidP="00AD40F8">
            <w:pPr>
              <w:jc w:val="both"/>
              <w:rPr>
                <w:rFonts w:ascii="Times New Roman" w:hAnsi="Times New Roman" w:cs="Times New Roman"/>
                <w:b/>
                <w:bCs/>
                <w:noProof/>
                <w:sz w:val="16"/>
                <w:szCs w:val="16"/>
                <w:lang w:eastAsia="zh-CN"/>
              </w:rPr>
            </w:pPr>
          </w:p>
        </w:tc>
      </w:tr>
      <w:tr w:rsidR="00616B9D" w:rsidRPr="00C30A47" w:rsidTr="00AD40F8">
        <w:trPr>
          <w:trHeight w:val="397"/>
        </w:trPr>
        <w:tc>
          <w:tcPr>
            <w:tcW w:w="421" w:type="dxa"/>
            <w:vMerge/>
            <w:tcBorders>
              <w:bottom w:val="single" w:sz="4" w:space="0" w:color="auto"/>
            </w:tcBorders>
          </w:tcPr>
          <w:p w:rsidR="00616B9D" w:rsidRPr="00C30A47" w:rsidRDefault="00616B9D" w:rsidP="00AD40F8">
            <w:pPr>
              <w:jc w:val="both"/>
              <w:rPr>
                <w:rFonts w:ascii="Times New Roman" w:hAnsi="Times New Roman" w:cs="Times New Roman"/>
                <w:caps/>
                <w:sz w:val="20"/>
                <w:szCs w:val="20"/>
              </w:rPr>
            </w:pPr>
          </w:p>
        </w:tc>
        <w:tc>
          <w:tcPr>
            <w:tcW w:w="568" w:type="dxa"/>
            <w:tcBorders>
              <w:bottom w:val="single" w:sz="4" w:space="0" w:color="auto"/>
              <w:right w:val="nil"/>
            </w:tcBorders>
          </w:tcPr>
          <w:p w:rsidR="00616B9D" w:rsidRPr="00C30A47" w:rsidRDefault="00616B9D" w:rsidP="00AD40F8">
            <w:pPr>
              <w:jc w:val="both"/>
              <w:rPr>
                <w:rFonts w:ascii="Times New Roman" w:hAnsi="Times New Roman" w:cs="Times New Roman"/>
                <w:caps/>
                <w:sz w:val="16"/>
                <w:szCs w:val="16"/>
              </w:rPr>
            </w:pPr>
            <w:bookmarkStart w:id="2" w:name="_Hlk18179103"/>
            <w:r w:rsidRPr="00C30A47">
              <w:rPr>
                <w:rFonts w:ascii="Times New Roman" w:hAnsi="Times New Roman" w:cs="Times New Roman"/>
                <w:sz w:val="16"/>
                <w:szCs w:val="16"/>
              </w:rPr>
              <w:t>I</w:t>
            </w:r>
            <w:r w:rsidRPr="00C30A47">
              <w:rPr>
                <w:rFonts w:ascii="Times New Roman" w:hAnsi="Times New Roman" w:cs="Times New Roman"/>
                <w:sz w:val="16"/>
                <w:szCs w:val="16"/>
                <w:lang w:val="uk-UA"/>
              </w:rPr>
              <w:t>.13.</w:t>
            </w:r>
            <w:bookmarkEnd w:id="2"/>
          </w:p>
        </w:tc>
        <w:tc>
          <w:tcPr>
            <w:tcW w:w="4680" w:type="dxa"/>
            <w:gridSpan w:val="4"/>
            <w:tcBorders>
              <w:left w:val="nil"/>
              <w:bottom w:val="single" w:sz="4" w:space="0" w:color="auto"/>
            </w:tcBorders>
          </w:tcPr>
          <w:p w:rsidR="00616B9D" w:rsidRPr="00C30A47" w:rsidRDefault="00616B9D" w:rsidP="00AD40F8">
            <w:pPr>
              <w:rPr>
                <w:rFonts w:ascii="Times New Roman" w:hAnsi="Times New Roman" w:cs="Times New Roman"/>
                <w:bCs/>
                <w:sz w:val="16"/>
                <w:szCs w:val="16"/>
              </w:rPr>
            </w:pPr>
            <w:bookmarkStart w:id="3" w:name="_Hlk18176113"/>
            <w:r w:rsidRPr="00C30A47">
              <w:rPr>
                <w:rFonts w:ascii="Times New Roman" w:hAnsi="Times New Roman" w:cs="Times New Roman"/>
                <w:b/>
                <w:sz w:val="16"/>
                <w:szCs w:val="16"/>
                <w:lang w:val="uk-UA"/>
              </w:rPr>
              <w:t>Місце відвантаження</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Place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loading</w:t>
            </w:r>
          </w:p>
          <w:bookmarkEnd w:id="3"/>
          <w:p w:rsidR="00616B9D" w:rsidRPr="00C30A47" w:rsidRDefault="00616B9D" w:rsidP="00AD40F8">
            <w:pPr>
              <w:jc w:val="both"/>
              <w:rPr>
                <w:rFonts w:ascii="Times New Roman" w:hAnsi="Times New Roman" w:cs="Times New Roman"/>
                <w:caps/>
                <w:sz w:val="16"/>
                <w:szCs w:val="16"/>
              </w:rPr>
            </w:pPr>
          </w:p>
        </w:tc>
        <w:tc>
          <w:tcPr>
            <w:tcW w:w="569" w:type="dxa"/>
            <w:tcBorders>
              <w:bottom w:val="single" w:sz="4" w:space="0" w:color="auto"/>
              <w:right w:val="nil"/>
            </w:tcBorders>
          </w:tcPr>
          <w:p w:rsidR="00616B9D" w:rsidRPr="00C30A47" w:rsidRDefault="00616B9D" w:rsidP="00AD40F8">
            <w:pPr>
              <w:jc w:val="both"/>
              <w:rPr>
                <w:rFonts w:ascii="Times New Roman" w:hAnsi="Times New Roman" w:cs="Times New Roman"/>
                <w:sz w:val="16"/>
                <w:szCs w:val="16"/>
              </w:rPr>
            </w:pPr>
            <w:r w:rsidRPr="00C30A47">
              <w:rPr>
                <w:rFonts w:ascii="Times New Roman" w:hAnsi="Times New Roman" w:cs="Times New Roman"/>
                <w:sz w:val="16"/>
                <w:szCs w:val="16"/>
              </w:rPr>
              <w:t>I</w:t>
            </w:r>
            <w:r w:rsidRPr="00C30A47">
              <w:rPr>
                <w:rFonts w:ascii="Times New Roman" w:hAnsi="Times New Roman" w:cs="Times New Roman"/>
                <w:sz w:val="16"/>
                <w:szCs w:val="16"/>
                <w:lang w:val="uk-UA"/>
              </w:rPr>
              <w:t>.14. </w:t>
            </w:r>
          </w:p>
        </w:tc>
        <w:tc>
          <w:tcPr>
            <w:tcW w:w="4819" w:type="dxa"/>
            <w:gridSpan w:val="6"/>
            <w:tcBorders>
              <w:left w:val="nil"/>
              <w:bottom w:val="single" w:sz="4" w:space="0" w:color="auto"/>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sz w:val="16"/>
                <w:szCs w:val="16"/>
                <w:lang w:val="uk-UA"/>
              </w:rPr>
              <w:t>Дата відправлення</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Date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departure</w:t>
            </w:r>
          </w:p>
          <w:p w:rsidR="00616B9D" w:rsidRPr="00C30A47" w:rsidRDefault="00616B9D" w:rsidP="00AD40F8">
            <w:pPr>
              <w:jc w:val="both"/>
              <w:rPr>
                <w:rFonts w:ascii="Times New Roman" w:hAnsi="Times New Roman" w:cs="Times New Roman"/>
                <w:b/>
                <w:sz w:val="16"/>
                <w:szCs w:val="16"/>
              </w:rPr>
            </w:pPr>
          </w:p>
        </w:tc>
      </w:tr>
      <w:tr w:rsidR="00616B9D" w:rsidRPr="00C30A47" w:rsidTr="0000637D">
        <w:trPr>
          <w:trHeight w:val="397"/>
        </w:trPr>
        <w:tc>
          <w:tcPr>
            <w:tcW w:w="421" w:type="dxa"/>
            <w:tcBorders>
              <w:left w:val="nil"/>
              <w:bottom w:val="nil"/>
              <w:right w:val="single" w:sz="4" w:space="0" w:color="auto"/>
            </w:tcBorders>
          </w:tcPr>
          <w:p w:rsidR="00616B9D" w:rsidRPr="00C30A47" w:rsidRDefault="00616B9D" w:rsidP="00AD40F8">
            <w:pPr>
              <w:jc w:val="both"/>
              <w:rPr>
                <w:rFonts w:ascii="Times New Roman" w:hAnsi="Times New Roman" w:cs="Times New Roman"/>
                <w:caps/>
                <w:sz w:val="20"/>
                <w:szCs w:val="20"/>
              </w:rPr>
            </w:pPr>
          </w:p>
        </w:tc>
        <w:tc>
          <w:tcPr>
            <w:tcW w:w="568" w:type="dxa"/>
            <w:tcBorders>
              <w:left w:val="single" w:sz="4" w:space="0" w:color="auto"/>
              <w:bottom w:val="nil"/>
              <w:right w:val="nil"/>
            </w:tcBorders>
          </w:tcPr>
          <w:p w:rsidR="00616B9D" w:rsidRPr="00C30A47" w:rsidRDefault="00616B9D" w:rsidP="00AD40F8">
            <w:pPr>
              <w:jc w:val="both"/>
              <w:rPr>
                <w:rFonts w:ascii="Times New Roman" w:hAnsi="Times New Roman" w:cs="Times New Roman"/>
                <w:sz w:val="16"/>
                <w:szCs w:val="16"/>
              </w:rPr>
            </w:pPr>
            <w:r w:rsidRPr="00C30A47">
              <w:rPr>
                <w:rFonts w:ascii="Times New Roman" w:hAnsi="Times New Roman" w:cs="Times New Roman"/>
                <w:sz w:val="16"/>
                <w:szCs w:val="16"/>
              </w:rPr>
              <w:t>I</w:t>
            </w:r>
            <w:r w:rsidRPr="00C30A47">
              <w:rPr>
                <w:rFonts w:ascii="Times New Roman" w:hAnsi="Times New Roman" w:cs="Times New Roman"/>
                <w:sz w:val="16"/>
                <w:szCs w:val="16"/>
                <w:lang w:val="uk-UA"/>
              </w:rPr>
              <w:t>.1</w:t>
            </w:r>
            <w:r w:rsidRPr="00C30A47">
              <w:rPr>
                <w:rFonts w:ascii="Times New Roman" w:hAnsi="Times New Roman" w:cs="Times New Roman"/>
                <w:sz w:val="16"/>
                <w:szCs w:val="16"/>
              </w:rPr>
              <w:t>5</w:t>
            </w:r>
            <w:r w:rsidRPr="00C30A47">
              <w:rPr>
                <w:rFonts w:ascii="Times New Roman" w:hAnsi="Times New Roman" w:cs="Times New Roman"/>
                <w:sz w:val="16"/>
                <w:szCs w:val="16"/>
                <w:lang w:val="uk-UA"/>
              </w:rPr>
              <w:t>.</w:t>
            </w:r>
          </w:p>
        </w:tc>
        <w:tc>
          <w:tcPr>
            <w:tcW w:w="4680" w:type="dxa"/>
            <w:gridSpan w:val="4"/>
            <w:tcBorders>
              <w:left w:val="nil"/>
              <w:bottom w:val="nil"/>
            </w:tcBorders>
          </w:tcPr>
          <w:p w:rsidR="00616B9D" w:rsidRPr="00C30A47" w:rsidRDefault="00616B9D" w:rsidP="00AD40F8">
            <w:pPr>
              <w:jc w:val="both"/>
              <w:rPr>
                <w:rFonts w:ascii="Times New Roman" w:hAnsi="Times New Roman" w:cs="Times New Roman"/>
                <w:caps/>
                <w:sz w:val="16"/>
                <w:szCs w:val="16"/>
              </w:rPr>
            </w:pPr>
            <w:bookmarkStart w:id="4" w:name="_Hlk18172890"/>
            <w:r w:rsidRPr="00C30A47">
              <w:rPr>
                <w:rFonts w:ascii="Times New Roman" w:hAnsi="Times New Roman" w:cs="Times New Roman"/>
                <w:b/>
                <w:sz w:val="16"/>
                <w:szCs w:val="16"/>
                <w:lang w:val="uk-UA"/>
              </w:rPr>
              <w:t>Транспортний засіб</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Means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transport</w:t>
            </w:r>
            <w:bookmarkEnd w:id="4"/>
          </w:p>
        </w:tc>
        <w:tc>
          <w:tcPr>
            <w:tcW w:w="569" w:type="dxa"/>
            <w:tcBorders>
              <w:bottom w:val="nil"/>
              <w:right w:val="nil"/>
            </w:tcBorders>
          </w:tcPr>
          <w:p w:rsidR="00616B9D" w:rsidRPr="00C30A47" w:rsidRDefault="00616B9D" w:rsidP="00AD40F8">
            <w:pPr>
              <w:jc w:val="both"/>
              <w:rPr>
                <w:rFonts w:ascii="Times New Roman" w:hAnsi="Times New Roman" w:cs="Times New Roman"/>
                <w:sz w:val="16"/>
                <w:szCs w:val="16"/>
              </w:rPr>
            </w:pPr>
            <w:bookmarkStart w:id="5" w:name="_Hlk18177005"/>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.16.</w:t>
            </w:r>
            <w:r w:rsidRPr="00C30A47">
              <w:rPr>
                <w:rFonts w:ascii="Times New Roman" w:hAnsi="Times New Roman" w:cs="Times New Roman"/>
                <w:b/>
                <w:bCs/>
                <w:sz w:val="16"/>
                <w:szCs w:val="16"/>
                <w:lang w:val="uk-UA"/>
              </w:rPr>
              <w:t> </w:t>
            </w:r>
            <w:bookmarkEnd w:id="5"/>
          </w:p>
        </w:tc>
        <w:tc>
          <w:tcPr>
            <w:tcW w:w="4819" w:type="dxa"/>
            <w:gridSpan w:val="6"/>
            <w:tcBorders>
              <w:left w:val="nil"/>
              <w:bottom w:val="nil"/>
            </w:tcBorders>
          </w:tcPr>
          <w:p w:rsidR="00616B9D" w:rsidRPr="00C30A47" w:rsidRDefault="00616B9D" w:rsidP="00AD40F8">
            <w:pPr>
              <w:rPr>
                <w:rFonts w:ascii="Times New Roman" w:hAnsi="Times New Roman" w:cs="Times New Roman"/>
                <w:b/>
                <w:sz w:val="16"/>
                <w:szCs w:val="16"/>
                <w:lang w:val="uk-UA"/>
              </w:rPr>
            </w:pPr>
            <w:r w:rsidRPr="00C30A47">
              <w:rPr>
                <w:rFonts w:ascii="Times New Roman" w:hAnsi="Times New Roman" w:cs="Times New Roman"/>
                <w:b/>
                <w:bCs/>
                <w:sz w:val="16"/>
                <w:szCs w:val="16"/>
                <w:lang w:val="uk-UA"/>
              </w:rPr>
              <w:t>Вхідний ПІП в ЄС</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Entry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BIP</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EU</w:t>
            </w:r>
          </w:p>
        </w:tc>
      </w:tr>
      <w:tr w:rsidR="00616B9D" w:rsidRPr="00C30A47" w:rsidTr="0000637D">
        <w:tc>
          <w:tcPr>
            <w:tcW w:w="421" w:type="dxa"/>
            <w:vMerge w:val="restart"/>
            <w:tcBorders>
              <w:top w:val="nil"/>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1702" w:type="dxa"/>
            <w:tcBorders>
              <w:top w:val="nil"/>
              <w:left w:val="nil"/>
              <w:bottom w:val="nil"/>
              <w:right w:val="nil"/>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sz w:val="16"/>
                <w:szCs w:val="16"/>
                <w:lang w:val="uk-UA"/>
              </w:rPr>
              <w:t>Літак</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Cs/>
                <w:sz w:val="16"/>
                <w:szCs w:val="16"/>
                <w:lang w:val="en-GB"/>
              </w:rPr>
              <w:t>Aeroplane</w:t>
            </w:r>
          </w:p>
          <w:p w:rsidR="00616B9D" w:rsidRPr="00C30A47" w:rsidRDefault="00616B9D" w:rsidP="00AD40F8">
            <w:pPr>
              <w:tabs>
                <w:tab w:val="left" w:pos="822"/>
              </w:tabs>
              <w:rPr>
                <w:rFonts w:ascii="Times New Roman" w:hAnsi="Times New Roman" w:cs="Times New Roman"/>
                <w:bCs/>
                <w:sz w:val="16"/>
                <w:szCs w:val="16"/>
              </w:rPr>
            </w:pPr>
            <w:r w:rsidRPr="00C30A47">
              <w:rPr>
                <w:rFonts w:ascii="Times New Roman" w:hAnsi="Times New Roman" w:cs="Times New Roman"/>
                <w:b/>
                <w:noProof/>
                <w:sz w:val="16"/>
                <w:szCs w:val="16"/>
                <w:lang w:val="ru-RU" w:eastAsia="ru-RU"/>
              </w:rPr>
              <mc:AlternateContent>
                <mc:Choice Requires="wps">
                  <w:drawing>
                    <wp:anchor distT="0" distB="0" distL="114300" distR="114300" simplePos="0" relativeHeight="251660288" behindDoc="0" locked="0" layoutInCell="1" allowOverlap="1">
                      <wp:simplePos x="0" y="0"/>
                      <wp:positionH relativeFrom="column">
                        <wp:posOffset>880745</wp:posOffset>
                      </wp:positionH>
                      <wp:positionV relativeFrom="paragraph">
                        <wp:posOffset>3175</wp:posOffset>
                      </wp:positionV>
                      <wp:extent cx="122555" cy="114300"/>
                      <wp:effectExtent l="8255" t="12700" r="12065" b="63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3703DEE" id="Прямоугольник 15" o:spid="_x0000_s1026" style="position:absolute;margin-left:69.35pt;margin-top:.25pt;width:9.6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9VXgIAAIUEAAAOAAAAZHJzL2Uyb0RvYy54bWysVMtuEzEU3SPxD5b3ZDIhgXaUSVWlFCEV&#10;qFT4AMfjyVj4xbWTSVkhsUXiE/gINohHv2HyR1x70pDCDjELy9f3+vic+5jpyUYrshbgpTUlzQdD&#10;SoThtpJmWdLXr84fHFHiAzMVU9aIkl4LT09m9+9NW1eIkW2sqgQQBDG+aF1JmxBckWWeN0IzP7BO&#10;GHTWFjQLaMIyq4C1iK5VNhoOH2WthcqB5cJ7PD3rnXSW8Ota8PCyrr0IRJUUuYW0QloXcc1mU1Ys&#10;gblG8h0N9g8sNJMGH91DnbHAyArkX1BacrDe1mHArc5sXUsukgZUkw//UHPVMCeSFkyOd/s0+f8H&#10;y1+sL4HICms3ocQwjTXqPm/fbz91P7qb7YfuS3fTfd9+7H52X7tvBIMwY63zBV68cpcQNXt3Yfkb&#10;T4ydN8wsxSmAbRvBKuSZx/jszoVoeLxKFu1zW+F7bBVsSt6mBh0BMS1kk2p0va+R2ATC8TAfjSYT&#10;pMrRlefjh8NUw4wVt5cd+PBUWE3ipqSALZDA2frCh0iGFbchibxVsjqXSiUDlou5ArJm2C7n6Uv8&#10;UeNhmDKkLenxZDRJyHd8qXPFHiRs8hSjVhrF9sD5MH596+E5Nmh/fqtkD5HI3kHXMuC4KKlLenSA&#10;EpP9xFSpmQOTqt+jUmV22Y8J7wu3sNU1Jh9sPws4u7hpLLyjpMU5KKl/u2IgKFHPDBbwOB+P4+Ak&#10;Yzx5PEIDDj2LQw8zHKFKGijpt/PQD9vKgVw2+FKfDmNPsei1TAWJDdGz2pHFXk/Sd3MZh+nQTlG/&#10;/x6zXwAAAP//AwBQSwMEFAAGAAgAAAAhAEx95vXdAAAABwEAAA8AAABkcnMvZG93bnJldi54bWxM&#10;j0FLw0AQhe+C/2EZwYu0G5XUJWZTpNibIFaFettmp0kwOxuyu236752e7G0e7/Hme+Vycr044Bg6&#10;Txru5xkIpNrbjhoNX5/rmQIRoiFrek+o4YQBltX1VWkK64/0gYdNbASXUCiMhjbGoZAy1C06E+Z+&#10;QGJv70dnIsuxkXY0Ry53vXzIsoV0piP+0JoBVy3Wv5vkNMjT+0LFtP9ZvW7Xd2p4S99TlrS+vZle&#10;nkFEnOJ/GM74jA4VM+18IhtEz/pRPXFUQw7ibOeKp+34UDnIqpSX/NUfAAAA//8DAFBLAQItABQA&#10;BgAIAAAAIQC2gziS/gAAAOEBAAATAAAAAAAAAAAAAAAAAAAAAABbQ29udGVudF9UeXBlc10ueG1s&#10;UEsBAi0AFAAGAAgAAAAhADj9If/WAAAAlAEAAAsAAAAAAAAAAAAAAAAALwEAAF9yZWxzLy5yZWxz&#10;UEsBAi0AFAAGAAgAAAAhAFF+P1VeAgAAhQQAAA4AAAAAAAAAAAAAAAAALgIAAGRycy9lMm9Eb2Mu&#10;eG1sUEsBAi0AFAAGAAgAAAAhAEx95vXdAAAABwEAAA8AAAAAAAAAAAAAAAAAuAQAAGRycy9kb3du&#10;cmV2LnhtbFBLBQYAAAAABAAEAPMAAADCBQAAAAA=&#10;" strokecolor="black [3213]"/>
                  </w:pict>
                </mc:Fallback>
              </mc:AlternateContent>
            </w:r>
          </w:p>
        </w:tc>
        <w:tc>
          <w:tcPr>
            <w:tcW w:w="992" w:type="dxa"/>
            <w:tcBorders>
              <w:top w:val="nil"/>
              <w:left w:val="nil"/>
              <w:bottom w:val="nil"/>
              <w:right w:val="nil"/>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Cs/>
                <w:noProof/>
                <w:sz w:val="16"/>
                <w:szCs w:val="16"/>
                <w:lang w:val="ru-RU" w:eastAsia="ru-RU"/>
              </w:rPr>
              <mc:AlternateContent>
                <mc:Choice Requires="wps">
                  <w:drawing>
                    <wp:anchor distT="0" distB="0" distL="114300" distR="114300" simplePos="0" relativeHeight="251662336" behindDoc="0" locked="0" layoutInCell="1" allowOverlap="1" wp14:anchorId="0D02C2CB" wp14:editId="3DF79F5E">
                      <wp:simplePos x="0" y="0"/>
                      <wp:positionH relativeFrom="column">
                        <wp:posOffset>474527</wp:posOffset>
                      </wp:positionH>
                      <wp:positionV relativeFrom="paragraph">
                        <wp:posOffset>116205</wp:posOffset>
                      </wp:positionV>
                      <wp:extent cx="122555" cy="114300"/>
                      <wp:effectExtent l="0" t="0" r="1079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1FC181A" id="Прямоугольник 5" o:spid="_x0000_s1026" style="position:absolute;margin-left:37.35pt;margin-top:9.15pt;width:9.6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qfRwIAAEwEAAAOAAAAZHJzL2Uyb0RvYy54bWysVM2O0zAQviPxDpbvNE1pYDdqulp1KUJa&#10;YKWFB3Adp7FwbDN2my4npL0i8Qg8BBfEzz5D+kaMnW7pAidEDpbHM/P5m2/GmZxsGkXWApw0uqDp&#10;YEiJ0NyUUi8L+vrV/MERJc4zXTJltCjolXD0ZHr/3qS1uRiZ2qhSAEEQ7fLWFrT23uZJ4ngtGuYG&#10;xgqNzspAwzyasExKYC2iNyoZDYePktZAacFw4RyenvVOOo34VSW4f1lVTniiCorcfFwhrouwJtMJ&#10;y5fAbC35jgb7BxYNkxov3UOdMc/ICuQfUI3kYJyp/ICbJjFVJbmINWA16fC3ai5rZkWsBcVxdi+T&#10;+3+w/MX6AogsC5pRolmDLeo+bd9vP3bfu5vtdfe5u+m+bT90P7ov3VeSBb1a63JMu7QXECp29tzw&#10;N45oM6uZXopTANPWgpXIMg3xyZ2EYDhMJYv2uSnxOrbyJkq3qaAJgCgK2cQOXe07JDaecDxMR6Ms&#10;Q6YcXWk6fjiMHUxYfptswfmnwjQkbAoKOAARnK3PnQ9kWH4bEskbJcu5VCoasFzMFJA1w2GZxy/y&#10;xxoPw5QmbUGPs1EWke/43CHEMH5/g2ikx6lXsino0T6I5UG1J7qMM+mZVP0eKSu9kzEo13dgYcor&#10;VBFMP9L4BHFTG3hHSYvjXFD3dsVAUKKeaezEcToeh/mPxjh7PEIDDj2LQw/THKEK6inptzPfv5mV&#10;Bbms8aY01q7NKXavklHZ0Nme1Y4sjmwUfPe8wps4tGPUr5/A9CcAAAD//wMAUEsDBBQABgAIAAAA&#10;IQC2l51T3QAAAAcBAAAPAAAAZHJzL2Rvd25yZXYueG1sTI9PT4NAEMXvJn6HzZh4s4ul6R/K0hhN&#10;TTy29OJtgBGo7Cxhlxb99I4nPb55L+/9Jt1NtlMXGnzr2MDjLAJFXLqq5drAKd8/rEH5gFxh55gM&#10;fJGHXXZ7k2JSuSsf6HIMtZIS9gkaaELoE6192ZBFP3M9sXgfbrAYRA61rga8Srnt9DyKltpiy7LQ&#10;YE/PDZWfx9EaKNr5Cb8P+WtkN/s4vE35eXx/Meb+bnraggo0hb8w/OILOmTCVLiRK686A6vFSpJy&#10;X8egxN8s5LXCQLyMQWep/s+f/QAAAP//AwBQSwECLQAUAAYACAAAACEAtoM4kv4AAADhAQAAEwAA&#10;AAAAAAAAAAAAAAAAAAAAW0NvbnRlbnRfVHlwZXNdLnhtbFBLAQItABQABgAIAAAAIQA4/SH/1gAA&#10;AJQBAAALAAAAAAAAAAAAAAAAAC8BAABfcmVscy8ucmVsc1BLAQItABQABgAIAAAAIQCloKqfRwIA&#10;AEwEAAAOAAAAAAAAAAAAAAAAAC4CAABkcnMvZTJvRG9jLnhtbFBLAQItABQABgAIAAAAIQC2l51T&#10;3QAAAAcBAAAPAAAAAAAAAAAAAAAAAKEEAABkcnMvZG93bnJldi54bWxQSwUGAAAAAAQABADzAAAA&#10;qwUAAAAA&#10;"/>
                  </w:pict>
                </mc:Fallback>
              </mc:AlternateContent>
            </w:r>
            <w:r w:rsidRPr="00C30A47">
              <w:rPr>
                <w:rFonts w:ascii="Times New Roman" w:hAnsi="Times New Roman" w:cs="Times New Roman"/>
                <w:b/>
                <w:sz w:val="16"/>
                <w:szCs w:val="16"/>
                <w:lang w:val="uk-UA"/>
              </w:rPr>
              <w:t xml:space="preserve">    Судно</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p>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Ship</w:t>
            </w:r>
          </w:p>
          <w:p w:rsidR="00616B9D" w:rsidRPr="00C30A47" w:rsidRDefault="00616B9D" w:rsidP="00AD40F8">
            <w:pPr>
              <w:tabs>
                <w:tab w:val="left" w:pos="822"/>
              </w:tabs>
              <w:rPr>
                <w:rFonts w:ascii="Times New Roman" w:hAnsi="Times New Roman" w:cs="Times New Roman"/>
                <w:bCs/>
                <w:sz w:val="16"/>
                <w:szCs w:val="16"/>
              </w:rPr>
            </w:pPr>
          </w:p>
        </w:tc>
        <w:tc>
          <w:tcPr>
            <w:tcW w:w="1986" w:type="dxa"/>
            <w:gridSpan w:val="2"/>
            <w:tcBorders>
              <w:top w:val="nil"/>
              <w:left w:val="nil"/>
              <w:bottom w:val="nil"/>
            </w:tcBorders>
          </w:tcPr>
          <w:p w:rsidR="00616B9D" w:rsidRPr="00C30A47" w:rsidRDefault="00616B9D" w:rsidP="00AD40F8">
            <w:pPr>
              <w:rPr>
                <w:rFonts w:ascii="Times New Roman" w:hAnsi="Times New Roman" w:cs="Times New Roman"/>
                <w:bCs/>
                <w:sz w:val="16"/>
                <w:szCs w:val="16"/>
                <w:lang w:val="uk-UA"/>
              </w:rPr>
            </w:pPr>
            <w:r w:rsidRPr="00C30A47">
              <w:rPr>
                <w:rFonts w:ascii="Times New Roman" w:hAnsi="Times New Roman" w:cs="Times New Roman"/>
                <w:bCs/>
                <w:noProof/>
                <w:sz w:val="16"/>
                <w:szCs w:val="16"/>
                <w:lang w:val="ru-RU" w:eastAsia="ru-RU"/>
              </w:rPr>
              <mc:AlternateContent>
                <mc:Choice Requires="wps">
                  <w:drawing>
                    <wp:anchor distT="0" distB="0" distL="114300" distR="114300" simplePos="0" relativeHeight="251661312" behindDoc="0" locked="0" layoutInCell="1" allowOverlap="1">
                      <wp:simplePos x="0" y="0"/>
                      <wp:positionH relativeFrom="column">
                        <wp:posOffset>1022985</wp:posOffset>
                      </wp:positionH>
                      <wp:positionV relativeFrom="paragraph">
                        <wp:posOffset>114935</wp:posOffset>
                      </wp:positionV>
                      <wp:extent cx="122555" cy="114300"/>
                      <wp:effectExtent l="13335" t="7620" r="698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2B8BFD3" id="Прямоугольник 8" o:spid="_x0000_s1026" style="position:absolute;margin-left:80.55pt;margin-top:9.05pt;width:9.6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ilXQIAAIMEAAAOAAAAZHJzL2Uyb0RvYy54bWysVM1uEzEQviPxDpbvZLMhgXaVTVWlFCEV&#10;qFR4AMfrzVr4j7GTTTkhcUXiEXgILoifPsPmjRh705DCDbEHy+MZf/7mm5mdnmy0ImsBXlpT0nww&#10;pEQYbitpliV9/er8wRElPjBTMWWNKOm18PRkdv/etHWFGNnGqkoAQRDji9aVtAnBFVnmeSM08wPr&#10;hEFnbUGzgCYsswpYi+haZaPh8FHWWqgcWC68x9Oz3klnCb+uBQ8v69qLQFRJkVtIK6R1EddsNmXF&#10;EphrJN/RYP/AQjNp8NE91BkLjKxA/gWlJQfrbR0G3OrM1rXkIuWA2eTDP7K5apgTKRcUx7u9TP7/&#10;wfIX60sgsiopFsowjSXqPm/fbz91P7qb7YfuS3fTfd9+7H52X7tv5Cjq1Tpf4LUrdwkxY+8uLH/j&#10;ibHzhpmlOAWwbSNYhSzzGJ/duRANj1fJon1uK3yOrYJN0m1q0BEQRSGbVKHrfYXEJhCOh/loNJlM&#10;KOHoyvPxw2GqYMaK28sOfHgqrCZxU1LABkjgbH3hQyTDituQRN4qWZ1LpZIBy8VcAVkzbJbz9CX+&#10;mONhmDKkLenxZDRJyHd8qW/FHiRs8hSjVhqT7YHzYfz6xsNzbM/+/DaTPUQiewddy4DDoqTGah2g&#10;RLGfmCq1cmBS9XvMVJmd+lHwvnALW12j+GD7ScDJxU1j4R0lLU5BSf3bFQNBiXpmsIDH+XgcxyYZ&#10;48njERpw6FkcepjhCFXSQEm/nYd+1FYO5LLBl3o5jD3FotcyFSQ2RM9qRxY7PaW+m8o4Sod2ivr9&#10;75j9AgAA//8DAFBLAwQUAAYACAAAACEA+qlpf94AAAAJAQAADwAAAGRycy9kb3ducmV2LnhtbEyP&#10;QUvDQBCF74L/YRnBi7SbqIQlZlOk2JsgVgV722anSTA7G7K7bfrvnZ70NPN4jzffVKvZDeKIU+g9&#10;aciXGQikxtueWg2fH5uFAhGiIWsGT6jhjAFW9fVVZUrrT/SOx21sBZdQKI2GLsaxlDI0HToTln5E&#10;Yu/gJ2ciy6mVdjInLneDvM+yQjrTE1/ozIjrDpufbXIa5PmtUDEdduuX782dGl/T15wlrW9v5ucn&#10;EBHn+BeGCz6jQ81Me5/IBjGwLvKco7wonpeAyh5B7DU8FDnIupL/P6h/AQAA//8DAFBLAQItABQA&#10;BgAIAAAAIQC2gziS/gAAAOEBAAATAAAAAAAAAAAAAAAAAAAAAABbQ29udGVudF9UeXBlc10ueG1s&#10;UEsBAi0AFAAGAAgAAAAhADj9If/WAAAAlAEAAAsAAAAAAAAAAAAAAAAALwEAAF9yZWxzLy5yZWxz&#10;UEsBAi0AFAAGAAgAAAAhAC7OeKVdAgAAgwQAAA4AAAAAAAAAAAAAAAAALgIAAGRycy9lMm9Eb2Mu&#10;eG1sUEsBAi0AFAAGAAgAAAAhAPqpaX/eAAAACQEAAA8AAAAAAAAAAAAAAAAAtwQAAGRycy9kb3du&#10;cmV2LnhtbFBLBQYAAAAABAAEAPMAAADCBQAAAAA=&#10;" strokecolor="black [3213]"/>
                  </w:pict>
                </mc:Fallback>
              </mc:AlternateContent>
            </w:r>
            <w:r w:rsidRPr="00C30A47">
              <w:rPr>
                <w:rFonts w:ascii="Times New Roman" w:hAnsi="Times New Roman" w:cs="Times New Roman"/>
                <w:b/>
                <w:sz w:val="16"/>
                <w:szCs w:val="16"/>
                <w:lang w:val="uk-UA"/>
              </w:rPr>
              <w:t xml:space="preserve">    Залізничний вагон</w:t>
            </w:r>
            <w:r w:rsidRPr="00C30A47">
              <w:rPr>
                <w:rFonts w:ascii="Times New Roman" w:hAnsi="Times New Roman" w:cs="Times New Roman"/>
                <w:bCs/>
                <w:sz w:val="16"/>
                <w:szCs w:val="16"/>
                <w:lang w:val="uk-UA"/>
              </w:rPr>
              <w:t>/</w:t>
            </w:r>
          </w:p>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Railway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wagon</w:t>
            </w:r>
          </w:p>
        </w:tc>
        <w:tc>
          <w:tcPr>
            <w:tcW w:w="569" w:type="dxa"/>
            <w:tcBorders>
              <w:top w:val="nil"/>
              <w:bottom w:val="single" w:sz="4" w:space="0" w:color="auto"/>
              <w:right w:val="nil"/>
            </w:tcBorders>
          </w:tcPr>
          <w:p w:rsidR="00616B9D" w:rsidRPr="00C30A47" w:rsidRDefault="00616B9D" w:rsidP="00AD40F8">
            <w:pPr>
              <w:jc w:val="both"/>
              <w:rPr>
                <w:rFonts w:ascii="Times New Roman" w:hAnsi="Times New Roman" w:cs="Times New Roman"/>
                <w:caps/>
                <w:sz w:val="16"/>
                <w:szCs w:val="16"/>
              </w:rPr>
            </w:pPr>
          </w:p>
        </w:tc>
        <w:tc>
          <w:tcPr>
            <w:tcW w:w="4819" w:type="dxa"/>
            <w:gridSpan w:val="6"/>
            <w:tcBorders>
              <w:top w:val="nil"/>
              <w:left w:val="nil"/>
              <w:bottom w:val="single" w:sz="4" w:space="0" w:color="auto"/>
            </w:tcBorders>
          </w:tcPr>
          <w:p w:rsidR="00616B9D" w:rsidRPr="00C30A47" w:rsidRDefault="00616B9D" w:rsidP="00AD40F8">
            <w:pPr>
              <w:jc w:val="both"/>
              <w:rPr>
                <w:rFonts w:ascii="Times New Roman" w:hAnsi="Times New Roman" w:cs="Times New Roman"/>
                <w:caps/>
                <w:sz w:val="16"/>
                <w:szCs w:val="16"/>
              </w:rPr>
            </w:pPr>
          </w:p>
        </w:tc>
      </w:tr>
      <w:tr w:rsidR="00616B9D" w:rsidRPr="00C30A47" w:rsidTr="0000637D">
        <w:tc>
          <w:tcPr>
            <w:tcW w:w="421" w:type="dxa"/>
            <w:vMerge/>
            <w:tcBorders>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both"/>
              <w:rPr>
                <w:rFonts w:ascii="Times New Roman" w:hAnsi="Times New Roman" w:cs="Times New Roman"/>
                <w:caps/>
                <w:sz w:val="16"/>
                <w:szCs w:val="16"/>
              </w:rPr>
            </w:pPr>
          </w:p>
        </w:tc>
        <w:tc>
          <w:tcPr>
            <w:tcW w:w="1702" w:type="dxa"/>
            <w:tcBorders>
              <w:top w:val="nil"/>
              <w:left w:val="nil"/>
              <w:bottom w:val="nil"/>
              <w:right w:val="nil"/>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noProof/>
                <w:sz w:val="16"/>
                <w:szCs w:val="16"/>
                <w:lang w:val="ru-RU" w:eastAsia="ru-RU"/>
              </w:rPr>
              <mc:AlternateContent>
                <mc:Choice Requires="wps">
                  <w:drawing>
                    <wp:anchor distT="0" distB="0" distL="114300" distR="114300" simplePos="0" relativeHeight="251669504" behindDoc="0" locked="0" layoutInCell="1" allowOverlap="1" wp14:anchorId="5FA9A6C6" wp14:editId="0A6FDAAA">
                      <wp:simplePos x="0" y="0"/>
                      <wp:positionH relativeFrom="column">
                        <wp:posOffset>876935</wp:posOffset>
                      </wp:positionH>
                      <wp:positionV relativeFrom="paragraph">
                        <wp:posOffset>112700</wp:posOffset>
                      </wp:positionV>
                      <wp:extent cx="122555" cy="114300"/>
                      <wp:effectExtent l="0" t="0" r="1079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00ED2E6" id="Прямоугольник 4" o:spid="_x0000_s1026" style="position:absolute;margin-left:69.05pt;margin-top:8.85pt;width:9.6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dIRwIAAEwEAAAOAAAAZHJzL2Uyb0RvYy54bWysVM2O0zAQviPxDpbvNElpYTdqulp1KUJa&#10;YKWFB3Adp7FwbDN2my4npL0i8Qg8BBfEzz5D+kaMnW7pAidEDpbHM/P5m2/GmZxsGkXWApw0uqDZ&#10;IKVEaG5KqZcFff1q/uCIEueZLpkyWhT0Sjh6Mr1/b9LaXAxNbVQpgCCIdnlrC1p7b/MkcbwWDXMD&#10;Y4VGZ2WgYR5NWCYlsBbRG5UM0/RR0hooLRgunMPTs95JpxG/qgT3L6vKCU9UQZGbjyvEdRHWZDph&#10;+RKYrSXf0WD/wKJhUuOle6gz5hlZgfwDqpEcjDOVH3DTJKaqJBexBqwmS3+r5rJmVsRaUBxn9zK5&#10;/wfLX6wvgMiyoCNKNGuwRd2n7fvtx+57d7O97j53N9237YfuR/el+0pGQa/WuhzTLu0FhIqdPTf8&#10;jSPazGqml+IUwLS1YCWyzEJ8cichGA5TyaJ9bkq8jq28idJtKmgCIIpCNrFDV/sOiY0nHA+z4XA8&#10;HlPC0ZVlo4dp7GDC8ttkC84/FaYhYVNQwAGI4Gx97nwgw/LbkEjeKFnOpVLRgOVipoCsGQ7LPH6R&#10;P9Z4GKY0aQt6PB6OI/IdnzuESOP3N4hGepx6JZuCHu2DWB5Ue6LLOJOeSdXvkbLSOxmDcn0HFqa8&#10;QhXB9CONTxA3tYF3lLQ4zgV1b1cMBCXqmcZOHGejUZj/aIzGj4dowKFncehhmiNUQT0l/Xbm+zez&#10;siCXNd6Uxdq1OcXuVTIqGzrbs9qRxZGNgu+eV3gTh3aM+vUTmP4EAAD//wMAUEsDBBQABgAIAAAA&#10;IQB+toZb3gAAAAkBAAAPAAAAZHJzL2Rvd25yZXYueG1sTI/BTsMwDIbvSLxDZCRuLN3K6OiaTgg0&#10;JI5bd+HmNl5baJKqSbfC0+Odxs2//On352wzmU6caPCtswrmswgE2crp1tYKDsX2YQXCB7QaO2dJ&#10;wQ952OS3Nxmm2p3tjk77UAsusT5FBU0IfSqlrxoy6GeuJ8u7oxsMBo5DLfWAZy43nVxE0ZM02Fq+&#10;0GBPrw1V3/vRKCjbxQF/d8V7ZJ63cfiYiq/x802p+7vpZQ0i0BSuMFz0WR1ydirdaLUXHed4NWeU&#10;hyQBcQGWySOIUkG8TEDmmfz/Qf4HAAD//wMAUEsBAi0AFAAGAAgAAAAhALaDOJL+AAAA4QEAABMA&#10;AAAAAAAAAAAAAAAAAAAAAFtDb250ZW50X1R5cGVzXS54bWxQSwECLQAUAAYACAAAACEAOP0h/9YA&#10;AACUAQAACwAAAAAAAAAAAAAAAAAvAQAAX3JlbHMvLnJlbHNQSwECLQAUAAYACAAAACEAfTYHSEcC&#10;AABMBAAADgAAAAAAAAAAAAAAAAAuAgAAZHJzL2Uyb0RvYy54bWxQSwECLQAUAAYACAAAACEAfraG&#10;W94AAAAJAQAADwAAAAAAAAAAAAAAAAChBAAAZHJzL2Rvd25yZXYueG1sUEsFBgAAAAAEAAQA8wAA&#10;AKwFAAAAAA==&#10;"/>
                  </w:pict>
                </mc:Fallback>
              </mc:AlternateContent>
            </w:r>
            <w:r w:rsidRPr="00C30A47">
              <w:rPr>
                <w:rFonts w:ascii="Times New Roman" w:hAnsi="Times New Roman" w:cs="Times New Roman"/>
                <w:b/>
                <w:sz w:val="16"/>
                <w:szCs w:val="16"/>
                <w:lang w:val="uk-UA"/>
              </w:rPr>
              <w:t>Дорожній екіпаж</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p>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Cs/>
                <w:sz w:val="16"/>
                <w:szCs w:val="16"/>
              </w:rPr>
              <w:t>Road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vehicle</w:t>
            </w:r>
          </w:p>
        </w:tc>
        <w:tc>
          <w:tcPr>
            <w:tcW w:w="992" w:type="dxa"/>
            <w:tcBorders>
              <w:top w:val="nil"/>
              <w:left w:val="nil"/>
              <w:bottom w:val="nil"/>
              <w:right w:val="nil"/>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sz w:val="16"/>
                <w:szCs w:val="16"/>
                <w:lang w:val="uk-UA"/>
              </w:rPr>
              <w:t xml:space="preserve">    Інший</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p>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Cs/>
                <w:noProof/>
                <w:sz w:val="16"/>
                <w:szCs w:val="16"/>
                <w:lang w:val="ru-RU" w:eastAsia="ru-RU"/>
              </w:rPr>
              <mc:AlternateContent>
                <mc:Choice Requires="wps">
                  <w:drawing>
                    <wp:anchor distT="0" distB="0" distL="114300" distR="114300" simplePos="0" relativeHeight="251670528" behindDoc="0" locked="0" layoutInCell="1" allowOverlap="1" wp14:anchorId="00247258" wp14:editId="1143517E">
                      <wp:simplePos x="0" y="0"/>
                      <wp:positionH relativeFrom="column">
                        <wp:posOffset>481412</wp:posOffset>
                      </wp:positionH>
                      <wp:positionV relativeFrom="paragraph">
                        <wp:posOffset>1905</wp:posOffset>
                      </wp:positionV>
                      <wp:extent cx="122555" cy="114300"/>
                      <wp:effectExtent l="0" t="0" r="1079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C5A7393" id="Прямоугольник 3" o:spid="_x0000_s1026" style="position:absolute;margin-left:37.9pt;margin-top:.15pt;width:9.6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6biSwIAAEsEAAAOAAAAZHJzL2Uyb0RvYy54bWysVMuO0zAU3SPxD5b3NE0fMBM1HY06FCEN&#10;MNLAB7iO01g4trl2m5YVElskPoGPYIN4zDekf8S10ymdYYfIwvL1tY/PPfc4k7NNrchagJNG5zTt&#10;9SkRmptC6mVO37yePzqhxHmmC6aMFjndCkfPpg8fTBqbiYGpjCoEEATRLmtsTivvbZYkjleiZq5n&#10;rNCYLA3UzGMIy6QA1iB6rZJBv/84aQwUFgwXzuHqRZek04hfloL7V2XphCcqp8jNxxHiuAhjMp2w&#10;bAnMVpLvabB/YFEzqfHSA9QF84ysQP4FVUsOxpnS97ipE1OWkotYA1aT9u9Vc10xK2ItKI6zB5nc&#10;/4PlL9dXQGSR0yElmtXYovbL7sPuc/uzvdl9bL+2N+2P3af2V/ut/U6GQa/GugyPXdsrCBU7e2n4&#10;W0e0mVVML8U5gGkqwQpkmYb9yZ0DIXB4lCyaF6bA69jKmyjdpoQ6AKIoZBM7tD10SGw84biYDgbj&#10;8ZgSjqk0HQ37sYMJy24PW3D+mTA1CZOcAhoggrP1pfOBDMtut0TyRsliLpWKASwXMwVkzdAs8/hF&#10;/ljj8TalSZPT0/FgHJHv5KJvxQHEbzoF7iHU0qPplaxzetIPX2fDINpTXURLeiZVN0fGSu9VDMJ1&#10;DViYYosigukcjS8QJ5WB95Q06OacuncrBoIS9VxjI07T0SjYPwaj8ZMBBnCcWRxnmOYIlVNPSTed&#10;+e7JrCzIZYU3pbF0bc6xeaWMwobGdqz2ZNGxUe/96wpP4jiOu/78A6a/AQAA//8DAFBLAwQUAAYA&#10;CAAAACEAHL+JdN0AAAAFAQAADwAAAGRycy9kb3ducmV2LnhtbEzOQWvCQBAF4HvB/7CM0EvRjRVt&#10;mmYjReqtINoK7W3NjklodjZkdzX++05P9ji8x5svXw22FWfsfeNIwWyagEAqnWmoUvD5sZmkIHzQ&#10;ZHTrCBVc0cOqGN3lOjPuQjs870MleIR8phXUIXSZlL6s0Wo/dR0SZyfXWx347Ctpen3hcdvKxyRZ&#10;Sqsb4g+17nBdY/mzj1aBvG6XaYin7/Xb1+Yh7d7jYUiiUvfj4fUFRMAh3Mrwx2c6FGw6ukjGi1bB&#10;04LlQcEcBKfPixmII7fSOcgil//1xS8AAAD//wMAUEsBAi0AFAAGAAgAAAAhALaDOJL+AAAA4QEA&#10;ABMAAAAAAAAAAAAAAAAAAAAAAFtDb250ZW50X1R5cGVzXS54bWxQSwECLQAUAAYACAAAACEAOP0h&#10;/9YAAACUAQAACwAAAAAAAAAAAAAAAAAvAQAAX3JlbHMvLnJlbHNQSwECLQAUAAYACAAAACEAZ9Om&#10;4ksCAABLBAAADgAAAAAAAAAAAAAAAAAuAgAAZHJzL2Uyb0RvYy54bWxQSwECLQAUAAYACAAAACEA&#10;HL+JdN0AAAAFAQAADwAAAAAAAAAAAAAAAAClBAAAZHJzL2Rvd25yZXYueG1sUEsFBgAAAAAEAAQA&#10;8wAAAK8FAAAAAA==&#10;" strokecolor="black [3213]"/>
                  </w:pict>
                </mc:Fallback>
              </mc:AlternateConten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Other</w:t>
            </w:r>
          </w:p>
          <w:p w:rsidR="00616B9D" w:rsidRPr="00C30A47" w:rsidRDefault="00616B9D" w:rsidP="00AD40F8">
            <w:pPr>
              <w:rPr>
                <w:rFonts w:ascii="Times New Roman" w:hAnsi="Times New Roman" w:cs="Times New Roman"/>
                <w:bCs/>
                <w:sz w:val="16"/>
                <w:szCs w:val="16"/>
              </w:rPr>
            </w:pPr>
          </w:p>
        </w:tc>
        <w:tc>
          <w:tcPr>
            <w:tcW w:w="1986" w:type="dxa"/>
            <w:gridSpan w:val="2"/>
            <w:tcBorders>
              <w:top w:val="nil"/>
              <w:left w:val="nil"/>
              <w:bottom w:val="nil"/>
            </w:tcBorders>
          </w:tcPr>
          <w:p w:rsidR="00616B9D" w:rsidRPr="00C30A47" w:rsidRDefault="00616B9D" w:rsidP="00AD40F8">
            <w:pPr>
              <w:jc w:val="both"/>
              <w:rPr>
                <w:rFonts w:ascii="Times New Roman" w:hAnsi="Times New Roman" w:cs="Times New Roman"/>
                <w:caps/>
                <w:sz w:val="16"/>
                <w:szCs w:val="16"/>
              </w:rPr>
            </w:pPr>
          </w:p>
        </w:tc>
        <w:tc>
          <w:tcPr>
            <w:tcW w:w="5388" w:type="dxa"/>
            <w:gridSpan w:val="7"/>
            <w:vMerge w:val="restart"/>
            <w:tcBorders>
              <w:tr2bl w:val="single" w:sz="4" w:space="0" w:color="auto"/>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.17.</w:t>
            </w:r>
            <w:r w:rsidRPr="00C30A47">
              <w:rPr>
                <w:rFonts w:ascii="Times New Roman" w:hAnsi="Times New Roman" w:cs="Times New Roman"/>
                <w:b/>
                <w:bCs/>
                <w:sz w:val="16"/>
                <w:szCs w:val="16"/>
                <w:lang w:val="uk-UA"/>
              </w:rPr>
              <w:t> </w:t>
            </w:r>
          </w:p>
        </w:tc>
      </w:tr>
      <w:tr w:rsidR="00616B9D" w:rsidRPr="00C30A47" w:rsidTr="0000637D">
        <w:trPr>
          <w:trHeight w:val="328"/>
        </w:trPr>
        <w:tc>
          <w:tcPr>
            <w:tcW w:w="421" w:type="dxa"/>
            <w:vMerge/>
            <w:tcBorders>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top w:val="nil"/>
              <w:right w:val="nil"/>
            </w:tcBorders>
          </w:tcPr>
          <w:p w:rsidR="00616B9D" w:rsidRPr="00C30A47" w:rsidRDefault="00616B9D" w:rsidP="00AD40F8">
            <w:pPr>
              <w:jc w:val="both"/>
              <w:rPr>
                <w:rFonts w:ascii="Times New Roman" w:hAnsi="Times New Roman" w:cs="Times New Roman"/>
                <w:caps/>
                <w:sz w:val="16"/>
                <w:szCs w:val="16"/>
              </w:rPr>
            </w:pPr>
          </w:p>
        </w:tc>
        <w:tc>
          <w:tcPr>
            <w:tcW w:w="4680" w:type="dxa"/>
            <w:gridSpan w:val="4"/>
            <w:tcBorders>
              <w:top w:val="nil"/>
              <w:left w:val="nil"/>
              <w:bottom w:val="single" w:sz="4" w:space="0" w:color="auto"/>
            </w:tcBorders>
          </w:tcPr>
          <w:p w:rsidR="00616B9D" w:rsidRPr="00C30A47" w:rsidRDefault="00616B9D" w:rsidP="00AD40F8">
            <w:pPr>
              <w:jc w:val="both"/>
              <w:rPr>
                <w:rFonts w:ascii="Times New Roman" w:hAnsi="Times New Roman" w:cs="Times New Roman"/>
                <w:bCs/>
                <w:sz w:val="16"/>
                <w:szCs w:val="16"/>
              </w:rPr>
            </w:pPr>
            <w:r w:rsidRPr="00C30A47">
              <w:rPr>
                <w:rFonts w:ascii="Times New Roman" w:hAnsi="Times New Roman" w:cs="Times New Roman"/>
                <w:b/>
                <w:sz w:val="16"/>
                <w:szCs w:val="16"/>
                <w:lang w:val="uk-UA"/>
              </w:rPr>
              <w:t>Ідентифікація</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Identification</w:t>
            </w:r>
          </w:p>
          <w:p w:rsidR="00616B9D" w:rsidRPr="00C30A47" w:rsidRDefault="00616B9D" w:rsidP="00AD40F8">
            <w:pPr>
              <w:jc w:val="both"/>
              <w:rPr>
                <w:rFonts w:ascii="Times New Roman" w:hAnsi="Times New Roman" w:cs="Times New Roman"/>
                <w:bCs/>
                <w:sz w:val="16"/>
                <w:szCs w:val="16"/>
              </w:rPr>
            </w:pPr>
          </w:p>
          <w:p w:rsidR="00616B9D" w:rsidRPr="00C30A47" w:rsidRDefault="00616B9D" w:rsidP="00AD40F8">
            <w:pPr>
              <w:jc w:val="both"/>
              <w:rPr>
                <w:rFonts w:ascii="Times New Roman" w:hAnsi="Times New Roman" w:cs="Times New Roman"/>
                <w:bCs/>
                <w:sz w:val="16"/>
                <w:szCs w:val="16"/>
              </w:rPr>
            </w:pPr>
            <w:r w:rsidRPr="00C30A47">
              <w:rPr>
                <w:rFonts w:ascii="Times New Roman" w:hAnsi="Times New Roman" w:cs="Times New Roman"/>
                <w:b/>
                <w:sz w:val="16"/>
                <w:szCs w:val="16"/>
                <w:lang w:val="uk-UA"/>
              </w:rPr>
              <w:t>Документальні посилання</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Documentation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references</w:t>
            </w:r>
          </w:p>
          <w:p w:rsidR="00616B9D" w:rsidRPr="00C30A47" w:rsidRDefault="00616B9D" w:rsidP="00AD40F8">
            <w:pPr>
              <w:jc w:val="both"/>
              <w:rPr>
                <w:rFonts w:ascii="Times New Roman" w:hAnsi="Times New Roman" w:cs="Times New Roman"/>
                <w:caps/>
                <w:sz w:val="16"/>
                <w:szCs w:val="16"/>
              </w:rPr>
            </w:pPr>
          </w:p>
        </w:tc>
        <w:tc>
          <w:tcPr>
            <w:tcW w:w="5388" w:type="dxa"/>
            <w:gridSpan w:val="7"/>
            <w:vMerge/>
            <w:tcBorders>
              <w:bottom w:val="single" w:sz="4" w:space="0" w:color="auto"/>
              <w:tr2bl w:val="single" w:sz="4" w:space="0" w:color="auto"/>
            </w:tcBorders>
          </w:tcPr>
          <w:p w:rsidR="00616B9D" w:rsidRPr="00C30A47" w:rsidRDefault="00616B9D" w:rsidP="00AD40F8">
            <w:pPr>
              <w:jc w:val="both"/>
              <w:rPr>
                <w:rFonts w:ascii="Times New Roman" w:hAnsi="Times New Roman" w:cs="Times New Roman"/>
                <w:caps/>
                <w:sz w:val="16"/>
                <w:szCs w:val="16"/>
              </w:rPr>
            </w:pPr>
          </w:p>
        </w:tc>
      </w:tr>
      <w:tr w:rsidR="00616B9D" w:rsidRPr="00C30A47" w:rsidTr="0000637D">
        <w:trPr>
          <w:trHeight w:val="567"/>
        </w:trPr>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bottom w:val="nil"/>
              <w:right w:val="nil"/>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sz w:val="16"/>
                <w:szCs w:val="16"/>
              </w:rPr>
              <w:t>I</w:t>
            </w:r>
            <w:r w:rsidRPr="00C30A47">
              <w:rPr>
                <w:rFonts w:ascii="Times New Roman" w:hAnsi="Times New Roman" w:cs="Times New Roman"/>
                <w:sz w:val="16"/>
                <w:szCs w:val="16"/>
                <w:lang w:val="uk-UA"/>
              </w:rPr>
              <w:t>.18</w:t>
            </w:r>
            <w:r w:rsidRPr="00C30A47">
              <w:rPr>
                <w:rFonts w:ascii="Times New Roman" w:hAnsi="Times New Roman" w:cs="Times New Roman"/>
                <w:sz w:val="16"/>
                <w:szCs w:val="16"/>
              </w:rPr>
              <w:t>.</w:t>
            </w:r>
            <w:r w:rsidRPr="00C30A47">
              <w:rPr>
                <w:rFonts w:ascii="Times New Roman" w:hAnsi="Times New Roman" w:cs="Times New Roman"/>
                <w:sz w:val="16"/>
                <w:szCs w:val="16"/>
                <w:lang w:val="uk-UA"/>
              </w:rPr>
              <w:t> </w:t>
            </w:r>
          </w:p>
        </w:tc>
        <w:tc>
          <w:tcPr>
            <w:tcW w:w="4680" w:type="dxa"/>
            <w:gridSpan w:val="4"/>
            <w:tcBorders>
              <w:left w:val="nil"/>
              <w:bottom w:val="nil"/>
              <w:right w:val="nil"/>
            </w:tcBorders>
          </w:tcPr>
          <w:p w:rsidR="00616B9D" w:rsidRPr="00C30A47" w:rsidRDefault="00616B9D" w:rsidP="00AD40F8">
            <w:pPr>
              <w:spacing w:after="60"/>
              <w:rPr>
                <w:rFonts w:ascii="Times New Roman" w:hAnsi="Times New Roman" w:cs="Times New Roman"/>
                <w:b/>
                <w:sz w:val="16"/>
                <w:szCs w:val="16"/>
                <w:lang w:val="uk-UA"/>
              </w:rPr>
            </w:pPr>
            <w:r w:rsidRPr="00C30A47">
              <w:rPr>
                <w:rFonts w:ascii="Times New Roman" w:hAnsi="Times New Roman" w:cs="Times New Roman"/>
                <w:b/>
                <w:sz w:val="16"/>
                <w:szCs w:val="16"/>
                <w:lang w:val="uk-UA"/>
              </w:rPr>
              <w:t>Опис товару</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Description of commodity</w:t>
            </w:r>
          </w:p>
        </w:tc>
        <w:tc>
          <w:tcPr>
            <w:tcW w:w="569" w:type="dxa"/>
            <w:tcBorders>
              <w:left w:val="nil"/>
              <w:bottom w:val="nil"/>
              <w:right w:val="nil"/>
            </w:tcBorders>
          </w:tcPr>
          <w:p w:rsidR="00616B9D" w:rsidRPr="00C30A47" w:rsidRDefault="00616B9D" w:rsidP="00AD40F8">
            <w:pPr>
              <w:spacing w:after="60"/>
              <w:jc w:val="both"/>
              <w:rPr>
                <w:rFonts w:ascii="Times New Roman" w:hAnsi="Times New Roman" w:cs="Times New Roman"/>
                <w:caps/>
                <w:sz w:val="16"/>
                <w:szCs w:val="16"/>
              </w:rPr>
            </w:pPr>
          </w:p>
        </w:tc>
        <w:tc>
          <w:tcPr>
            <w:tcW w:w="1130" w:type="dxa"/>
            <w:tcBorders>
              <w:left w:val="nil"/>
              <w:bottom w:val="nil"/>
            </w:tcBorders>
          </w:tcPr>
          <w:p w:rsidR="00616B9D" w:rsidRPr="00C30A47" w:rsidRDefault="00616B9D" w:rsidP="00AD40F8">
            <w:pPr>
              <w:spacing w:after="60"/>
              <w:jc w:val="both"/>
              <w:rPr>
                <w:rFonts w:ascii="Times New Roman" w:hAnsi="Times New Roman" w:cs="Times New Roman"/>
                <w:caps/>
                <w:sz w:val="16"/>
                <w:szCs w:val="16"/>
              </w:rPr>
            </w:pPr>
          </w:p>
        </w:tc>
        <w:tc>
          <w:tcPr>
            <w:tcW w:w="571" w:type="dxa"/>
            <w:tcBorders>
              <w:bottom w:val="single" w:sz="4" w:space="0" w:color="auto"/>
              <w:right w:val="nil"/>
            </w:tcBorders>
          </w:tcPr>
          <w:p w:rsidR="00616B9D" w:rsidRPr="00C30A47" w:rsidRDefault="00616B9D" w:rsidP="00AD40F8">
            <w:pPr>
              <w:spacing w:after="60"/>
              <w:jc w:val="both"/>
              <w:rPr>
                <w:rFonts w:ascii="Times New Roman" w:hAnsi="Times New Roman" w:cs="Times New Roman"/>
                <w:caps/>
                <w:sz w:val="16"/>
                <w:szCs w:val="16"/>
              </w:rPr>
            </w:pP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.19.</w:t>
            </w:r>
            <w:r w:rsidRPr="00C30A47">
              <w:rPr>
                <w:rFonts w:ascii="Times New Roman" w:hAnsi="Times New Roman" w:cs="Times New Roman"/>
                <w:b/>
                <w:bCs/>
                <w:sz w:val="16"/>
                <w:szCs w:val="16"/>
                <w:lang w:val="uk-UA"/>
              </w:rPr>
              <w:t> </w:t>
            </w:r>
          </w:p>
        </w:tc>
        <w:tc>
          <w:tcPr>
            <w:tcW w:w="3118" w:type="dxa"/>
            <w:gridSpan w:val="4"/>
            <w:tcBorders>
              <w:left w:val="nil"/>
            </w:tcBorders>
          </w:tcPr>
          <w:p w:rsidR="00616B9D" w:rsidRPr="00C30A47" w:rsidRDefault="00616B9D" w:rsidP="00AD40F8">
            <w:pPr>
              <w:spacing w:after="60"/>
              <w:rPr>
                <w:rFonts w:ascii="Times New Roman" w:hAnsi="Times New Roman" w:cs="Times New Roman"/>
                <w:sz w:val="16"/>
                <w:szCs w:val="16"/>
                <w:lang w:val="uk-UA"/>
              </w:rPr>
            </w:pPr>
            <w:r w:rsidRPr="00C30A47">
              <w:rPr>
                <w:rFonts w:ascii="Times New Roman" w:hAnsi="Times New Roman" w:cs="Times New Roman"/>
                <w:b/>
                <w:bCs/>
                <w:sz w:val="16"/>
                <w:szCs w:val="16"/>
                <w:lang w:val="uk-UA"/>
              </w:rPr>
              <w:t>Код вантажу (</w:t>
            </w:r>
            <w:r w:rsidRPr="00C30A47">
              <w:rPr>
                <w:rFonts w:ascii="Times New Roman" w:hAnsi="Times New Roman" w:cs="Times New Roman"/>
                <w:b/>
                <w:sz w:val="16"/>
                <w:szCs w:val="16"/>
                <w:lang w:val="en-GB"/>
              </w:rPr>
              <w:t>HS</w:t>
            </w:r>
            <w:r w:rsidRPr="00C30A47">
              <w:rPr>
                <w:rFonts w:ascii="Times New Roman" w:hAnsi="Times New Roman" w:cs="Times New Roman"/>
                <w:b/>
                <w:sz w:val="16"/>
                <w:szCs w:val="16"/>
                <w:lang w:val="uk-UA"/>
              </w:rPr>
              <w:t xml:space="preserve"> код</w:t>
            </w:r>
            <w:r w:rsidRPr="00C30A47">
              <w:rPr>
                <w:rFonts w:ascii="Times New Roman" w:hAnsi="Times New Roman" w:cs="Times New Roman"/>
                <w:b/>
                <w:bCs/>
                <w:sz w:val="16"/>
                <w:szCs w:val="16"/>
                <w:lang w:val="uk-UA"/>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Commodity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code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code</w:t>
            </w:r>
            <w:r w:rsidRPr="00C30A47">
              <w:rPr>
                <w:rFonts w:ascii="Times New Roman" w:hAnsi="Times New Roman" w:cs="Times New Roman"/>
                <w:sz w:val="16"/>
                <w:szCs w:val="16"/>
                <w:lang w:val="uk-UA"/>
              </w:rPr>
              <w:t>)</w:t>
            </w:r>
          </w:p>
        </w:tc>
      </w:tr>
      <w:tr w:rsidR="00616B9D" w:rsidRPr="00C30A47" w:rsidTr="0000637D">
        <w:trPr>
          <w:trHeight w:val="418"/>
        </w:trPr>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single" w:sz="4" w:space="0" w:color="auto"/>
              <w:right w:val="nil"/>
            </w:tcBorders>
          </w:tcPr>
          <w:p w:rsidR="00616B9D" w:rsidRPr="00C30A47" w:rsidRDefault="00616B9D" w:rsidP="00AD40F8">
            <w:pPr>
              <w:jc w:val="both"/>
              <w:rPr>
                <w:rFonts w:ascii="Times New Roman" w:hAnsi="Times New Roman" w:cs="Times New Roman"/>
                <w:caps/>
                <w:sz w:val="16"/>
                <w:szCs w:val="16"/>
              </w:rPr>
            </w:pPr>
          </w:p>
        </w:tc>
        <w:tc>
          <w:tcPr>
            <w:tcW w:w="4680" w:type="dxa"/>
            <w:gridSpan w:val="4"/>
            <w:tcBorders>
              <w:top w:val="nil"/>
              <w:left w:val="nil"/>
              <w:bottom w:val="single" w:sz="4" w:space="0" w:color="auto"/>
              <w:right w:val="nil"/>
            </w:tcBorders>
          </w:tcPr>
          <w:p w:rsidR="00616B9D" w:rsidRPr="00C30A47" w:rsidRDefault="00616B9D" w:rsidP="00AD40F8">
            <w:pPr>
              <w:spacing w:after="60"/>
              <w:rPr>
                <w:rFonts w:ascii="Times New Roman" w:hAnsi="Times New Roman" w:cs="Times New Roman"/>
                <w:b/>
                <w:sz w:val="16"/>
                <w:szCs w:val="16"/>
                <w:lang w:val="uk-UA"/>
              </w:rPr>
            </w:pPr>
          </w:p>
        </w:tc>
        <w:tc>
          <w:tcPr>
            <w:tcW w:w="569" w:type="dxa"/>
            <w:tcBorders>
              <w:top w:val="nil"/>
              <w:left w:val="nil"/>
              <w:bottom w:val="single" w:sz="4" w:space="0" w:color="auto"/>
              <w:right w:val="nil"/>
            </w:tcBorders>
          </w:tcPr>
          <w:p w:rsidR="00616B9D" w:rsidRPr="00C30A47" w:rsidRDefault="00616B9D" w:rsidP="00AD40F8">
            <w:pPr>
              <w:spacing w:after="60"/>
              <w:jc w:val="both"/>
              <w:rPr>
                <w:rFonts w:ascii="Times New Roman" w:hAnsi="Times New Roman" w:cs="Times New Roman"/>
                <w:caps/>
                <w:sz w:val="16"/>
                <w:szCs w:val="16"/>
              </w:rPr>
            </w:pPr>
          </w:p>
        </w:tc>
        <w:tc>
          <w:tcPr>
            <w:tcW w:w="2213" w:type="dxa"/>
            <w:gridSpan w:val="3"/>
            <w:tcBorders>
              <w:top w:val="nil"/>
              <w:left w:val="nil"/>
              <w:bottom w:val="single" w:sz="4" w:space="0" w:color="auto"/>
            </w:tcBorders>
          </w:tcPr>
          <w:p w:rsidR="00616B9D" w:rsidRPr="00C30A47" w:rsidRDefault="00616B9D" w:rsidP="00AD40F8">
            <w:pPr>
              <w:spacing w:after="60"/>
              <w:jc w:val="both"/>
              <w:rPr>
                <w:rFonts w:ascii="Times New Roman" w:hAnsi="Times New Roman" w:cs="Times New Roman"/>
                <w:caps/>
                <w:sz w:val="16"/>
                <w:szCs w:val="16"/>
              </w:rPr>
            </w:pPr>
          </w:p>
        </w:tc>
        <w:tc>
          <w:tcPr>
            <w:tcW w:w="622" w:type="dxa"/>
            <w:tcBorders>
              <w:bottom w:val="single" w:sz="4" w:space="0" w:color="auto"/>
              <w:right w:val="nil"/>
            </w:tcBorders>
          </w:tcPr>
          <w:p w:rsidR="00616B9D" w:rsidRPr="00C30A47" w:rsidRDefault="00616B9D" w:rsidP="00AD40F8">
            <w:pPr>
              <w:spacing w:after="60"/>
              <w:jc w:val="both"/>
              <w:rPr>
                <w:rFonts w:ascii="Times New Roman" w:hAnsi="Times New Roman" w:cs="Times New Roman"/>
                <w:caps/>
                <w:sz w:val="16"/>
                <w:szCs w:val="16"/>
              </w:rPr>
            </w:pPr>
            <w:r w:rsidRPr="00C30A47">
              <w:rPr>
                <w:rFonts w:ascii="Times New Roman" w:hAnsi="Times New Roman" w:cs="Times New Roman"/>
                <w:bCs/>
                <w:sz w:val="16"/>
                <w:szCs w:val="16"/>
                <w:lang w:val="uk-UA"/>
              </w:rPr>
              <w:t>I.20</w:t>
            </w:r>
            <w:r w:rsidRPr="00C30A47">
              <w:rPr>
                <w:rFonts w:ascii="Times New Roman" w:hAnsi="Times New Roman" w:cs="Times New Roman"/>
                <w:bCs/>
                <w:sz w:val="16"/>
                <w:szCs w:val="16"/>
              </w:rPr>
              <w:t>.</w:t>
            </w:r>
            <w:r w:rsidRPr="00C30A47">
              <w:rPr>
                <w:rFonts w:ascii="Times New Roman" w:hAnsi="Times New Roman" w:cs="Times New Roman"/>
                <w:b/>
                <w:bCs/>
                <w:sz w:val="16"/>
                <w:szCs w:val="16"/>
                <w:lang w:val="uk-UA"/>
              </w:rPr>
              <w:t> </w:t>
            </w:r>
          </w:p>
        </w:tc>
        <w:tc>
          <w:tcPr>
            <w:tcW w:w="1984" w:type="dxa"/>
            <w:gridSpan w:val="2"/>
            <w:tcBorders>
              <w:left w:val="nil"/>
              <w:bottom w:val="single" w:sz="4" w:space="0" w:color="auto"/>
            </w:tcBorders>
          </w:tcPr>
          <w:p w:rsidR="00616B9D" w:rsidRPr="00C30A47" w:rsidRDefault="00616B9D" w:rsidP="00AD40F8">
            <w:pPr>
              <w:spacing w:after="60"/>
              <w:rPr>
                <w:rFonts w:ascii="Times New Roman" w:hAnsi="Times New Roman" w:cs="Times New Roman"/>
                <w:caps/>
                <w:sz w:val="16"/>
                <w:szCs w:val="16"/>
              </w:rPr>
            </w:pPr>
            <w:r w:rsidRPr="00C30A47">
              <w:rPr>
                <w:rFonts w:ascii="Times New Roman" w:hAnsi="Times New Roman" w:cs="Times New Roman"/>
                <w:b/>
                <w:bCs/>
                <w:sz w:val="16"/>
                <w:szCs w:val="16"/>
                <w:lang w:val="uk-UA"/>
              </w:rPr>
              <w:t>Кількість</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 xml:space="preserve"> Quantity</w:t>
            </w:r>
          </w:p>
        </w:tc>
      </w:tr>
    </w:tbl>
    <w:p w:rsidR="00AB2681" w:rsidRDefault="00AB2681"/>
    <w:tbl>
      <w:tblPr>
        <w:tblStyle w:val="a3"/>
        <w:tblW w:w="11057" w:type="dxa"/>
        <w:tblInd w:w="-709" w:type="dxa"/>
        <w:tblLayout w:type="fixed"/>
        <w:tblLook w:val="04A0" w:firstRow="1" w:lastRow="0" w:firstColumn="1" w:lastColumn="0" w:noHBand="0" w:noVBand="1"/>
      </w:tblPr>
      <w:tblGrid>
        <w:gridCol w:w="421"/>
        <w:gridCol w:w="568"/>
        <w:gridCol w:w="1702"/>
        <w:gridCol w:w="46"/>
        <w:gridCol w:w="946"/>
        <w:gridCol w:w="689"/>
        <w:gridCol w:w="1297"/>
        <w:gridCol w:w="569"/>
        <w:gridCol w:w="1701"/>
        <w:gridCol w:w="275"/>
        <w:gridCol w:w="237"/>
        <w:gridCol w:w="622"/>
        <w:gridCol w:w="700"/>
        <w:gridCol w:w="1284"/>
      </w:tblGrid>
      <w:tr w:rsidR="00616B9D" w:rsidRPr="00C30A47" w:rsidTr="00AB2681">
        <w:trPr>
          <w:trHeight w:val="323"/>
        </w:trPr>
        <w:tc>
          <w:tcPr>
            <w:tcW w:w="421" w:type="dxa"/>
            <w:vMerge w:val="restart"/>
            <w:tcBorders>
              <w:top w:val="nil"/>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bottom w:val="nil"/>
              <w:right w:val="nil"/>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sz w:val="16"/>
                <w:szCs w:val="16"/>
              </w:rPr>
              <w:t>I.21.</w:t>
            </w:r>
            <w:r w:rsidRPr="00C30A47">
              <w:rPr>
                <w:rFonts w:ascii="Times New Roman" w:hAnsi="Times New Roman" w:cs="Times New Roman"/>
                <w:b/>
                <w:sz w:val="16"/>
                <w:szCs w:val="16"/>
              </w:rPr>
              <w:t xml:space="preserve">  </w:t>
            </w:r>
          </w:p>
        </w:tc>
        <w:tc>
          <w:tcPr>
            <w:tcW w:w="4680" w:type="dxa"/>
            <w:gridSpan w:val="5"/>
            <w:tcBorders>
              <w:left w:val="nil"/>
              <w:bottom w:val="nil"/>
              <w:right w:val="nil"/>
            </w:tcBorders>
          </w:tcPr>
          <w:p w:rsidR="00616B9D" w:rsidRPr="00C30A47" w:rsidRDefault="00616B9D" w:rsidP="00AD40F8">
            <w:pPr>
              <w:spacing w:after="60"/>
              <w:rPr>
                <w:rFonts w:ascii="Times New Roman" w:hAnsi="Times New Roman" w:cs="Times New Roman"/>
                <w:bCs/>
                <w:sz w:val="16"/>
                <w:szCs w:val="16"/>
              </w:rPr>
            </w:pPr>
            <w:r w:rsidRPr="00C30A47">
              <w:rPr>
                <w:rFonts w:ascii="Times New Roman" w:hAnsi="Times New Roman" w:cs="Times New Roman"/>
                <w:b/>
                <w:sz w:val="16"/>
                <w:szCs w:val="16"/>
                <w:lang w:val="uk-UA"/>
              </w:rPr>
              <w:t>Температура продукту</w:t>
            </w:r>
            <w:r w:rsidRPr="00C30A47">
              <w:rPr>
                <w:rFonts w:ascii="Times New Roman" w:hAnsi="Times New Roman" w:cs="Times New Roman"/>
                <w:bCs/>
                <w:sz w:val="16"/>
                <w:szCs w:val="16"/>
              </w:rPr>
              <w:t>/ Temperature of product</w:t>
            </w:r>
          </w:p>
        </w:tc>
        <w:tc>
          <w:tcPr>
            <w:tcW w:w="569" w:type="dxa"/>
            <w:tcBorders>
              <w:left w:val="nil"/>
              <w:bottom w:val="nil"/>
              <w:right w:val="nil"/>
            </w:tcBorders>
          </w:tcPr>
          <w:p w:rsidR="00616B9D" w:rsidRPr="00C30A47" w:rsidRDefault="00616B9D" w:rsidP="00AD40F8">
            <w:pPr>
              <w:spacing w:after="60"/>
              <w:jc w:val="both"/>
              <w:rPr>
                <w:rFonts w:ascii="Times New Roman" w:hAnsi="Times New Roman" w:cs="Times New Roman"/>
                <w:caps/>
                <w:sz w:val="16"/>
                <w:szCs w:val="16"/>
              </w:rPr>
            </w:pPr>
          </w:p>
        </w:tc>
        <w:tc>
          <w:tcPr>
            <w:tcW w:w="2213" w:type="dxa"/>
            <w:gridSpan w:val="3"/>
            <w:tcBorders>
              <w:left w:val="nil"/>
              <w:bottom w:val="nil"/>
            </w:tcBorders>
          </w:tcPr>
          <w:p w:rsidR="00616B9D" w:rsidRPr="00C30A47" w:rsidRDefault="00616B9D" w:rsidP="00AD40F8">
            <w:pPr>
              <w:spacing w:after="60"/>
              <w:jc w:val="both"/>
              <w:rPr>
                <w:rFonts w:ascii="Times New Roman" w:hAnsi="Times New Roman" w:cs="Times New Roman"/>
                <w:caps/>
                <w:sz w:val="16"/>
                <w:szCs w:val="16"/>
              </w:rPr>
            </w:pPr>
          </w:p>
        </w:tc>
        <w:tc>
          <w:tcPr>
            <w:tcW w:w="622" w:type="dxa"/>
            <w:tcBorders>
              <w:top w:val="single" w:sz="4" w:space="0" w:color="auto"/>
              <w:bottom w:val="nil"/>
              <w:right w:val="nil"/>
            </w:tcBorders>
          </w:tcPr>
          <w:p w:rsidR="00616B9D" w:rsidRPr="00C30A47" w:rsidRDefault="00616B9D" w:rsidP="00AD40F8">
            <w:pPr>
              <w:spacing w:after="60"/>
              <w:rPr>
                <w:rFonts w:ascii="Times New Roman" w:hAnsi="Times New Roman" w:cs="Times New Roman"/>
                <w:caps/>
                <w:sz w:val="16"/>
                <w:szCs w:val="16"/>
              </w:rPr>
            </w:pP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.22</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w:t>
            </w:r>
          </w:p>
        </w:tc>
        <w:tc>
          <w:tcPr>
            <w:tcW w:w="1984" w:type="dxa"/>
            <w:gridSpan w:val="2"/>
            <w:tcBorders>
              <w:top w:val="single" w:sz="4" w:space="0" w:color="auto"/>
              <w:left w:val="nil"/>
              <w:bottom w:val="nil"/>
            </w:tcBorders>
          </w:tcPr>
          <w:p w:rsidR="00616B9D" w:rsidRPr="00C30A47" w:rsidRDefault="00616B9D" w:rsidP="00AD40F8">
            <w:pPr>
              <w:spacing w:after="60"/>
              <w:rPr>
                <w:rFonts w:ascii="Times New Roman" w:hAnsi="Times New Roman" w:cs="Times New Roman"/>
                <w:sz w:val="16"/>
                <w:szCs w:val="16"/>
              </w:rPr>
            </w:pPr>
            <w:r w:rsidRPr="00C30A47">
              <w:rPr>
                <w:rFonts w:ascii="Times New Roman" w:hAnsi="Times New Roman" w:cs="Times New Roman"/>
                <w:b/>
                <w:bCs/>
                <w:sz w:val="16"/>
                <w:szCs w:val="16"/>
                <w:lang w:val="uk-UA"/>
              </w:rPr>
              <w:t>Кількість упаковок</w:t>
            </w:r>
            <w:r w:rsidRPr="00C30A47">
              <w:rPr>
                <w:rFonts w:ascii="Times New Roman" w:hAnsi="Times New Roman" w:cs="Times New Roman"/>
                <w:bCs/>
                <w:sz w:val="16"/>
                <w:szCs w:val="16"/>
                <w:lang w:val="uk-UA"/>
              </w:rPr>
              <w:t>/</w:t>
            </w:r>
            <w:r w:rsidRPr="00C30A47">
              <w:rPr>
                <w:rFonts w:ascii="Times New Roman" w:hAnsi="Times New Roman" w:cs="Times New Roman"/>
                <w:sz w:val="16"/>
                <w:szCs w:val="16"/>
              </w:rPr>
              <w:t xml:space="preserve"> Number of packages</w:t>
            </w:r>
          </w:p>
        </w:tc>
      </w:tr>
      <w:tr w:rsidR="00616B9D" w:rsidRPr="00C30A47" w:rsidTr="0000637D">
        <w:trPr>
          <w:trHeight w:val="331"/>
        </w:trPr>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top w:val="nil"/>
              <w:right w:val="nil"/>
            </w:tcBorders>
          </w:tcPr>
          <w:p w:rsidR="00616B9D" w:rsidRPr="00C30A47" w:rsidRDefault="00616B9D" w:rsidP="00AD40F8">
            <w:pPr>
              <w:jc w:val="both"/>
              <w:rPr>
                <w:rFonts w:ascii="Times New Roman" w:hAnsi="Times New Roman" w:cs="Times New Roman"/>
                <w:caps/>
                <w:sz w:val="16"/>
                <w:szCs w:val="16"/>
              </w:rPr>
            </w:pPr>
          </w:p>
        </w:tc>
        <w:tc>
          <w:tcPr>
            <w:tcW w:w="1702" w:type="dxa"/>
            <w:tcBorders>
              <w:top w:val="nil"/>
              <w:left w:val="nil"/>
              <w:bottom w:val="single" w:sz="4" w:space="0" w:color="auto"/>
              <w:right w:val="nil"/>
            </w:tcBorders>
          </w:tcPr>
          <w:p w:rsidR="00616B9D" w:rsidRPr="00C30A47" w:rsidRDefault="00616B9D" w:rsidP="00AD40F8">
            <w:pPr>
              <w:spacing w:after="60"/>
              <w:jc w:val="both"/>
              <w:rPr>
                <w:rFonts w:ascii="Times New Roman" w:eastAsia="Arial" w:hAnsi="Times New Roman" w:cs="Times New Roman"/>
                <w:bCs/>
                <w:sz w:val="16"/>
                <w:szCs w:val="16"/>
                <w:lang w:val="uk-UA" w:eastAsia="en-GB" w:bidi="en-GB"/>
              </w:rPr>
            </w:pPr>
            <w:r w:rsidRPr="00C30A47">
              <w:rPr>
                <w:rFonts w:ascii="Times New Roman" w:hAnsi="Times New Roman" w:cs="Times New Roman"/>
                <w:b/>
                <w:sz w:val="16"/>
                <w:szCs w:val="16"/>
                <w:lang w:val="uk-UA" w:eastAsia="sv-SE"/>
              </w:rPr>
              <w:t>Кімнатна</w:t>
            </w:r>
            <w:r w:rsidRPr="00C30A47">
              <w:rPr>
                <w:rFonts w:ascii="Times New Roman" w:hAnsi="Times New Roman" w:cs="Times New Roman"/>
                <w:bCs/>
                <w:sz w:val="16"/>
                <w:szCs w:val="16"/>
                <w:lang w:val="uk-UA" w:eastAsia="sv-SE"/>
              </w:rPr>
              <w:t>/</w:t>
            </w:r>
            <w:r w:rsidRPr="00C30A47">
              <w:rPr>
                <w:rFonts w:ascii="Times New Roman" w:eastAsia="Arial" w:hAnsi="Times New Roman" w:cs="Times New Roman"/>
                <w:bCs/>
                <w:sz w:val="16"/>
                <w:szCs w:val="16"/>
                <w:lang w:val="uk-UA" w:eastAsia="en-GB" w:bidi="en-GB"/>
              </w:rPr>
              <w:t xml:space="preserve"> </w:t>
            </w:r>
            <w:r w:rsidRPr="00C30A47">
              <w:rPr>
                <w:rFonts w:ascii="Times New Roman" w:eastAsia="Arial" w:hAnsi="Times New Roman" w:cs="Times New Roman"/>
                <w:bCs/>
                <w:sz w:val="16"/>
                <w:szCs w:val="16"/>
                <w:lang w:val="en-GB" w:eastAsia="en-GB" w:bidi="en-GB"/>
              </w:rPr>
              <w:t>Ambient</w:t>
            </w:r>
          </w:p>
        </w:tc>
        <w:tc>
          <w:tcPr>
            <w:tcW w:w="2978" w:type="dxa"/>
            <w:gridSpan w:val="4"/>
            <w:tcBorders>
              <w:top w:val="nil"/>
              <w:left w:val="nil"/>
              <w:bottom w:val="single" w:sz="4" w:space="0" w:color="auto"/>
              <w:right w:val="nil"/>
            </w:tcBorders>
          </w:tcPr>
          <w:p w:rsidR="00616B9D" w:rsidRPr="00C30A47" w:rsidRDefault="00616B9D" w:rsidP="00AD40F8">
            <w:pPr>
              <w:spacing w:after="60"/>
              <w:jc w:val="both"/>
              <w:rPr>
                <w:rFonts w:ascii="Times New Roman" w:hAnsi="Times New Roman" w:cs="Times New Roman"/>
                <w:b/>
                <w:sz w:val="16"/>
                <w:szCs w:val="16"/>
                <w:lang w:val="uk-UA"/>
              </w:rPr>
            </w:pPr>
            <w:r w:rsidRPr="00C30A47">
              <w:rPr>
                <w:rFonts w:ascii="Times New Roman" w:hAnsi="Times New Roman" w:cs="Times New Roman"/>
                <w:bCs/>
                <w:noProof/>
                <w:sz w:val="16"/>
                <w:szCs w:val="16"/>
                <w:lang w:val="ru-RU" w:eastAsia="ru-RU"/>
              </w:rPr>
              <mc:AlternateContent>
                <mc:Choice Requires="wps">
                  <w:drawing>
                    <wp:anchor distT="0" distB="0" distL="114300" distR="114300" simplePos="0" relativeHeight="251672576" behindDoc="0" locked="0" layoutInCell="1" allowOverlap="1" wp14:anchorId="5E9A191A" wp14:editId="58C1E9D8">
                      <wp:simplePos x="0" y="0"/>
                      <wp:positionH relativeFrom="column">
                        <wp:posOffset>1731328</wp:posOffset>
                      </wp:positionH>
                      <wp:positionV relativeFrom="paragraph">
                        <wp:posOffset>3810</wp:posOffset>
                      </wp:positionV>
                      <wp:extent cx="122555" cy="114300"/>
                      <wp:effectExtent l="0" t="0" r="1079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B80356D" id="Прямоугольник 7" o:spid="_x0000_s1026" style="position:absolute;margin-left:136.35pt;margin-top:.3pt;width:9.6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DrRwIAAEwEAAAOAAAAZHJzL2Uyb0RvYy54bWysVM2O0zAQviPxDpbvNE1p6W7UdLXqUoS0&#10;wEoLD+A6TmPh2GbsNi0nJK5IPAIPwQXxs8+QvhFjp1u6wAmRg+XxzHz+5ptxJmebWpG1ACeNzmna&#10;61MiNDeF1Mucvno5f3BCifNMF0wZLXK6FY6eTe/fmzQ2EwNTGVUIIAiiXdbYnFbe2yxJHK9EzVzP&#10;WKHRWRqomUcTlkkBrEH0WiWDfv9R0hgoLBgunMPTi85JpxG/LAX3L8rSCU9UTpGbjyvEdRHWZDph&#10;2RKYrSTf02D/wKJmUuOlB6gL5hlZgfwDqpYcjDOl73FTJ6YsJRexBqwm7f9WzXXFrIi1oDjOHmRy&#10;/w+WP19fAZFFTseUaFZji9pPu3e7j+339mb3vv3c3rTfdh/aH+2X9isZB70a6zJMu7ZXECp29tLw&#10;145oM6uYXopzANNUghXIMg3xyZ2EYDhMJYvmmSnwOrbyJkq3KaEOgCgK2cQObQ8dEhtPOB6mg8Fo&#10;NKKEoytNhw/7sYMJy26TLTj/RJiahE1OAQcggrP1pfOBDMtuQyJ5o2Qxl0pFA5aLmQKyZjgs8/hF&#10;/ljjcZjSpMnp6Wgwish3fO4Yoh+/v0HU0uPUK1nn9OQQxLKg2mNdxJn0TKpuj5SV3ssYlOs6sDDF&#10;FlUE0400PkHcVAbeUtLgOOfUvVkxEJSopxo7cZoOh2H+ozEcjQdowLFncexhmiNUTj0l3Xbmuzez&#10;siCXFd6Uxtq1OcfulTIqGzrbsdqTxZGNgu+fV3gTx3aM+vUTmP4EAAD//wMAUEsDBBQABgAIAAAA&#10;IQAvPuN13AAAAAcBAAAPAAAAZHJzL2Rvd25yZXYueG1sTI/BTsMwEETvSPyDtUjcqIOR0jbEqRCo&#10;SBzb9MJtE2+TlNiOYqcNfD3LiR5X8zTzNt/MthdnGkPnnYbHRQKCXO1N5xoNh3L7sAIRIjqDvXek&#10;4ZsCbIrbmxwz4y9uR+d9bASXuJChhjbGIZMy1C1ZDAs/kOPs6EeLkc+xkWbEC5fbXqokSaXFzvFC&#10;iwO9tlR/7SeroerUAX925Xti19un+DGXp+nzTev7u/nlGUSkOf7D8KfP6lCwU+UnZ4LoNailWjKq&#10;IQXBsVorfq1ibpWCLHJ57V/8AgAA//8DAFBLAQItABQABgAIAAAAIQC2gziS/gAAAOEBAAATAAAA&#10;AAAAAAAAAAAAAAAAAABbQ29udGVudF9UeXBlc10ueG1sUEsBAi0AFAAGAAgAAAAhADj9If/WAAAA&#10;lAEAAAsAAAAAAAAAAAAAAAAALwEAAF9yZWxzLy5yZWxzUEsBAi0AFAAGAAgAAAAhAFSLgOtHAgAA&#10;TAQAAA4AAAAAAAAAAAAAAAAALgIAAGRycy9lMm9Eb2MueG1sUEsBAi0AFAAGAAgAAAAhAC8+43Xc&#10;AAAABwEAAA8AAAAAAAAAAAAAAAAAoQQAAGRycy9kb3ducmV2LnhtbFBLBQYAAAAABAAEAPMAAACq&#10;BQAAAAA=&#10;"/>
                  </w:pict>
                </mc:Fallback>
              </mc:AlternateContent>
            </w:r>
            <w:r w:rsidRPr="00C30A47">
              <w:rPr>
                <w:rFonts w:ascii="Times New Roman" w:hAnsi="Times New Roman" w:cs="Times New Roman"/>
                <w:bCs/>
                <w:noProof/>
                <w:sz w:val="16"/>
                <w:szCs w:val="16"/>
                <w:lang w:val="ru-RU" w:eastAsia="ru-RU"/>
              </w:rPr>
              <mc:AlternateContent>
                <mc:Choice Requires="wps">
                  <w:drawing>
                    <wp:anchor distT="0" distB="0" distL="114300" distR="114300" simplePos="0" relativeHeight="251673600" behindDoc="0" locked="0" layoutInCell="1" allowOverlap="1" wp14:anchorId="2234E900" wp14:editId="62DB5D32">
                      <wp:simplePos x="0" y="0"/>
                      <wp:positionH relativeFrom="column">
                        <wp:posOffset>95250</wp:posOffset>
                      </wp:positionH>
                      <wp:positionV relativeFrom="paragraph">
                        <wp:posOffset>4445</wp:posOffset>
                      </wp:positionV>
                      <wp:extent cx="122555" cy="114300"/>
                      <wp:effectExtent l="0" t="0" r="1079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9C63598" id="Прямоугольник 14" o:spid="_x0000_s1026" style="position:absolute;margin-left:7.5pt;margin-top:.35pt;width:9.6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slSAIAAE4EAAAOAAAAZHJzL2Uyb0RvYy54bWysVM2O0zAQviPxDpbvND80sBs1Xa26FCEt&#10;sNLCA7iO01g4thm7TZcT0l6ReAQeggviZ58hfSMmTrd0gRMiB8vjGX/+5puZTE42jSJrAU4aXdBk&#10;FFMiNDel1MuCvn41f3BEifNMl0wZLQp6JRw9md6/N2ltLlJTG1UKIAiiXd7agtbe2zyKHK9Fw9zI&#10;WKHRWRlomEcTllEJrEX0RkVpHD+KWgOlBcOFc3h6NjjpNOBXleD+ZVU54YkqKHLzYYWwLvo1mk5Y&#10;vgRma8l3NNg/sGiY1PjoHuqMeUZWIP+AaiQH40zlR9w0kakqyUXIAbNJ4t+yuayZFSEXFMfZvUzu&#10;/8HyF+sLILLE2o0p0azBGnWftu+3H7vv3c32uvvc3XTfth+6H92X7ivBIFSstS7Hi5f2AvqcnT03&#10;/I0j2sxqppfiFMC0tWAl8kz6+OjOhd5weJUs2uemxPfYypsg3qaCpgdEWcgm1OhqXyOx8YTjYZKm&#10;WZZRwtGVJOOHcahhxPLbyxacfypMQ/pNQQFbIICz9bnzPRmW34YE8kbJci6VCgYsFzMFZM2wXebh&#10;C/wxx8MwpUlb0OMszQLyHZ87hIjD9zeIRnrseyWbgh7tg1jeq/ZEl6ErPZNq2CNlpXcy9soNFViY&#10;8gpVBDM0NQ4hbmoD7yhpsaEL6t6uGAhK1DONlThOxuN+AoIxzh6naMChZ3HoYZojVEE9JcN25oep&#10;WVmQyxpfSkLu2pxi9SoZlO0rO7DakcWmDYLvBqyfikM7RP36DUx/AgAA//8DAFBLAwQUAAYACAAA&#10;ACEAfXxHiNoAAAAFAQAADwAAAGRycy9kb3ducmV2LnhtbEyPwU7DMBBE70j8g7VI3KhDA7SEOBUC&#10;FYljm164beIlCcTrKHbawNeznOA4O6uZN/lmdr060hg6zwauFwko4trbjhsDh3J7tQYVIrLF3jMZ&#10;+KIAm+L8LMfM+hPv6LiPjZIQDhkaaGMcMq1D3ZLDsPADsXjvfnQYRY6NtiOeJNz1epkkd9phx9LQ&#10;4kBPLdWf+8kZqLrlAb935Uvi7rdpfJ3Lj+nt2ZjLi/nxAVSkOf49wy++oEMhTJWf2AbVi76VKdHA&#10;CpS46U0KqpLregW6yPV/+uIHAAD//wMAUEsBAi0AFAAGAAgAAAAhALaDOJL+AAAA4QEAABMAAAAA&#10;AAAAAAAAAAAAAAAAAFtDb250ZW50X1R5cGVzXS54bWxQSwECLQAUAAYACAAAACEAOP0h/9YAAACU&#10;AQAACwAAAAAAAAAAAAAAAAAvAQAAX3JlbHMvLnJlbHNQSwECLQAUAAYACAAAACEALxXbJUgCAABO&#10;BAAADgAAAAAAAAAAAAAAAAAuAgAAZHJzL2Uyb0RvYy54bWxQSwECLQAUAAYACAAAACEAfXxHiNoA&#10;AAAFAQAADwAAAAAAAAAAAAAAAACiBAAAZHJzL2Rvd25yZXYueG1sUEsFBgAAAAAEAAQA8wAAAKkF&#10;AAAAAA==&#10;"/>
                  </w:pict>
                </mc:Fallback>
              </mc:AlternateContent>
            </w:r>
            <w:r w:rsidRPr="00C30A47">
              <w:rPr>
                <w:rFonts w:ascii="Times New Roman" w:hAnsi="Times New Roman" w:cs="Times New Roman"/>
                <w:b/>
                <w:sz w:val="16"/>
                <w:szCs w:val="16"/>
                <w:lang w:val="uk-UA" w:eastAsia="sv-SE"/>
              </w:rPr>
              <w:t xml:space="preserve">                  Охолоджений/ </w:t>
            </w:r>
            <w:r w:rsidRPr="00C30A47">
              <w:rPr>
                <w:rFonts w:ascii="Times New Roman" w:hAnsi="Times New Roman" w:cs="Times New Roman"/>
                <w:bCs/>
                <w:sz w:val="16"/>
                <w:szCs w:val="16"/>
                <w:lang w:val="en-GB" w:eastAsia="sv-SE"/>
              </w:rPr>
              <w:t>Chilled</w:t>
            </w:r>
          </w:p>
        </w:tc>
        <w:tc>
          <w:tcPr>
            <w:tcW w:w="569" w:type="dxa"/>
            <w:tcBorders>
              <w:top w:val="nil"/>
              <w:left w:val="nil"/>
              <w:bottom w:val="single" w:sz="4" w:space="0" w:color="auto"/>
              <w:right w:val="nil"/>
            </w:tcBorders>
          </w:tcPr>
          <w:p w:rsidR="00616B9D" w:rsidRPr="00C30A47" w:rsidRDefault="00616B9D" w:rsidP="00AD40F8">
            <w:pPr>
              <w:spacing w:after="60"/>
              <w:jc w:val="both"/>
              <w:rPr>
                <w:rFonts w:ascii="Times New Roman" w:hAnsi="Times New Roman" w:cs="Times New Roman"/>
                <w:caps/>
                <w:sz w:val="16"/>
                <w:szCs w:val="16"/>
                <w:lang w:val="uk-UA"/>
              </w:rPr>
            </w:pPr>
          </w:p>
        </w:tc>
        <w:tc>
          <w:tcPr>
            <w:tcW w:w="2213" w:type="dxa"/>
            <w:gridSpan w:val="3"/>
            <w:tcBorders>
              <w:top w:val="nil"/>
              <w:left w:val="nil"/>
              <w:bottom w:val="single" w:sz="4" w:space="0" w:color="auto"/>
            </w:tcBorders>
          </w:tcPr>
          <w:p w:rsidR="00616B9D" w:rsidRPr="00C30A47" w:rsidRDefault="00616B9D" w:rsidP="00AD40F8">
            <w:pPr>
              <w:spacing w:after="60"/>
              <w:jc w:val="both"/>
              <w:rPr>
                <w:rFonts w:ascii="Times New Roman" w:hAnsi="Times New Roman" w:cs="Times New Roman"/>
                <w:caps/>
                <w:sz w:val="16"/>
                <w:szCs w:val="16"/>
                <w:lang w:val="uk-UA"/>
              </w:rPr>
            </w:pPr>
            <w:r w:rsidRPr="00C30A47">
              <w:rPr>
                <w:rFonts w:ascii="Times New Roman" w:hAnsi="Times New Roman" w:cs="Times New Roman"/>
                <w:bCs/>
                <w:noProof/>
                <w:sz w:val="16"/>
                <w:szCs w:val="16"/>
                <w:lang w:val="ru-RU" w:eastAsia="ru-RU"/>
              </w:rPr>
              <mc:AlternateContent>
                <mc:Choice Requires="wps">
                  <w:drawing>
                    <wp:anchor distT="0" distB="0" distL="114300" distR="114300" simplePos="0" relativeHeight="251668480" behindDoc="0" locked="0" layoutInCell="1" allowOverlap="1" wp14:anchorId="149329D9" wp14:editId="6CB925C6">
                      <wp:simplePos x="0" y="0"/>
                      <wp:positionH relativeFrom="column">
                        <wp:posOffset>1144588</wp:posOffset>
                      </wp:positionH>
                      <wp:positionV relativeFrom="paragraph">
                        <wp:posOffset>3810</wp:posOffset>
                      </wp:positionV>
                      <wp:extent cx="122555" cy="114300"/>
                      <wp:effectExtent l="0" t="0" r="1079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2A04F9E" id="Прямоугольник 6" o:spid="_x0000_s1026" style="position:absolute;margin-left:90.15pt;margin-top:.3pt;width:9.6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08RwIAAEwEAAAOAAAAZHJzL2Uyb0RvYy54bWysVM2O0zAQviPxDpbvNE1py27UdLXqUoS0&#10;wEoLD+A6TmPh2GbsNi0nJK5IPAIPwQXxs8+QvhFjp1u6wAmRg+XxzHz+5ptxJmebWpG1ACeNzmna&#10;61MiNDeF1Mucvno5f3BCifNMF0wZLXK6FY6eTe/fmzQ2EwNTGVUIIAiiXdbYnFbe2yxJHK9EzVzP&#10;WKHRWRqomUcTlkkBrEH0WiWDfn+cNAYKC4YL5/D0onPSacQvS8H9i7J0whOVU+Tm4wpxXYQ1mU5Y&#10;tgRmK8n3NNg/sKiZ1HjpAeqCeUZWIP+AqiUH40zpe9zUiSlLyUWsAatJ+79Vc10xK2ItKI6zB5nc&#10;/4Plz9dXQGSR0zElmtXYovbT7t3uY/u9vdm9bz+3N+233Yf2R/ul/UrGQa/GugzTru0VhIqdvTT8&#10;tSPazCqml+IcwDSVYAWyTEN8cichGA5TyaJ5Zgq8jq28idJtSqgDIIpCNrFD20OHxMYTjofpYDAa&#10;jSjh6ErT4cN+7GDCsttkC84/EaYmYZNTwAGI4Gx96Xwgw7LbkEjeKFnMpVLRgOVipoCsGQ7LPH6R&#10;P9Z4HKY0aXJ6OhqMIvIdnzuG6MfvbxC19Dj1StY5PTkEsSyo9lgXcSY9k6rbI2Wl9zIG5boOLEyx&#10;RRXBdCONTxA3lYG3lDQ4zjl1b1YMBCXqqcZOnKbDYZj/aAxHjwZowLFncexhmiNUTj0l3Xbmuzez&#10;siCXFd6Uxtq1OcfulTIqGzrbsdqTxZGNgu+fV3gTx3aM+vUTmP4EAAD//wMAUEsDBBQABgAIAAAA&#10;IQBYTxuG2gAAAAcBAAAPAAAAZHJzL2Rvd25yZXYueG1sTI7BTsMwEETvSPyDtUjcqE0rRU2IUyFQ&#10;kTi26aW3TbwkgdiOYqcNfD2bE9x2dkYzL9/NthcXGkPnnYbHlQJBrvamc42GU7l/2IIIEZ3B3jvS&#10;8E0BdsXtTY6Z8Vd3oMsxNoJLXMhQQxvjkEkZ6pYshpUfyLH34UeLkeXYSDPilcttL9dKJdJi53ih&#10;xYFeWqq/jpPVUHXrE/4cyjdl0/0mvs/l53R+1fr+bn5+AhFpjn9hWPAZHQpmqvzkTBA9663acFRD&#10;AmKx05SPavknIItc/ucvfgEAAP//AwBQSwECLQAUAAYACAAAACEAtoM4kv4AAADhAQAAEwAAAAAA&#10;AAAAAAAAAAAAAAAAW0NvbnRlbnRfVHlwZXNdLnhtbFBLAQItABQABgAIAAAAIQA4/SH/1gAAAJQB&#10;AAALAAAAAAAAAAAAAAAAAC8BAABfcmVscy8ucmVsc1BLAQItABQABgAIAAAAIQCMHS08RwIAAEwE&#10;AAAOAAAAAAAAAAAAAAAAAC4CAABkcnMvZTJvRG9jLnhtbFBLAQItABQABgAIAAAAIQBYTxuG2gAA&#10;AAcBAAAPAAAAAAAAAAAAAAAAAKEEAABkcnMvZG93bnJldi54bWxQSwUGAAAAAAQABADzAAAAqAUA&#10;AAAA&#10;"/>
                  </w:pict>
                </mc:Fallback>
              </mc:AlternateContent>
            </w:r>
            <w:r w:rsidRPr="00C30A47">
              <w:rPr>
                <w:rFonts w:ascii="Times New Roman" w:hAnsi="Times New Roman" w:cs="Times New Roman"/>
                <w:b/>
                <w:sz w:val="16"/>
                <w:szCs w:val="16"/>
                <w:lang w:val="uk-UA" w:eastAsia="sv-SE"/>
              </w:rPr>
              <w:t>Заморожений</w:t>
            </w:r>
            <w:r w:rsidRPr="00C30A47">
              <w:rPr>
                <w:rFonts w:ascii="Times New Roman" w:hAnsi="Times New Roman" w:cs="Times New Roman"/>
                <w:bCs/>
                <w:sz w:val="16"/>
                <w:szCs w:val="16"/>
                <w:lang w:val="uk-UA" w:eastAsia="sv-SE"/>
              </w:rPr>
              <w:t xml:space="preserve">/ </w:t>
            </w:r>
            <w:r w:rsidRPr="00C30A47">
              <w:rPr>
                <w:rFonts w:ascii="Times New Roman" w:hAnsi="Times New Roman" w:cs="Times New Roman"/>
                <w:bCs/>
                <w:sz w:val="16"/>
                <w:szCs w:val="16"/>
                <w:lang w:val="en-GB" w:eastAsia="sv-SE"/>
              </w:rPr>
              <w:t>Frozen</w:t>
            </w:r>
          </w:p>
        </w:tc>
        <w:tc>
          <w:tcPr>
            <w:tcW w:w="622" w:type="dxa"/>
            <w:tcBorders>
              <w:top w:val="nil"/>
              <w:right w:val="nil"/>
            </w:tcBorders>
          </w:tcPr>
          <w:p w:rsidR="00616B9D" w:rsidRPr="00C30A47" w:rsidRDefault="00616B9D" w:rsidP="00AD40F8">
            <w:pPr>
              <w:spacing w:after="60"/>
              <w:rPr>
                <w:rFonts w:ascii="Times New Roman" w:hAnsi="Times New Roman" w:cs="Times New Roman"/>
                <w:caps/>
                <w:sz w:val="16"/>
                <w:szCs w:val="16"/>
                <w:lang w:val="uk-UA"/>
              </w:rPr>
            </w:pPr>
          </w:p>
        </w:tc>
        <w:tc>
          <w:tcPr>
            <w:tcW w:w="1984" w:type="dxa"/>
            <w:gridSpan w:val="2"/>
            <w:tcBorders>
              <w:top w:val="nil"/>
              <w:left w:val="nil"/>
              <w:bottom w:val="single" w:sz="4" w:space="0" w:color="auto"/>
            </w:tcBorders>
          </w:tcPr>
          <w:p w:rsidR="00616B9D" w:rsidRPr="00C30A47" w:rsidRDefault="00616B9D" w:rsidP="00AD40F8">
            <w:pPr>
              <w:spacing w:after="60"/>
              <w:rPr>
                <w:rFonts w:ascii="Times New Roman" w:hAnsi="Times New Roman" w:cs="Times New Roman"/>
                <w:caps/>
                <w:sz w:val="16"/>
                <w:szCs w:val="16"/>
              </w:rPr>
            </w:pPr>
          </w:p>
        </w:tc>
      </w:tr>
      <w:tr w:rsidR="00616B9D" w:rsidRPr="00C30A47" w:rsidTr="0000637D">
        <w:trPr>
          <w:trHeight w:val="394"/>
        </w:trPr>
        <w:tc>
          <w:tcPr>
            <w:tcW w:w="421" w:type="dxa"/>
            <w:vMerge w:val="restart"/>
            <w:tcBorders>
              <w:top w:val="nil"/>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bottom w:val="single" w:sz="4" w:space="0" w:color="auto"/>
              <w:right w:val="nil"/>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sz w:val="16"/>
                <w:szCs w:val="16"/>
              </w:rPr>
              <w:t>I</w:t>
            </w:r>
            <w:r w:rsidRPr="00C30A47">
              <w:rPr>
                <w:rFonts w:ascii="Times New Roman" w:hAnsi="Times New Roman" w:cs="Times New Roman"/>
                <w:sz w:val="16"/>
                <w:szCs w:val="16"/>
                <w:lang w:val="uk-UA"/>
              </w:rPr>
              <w:t>.23</w:t>
            </w:r>
            <w:r w:rsidRPr="00C30A47">
              <w:rPr>
                <w:rFonts w:ascii="Times New Roman" w:hAnsi="Times New Roman" w:cs="Times New Roman"/>
                <w:sz w:val="16"/>
                <w:szCs w:val="16"/>
              </w:rPr>
              <w:t>.</w:t>
            </w:r>
            <w:r w:rsidRPr="00C30A47">
              <w:rPr>
                <w:rFonts w:ascii="Times New Roman" w:hAnsi="Times New Roman" w:cs="Times New Roman"/>
                <w:b/>
                <w:sz w:val="16"/>
                <w:szCs w:val="16"/>
                <w:lang w:val="uk-UA"/>
              </w:rPr>
              <w:t> </w:t>
            </w:r>
          </w:p>
        </w:tc>
        <w:tc>
          <w:tcPr>
            <w:tcW w:w="4680" w:type="dxa"/>
            <w:gridSpan w:val="5"/>
            <w:tcBorders>
              <w:left w:val="nil"/>
              <w:bottom w:val="single" w:sz="4" w:space="0" w:color="auto"/>
              <w:right w:val="nil"/>
            </w:tcBorders>
          </w:tcPr>
          <w:p w:rsidR="00616B9D" w:rsidRPr="00C30A47" w:rsidRDefault="00616B9D" w:rsidP="00AD40F8">
            <w:pPr>
              <w:rPr>
                <w:rFonts w:ascii="Times New Roman" w:hAnsi="Times New Roman" w:cs="Times New Roman"/>
                <w:b/>
                <w:sz w:val="16"/>
                <w:szCs w:val="16"/>
              </w:rPr>
            </w:pPr>
            <w:r w:rsidRPr="00C30A47">
              <w:rPr>
                <w:rFonts w:ascii="Times New Roman" w:hAnsi="Times New Roman" w:cs="Times New Roman"/>
                <w:b/>
                <w:sz w:val="16"/>
                <w:szCs w:val="16"/>
                <w:lang w:val="uk-UA"/>
              </w:rPr>
              <w:t>Номер пломби/контейнера</w:t>
            </w:r>
            <w:r w:rsidRPr="00C30A47">
              <w:rPr>
                <w:rFonts w:ascii="Times New Roman" w:hAnsi="Times New Roman" w:cs="Times New Roman"/>
                <w:sz w:val="16"/>
                <w:szCs w:val="16"/>
              </w:rPr>
              <w:t>/</w:t>
            </w:r>
            <w:r w:rsidRPr="00C30A47">
              <w:rPr>
                <w:rFonts w:ascii="Times New Roman" w:hAnsi="Times New Roman" w:cs="Times New Roman"/>
                <w:b/>
                <w:sz w:val="16"/>
                <w:szCs w:val="16"/>
              </w:rPr>
              <w:t xml:space="preserve"> </w:t>
            </w:r>
            <w:r w:rsidRPr="00C30A47">
              <w:rPr>
                <w:rFonts w:ascii="Times New Roman" w:hAnsi="Times New Roman" w:cs="Times New Roman"/>
                <w:bCs/>
                <w:sz w:val="16"/>
                <w:szCs w:val="16"/>
              </w:rPr>
              <w:t>Seal/Container No</w:t>
            </w:r>
          </w:p>
        </w:tc>
        <w:tc>
          <w:tcPr>
            <w:tcW w:w="569" w:type="dxa"/>
            <w:tcBorders>
              <w:left w:val="nil"/>
              <w:bottom w:val="single" w:sz="4" w:space="0" w:color="auto"/>
              <w:right w:val="nil"/>
            </w:tcBorders>
          </w:tcPr>
          <w:p w:rsidR="00616B9D" w:rsidRPr="00C30A47" w:rsidRDefault="00616B9D" w:rsidP="00AD40F8">
            <w:pPr>
              <w:jc w:val="both"/>
              <w:rPr>
                <w:rFonts w:ascii="Times New Roman" w:hAnsi="Times New Roman" w:cs="Times New Roman"/>
                <w:caps/>
                <w:sz w:val="16"/>
                <w:szCs w:val="16"/>
              </w:rPr>
            </w:pPr>
          </w:p>
        </w:tc>
        <w:tc>
          <w:tcPr>
            <w:tcW w:w="2213" w:type="dxa"/>
            <w:gridSpan w:val="3"/>
            <w:tcBorders>
              <w:left w:val="nil"/>
              <w:bottom w:val="single" w:sz="4" w:space="0" w:color="auto"/>
            </w:tcBorders>
          </w:tcPr>
          <w:p w:rsidR="00616B9D" w:rsidRPr="00C30A47" w:rsidRDefault="00616B9D" w:rsidP="00AD40F8">
            <w:pPr>
              <w:jc w:val="both"/>
              <w:rPr>
                <w:rFonts w:ascii="Times New Roman" w:hAnsi="Times New Roman" w:cs="Times New Roman"/>
                <w:caps/>
                <w:sz w:val="16"/>
                <w:szCs w:val="16"/>
              </w:rPr>
            </w:pPr>
          </w:p>
          <w:p w:rsidR="00616B9D" w:rsidRPr="00C30A47" w:rsidRDefault="00616B9D" w:rsidP="00AD40F8">
            <w:pPr>
              <w:jc w:val="both"/>
              <w:rPr>
                <w:rFonts w:ascii="Times New Roman" w:hAnsi="Times New Roman" w:cs="Times New Roman"/>
                <w:caps/>
                <w:sz w:val="16"/>
                <w:szCs w:val="16"/>
              </w:rPr>
            </w:pPr>
          </w:p>
        </w:tc>
        <w:tc>
          <w:tcPr>
            <w:tcW w:w="622" w:type="dxa"/>
            <w:tcBorders>
              <w:bottom w:val="single" w:sz="4" w:space="0" w:color="auto"/>
              <w:right w:val="nil"/>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.24</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w:t>
            </w:r>
          </w:p>
        </w:tc>
        <w:tc>
          <w:tcPr>
            <w:tcW w:w="1984" w:type="dxa"/>
            <w:gridSpan w:val="2"/>
            <w:tcBorders>
              <w:left w:val="nil"/>
              <w:bottom w:val="single" w:sz="4" w:space="0" w:color="auto"/>
            </w:tcBorders>
          </w:tcPr>
          <w:p w:rsidR="00616B9D" w:rsidRPr="00C30A47" w:rsidRDefault="00616B9D" w:rsidP="00AD40F8">
            <w:pPr>
              <w:rPr>
                <w:rFonts w:ascii="Times New Roman" w:hAnsi="Times New Roman" w:cs="Times New Roman"/>
                <w:bCs/>
                <w:sz w:val="16"/>
                <w:szCs w:val="16"/>
              </w:rPr>
            </w:pPr>
            <w:r w:rsidRPr="00C30A47">
              <w:rPr>
                <w:rFonts w:ascii="Times New Roman" w:hAnsi="Times New Roman" w:cs="Times New Roman"/>
                <w:b/>
                <w:bCs/>
                <w:sz w:val="16"/>
                <w:szCs w:val="16"/>
                <w:lang w:val="uk-UA"/>
              </w:rPr>
              <w:t>Тип пакування</w:t>
            </w:r>
            <w:r w:rsidRPr="00C30A47">
              <w:rPr>
                <w:rFonts w:ascii="Times New Roman" w:hAnsi="Times New Roman" w:cs="Times New Roman"/>
                <w:bCs/>
                <w:sz w:val="16"/>
                <w:szCs w:val="16"/>
              </w:rPr>
              <w:t xml:space="preserve">/ </w:t>
            </w:r>
          </w:p>
          <w:p w:rsidR="00616B9D" w:rsidRPr="00C30A47" w:rsidRDefault="00616B9D" w:rsidP="00AD40F8">
            <w:pPr>
              <w:rPr>
                <w:rFonts w:ascii="Times New Roman" w:hAnsi="Times New Roman" w:cs="Times New Roman"/>
                <w:sz w:val="16"/>
                <w:szCs w:val="16"/>
              </w:rPr>
            </w:pPr>
            <w:r w:rsidRPr="00C30A47">
              <w:rPr>
                <w:rFonts w:ascii="Times New Roman" w:hAnsi="Times New Roman" w:cs="Times New Roman"/>
                <w:sz w:val="16"/>
                <w:szCs w:val="16"/>
              </w:rPr>
              <w:t xml:space="preserve">Type of packaging </w:t>
            </w:r>
          </w:p>
          <w:p w:rsidR="00616B9D" w:rsidRPr="00C30A47" w:rsidRDefault="00616B9D" w:rsidP="00AD40F8">
            <w:pPr>
              <w:jc w:val="both"/>
              <w:rPr>
                <w:rFonts w:ascii="Times New Roman" w:hAnsi="Times New Roman" w:cs="Times New Roman"/>
                <w:caps/>
                <w:sz w:val="16"/>
                <w:szCs w:val="16"/>
              </w:rPr>
            </w:pPr>
          </w:p>
        </w:tc>
      </w:tr>
      <w:tr w:rsidR="00616B9D" w:rsidRPr="00C30A47" w:rsidTr="0000637D">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bottom w:val="nil"/>
              <w:right w:val="nil"/>
            </w:tcBorders>
          </w:tcPr>
          <w:p w:rsidR="00616B9D" w:rsidRPr="00C30A47" w:rsidRDefault="00616B9D" w:rsidP="00AD40F8">
            <w:pPr>
              <w:jc w:val="both"/>
              <w:rPr>
                <w:rFonts w:ascii="Times New Roman" w:hAnsi="Times New Roman" w:cs="Times New Roman"/>
                <w:sz w:val="16"/>
                <w:szCs w:val="16"/>
              </w:rPr>
            </w:pPr>
            <w:r w:rsidRPr="00C30A47">
              <w:rPr>
                <w:rFonts w:ascii="Times New Roman" w:hAnsi="Times New Roman" w:cs="Times New Roman"/>
                <w:sz w:val="16"/>
                <w:szCs w:val="16"/>
              </w:rPr>
              <w:t>I</w:t>
            </w:r>
            <w:r w:rsidRPr="00C30A47">
              <w:rPr>
                <w:rFonts w:ascii="Times New Roman" w:hAnsi="Times New Roman" w:cs="Times New Roman"/>
                <w:sz w:val="16"/>
                <w:szCs w:val="16"/>
                <w:lang w:val="uk-UA"/>
              </w:rPr>
              <w:t>.25</w:t>
            </w:r>
            <w:r w:rsidRPr="00C30A47">
              <w:rPr>
                <w:rFonts w:ascii="Times New Roman" w:hAnsi="Times New Roman" w:cs="Times New Roman"/>
                <w:sz w:val="16"/>
                <w:szCs w:val="16"/>
              </w:rPr>
              <w:t>.</w:t>
            </w:r>
            <w:r w:rsidRPr="00C30A47">
              <w:rPr>
                <w:rFonts w:ascii="Times New Roman" w:hAnsi="Times New Roman" w:cs="Times New Roman"/>
                <w:sz w:val="16"/>
                <w:szCs w:val="16"/>
                <w:lang w:val="uk-UA"/>
              </w:rPr>
              <w:t> </w:t>
            </w:r>
          </w:p>
        </w:tc>
        <w:tc>
          <w:tcPr>
            <w:tcW w:w="4680" w:type="dxa"/>
            <w:gridSpan w:val="5"/>
            <w:tcBorders>
              <w:left w:val="nil"/>
              <w:bottom w:val="nil"/>
              <w:right w:val="nil"/>
            </w:tcBorders>
          </w:tcPr>
          <w:p w:rsidR="00616B9D" w:rsidRPr="00C30A47" w:rsidRDefault="00616B9D" w:rsidP="00AD40F8">
            <w:pPr>
              <w:spacing w:after="60"/>
              <w:jc w:val="both"/>
              <w:rPr>
                <w:rFonts w:ascii="Times New Roman" w:hAnsi="Times New Roman" w:cs="Times New Roman"/>
                <w:bCs/>
                <w:sz w:val="16"/>
                <w:szCs w:val="16"/>
              </w:rPr>
            </w:pPr>
            <w:r w:rsidRPr="00C30A47">
              <w:rPr>
                <w:rFonts w:ascii="Times New Roman" w:hAnsi="Times New Roman" w:cs="Times New Roman"/>
                <w:b/>
                <w:sz w:val="16"/>
                <w:szCs w:val="16"/>
                <w:lang w:val="uk-UA"/>
              </w:rPr>
              <w:t>Товари призначені для:</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Commodities certified for:</w:t>
            </w:r>
          </w:p>
          <w:p w:rsidR="00C5358A" w:rsidRPr="00C30A47" w:rsidRDefault="00C5358A" w:rsidP="00AD40F8">
            <w:pPr>
              <w:spacing w:after="60"/>
              <w:jc w:val="both"/>
              <w:rPr>
                <w:rFonts w:ascii="Times New Roman" w:hAnsi="Times New Roman" w:cs="Times New Roman"/>
                <w:bCs/>
                <w:sz w:val="16"/>
                <w:szCs w:val="16"/>
              </w:rPr>
            </w:pPr>
          </w:p>
        </w:tc>
        <w:tc>
          <w:tcPr>
            <w:tcW w:w="569" w:type="dxa"/>
            <w:tcBorders>
              <w:left w:val="nil"/>
              <w:bottom w:val="nil"/>
              <w:right w:val="nil"/>
            </w:tcBorders>
          </w:tcPr>
          <w:p w:rsidR="00616B9D" w:rsidRPr="00C30A47" w:rsidRDefault="00616B9D" w:rsidP="00AD40F8">
            <w:pPr>
              <w:spacing w:after="60"/>
              <w:jc w:val="both"/>
              <w:rPr>
                <w:rFonts w:ascii="Times New Roman" w:hAnsi="Times New Roman" w:cs="Times New Roman"/>
                <w:caps/>
                <w:sz w:val="16"/>
                <w:szCs w:val="16"/>
              </w:rPr>
            </w:pPr>
          </w:p>
        </w:tc>
        <w:tc>
          <w:tcPr>
            <w:tcW w:w="2213" w:type="dxa"/>
            <w:gridSpan w:val="3"/>
            <w:tcBorders>
              <w:left w:val="nil"/>
              <w:bottom w:val="nil"/>
              <w:right w:val="nil"/>
            </w:tcBorders>
          </w:tcPr>
          <w:p w:rsidR="00616B9D" w:rsidRPr="00C30A47" w:rsidRDefault="00616B9D" w:rsidP="00AD40F8">
            <w:pPr>
              <w:spacing w:after="60"/>
              <w:jc w:val="both"/>
              <w:rPr>
                <w:rFonts w:ascii="Times New Roman" w:hAnsi="Times New Roman" w:cs="Times New Roman"/>
                <w:caps/>
                <w:sz w:val="16"/>
                <w:szCs w:val="16"/>
              </w:rPr>
            </w:pPr>
          </w:p>
        </w:tc>
        <w:tc>
          <w:tcPr>
            <w:tcW w:w="622" w:type="dxa"/>
            <w:tcBorders>
              <w:left w:val="nil"/>
              <w:bottom w:val="nil"/>
              <w:right w:val="nil"/>
            </w:tcBorders>
          </w:tcPr>
          <w:p w:rsidR="00616B9D" w:rsidRPr="00C30A47" w:rsidRDefault="00616B9D" w:rsidP="00AD40F8">
            <w:pPr>
              <w:spacing w:after="60"/>
              <w:jc w:val="both"/>
              <w:rPr>
                <w:rFonts w:ascii="Times New Roman" w:hAnsi="Times New Roman" w:cs="Times New Roman"/>
                <w:bCs/>
                <w:sz w:val="16"/>
                <w:szCs w:val="16"/>
              </w:rPr>
            </w:pPr>
          </w:p>
        </w:tc>
        <w:tc>
          <w:tcPr>
            <w:tcW w:w="1984" w:type="dxa"/>
            <w:gridSpan w:val="2"/>
            <w:tcBorders>
              <w:left w:val="nil"/>
              <w:bottom w:val="nil"/>
            </w:tcBorders>
          </w:tcPr>
          <w:p w:rsidR="00616B9D" w:rsidRPr="00C30A47" w:rsidRDefault="00616B9D" w:rsidP="00AD40F8">
            <w:pPr>
              <w:spacing w:after="60"/>
              <w:rPr>
                <w:rFonts w:ascii="Times New Roman" w:hAnsi="Times New Roman" w:cs="Times New Roman"/>
                <w:b/>
                <w:bCs/>
                <w:sz w:val="16"/>
                <w:szCs w:val="16"/>
                <w:lang w:val="uk-UA"/>
              </w:rPr>
            </w:pPr>
          </w:p>
        </w:tc>
      </w:tr>
      <w:tr w:rsidR="00616B9D" w:rsidRPr="00C30A47" w:rsidTr="0000637D">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3262" w:type="dxa"/>
            <w:gridSpan w:val="4"/>
            <w:tcBorders>
              <w:top w:val="nil"/>
              <w:right w:val="nil"/>
            </w:tcBorders>
          </w:tcPr>
          <w:p w:rsidR="00900321" w:rsidRPr="00C30A47" w:rsidRDefault="00900321" w:rsidP="00900321">
            <w:pPr>
              <w:tabs>
                <w:tab w:val="left" w:pos="2748"/>
              </w:tabs>
              <w:jc w:val="both"/>
              <w:rPr>
                <w:rFonts w:ascii="Times New Roman" w:hAnsi="Times New Roman" w:cs="Times New Roman"/>
                <w:bCs/>
                <w:sz w:val="16"/>
                <w:szCs w:val="16"/>
                <w:lang w:val="uk-UA"/>
              </w:rPr>
            </w:pPr>
            <w:r w:rsidRPr="00C30A47">
              <w:rPr>
                <w:rFonts w:ascii="Times New Roman" w:hAnsi="Times New Roman" w:cs="Times New Roman"/>
                <w:b/>
                <w:noProof/>
                <w:sz w:val="16"/>
                <w:szCs w:val="16"/>
                <w:lang w:val="ru-RU" w:eastAsia="ru-RU"/>
              </w:rPr>
              <mc:AlternateContent>
                <mc:Choice Requires="wps">
                  <w:drawing>
                    <wp:anchor distT="0" distB="0" distL="114300" distR="114300" simplePos="0" relativeHeight="251666432" behindDoc="0" locked="0" layoutInCell="1" allowOverlap="1" wp14:anchorId="5B1D6D16" wp14:editId="12EEDC48">
                      <wp:simplePos x="0" y="0"/>
                      <wp:positionH relativeFrom="column">
                        <wp:posOffset>1765935</wp:posOffset>
                      </wp:positionH>
                      <wp:positionV relativeFrom="paragraph">
                        <wp:posOffset>96520</wp:posOffset>
                      </wp:positionV>
                      <wp:extent cx="122555" cy="114300"/>
                      <wp:effectExtent l="0" t="0" r="1079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6C439CF" id="Прямоугольник 10" o:spid="_x0000_s1026" style="position:absolute;margin-left:139.05pt;margin-top:7.6pt;width:9.6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mARwIAAE4EAAAOAAAAZHJzL2Uyb0RvYy54bWysVM2O0zAQviPxDpbvND80sBs1Xa26FCEt&#10;sNLCA7iO01g4thm7TZcT0l6ReAQeggviZ58hfSMmTrd0gRMiB8vjGX/+5puZTE42jSJrAU4aXdBk&#10;FFMiNDel1MuCvn41f3BEifNMl0wZLQp6JRw9md6/N2ltLlJTG1UKIAiiXd7agtbe2zyKHK9Fw9zI&#10;WKHRWRlomEcTllEJrEX0RkVpHD+KWgOlBcOFc3h6NjjpNOBXleD+ZVU54YkqKHLzYYWwLvo1mk5Y&#10;vgRma8l3NNg/sGiY1PjoHuqMeUZWIP+AaiQH40zlR9w0kakqyUXIAbNJ4t+yuayZFSEXFMfZvUzu&#10;/8HyF+sLILLE2qE8mjVYo+7T9v32Y/e9u9led5+7m+7b9kP3o/vSfSUYhIq11uV48dJeQJ+zs+eG&#10;v3FEm1nN9FKcApi2FqxEnkkfH9250BsOr5JF+9yU+B5beRPE21TQ9IAoC9mEGl3tayQ2nnA8TNI0&#10;yzJKOLqSZPwwDowilt9etuD8U2Ea0m8KCtgCAZytz53vybD8NiSQN0qWc6lUMGC5mCkga4btMg9f&#10;4I85HoYpTdqCHmdpFpDv+NwhRBy+v0E00mPfK9kU9GgfxPJetSe6DF3pmVTDHikrvZOxV26owMKU&#10;V6gimKGpcQhxUxt4R0mLDV1Q93bFQFCinmmsxHEyHvcTEIxx9jhFAw49i0MP0xyhCuopGbYzP0zN&#10;yoJc1vhSEnLX5hSrV8mgbF/ZgdWOLDZtEHw3YP1UHNoh6tdvYPoTAAD//wMAUEsDBBQABgAIAAAA&#10;IQCl9VG03gAAAAkBAAAPAAAAZHJzL2Rvd25yZXYueG1sTI/BTsMwEETvSPyDtUjcqFMHaBviVAhU&#10;JI5teuG2iU0SiNdR7LSBr2c5wXE1TzNv8+3senGyY+g8aVguEhCWam86ajQcy93NGkSISAZ7T1bD&#10;lw2wLS4vcsyMP9Peng6xEVxCIUMNbYxDJmWoW+swLPxgibN3PzqMfI6NNCOeudz1UiXJvXTYES+0&#10;ONin1tafh8lpqDp1xO99+ZK4zS6Nr3P5Mb09a319NT8+gIh2jn8w/OqzOhTsVPmJTBC9BrVaLxnl&#10;4E6BYEBtVrcgKg1pqkAWufz/QfEDAAD//wMAUEsBAi0AFAAGAAgAAAAhALaDOJL+AAAA4QEAABMA&#10;AAAAAAAAAAAAAAAAAAAAAFtDb250ZW50X1R5cGVzXS54bWxQSwECLQAUAAYACAAAACEAOP0h/9YA&#10;AACUAQAACwAAAAAAAAAAAAAAAAAvAQAAX3JlbHMvLnJlbHNQSwECLQAUAAYACAAAACEAmtbJgEcC&#10;AABOBAAADgAAAAAAAAAAAAAAAAAuAgAAZHJzL2Uyb0RvYy54bWxQSwECLQAUAAYACAAAACEApfVR&#10;tN4AAAAJAQAADwAAAAAAAAAAAAAAAAChBAAAZHJzL2Rvd25yZXYueG1sUEsFBgAAAAAEAAQA8wAA&#10;AKwFAAAAAA==&#10;"/>
                  </w:pict>
                </mc:Fallback>
              </mc:AlternateContent>
            </w:r>
            <w:r w:rsidR="00D65A4C"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uk-UA"/>
              </w:rPr>
              <w:t>Технічне використання</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p>
          <w:p w:rsidR="00900321" w:rsidRPr="00C30A47" w:rsidRDefault="00D65A4C" w:rsidP="00900321">
            <w:pPr>
              <w:tabs>
                <w:tab w:val="left" w:pos="2748"/>
              </w:tabs>
              <w:jc w:val="both"/>
              <w:rPr>
                <w:rFonts w:ascii="Times New Roman" w:hAnsi="Times New Roman" w:cs="Times New Roman"/>
                <w:bCs/>
                <w:sz w:val="16"/>
                <w:szCs w:val="16"/>
              </w:rPr>
            </w:pPr>
            <w:r w:rsidRPr="00C30A47">
              <w:rPr>
                <w:rFonts w:ascii="Times New Roman" w:hAnsi="Times New Roman" w:cs="Times New Roman"/>
                <w:bCs/>
                <w:sz w:val="16"/>
                <w:szCs w:val="16"/>
              </w:rPr>
              <w:t xml:space="preserve">               </w:t>
            </w:r>
            <w:r w:rsidR="00900321" w:rsidRPr="00C30A47">
              <w:rPr>
                <w:rFonts w:ascii="Times New Roman" w:hAnsi="Times New Roman" w:cs="Times New Roman"/>
                <w:bCs/>
                <w:sz w:val="16"/>
                <w:szCs w:val="16"/>
              </w:rPr>
              <w:t>Technical use</w:t>
            </w:r>
          </w:p>
          <w:p w:rsidR="00616B9D" w:rsidRPr="00C30A47" w:rsidRDefault="00616B9D" w:rsidP="00AD40F8">
            <w:pPr>
              <w:jc w:val="both"/>
              <w:rPr>
                <w:rFonts w:ascii="Times New Roman" w:hAnsi="Times New Roman" w:cs="Times New Roman"/>
                <w:bCs/>
                <w:sz w:val="16"/>
                <w:szCs w:val="16"/>
              </w:rPr>
            </w:pPr>
          </w:p>
        </w:tc>
        <w:tc>
          <w:tcPr>
            <w:tcW w:w="4256" w:type="dxa"/>
            <w:gridSpan w:val="4"/>
            <w:tcBorders>
              <w:top w:val="nil"/>
              <w:left w:val="nil"/>
              <w:right w:val="nil"/>
            </w:tcBorders>
          </w:tcPr>
          <w:p w:rsidR="00616B9D" w:rsidRPr="00C30A47" w:rsidRDefault="00616B9D" w:rsidP="00AD40F8">
            <w:pPr>
              <w:rPr>
                <w:rFonts w:ascii="Times New Roman" w:hAnsi="Times New Roman" w:cs="Times New Roman"/>
                <w:bCs/>
                <w:sz w:val="16"/>
                <w:szCs w:val="16"/>
                <w:lang w:val="ru-RU"/>
              </w:rPr>
            </w:pPr>
            <w:r w:rsidRPr="00C30A47">
              <w:rPr>
                <w:rFonts w:ascii="Times New Roman" w:hAnsi="Times New Roman" w:cs="Times New Roman"/>
                <w:bCs/>
                <w:sz w:val="16"/>
                <w:szCs w:val="16"/>
                <w:lang w:val="ru-RU"/>
              </w:rPr>
              <w:t xml:space="preserve"> </w:t>
            </w:r>
          </w:p>
          <w:p w:rsidR="00616B9D" w:rsidRPr="00C30A47" w:rsidRDefault="00616B9D" w:rsidP="00AD40F8">
            <w:pPr>
              <w:rPr>
                <w:rFonts w:ascii="Times New Roman" w:hAnsi="Times New Roman" w:cs="Times New Roman"/>
                <w:b/>
                <w:bCs/>
                <w:sz w:val="16"/>
                <w:szCs w:val="16"/>
                <w:lang w:val="uk-UA"/>
              </w:rPr>
            </w:pPr>
            <w:r w:rsidRPr="00C30A47">
              <w:rPr>
                <w:rFonts w:ascii="Times New Roman" w:hAnsi="Times New Roman" w:cs="Times New Roman"/>
                <w:bCs/>
                <w:sz w:val="16"/>
                <w:szCs w:val="16"/>
                <w:lang w:val="uk-UA"/>
              </w:rPr>
              <w:t xml:space="preserve">            </w:t>
            </w:r>
          </w:p>
        </w:tc>
        <w:tc>
          <w:tcPr>
            <w:tcW w:w="3118" w:type="dxa"/>
            <w:gridSpan w:val="5"/>
            <w:tcBorders>
              <w:top w:val="nil"/>
              <w:left w:val="nil"/>
            </w:tcBorders>
          </w:tcPr>
          <w:p w:rsidR="00616B9D" w:rsidRPr="00C30A47" w:rsidRDefault="00616B9D" w:rsidP="00900321">
            <w:pPr>
              <w:tabs>
                <w:tab w:val="left" w:pos="2748"/>
              </w:tabs>
              <w:jc w:val="both"/>
              <w:rPr>
                <w:rFonts w:ascii="Times New Roman" w:hAnsi="Times New Roman" w:cs="Times New Roman"/>
                <w:b/>
                <w:bCs/>
                <w:sz w:val="16"/>
                <w:szCs w:val="16"/>
                <w:lang w:val="uk-UA"/>
              </w:rPr>
            </w:pPr>
          </w:p>
        </w:tc>
      </w:tr>
      <w:tr w:rsidR="00616B9D" w:rsidRPr="00C30A47" w:rsidTr="0000637D">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bottom w:val="nil"/>
              <w:right w:val="nil"/>
            </w:tcBorders>
          </w:tcPr>
          <w:p w:rsidR="00616B9D" w:rsidRPr="00C30A47" w:rsidRDefault="00616B9D" w:rsidP="00AD40F8">
            <w:pPr>
              <w:jc w:val="both"/>
              <w:rPr>
                <w:rFonts w:ascii="Times New Roman" w:hAnsi="Times New Roman" w:cs="Times New Roman"/>
                <w:sz w:val="16"/>
                <w:szCs w:val="16"/>
              </w:rPr>
            </w:pPr>
            <w:r w:rsidRPr="00C30A47">
              <w:rPr>
                <w:rFonts w:ascii="Times New Roman" w:hAnsi="Times New Roman" w:cs="Times New Roman"/>
                <w:sz w:val="16"/>
                <w:szCs w:val="16"/>
                <w:lang w:val="uk-UA"/>
              </w:rPr>
              <w:t>I.26.</w:t>
            </w:r>
          </w:p>
        </w:tc>
        <w:tc>
          <w:tcPr>
            <w:tcW w:w="4680" w:type="dxa"/>
            <w:gridSpan w:val="5"/>
            <w:tcBorders>
              <w:left w:val="nil"/>
              <w:bottom w:val="nil"/>
            </w:tcBorders>
          </w:tcPr>
          <w:p w:rsidR="00616B9D" w:rsidRPr="00C30A47" w:rsidRDefault="00616B9D" w:rsidP="00AD40F8">
            <w:pPr>
              <w:jc w:val="both"/>
              <w:rPr>
                <w:rFonts w:ascii="Times New Roman" w:hAnsi="Times New Roman" w:cs="Times New Roman"/>
                <w:b/>
                <w:sz w:val="16"/>
                <w:szCs w:val="16"/>
                <w:lang w:val="uk-UA"/>
              </w:rPr>
            </w:pPr>
            <w:r w:rsidRPr="00C30A47">
              <w:rPr>
                <w:rFonts w:ascii="Times New Roman" w:hAnsi="Times New Roman" w:cs="Times New Roman"/>
                <w:noProof/>
                <w:sz w:val="16"/>
                <w:szCs w:val="16"/>
                <w:lang w:val="ru-RU" w:eastAsia="ru-RU"/>
              </w:rPr>
              <mc:AlternateContent>
                <mc:Choice Requires="wps">
                  <w:drawing>
                    <wp:anchor distT="0" distB="0" distL="114300" distR="114300" simplePos="0" relativeHeight="251663360" behindDoc="0" locked="0" layoutInCell="1" allowOverlap="1" wp14:anchorId="249AED41" wp14:editId="668C8CEF">
                      <wp:simplePos x="0" y="0"/>
                      <wp:positionH relativeFrom="column">
                        <wp:posOffset>2606940</wp:posOffset>
                      </wp:positionH>
                      <wp:positionV relativeFrom="paragraph">
                        <wp:posOffset>98416</wp:posOffset>
                      </wp:positionV>
                      <wp:extent cx="122555" cy="114300"/>
                      <wp:effectExtent l="8255" t="13335" r="12065" b="57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CEA7E88" id="Прямоугольник 12" o:spid="_x0000_s1026" style="position:absolute;margin-left:205.25pt;margin-top:7.75pt;width:9.6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g/SAIAAE4EAAAOAAAAZHJzL2Uyb0RvYy54bWysVM2O0zAQviPxDpbvND80sBs1Xa26FCEt&#10;sNLCA7iO01g4thm7TZcT0l6ReAQeggviZ58hfSMmTrd0gRMiB8vjGX/+5puZTE42jSJrAU4aXdBk&#10;FFMiNDel1MuCvn41f3BEifNMl0wZLQp6JRw9md6/N2ltLlJTG1UKIAiiXd7agtbe2zyKHK9Fw9zI&#10;WKHRWRlomEcTllEJrEX0RkVpHD+KWgOlBcOFc3h6NjjpNOBXleD+ZVU54YkqKHLzYYWwLvo1mk5Y&#10;vgRma8l3NNg/sGiY1PjoHuqMeUZWIP+AaiQH40zlR9w0kakqyUXIAbNJ4t+yuayZFSEXFMfZvUzu&#10;/8HyF+sLILLE2qWUaNZgjbpP2/fbj9337mZ73X3ubrpv2w/dj+5L95VgECrWWpfjxUt7AX3Ozp4b&#10;/sYRbWY100txCmDaWrASeSZ9fHTnQm84vEoW7XNT4nts5U0Qb1NB0wOiLGQTanS1r5HYeMLxMEnT&#10;LMso4ehKkvHDONQwYvntZQvOPxWmIf2moIAtEMDZ+tz5ngzLb0MCeaNkOZdKBQOWi5kCsmbYLvPw&#10;Bf6Y42GY0qQt6HGWZgH5js8dQsTh+xtEIz32vZJNQY/2QSzvVXuiy9CVnkk17JGy0jsZe+WGCixM&#10;eYUqghmaGocQN7WBd5S02NAFdW9XDAQl6pnGShwn43E/AcEYZ49TNODQszj0MM0RqqCekmE788PU&#10;rCzIZY0vJSF3bU6xepUMyvaVHVjtyGLTBsF3A9ZPxaEdon79BqY/AQAA//8DAFBLAwQUAAYACAAA&#10;ACEACzB8SN8AAAAJAQAADwAAAGRycy9kb3ducmV2LnhtbEyPQU+DQBCF7yb+h82YeLNLoRhLWRqj&#10;qYnHll68DewIVHaXsEuL/nrHkz1NXt6XN+/l29n04kyj75xVsFxEIMjWTne2UXAsdw9PIHxAq7F3&#10;lhR8k4dtcXuTY6bdxe7pfAiN4BDrM1TQhjBkUvq6JYN+4Qay7H260WBgOTZSj3jhcNPLOIoepcHO&#10;8ocWB3ppqf46TEZB1cVH/NmXb5FZ75LwPpen6eNVqfu7+XkDItAc/mH4q8/VoeBOlZus9qJXsFpG&#10;KaNspHwZWMVr3lIpSJIUZJHL6wXFLwAAAP//AwBQSwECLQAUAAYACAAAACEAtoM4kv4AAADhAQAA&#10;EwAAAAAAAAAAAAAAAAAAAAAAW0NvbnRlbnRfVHlwZXNdLnhtbFBLAQItABQABgAIAAAAIQA4/SH/&#10;1gAAAJQBAAALAAAAAAAAAAAAAAAAAC8BAABfcmVscy8ucmVsc1BLAQItABQABgAIAAAAIQBgNPg/&#10;SAIAAE4EAAAOAAAAAAAAAAAAAAAAAC4CAABkcnMvZTJvRG9jLnhtbFBLAQItABQABgAIAAAAIQAL&#10;MHxI3wAAAAkBAAAPAAAAAAAAAAAAAAAAAKIEAABkcnMvZG93bnJldi54bWxQSwUGAAAAAAQABADz&#10;AAAArgUAAAAA&#10;"/>
                  </w:pict>
                </mc:Fallback>
              </mc:AlternateContent>
            </w:r>
            <w:r w:rsidRPr="00C30A47">
              <w:rPr>
                <w:rFonts w:ascii="Times New Roman" w:hAnsi="Times New Roman" w:cs="Times New Roman"/>
                <w:b/>
                <w:sz w:val="16"/>
                <w:szCs w:val="16"/>
                <w:lang w:val="uk-UA"/>
              </w:rPr>
              <w:t>Для транзиту через територію ЄС до третьої країни/</w:t>
            </w:r>
          </w:p>
          <w:p w:rsidR="00616B9D" w:rsidRPr="00C30A47" w:rsidRDefault="00616B9D" w:rsidP="00AD40F8">
            <w:pPr>
              <w:jc w:val="both"/>
              <w:rPr>
                <w:rFonts w:ascii="Times New Roman" w:hAnsi="Times New Roman" w:cs="Times New Roman"/>
                <w:bCs/>
                <w:sz w:val="16"/>
                <w:szCs w:val="16"/>
                <w:lang w:val="uk-UA"/>
              </w:rPr>
            </w:pPr>
            <w:r w:rsidRPr="00C30A47">
              <w:rPr>
                <w:rFonts w:ascii="Times New Roman" w:hAnsi="Times New Roman" w:cs="Times New Roman"/>
                <w:bCs/>
                <w:sz w:val="16"/>
                <w:szCs w:val="16"/>
                <w:lang w:val="en-GB"/>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transit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through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EU</w:t>
            </w:r>
            <w:r w:rsidRPr="00C30A47">
              <w:rPr>
                <w:rFonts w:ascii="Times New Roman" w:hAnsi="Times New Roman" w:cs="Times New Roman"/>
                <w:b/>
                <w:sz w:val="16"/>
                <w:szCs w:val="16"/>
                <w:lang w:val="uk-UA"/>
              </w:rPr>
              <w:t xml:space="preserve"> </w:t>
            </w:r>
            <w:r w:rsidRPr="00C30A47">
              <w:rPr>
                <w:rFonts w:ascii="Times New Roman" w:hAnsi="Times New Roman" w:cs="Times New Roman"/>
                <w:bCs/>
                <w:sz w:val="16"/>
                <w:szCs w:val="16"/>
                <w:lang w:val="en-GB"/>
              </w:rPr>
              <w:t>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third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country</w:t>
            </w:r>
          </w:p>
          <w:p w:rsidR="00840B0B" w:rsidRPr="00C30A47" w:rsidRDefault="00616B9D" w:rsidP="00AD40F8">
            <w:pPr>
              <w:tabs>
                <w:tab w:val="left" w:pos="2748"/>
              </w:tabs>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 xml:space="preserve">                                                              </w:t>
            </w:r>
          </w:p>
          <w:p w:rsidR="00616B9D" w:rsidRPr="00C30A47" w:rsidRDefault="00616B9D" w:rsidP="00AD40F8">
            <w:pPr>
              <w:tabs>
                <w:tab w:val="left" w:pos="2748"/>
              </w:tabs>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 xml:space="preserve">                                                                                                </w:t>
            </w:r>
          </w:p>
        </w:tc>
        <w:tc>
          <w:tcPr>
            <w:tcW w:w="569" w:type="dxa"/>
            <w:tcBorders>
              <w:bottom w:val="nil"/>
              <w:right w:val="nil"/>
            </w:tcBorders>
          </w:tcPr>
          <w:p w:rsidR="00616B9D" w:rsidRPr="00C30A47" w:rsidRDefault="00616B9D" w:rsidP="00AD40F8">
            <w:pPr>
              <w:jc w:val="both"/>
              <w:rPr>
                <w:rFonts w:ascii="Times New Roman" w:hAnsi="Times New Roman" w:cs="Times New Roman"/>
                <w:caps/>
                <w:sz w:val="16"/>
                <w:szCs w:val="16"/>
              </w:rPr>
            </w:pPr>
            <w:r w:rsidRPr="00C30A47">
              <w:rPr>
                <w:rFonts w:ascii="Times New Roman" w:hAnsi="Times New Roman" w:cs="Times New Roman"/>
                <w:sz w:val="16"/>
                <w:szCs w:val="16"/>
              </w:rPr>
              <w:t>I</w:t>
            </w:r>
            <w:r w:rsidRPr="00C30A47">
              <w:rPr>
                <w:rFonts w:ascii="Times New Roman" w:hAnsi="Times New Roman" w:cs="Times New Roman"/>
                <w:sz w:val="16"/>
                <w:szCs w:val="16"/>
                <w:lang w:val="ru-RU"/>
              </w:rPr>
              <w:t>.27.</w:t>
            </w:r>
          </w:p>
        </w:tc>
        <w:tc>
          <w:tcPr>
            <w:tcW w:w="4819" w:type="dxa"/>
            <w:gridSpan w:val="6"/>
            <w:tcBorders>
              <w:left w:val="nil"/>
              <w:bottom w:val="nil"/>
            </w:tcBorders>
          </w:tcPr>
          <w:p w:rsidR="00616B9D" w:rsidRPr="00C30A47" w:rsidRDefault="00616B9D" w:rsidP="00AD40F8">
            <w:pPr>
              <w:jc w:val="both"/>
              <w:rPr>
                <w:rFonts w:ascii="Times New Roman" w:hAnsi="Times New Roman" w:cs="Times New Roman"/>
                <w:sz w:val="16"/>
                <w:szCs w:val="16"/>
                <w:lang w:val="uk-UA"/>
              </w:rPr>
            </w:pPr>
            <w:r w:rsidRPr="00C30A47">
              <w:rPr>
                <w:rFonts w:ascii="Times New Roman" w:hAnsi="Times New Roman" w:cs="Times New Roman"/>
                <w:noProof/>
                <w:sz w:val="16"/>
                <w:szCs w:val="16"/>
                <w:lang w:val="ru-RU" w:eastAsia="ru-RU"/>
              </w:rPr>
              <mc:AlternateContent>
                <mc:Choice Requires="wps">
                  <w:drawing>
                    <wp:anchor distT="0" distB="0" distL="114300" distR="114300" simplePos="0" relativeHeight="251664384" behindDoc="0" locked="0" layoutInCell="1" allowOverlap="1" wp14:anchorId="3907A11D" wp14:editId="74BCABC6">
                      <wp:simplePos x="0" y="0"/>
                      <wp:positionH relativeFrom="column">
                        <wp:posOffset>1706178</wp:posOffset>
                      </wp:positionH>
                      <wp:positionV relativeFrom="paragraph">
                        <wp:posOffset>99060</wp:posOffset>
                      </wp:positionV>
                      <wp:extent cx="122555" cy="114300"/>
                      <wp:effectExtent l="0" t="0" r="1079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D62173F" id="Прямоугольник 13" o:spid="_x0000_s1026" style="position:absolute;margin-left:134.35pt;margin-top:7.8pt;width:9.6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BgSAIAAE4EAAAOAAAAZHJzL2Uyb0RvYy54bWysVM2O0zAQviPxDpbvND/bwG7UdLXqUoS0&#10;wEoLD+A6TmPh2GbsNl1OSFyReAQeggviZ58hfSMmTrd0gRMiB8vjGX/+5puZTE43jSJrAU4aXdBk&#10;FFMiNDel1MuCvno5f3BMifNMl0wZLQp6LRw9nd6/N2ltLlJTG1UKIAiiXd7agtbe2zyKHK9Fw9zI&#10;WKHRWRlomEcTllEJrEX0RkVpHD+MWgOlBcOFc3h6PjjpNOBXleD+RVU54YkqKHLzYYWwLvo1mk5Y&#10;vgRma8l3NNg/sGiY1PjoHuqceUZWIP+AaiQH40zlR9w0kakqyUXIAbNJ4t+yuaqZFSEXFMfZvUzu&#10;/8Hy5+tLILLE2h1RolmDNeo+bd9tP3bfu5vt++5zd9N9237ofnRfuq8Eg1Cx1rocL17ZS+hzdvbC&#10;8NeOaDOrmV6KMwDT1oKVyDPp46M7F3rD4VWyaJ+ZEt9jK2+CeJsKmh4QZSGbUKPrfY3ExhOOh0ma&#10;ZllGCUdXkoyP4lDDiOW3ly04/0SYhvSbggK2QABn6wvnezIsvw0J5I2S5VwqFQxYLmYKyJphu8zD&#10;F/hjjodhSpO2oCdZmgXkOz53CBGH728QjfTY90o2BT3eB7G8V+2xLkNXeibVsEfKSu9k7JUbKrAw&#10;5TWqCGZoahxC3NQG3lLSYkMX1L1ZMRCUqKcaK3GSjMf9BARjnD1K0YBDz+LQwzRHqIJ6SobtzA9T&#10;s7IglzW+lITctTnD6lUyKNtXdmC1I4tNGwTfDVg/FYd2iPr1G5j+BAAA//8DAFBLAwQUAAYACAAA&#10;ACEA1QOw7d4AAAAJAQAADwAAAGRycy9kb3ducmV2LnhtbEyPQU+DQBCF7yb+h82YeLOLEBEpS2M0&#10;NfHY0ou3gV2Bys4SdmnRX+94ssfJ+/Lme8VmsYM4mcn3jhTcryIQhhqne2oVHKrtXQbCBySNgyOj&#10;4Nt42JTXVwXm2p1pZ0770AouIZ+jgi6EMZfSN52x6FduNMTZp5ssBj6nVuoJz1xuBxlHUSot9sQf&#10;OhzNS2ear/1sFdR9fMCfXfUW2adtEt6X6jh/vCp1e7M8r0EEs4R/GP70WR1KdqrdTNqLQUGcZo+M&#10;cvCQgmAgzjIeVytIkhRkWcjLBeUvAAAA//8DAFBLAQItABQABgAIAAAAIQC2gziS/gAAAOEBAAAT&#10;AAAAAAAAAAAAAAAAAAAAAABbQ29udGVudF9UeXBlc10ueG1sUEsBAi0AFAAGAAgAAAAhADj9If/W&#10;AAAAlAEAAAsAAAAAAAAAAAAAAAAALwEAAF9yZWxzLy5yZWxzUEsBAi0AFAAGAAgAAAAhAB3FYGBI&#10;AgAATgQAAA4AAAAAAAAAAAAAAAAALgIAAGRycy9lMm9Eb2MueG1sUEsBAi0AFAAGAAgAAAAhANUD&#10;sO3eAAAACQEAAA8AAAAAAAAAAAAAAAAAogQAAGRycy9kb3ducmV2LnhtbFBLBQYAAAAABAAEAPMA&#10;AACtBQAAAAA=&#10;"/>
                  </w:pict>
                </mc:Fallback>
              </mc:AlternateContent>
            </w:r>
            <w:r w:rsidRPr="00C30A47">
              <w:rPr>
                <w:rFonts w:ascii="Times New Roman" w:hAnsi="Times New Roman" w:cs="Times New Roman"/>
                <w:b/>
                <w:sz w:val="16"/>
                <w:szCs w:val="16"/>
                <w:lang w:val="uk-UA"/>
              </w:rPr>
              <w:t>Для</w:t>
            </w:r>
            <w:r w:rsidRPr="00C30A47">
              <w:rPr>
                <w:rFonts w:ascii="Times New Roman" w:hAnsi="Times New Roman" w:cs="Times New Roman"/>
                <w:b/>
                <w:sz w:val="16"/>
                <w:szCs w:val="16"/>
                <w:lang w:val="ru-RU"/>
              </w:rPr>
              <w:t xml:space="preserve"> </w:t>
            </w:r>
            <w:r w:rsidRPr="00C30A47">
              <w:rPr>
                <w:rFonts w:ascii="Times New Roman" w:hAnsi="Times New Roman" w:cs="Times New Roman"/>
                <w:b/>
                <w:sz w:val="16"/>
                <w:szCs w:val="16"/>
                <w:lang w:val="uk-UA"/>
              </w:rPr>
              <w:t>імпорту або ввезення до ЄС</w:t>
            </w:r>
            <w:r w:rsidRPr="00C30A47">
              <w:rPr>
                <w:rFonts w:ascii="Times New Roman" w:hAnsi="Times New Roman" w:cs="Times New Roman"/>
                <w:sz w:val="16"/>
                <w:szCs w:val="16"/>
                <w:lang w:val="uk-UA"/>
              </w:rPr>
              <w:t xml:space="preserve">/ </w:t>
            </w:r>
          </w:p>
          <w:p w:rsidR="00616B9D" w:rsidRPr="00C30A47" w:rsidRDefault="00616B9D" w:rsidP="00AD40F8">
            <w:pPr>
              <w:jc w:val="both"/>
              <w:rPr>
                <w:rFonts w:ascii="Times New Roman" w:hAnsi="Times New Roman" w:cs="Times New Roman"/>
                <w:b/>
                <w:sz w:val="16"/>
                <w:szCs w:val="16"/>
              </w:rPr>
            </w:pPr>
            <w:r w:rsidRPr="00C30A47">
              <w:rPr>
                <w:rFonts w:ascii="Times New Roman" w:hAnsi="Times New Roman" w:cs="Times New Roman"/>
                <w:bCs/>
                <w:sz w:val="16"/>
                <w:szCs w:val="16"/>
              </w:rPr>
              <w:t xml:space="preserve">For import or </w:t>
            </w:r>
            <w:bookmarkStart w:id="6" w:name="_Hlk17843641"/>
            <w:r w:rsidRPr="00C30A47">
              <w:rPr>
                <w:rFonts w:ascii="Times New Roman" w:hAnsi="Times New Roman" w:cs="Times New Roman"/>
                <w:bCs/>
                <w:sz w:val="16"/>
                <w:szCs w:val="16"/>
              </w:rPr>
              <w:t>admission</w:t>
            </w:r>
            <w:bookmarkEnd w:id="6"/>
            <w:r w:rsidRPr="00C30A47">
              <w:rPr>
                <w:rFonts w:ascii="Times New Roman" w:hAnsi="Times New Roman" w:cs="Times New Roman"/>
                <w:bCs/>
                <w:sz w:val="16"/>
                <w:szCs w:val="16"/>
              </w:rPr>
              <w:t xml:space="preserve"> into EU</w:t>
            </w:r>
          </w:p>
          <w:p w:rsidR="00616B9D" w:rsidRPr="00C30A47" w:rsidRDefault="00616B9D" w:rsidP="00AD40F8">
            <w:pPr>
              <w:rPr>
                <w:rFonts w:ascii="Times New Roman" w:hAnsi="Times New Roman" w:cs="Times New Roman"/>
                <w:b/>
                <w:bCs/>
                <w:sz w:val="16"/>
                <w:szCs w:val="16"/>
                <w:lang w:val="uk-UA"/>
              </w:rPr>
            </w:pPr>
          </w:p>
        </w:tc>
      </w:tr>
      <w:tr w:rsidR="00616B9D" w:rsidRPr="00C30A47" w:rsidTr="0000637D">
        <w:trPr>
          <w:trHeight w:val="438"/>
        </w:trPr>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single" w:sz="4" w:space="0" w:color="auto"/>
              <w:right w:val="nil"/>
            </w:tcBorders>
          </w:tcPr>
          <w:p w:rsidR="00616B9D" w:rsidRPr="00C30A47" w:rsidRDefault="00616B9D" w:rsidP="00AD40F8">
            <w:pPr>
              <w:jc w:val="both"/>
              <w:rPr>
                <w:rFonts w:ascii="Times New Roman" w:hAnsi="Times New Roman" w:cs="Times New Roman"/>
                <w:sz w:val="16"/>
                <w:szCs w:val="16"/>
              </w:rPr>
            </w:pPr>
          </w:p>
        </w:tc>
        <w:tc>
          <w:tcPr>
            <w:tcW w:w="2694" w:type="dxa"/>
            <w:gridSpan w:val="3"/>
            <w:tcBorders>
              <w:top w:val="nil"/>
              <w:left w:val="nil"/>
              <w:bottom w:val="single" w:sz="4" w:space="0" w:color="auto"/>
              <w:right w:val="nil"/>
            </w:tcBorders>
          </w:tcPr>
          <w:p w:rsidR="00616B9D" w:rsidRPr="00C30A47" w:rsidRDefault="00616B9D" w:rsidP="00AD40F8">
            <w:pPr>
              <w:spacing w:after="60"/>
              <w:jc w:val="center"/>
              <w:rPr>
                <w:rFonts w:ascii="Times New Roman" w:hAnsi="Times New Roman" w:cs="Times New Roman"/>
                <w:b/>
                <w:sz w:val="16"/>
                <w:szCs w:val="16"/>
              </w:rPr>
            </w:pPr>
            <w:r w:rsidRPr="00C30A47">
              <w:rPr>
                <w:rFonts w:ascii="Times New Roman" w:hAnsi="Times New Roman" w:cs="Times New Roman"/>
                <w:b/>
                <w:sz w:val="16"/>
                <w:szCs w:val="16"/>
                <w:lang w:val="uk-UA"/>
              </w:rPr>
              <w:t xml:space="preserve">Третя країна/ </w:t>
            </w:r>
            <w:r w:rsidRPr="00C30A47">
              <w:rPr>
                <w:rFonts w:ascii="Times New Roman" w:hAnsi="Times New Roman" w:cs="Times New Roman"/>
                <w:bCs/>
                <w:sz w:val="16"/>
                <w:szCs w:val="16"/>
                <w:lang w:val="en-GB"/>
              </w:rPr>
              <w:t>Third country</w:t>
            </w:r>
          </w:p>
        </w:tc>
        <w:tc>
          <w:tcPr>
            <w:tcW w:w="1986" w:type="dxa"/>
            <w:gridSpan w:val="2"/>
            <w:tcBorders>
              <w:top w:val="nil"/>
              <w:left w:val="nil"/>
              <w:bottom w:val="single" w:sz="4" w:space="0" w:color="auto"/>
            </w:tcBorders>
          </w:tcPr>
          <w:p w:rsidR="00616B9D" w:rsidRPr="00C30A47" w:rsidRDefault="00616B9D" w:rsidP="00AD40F8">
            <w:pPr>
              <w:jc w:val="center"/>
              <w:rPr>
                <w:rFonts w:ascii="Times New Roman" w:hAnsi="Times New Roman" w:cs="Times New Roman"/>
                <w:bCs/>
                <w:sz w:val="16"/>
                <w:szCs w:val="16"/>
                <w:lang w:val="en-GB"/>
              </w:rPr>
            </w:pPr>
            <w:r w:rsidRPr="00C30A47">
              <w:rPr>
                <w:rFonts w:ascii="Times New Roman" w:hAnsi="Times New Roman" w:cs="Times New Roman"/>
                <w:b/>
                <w:sz w:val="16"/>
                <w:szCs w:val="16"/>
                <w:lang w:val="en-GB"/>
              </w:rPr>
              <w:t xml:space="preserve">Код ISO/ </w:t>
            </w:r>
            <w:r w:rsidRPr="00C30A47">
              <w:rPr>
                <w:rFonts w:ascii="Times New Roman" w:hAnsi="Times New Roman" w:cs="Times New Roman"/>
                <w:bCs/>
                <w:sz w:val="16"/>
                <w:szCs w:val="16"/>
                <w:lang w:val="en-GB"/>
              </w:rPr>
              <w:t>ISO code</w:t>
            </w:r>
          </w:p>
          <w:p w:rsidR="00616B9D" w:rsidRPr="00C30A47" w:rsidRDefault="00616B9D" w:rsidP="00AD40F8">
            <w:pPr>
              <w:jc w:val="center"/>
              <w:rPr>
                <w:rFonts w:ascii="Times New Roman" w:hAnsi="Times New Roman" w:cs="Times New Roman"/>
                <w:b/>
                <w:sz w:val="16"/>
                <w:szCs w:val="16"/>
              </w:rPr>
            </w:pPr>
          </w:p>
        </w:tc>
        <w:tc>
          <w:tcPr>
            <w:tcW w:w="5388" w:type="dxa"/>
            <w:gridSpan w:val="7"/>
            <w:tcBorders>
              <w:top w:val="nil"/>
              <w:bottom w:val="single" w:sz="4" w:space="0" w:color="auto"/>
            </w:tcBorders>
          </w:tcPr>
          <w:p w:rsidR="00616B9D" w:rsidRPr="00C30A47" w:rsidRDefault="00616B9D" w:rsidP="00AD40F8">
            <w:pPr>
              <w:rPr>
                <w:rFonts w:ascii="Times New Roman" w:hAnsi="Times New Roman" w:cs="Times New Roman"/>
                <w:b/>
                <w:bCs/>
                <w:sz w:val="16"/>
                <w:szCs w:val="16"/>
                <w:lang w:val="uk-UA"/>
              </w:rPr>
            </w:pPr>
          </w:p>
        </w:tc>
      </w:tr>
      <w:tr w:rsidR="00616B9D" w:rsidRPr="00C30A47" w:rsidTr="0000637D">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bottom w:val="nil"/>
              <w:right w:val="nil"/>
            </w:tcBorders>
          </w:tcPr>
          <w:p w:rsidR="00616B9D" w:rsidRPr="00C30A47" w:rsidRDefault="00616B9D" w:rsidP="00AD40F8">
            <w:pPr>
              <w:jc w:val="both"/>
              <w:rPr>
                <w:rFonts w:ascii="Times New Roman" w:hAnsi="Times New Roman" w:cs="Times New Roman"/>
                <w:sz w:val="16"/>
                <w:szCs w:val="16"/>
              </w:rPr>
            </w:pPr>
            <w:bookmarkStart w:id="7" w:name="_Hlk18250295"/>
            <w:r w:rsidRPr="00C30A47">
              <w:rPr>
                <w:rFonts w:ascii="Times New Roman" w:hAnsi="Times New Roman" w:cs="Times New Roman"/>
                <w:sz w:val="16"/>
                <w:szCs w:val="16"/>
              </w:rPr>
              <w:t>I</w:t>
            </w:r>
            <w:bookmarkEnd w:id="7"/>
            <w:r w:rsidRPr="00C30A47">
              <w:rPr>
                <w:rFonts w:ascii="Times New Roman" w:hAnsi="Times New Roman" w:cs="Times New Roman"/>
                <w:sz w:val="16"/>
                <w:szCs w:val="16"/>
              </w:rPr>
              <w:t>.28.</w:t>
            </w:r>
          </w:p>
        </w:tc>
        <w:tc>
          <w:tcPr>
            <w:tcW w:w="4680" w:type="dxa"/>
            <w:gridSpan w:val="5"/>
            <w:tcBorders>
              <w:left w:val="nil"/>
              <w:bottom w:val="nil"/>
              <w:right w:val="nil"/>
            </w:tcBorders>
          </w:tcPr>
          <w:p w:rsidR="00616B9D" w:rsidRPr="00C30A47" w:rsidRDefault="00616B9D" w:rsidP="00AD40F8">
            <w:pPr>
              <w:spacing w:after="60"/>
              <w:jc w:val="both"/>
              <w:rPr>
                <w:rFonts w:ascii="Times New Roman" w:hAnsi="Times New Roman" w:cs="Times New Roman"/>
                <w:bCs/>
                <w:sz w:val="16"/>
                <w:szCs w:val="16"/>
              </w:rPr>
            </w:pPr>
            <w:r w:rsidRPr="00C30A47">
              <w:rPr>
                <w:rFonts w:ascii="Times New Roman" w:hAnsi="Times New Roman" w:cs="Times New Roman"/>
                <w:b/>
                <w:sz w:val="16"/>
                <w:szCs w:val="16"/>
                <w:lang w:val="uk-UA"/>
              </w:rPr>
              <w:t>Ідентифікація товарів</w:t>
            </w:r>
            <w:r w:rsidRPr="00C30A47">
              <w:rPr>
                <w:rFonts w:ascii="Times New Roman" w:hAnsi="Times New Roman" w:cs="Times New Roman"/>
                <w:bCs/>
                <w:sz w:val="16"/>
                <w:szCs w:val="16"/>
              </w:rPr>
              <w:t xml:space="preserve">/ Identification of the commodities </w:t>
            </w:r>
          </w:p>
          <w:p w:rsidR="00616B9D" w:rsidRPr="00C30A47" w:rsidRDefault="00616B9D" w:rsidP="00AD40F8">
            <w:pPr>
              <w:spacing w:after="60"/>
              <w:jc w:val="both"/>
              <w:rPr>
                <w:rFonts w:ascii="Times New Roman" w:hAnsi="Times New Roman" w:cs="Times New Roman"/>
                <w:b/>
                <w:sz w:val="16"/>
                <w:szCs w:val="16"/>
              </w:rPr>
            </w:pPr>
          </w:p>
        </w:tc>
        <w:tc>
          <w:tcPr>
            <w:tcW w:w="5388" w:type="dxa"/>
            <w:gridSpan w:val="7"/>
            <w:tcBorders>
              <w:left w:val="nil"/>
              <w:bottom w:val="nil"/>
            </w:tcBorders>
          </w:tcPr>
          <w:p w:rsidR="00616B9D" w:rsidRPr="00C30A47" w:rsidRDefault="00616B9D" w:rsidP="00AD40F8">
            <w:pPr>
              <w:rPr>
                <w:rFonts w:ascii="Times New Roman" w:hAnsi="Times New Roman" w:cs="Times New Roman"/>
                <w:b/>
                <w:bCs/>
                <w:sz w:val="16"/>
                <w:szCs w:val="16"/>
                <w:lang w:val="uk-UA"/>
              </w:rPr>
            </w:pPr>
          </w:p>
        </w:tc>
      </w:tr>
      <w:tr w:rsidR="00616B9D" w:rsidRPr="00C30A47" w:rsidTr="0000637D">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568" w:type="dxa"/>
            <w:tcBorders>
              <w:top w:val="nil"/>
              <w:bottom w:val="nil"/>
              <w:right w:val="nil"/>
            </w:tcBorders>
          </w:tcPr>
          <w:p w:rsidR="00616B9D" w:rsidRPr="00C30A47" w:rsidRDefault="00616B9D" w:rsidP="00AD40F8">
            <w:pPr>
              <w:jc w:val="center"/>
              <w:rPr>
                <w:rFonts w:ascii="Times New Roman" w:hAnsi="Times New Roman" w:cs="Times New Roman"/>
                <w:sz w:val="16"/>
                <w:szCs w:val="16"/>
              </w:rPr>
            </w:pPr>
          </w:p>
        </w:tc>
        <w:tc>
          <w:tcPr>
            <w:tcW w:w="10068" w:type="dxa"/>
            <w:gridSpan w:val="12"/>
            <w:tcBorders>
              <w:top w:val="nil"/>
              <w:left w:val="nil"/>
              <w:bottom w:val="nil"/>
            </w:tcBorders>
          </w:tcPr>
          <w:p w:rsidR="00616B9D" w:rsidRPr="00C30A47" w:rsidRDefault="00616B9D" w:rsidP="00AD40F8">
            <w:pPr>
              <w:jc w:val="center"/>
              <w:rPr>
                <w:rFonts w:ascii="Times New Roman" w:hAnsi="Times New Roman" w:cs="Times New Roman"/>
                <w:bCs/>
                <w:sz w:val="16"/>
                <w:szCs w:val="16"/>
                <w:lang w:val="en-GB"/>
              </w:rPr>
            </w:pPr>
            <w:r w:rsidRPr="00C30A47">
              <w:rPr>
                <w:rFonts w:ascii="Times New Roman" w:hAnsi="Times New Roman" w:cs="Times New Roman"/>
                <w:b/>
                <w:sz w:val="16"/>
                <w:szCs w:val="16"/>
                <w:lang w:val="uk-UA"/>
              </w:rPr>
              <w:t>Номер ухвалення потужності (об’єкта)/</w:t>
            </w:r>
            <w:r w:rsidRPr="00C30A47">
              <w:rPr>
                <w:rFonts w:ascii="Times New Roman" w:hAnsi="Times New Roman" w:cs="Times New Roman"/>
                <w:b/>
                <w:sz w:val="16"/>
                <w:szCs w:val="16"/>
              </w:rPr>
              <w:t xml:space="preserve"> </w:t>
            </w:r>
            <w:r w:rsidRPr="00C30A47">
              <w:rPr>
                <w:rFonts w:ascii="Times New Roman" w:hAnsi="Times New Roman" w:cs="Times New Roman"/>
                <w:bCs/>
                <w:sz w:val="16"/>
                <w:szCs w:val="16"/>
                <w:lang w:val="en-GB"/>
              </w:rPr>
              <w:t>Approval number of establishments</w:t>
            </w:r>
          </w:p>
          <w:p w:rsidR="00616B9D" w:rsidRPr="00C30A47" w:rsidRDefault="00616B9D" w:rsidP="00AD40F8">
            <w:pPr>
              <w:jc w:val="center"/>
              <w:rPr>
                <w:rFonts w:ascii="Times New Roman" w:hAnsi="Times New Roman" w:cs="Times New Roman"/>
                <w:b/>
                <w:bCs/>
                <w:sz w:val="16"/>
                <w:szCs w:val="16"/>
                <w:lang w:val="uk-UA"/>
              </w:rPr>
            </w:pPr>
          </w:p>
        </w:tc>
      </w:tr>
      <w:tr w:rsidR="00616B9D" w:rsidRPr="00C30A47" w:rsidTr="0000637D">
        <w:tc>
          <w:tcPr>
            <w:tcW w:w="421" w:type="dxa"/>
            <w:vMerge/>
            <w:tcBorders>
              <w:top w:val="single" w:sz="4" w:space="0" w:color="auto"/>
              <w:left w:val="nil"/>
              <w:bottom w:val="nil"/>
            </w:tcBorders>
          </w:tcPr>
          <w:p w:rsidR="00616B9D" w:rsidRPr="00C30A47" w:rsidRDefault="00616B9D" w:rsidP="00AD40F8">
            <w:pPr>
              <w:jc w:val="both"/>
              <w:rPr>
                <w:rFonts w:ascii="Times New Roman" w:hAnsi="Times New Roman" w:cs="Times New Roman"/>
                <w:caps/>
                <w:sz w:val="20"/>
                <w:szCs w:val="20"/>
              </w:rPr>
            </w:pPr>
          </w:p>
        </w:tc>
        <w:tc>
          <w:tcPr>
            <w:tcW w:w="2316" w:type="dxa"/>
            <w:gridSpan w:val="3"/>
            <w:tcBorders>
              <w:top w:val="nil"/>
              <w:bottom w:val="single" w:sz="4" w:space="0" w:color="auto"/>
              <w:right w:val="nil"/>
            </w:tcBorders>
          </w:tcPr>
          <w:p w:rsidR="00616B9D" w:rsidRPr="00C30A47" w:rsidRDefault="00616B9D" w:rsidP="00AD40F8">
            <w:pPr>
              <w:jc w:val="center"/>
              <w:rPr>
                <w:rFonts w:ascii="Times New Roman" w:hAnsi="Times New Roman" w:cs="Times New Roman"/>
                <w:b/>
                <w:sz w:val="16"/>
                <w:szCs w:val="16"/>
              </w:rPr>
            </w:pPr>
            <w:r w:rsidRPr="00C30A47">
              <w:rPr>
                <w:rFonts w:ascii="Times New Roman" w:hAnsi="Times New Roman" w:cs="Times New Roman"/>
                <w:b/>
                <w:sz w:val="16"/>
                <w:szCs w:val="16"/>
                <w:lang w:val="uk-UA"/>
              </w:rPr>
              <w:t>Вид (наукова назва)</w:t>
            </w:r>
            <w:r w:rsidRPr="00C30A47">
              <w:rPr>
                <w:rFonts w:ascii="Times New Roman" w:hAnsi="Times New Roman" w:cs="Times New Roman"/>
                <w:b/>
                <w:sz w:val="16"/>
                <w:szCs w:val="16"/>
              </w:rPr>
              <w:t>/</w:t>
            </w:r>
          </w:p>
          <w:p w:rsidR="00616B9D" w:rsidRPr="00C30A47" w:rsidRDefault="00616B9D" w:rsidP="00AD40F8">
            <w:pPr>
              <w:jc w:val="center"/>
              <w:rPr>
                <w:rFonts w:ascii="Times New Roman" w:hAnsi="Times New Roman" w:cs="Times New Roman"/>
                <w:bCs/>
                <w:sz w:val="16"/>
                <w:szCs w:val="16"/>
                <w:lang w:val="en-GB"/>
              </w:rPr>
            </w:pPr>
            <w:r w:rsidRPr="00C30A47">
              <w:rPr>
                <w:rFonts w:ascii="Times New Roman" w:hAnsi="Times New Roman" w:cs="Times New Roman"/>
                <w:bCs/>
                <w:sz w:val="16"/>
                <w:szCs w:val="16"/>
                <w:lang w:val="en-GB"/>
              </w:rPr>
              <w:t>Species (Scientific name)</w:t>
            </w:r>
          </w:p>
          <w:p w:rsidR="00616B9D" w:rsidRPr="00C30A47" w:rsidRDefault="00616B9D" w:rsidP="00AD40F8">
            <w:pPr>
              <w:jc w:val="center"/>
              <w:rPr>
                <w:rFonts w:ascii="Times New Roman" w:hAnsi="Times New Roman" w:cs="Times New Roman"/>
                <w:bCs/>
                <w:sz w:val="16"/>
                <w:szCs w:val="16"/>
                <w:lang w:val="en-GB"/>
              </w:rPr>
            </w:pPr>
          </w:p>
          <w:p w:rsidR="00616B9D" w:rsidRPr="00C30A47" w:rsidRDefault="00616B9D" w:rsidP="00AD40F8">
            <w:pPr>
              <w:jc w:val="center"/>
              <w:rPr>
                <w:rFonts w:ascii="Times New Roman" w:hAnsi="Times New Roman" w:cs="Times New Roman"/>
                <w:bCs/>
                <w:sz w:val="16"/>
                <w:szCs w:val="16"/>
                <w:lang w:val="en-GB"/>
              </w:rPr>
            </w:pPr>
          </w:p>
          <w:p w:rsidR="00616B9D" w:rsidRPr="00C30A47" w:rsidRDefault="00616B9D" w:rsidP="00AD40F8">
            <w:pPr>
              <w:jc w:val="center"/>
              <w:rPr>
                <w:rFonts w:ascii="Times New Roman" w:hAnsi="Times New Roman" w:cs="Times New Roman"/>
                <w:bCs/>
                <w:sz w:val="16"/>
                <w:szCs w:val="16"/>
                <w:lang w:val="en-GB"/>
              </w:rPr>
            </w:pPr>
          </w:p>
          <w:p w:rsidR="00616B9D" w:rsidRPr="00C30A47" w:rsidRDefault="00616B9D" w:rsidP="00AD40F8">
            <w:pPr>
              <w:jc w:val="center"/>
              <w:rPr>
                <w:rFonts w:ascii="Times New Roman" w:hAnsi="Times New Roman" w:cs="Times New Roman"/>
                <w:bCs/>
                <w:sz w:val="16"/>
                <w:szCs w:val="16"/>
                <w:lang w:val="en-GB"/>
              </w:rPr>
            </w:pPr>
          </w:p>
          <w:p w:rsidR="00616B9D" w:rsidRPr="00C30A47" w:rsidRDefault="00616B9D" w:rsidP="00AD40F8">
            <w:pPr>
              <w:jc w:val="center"/>
              <w:rPr>
                <w:rFonts w:ascii="Times New Roman" w:hAnsi="Times New Roman" w:cs="Times New Roman"/>
                <w:bCs/>
                <w:sz w:val="16"/>
                <w:szCs w:val="16"/>
                <w:lang w:val="en-GB"/>
              </w:rPr>
            </w:pPr>
          </w:p>
          <w:p w:rsidR="00616B9D" w:rsidRPr="00C30A47" w:rsidRDefault="00616B9D" w:rsidP="00AD40F8">
            <w:pPr>
              <w:jc w:val="center"/>
              <w:rPr>
                <w:rFonts w:ascii="Times New Roman" w:hAnsi="Times New Roman" w:cs="Times New Roman"/>
                <w:b/>
                <w:bCs/>
                <w:sz w:val="16"/>
                <w:szCs w:val="16"/>
                <w:lang w:val="uk-UA"/>
              </w:rPr>
            </w:pPr>
          </w:p>
        </w:tc>
        <w:tc>
          <w:tcPr>
            <w:tcW w:w="1635" w:type="dxa"/>
            <w:gridSpan w:val="2"/>
            <w:tcBorders>
              <w:top w:val="nil"/>
              <w:left w:val="nil"/>
              <w:right w:val="nil"/>
            </w:tcBorders>
          </w:tcPr>
          <w:p w:rsidR="00616B9D" w:rsidRPr="00C30A47" w:rsidRDefault="00616B9D" w:rsidP="00AD40F8">
            <w:pPr>
              <w:jc w:val="center"/>
              <w:rPr>
                <w:rFonts w:ascii="Times New Roman" w:hAnsi="Times New Roman" w:cs="Times New Roman"/>
                <w:bCs/>
                <w:sz w:val="16"/>
                <w:szCs w:val="16"/>
              </w:rPr>
            </w:pPr>
            <w:r w:rsidRPr="00C30A47">
              <w:rPr>
                <w:rFonts w:ascii="Times New Roman" w:hAnsi="Times New Roman" w:cs="Times New Roman"/>
                <w:b/>
                <w:bCs/>
                <w:sz w:val="16"/>
                <w:szCs w:val="16"/>
                <w:lang w:val="uk-UA"/>
              </w:rPr>
              <w:t>Вид товару</w:t>
            </w:r>
            <w:r w:rsidRPr="00C30A47">
              <w:rPr>
                <w:rFonts w:ascii="Times New Roman" w:hAnsi="Times New Roman" w:cs="Times New Roman"/>
                <w:bCs/>
                <w:sz w:val="16"/>
                <w:szCs w:val="16"/>
              </w:rPr>
              <w:t>/</w:t>
            </w:r>
          </w:p>
          <w:p w:rsidR="00616B9D" w:rsidRPr="00C30A47" w:rsidRDefault="00616B9D" w:rsidP="00AD40F8">
            <w:pPr>
              <w:jc w:val="center"/>
              <w:rPr>
                <w:rFonts w:ascii="Times New Roman" w:hAnsi="Times New Roman" w:cs="Times New Roman"/>
                <w:b/>
                <w:bCs/>
                <w:sz w:val="16"/>
                <w:szCs w:val="16"/>
                <w:lang w:val="uk-UA"/>
              </w:rPr>
            </w:pPr>
            <w:r w:rsidRPr="00C30A47">
              <w:rPr>
                <w:rFonts w:ascii="Times New Roman" w:hAnsi="Times New Roman" w:cs="Times New Roman"/>
                <w:bCs/>
                <w:sz w:val="16"/>
                <w:szCs w:val="16"/>
              </w:rPr>
              <w:t>Nature of commodity</w:t>
            </w:r>
          </w:p>
        </w:tc>
        <w:tc>
          <w:tcPr>
            <w:tcW w:w="1866" w:type="dxa"/>
            <w:gridSpan w:val="2"/>
            <w:tcBorders>
              <w:top w:val="nil"/>
              <w:left w:val="nil"/>
              <w:right w:val="nil"/>
            </w:tcBorders>
          </w:tcPr>
          <w:p w:rsidR="00616B9D" w:rsidRPr="00C30A47" w:rsidRDefault="00616B9D" w:rsidP="00AD40F8">
            <w:pPr>
              <w:jc w:val="center"/>
              <w:rPr>
                <w:rFonts w:ascii="Times New Roman" w:hAnsi="Times New Roman" w:cs="Times New Roman"/>
                <w:bCs/>
                <w:sz w:val="16"/>
                <w:szCs w:val="16"/>
                <w:lang w:val="uk-UA"/>
              </w:rPr>
            </w:pPr>
            <w:r w:rsidRPr="00C30A47">
              <w:rPr>
                <w:rFonts w:ascii="Times New Roman" w:hAnsi="Times New Roman" w:cs="Times New Roman"/>
                <w:b/>
                <w:sz w:val="16"/>
                <w:szCs w:val="16"/>
                <w:lang w:val="uk-UA"/>
              </w:rPr>
              <w:t>Потужність (об’єкт) виробництва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Manufacturing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plant</w:t>
            </w:r>
          </w:p>
          <w:p w:rsidR="00616B9D" w:rsidRPr="00C30A47" w:rsidRDefault="00616B9D" w:rsidP="00AD40F8">
            <w:pPr>
              <w:jc w:val="center"/>
              <w:rPr>
                <w:rFonts w:ascii="Times New Roman" w:hAnsi="Times New Roman" w:cs="Times New Roman"/>
                <w:b/>
                <w:bCs/>
                <w:sz w:val="16"/>
                <w:szCs w:val="16"/>
                <w:lang w:val="uk-UA"/>
              </w:rPr>
            </w:pPr>
          </w:p>
        </w:tc>
        <w:tc>
          <w:tcPr>
            <w:tcW w:w="1976" w:type="dxa"/>
            <w:gridSpan w:val="2"/>
            <w:tcBorders>
              <w:top w:val="nil"/>
              <w:left w:val="nil"/>
              <w:right w:val="nil"/>
            </w:tcBorders>
          </w:tcPr>
          <w:p w:rsidR="00616B9D" w:rsidRPr="00C30A47" w:rsidRDefault="00616B9D" w:rsidP="00AD40F8">
            <w:pPr>
              <w:jc w:val="center"/>
              <w:rPr>
                <w:rFonts w:ascii="Times New Roman" w:hAnsi="Times New Roman" w:cs="Times New Roman"/>
                <w:sz w:val="16"/>
                <w:szCs w:val="16"/>
              </w:rPr>
            </w:pPr>
            <w:r w:rsidRPr="00C30A47">
              <w:rPr>
                <w:rFonts w:ascii="Times New Roman" w:hAnsi="Times New Roman" w:cs="Times New Roman"/>
                <w:b/>
                <w:bCs/>
                <w:sz w:val="16"/>
                <w:szCs w:val="16"/>
                <w:lang w:val="uk-UA"/>
              </w:rPr>
              <w:t>Кількість упаковок</w:t>
            </w:r>
            <w:r w:rsidRPr="00C30A47">
              <w:rPr>
                <w:rFonts w:ascii="Times New Roman" w:hAnsi="Times New Roman" w:cs="Times New Roman"/>
                <w:sz w:val="16"/>
                <w:szCs w:val="16"/>
              </w:rPr>
              <w:t>/</w:t>
            </w:r>
          </w:p>
          <w:p w:rsidR="00616B9D" w:rsidRPr="00C30A47" w:rsidRDefault="00616B9D" w:rsidP="00AD40F8">
            <w:pPr>
              <w:jc w:val="center"/>
              <w:rPr>
                <w:rFonts w:ascii="Times New Roman" w:hAnsi="Times New Roman" w:cs="Times New Roman"/>
                <w:b/>
                <w:bCs/>
                <w:sz w:val="16"/>
                <w:szCs w:val="16"/>
                <w:lang w:val="uk-UA"/>
              </w:rPr>
            </w:pPr>
            <w:r w:rsidRPr="00C30A47">
              <w:rPr>
                <w:rFonts w:ascii="Times New Roman" w:hAnsi="Times New Roman" w:cs="Times New Roman"/>
                <w:sz w:val="16"/>
                <w:szCs w:val="16"/>
              </w:rPr>
              <w:t>Number of packages</w:t>
            </w:r>
          </w:p>
        </w:tc>
        <w:tc>
          <w:tcPr>
            <w:tcW w:w="1559" w:type="dxa"/>
            <w:gridSpan w:val="3"/>
            <w:tcBorders>
              <w:top w:val="nil"/>
              <w:left w:val="nil"/>
              <w:right w:val="nil"/>
            </w:tcBorders>
          </w:tcPr>
          <w:p w:rsidR="00616B9D" w:rsidRPr="00C30A47" w:rsidRDefault="00616B9D" w:rsidP="00AD40F8">
            <w:pPr>
              <w:jc w:val="center"/>
              <w:rPr>
                <w:rFonts w:ascii="Times New Roman" w:hAnsi="Times New Roman" w:cs="Times New Roman"/>
                <w:b/>
                <w:bCs/>
                <w:sz w:val="16"/>
                <w:szCs w:val="16"/>
              </w:rPr>
            </w:pPr>
            <w:r w:rsidRPr="00C30A47">
              <w:rPr>
                <w:rFonts w:ascii="Times New Roman" w:hAnsi="Times New Roman" w:cs="Times New Roman"/>
                <w:b/>
                <w:bCs/>
                <w:sz w:val="16"/>
                <w:szCs w:val="16"/>
                <w:lang w:val="uk-UA"/>
              </w:rPr>
              <w:t>Нетто-вага</w:t>
            </w:r>
            <w:r w:rsidRPr="00C30A47">
              <w:rPr>
                <w:rFonts w:ascii="Times New Roman" w:hAnsi="Times New Roman" w:cs="Times New Roman"/>
                <w:b/>
                <w:bCs/>
                <w:sz w:val="16"/>
                <w:szCs w:val="16"/>
              </w:rPr>
              <w:t>/</w:t>
            </w:r>
          </w:p>
          <w:p w:rsidR="00616B9D" w:rsidRPr="00C30A47" w:rsidRDefault="00616B9D" w:rsidP="00AD40F8">
            <w:pPr>
              <w:jc w:val="center"/>
              <w:rPr>
                <w:rFonts w:ascii="Times New Roman" w:hAnsi="Times New Roman" w:cs="Times New Roman"/>
                <w:sz w:val="16"/>
                <w:szCs w:val="16"/>
                <w:lang w:val="uk-UA"/>
              </w:rPr>
            </w:pPr>
            <w:r w:rsidRPr="00C30A47">
              <w:rPr>
                <w:rFonts w:ascii="Times New Roman" w:hAnsi="Times New Roman" w:cs="Times New Roman"/>
                <w:sz w:val="16"/>
                <w:szCs w:val="16"/>
              </w:rPr>
              <w:t>Net weight</w:t>
            </w:r>
          </w:p>
          <w:p w:rsidR="00616B9D" w:rsidRPr="00C30A47" w:rsidRDefault="00616B9D" w:rsidP="00AD40F8">
            <w:pPr>
              <w:jc w:val="center"/>
              <w:rPr>
                <w:rFonts w:ascii="Times New Roman" w:hAnsi="Times New Roman" w:cs="Times New Roman"/>
                <w:b/>
                <w:bCs/>
                <w:sz w:val="16"/>
                <w:szCs w:val="16"/>
                <w:lang w:val="uk-UA"/>
              </w:rPr>
            </w:pPr>
          </w:p>
        </w:tc>
        <w:tc>
          <w:tcPr>
            <w:tcW w:w="1284" w:type="dxa"/>
            <w:tcBorders>
              <w:top w:val="nil"/>
              <w:left w:val="nil"/>
            </w:tcBorders>
          </w:tcPr>
          <w:p w:rsidR="00616B9D" w:rsidRPr="00C30A47" w:rsidRDefault="00616B9D" w:rsidP="00AD40F8">
            <w:pPr>
              <w:jc w:val="center"/>
              <w:rPr>
                <w:rFonts w:ascii="Times New Roman" w:hAnsi="Times New Roman" w:cs="Times New Roman"/>
                <w:sz w:val="16"/>
                <w:szCs w:val="16"/>
              </w:rPr>
            </w:pPr>
            <w:r w:rsidRPr="00C30A47">
              <w:rPr>
                <w:rFonts w:ascii="Times New Roman" w:hAnsi="Times New Roman" w:cs="Times New Roman"/>
                <w:b/>
                <w:bCs/>
                <w:sz w:val="16"/>
                <w:szCs w:val="16"/>
                <w:lang w:val="uk-UA"/>
              </w:rPr>
              <w:t>Номер партії</w:t>
            </w:r>
            <w:r w:rsidRPr="00C30A47">
              <w:rPr>
                <w:rFonts w:ascii="Times New Roman" w:hAnsi="Times New Roman" w:cs="Times New Roman"/>
                <w:sz w:val="16"/>
                <w:szCs w:val="16"/>
              </w:rPr>
              <w:t>/</w:t>
            </w:r>
          </w:p>
          <w:p w:rsidR="00616B9D" w:rsidRPr="00C30A47" w:rsidRDefault="00616B9D" w:rsidP="00AD40F8">
            <w:pPr>
              <w:jc w:val="center"/>
              <w:rPr>
                <w:rFonts w:ascii="Times New Roman" w:hAnsi="Times New Roman" w:cs="Times New Roman"/>
                <w:sz w:val="16"/>
                <w:szCs w:val="16"/>
              </w:rPr>
            </w:pPr>
            <w:r w:rsidRPr="00C30A47">
              <w:rPr>
                <w:rFonts w:ascii="Times New Roman" w:hAnsi="Times New Roman" w:cs="Times New Roman"/>
                <w:sz w:val="16"/>
                <w:szCs w:val="16"/>
              </w:rPr>
              <w:t>Batch number</w:t>
            </w:r>
          </w:p>
          <w:p w:rsidR="00616B9D" w:rsidRPr="00C30A47" w:rsidRDefault="00616B9D" w:rsidP="00AD40F8">
            <w:pPr>
              <w:jc w:val="center"/>
              <w:rPr>
                <w:rFonts w:ascii="Times New Roman" w:hAnsi="Times New Roman" w:cs="Times New Roman"/>
                <w:b/>
                <w:bCs/>
                <w:sz w:val="16"/>
                <w:szCs w:val="16"/>
                <w:lang w:val="uk-UA"/>
              </w:rPr>
            </w:pPr>
          </w:p>
        </w:tc>
      </w:tr>
    </w:tbl>
    <w:p w:rsidR="00616B9D" w:rsidRPr="00C30A47" w:rsidRDefault="00616B9D" w:rsidP="00616B9D"/>
    <w:p w:rsidR="007334FD" w:rsidRPr="00C30A47" w:rsidRDefault="007334F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16B9D" w:rsidRPr="00C30A47" w:rsidRDefault="00616B9D"/>
    <w:p w:rsidR="006B15C9" w:rsidRPr="00C30A47" w:rsidRDefault="006B15C9"/>
    <w:p w:rsidR="007C151E" w:rsidRPr="00C30A47" w:rsidRDefault="007C151E"/>
    <w:p w:rsidR="007C151E" w:rsidRPr="00C30A47" w:rsidRDefault="007C151E"/>
    <w:tbl>
      <w:tblPr>
        <w:tblStyle w:val="a3"/>
        <w:tblW w:w="10930" w:type="dxa"/>
        <w:tblInd w:w="-714" w:type="dxa"/>
        <w:tblLayout w:type="fixed"/>
        <w:tblLook w:val="04A0" w:firstRow="1" w:lastRow="0" w:firstColumn="1" w:lastColumn="0" w:noHBand="0" w:noVBand="1"/>
      </w:tblPr>
      <w:tblGrid>
        <w:gridCol w:w="418"/>
        <w:gridCol w:w="854"/>
        <w:gridCol w:w="720"/>
        <w:gridCol w:w="660"/>
        <w:gridCol w:w="49"/>
        <w:gridCol w:w="22"/>
        <w:gridCol w:w="2386"/>
        <w:gridCol w:w="3399"/>
        <w:gridCol w:w="2422"/>
      </w:tblGrid>
      <w:tr w:rsidR="00616B9D" w:rsidRPr="00597CF8" w:rsidTr="0047446D">
        <w:trPr>
          <w:trHeight w:val="362"/>
        </w:trPr>
        <w:tc>
          <w:tcPr>
            <w:tcW w:w="418" w:type="dxa"/>
            <w:tcBorders>
              <w:top w:val="nil"/>
              <w:left w:val="nil"/>
              <w:right w:val="nil"/>
            </w:tcBorders>
            <w:textDirection w:val="btLr"/>
          </w:tcPr>
          <w:p w:rsidR="00616B9D" w:rsidRPr="00C30A47" w:rsidRDefault="00616B9D" w:rsidP="00AD40F8">
            <w:pPr>
              <w:spacing w:afterLines="60" w:after="144"/>
              <w:ind w:left="113" w:right="113"/>
              <w:jc w:val="center"/>
              <w:rPr>
                <w:rFonts w:ascii="Times New Roman" w:hAnsi="Times New Roman" w:cs="Times New Roman"/>
                <w:b/>
                <w:sz w:val="16"/>
                <w:szCs w:val="12"/>
                <w:lang w:val="uk-UA"/>
              </w:rPr>
            </w:pPr>
          </w:p>
        </w:tc>
        <w:tc>
          <w:tcPr>
            <w:tcW w:w="4691" w:type="dxa"/>
            <w:gridSpan w:val="6"/>
            <w:tcBorders>
              <w:top w:val="nil"/>
              <w:left w:val="nil"/>
              <w:bottom w:val="nil"/>
              <w:right w:val="nil"/>
            </w:tcBorders>
          </w:tcPr>
          <w:p w:rsidR="00616B9D" w:rsidRPr="00C30A47" w:rsidRDefault="0023375E" w:rsidP="00AD40F8">
            <w:pPr>
              <w:spacing w:afterLines="60" w:after="144"/>
              <w:jc w:val="both"/>
              <w:rPr>
                <w:rFonts w:ascii="Times New Roman" w:hAnsi="Times New Roman" w:cs="Times New Roman"/>
                <w:b/>
                <w:sz w:val="18"/>
                <w:szCs w:val="16"/>
                <w:lang w:val="uk-UA" w:eastAsia="uk-UA"/>
              </w:rPr>
            </w:pPr>
            <w:r w:rsidRPr="00C30A47">
              <w:rPr>
                <w:rFonts w:ascii="Times New Roman" w:hAnsi="Times New Roman" w:cs="Times New Roman"/>
                <w:b/>
                <w:sz w:val="18"/>
                <w:szCs w:val="20"/>
                <w:lang w:val="uk-UA"/>
              </w:rPr>
              <w:t>КРАЇНА/</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COUNTRY</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lang w:val="ru-RU"/>
              </w:rPr>
              <w:t xml:space="preserve">      </w:t>
            </w:r>
            <w:r w:rsidRPr="00C30A47">
              <w:rPr>
                <w:rFonts w:ascii="Times New Roman" w:hAnsi="Times New Roman" w:cs="Times New Roman"/>
                <w:b/>
                <w:sz w:val="18"/>
                <w:szCs w:val="20"/>
                <w:lang w:val="ru-RU"/>
              </w:rPr>
              <w:t xml:space="preserve">                                                  </w:t>
            </w:r>
            <w:r w:rsidRPr="00C30A47">
              <w:rPr>
                <w:rFonts w:ascii="Times New Roman" w:hAnsi="Times New Roman" w:cs="Times New Roman"/>
                <w:b/>
                <w:sz w:val="18"/>
                <w:szCs w:val="20"/>
                <w:lang w:val="uk-UA"/>
              </w:rPr>
              <w:t xml:space="preserve"> </w:t>
            </w:r>
            <w:r w:rsidRPr="00C30A47">
              <w:rPr>
                <w:rFonts w:ascii="Times New Roman" w:hAnsi="Times New Roman" w:cs="Times New Roman"/>
                <w:sz w:val="18"/>
                <w:szCs w:val="20"/>
                <w:lang w:val="uk-UA"/>
              </w:rPr>
              <w:t xml:space="preserve">  </w:t>
            </w:r>
          </w:p>
        </w:tc>
        <w:tc>
          <w:tcPr>
            <w:tcW w:w="5821" w:type="dxa"/>
            <w:gridSpan w:val="2"/>
            <w:tcBorders>
              <w:top w:val="nil"/>
              <w:left w:val="nil"/>
              <w:bottom w:val="single" w:sz="4" w:space="0" w:color="auto"/>
              <w:right w:val="nil"/>
            </w:tcBorders>
          </w:tcPr>
          <w:p w:rsidR="00616B9D" w:rsidRPr="00C30A47" w:rsidRDefault="005C209E" w:rsidP="0023375E">
            <w:pPr>
              <w:pStyle w:val="a5"/>
              <w:jc w:val="both"/>
              <w:rPr>
                <w:rFonts w:ascii="Times New Roman" w:hAnsi="Times New Roman" w:cs="Times New Roman"/>
                <w:b/>
                <w:sz w:val="18"/>
                <w:szCs w:val="20"/>
                <w:lang w:val="uk-UA"/>
              </w:rPr>
            </w:pPr>
            <w:r w:rsidRPr="00C30A47">
              <w:rPr>
                <w:rFonts w:ascii="Times New Roman" w:hAnsi="Times New Roman" w:cs="Times New Roman"/>
                <w:b/>
                <w:sz w:val="18"/>
                <w:szCs w:val="20"/>
                <w:lang w:val="uk-UA"/>
              </w:rPr>
              <w:t xml:space="preserve">Побічні продукти тваринного походження, що використовуються за межами кормового ланцюга або як торгові зразки </w:t>
            </w:r>
            <w:r w:rsidR="00B74DC6" w:rsidRPr="00C30A47">
              <w:rPr>
                <w:rFonts w:ascii="Times New Roman" w:hAnsi="Times New Roman" w:cs="Times New Roman"/>
                <w:b/>
                <w:sz w:val="18"/>
                <w:szCs w:val="20"/>
                <w:lang w:val="uk-UA"/>
              </w:rPr>
              <w:t>(</w:t>
            </w:r>
            <w:r w:rsidR="00B74DC6" w:rsidRPr="00C30A47">
              <w:rPr>
                <w:rFonts w:ascii="Times New Roman" w:hAnsi="Times New Roman" w:cs="Times New Roman"/>
                <w:b/>
                <w:sz w:val="18"/>
                <w:szCs w:val="20"/>
                <w:vertAlign w:val="superscript"/>
                <w:lang w:val="uk-UA"/>
              </w:rPr>
              <w:t>2</w:t>
            </w:r>
            <w:r w:rsidR="00B74DC6" w:rsidRPr="00C30A47">
              <w:rPr>
                <w:rFonts w:ascii="Times New Roman" w:hAnsi="Times New Roman" w:cs="Times New Roman"/>
                <w:b/>
                <w:sz w:val="18"/>
                <w:szCs w:val="20"/>
                <w:lang w:val="uk-UA"/>
              </w:rPr>
              <w:t xml:space="preserve">) </w:t>
            </w:r>
            <w:r w:rsidR="0023375E" w:rsidRPr="00C30A47">
              <w:rPr>
                <w:rFonts w:ascii="Times New Roman" w:hAnsi="Times New Roman" w:cs="Times New Roman"/>
                <w:b/>
                <w:sz w:val="18"/>
                <w:szCs w:val="20"/>
                <w:lang w:val="uk-UA"/>
              </w:rPr>
              <w:t xml:space="preserve">/ </w:t>
            </w:r>
            <w:r w:rsidR="00300585" w:rsidRPr="00C30A47">
              <w:rPr>
                <w:rFonts w:ascii="Times New Roman" w:hAnsi="Times New Roman" w:cs="Times New Roman"/>
                <w:sz w:val="18"/>
                <w:szCs w:val="20"/>
              </w:rPr>
              <w:t>Animal</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by</w:t>
            </w:r>
            <w:r w:rsidR="00300585" w:rsidRPr="00C30A47">
              <w:rPr>
                <w:rFonts w:ascii="Times New Roman" w:hAnsi="Times New Roman" w:cs="Times New Roman"/>
                <w:sz w:val="18"/>
                <w:szCs w:val="20"/>
                <w:lang w:val="uk-UA"/>
              </w:rPr>
              <w:t>-</w:t>
            </w:r>
            <w:r w:rsidR="00300585" w:rsidRPr="00C30A47">
              <w:rPr>
                <w:rFonts w:ascii="Times New Roman" w:hAnsi="Times New Roman" w:cs="Times New Roman"/>
                <w:sz w:val="18"/>
                <w:szCs w:val="20"/>
              </w:rPr>
              <w:t>products</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to</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be</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used</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for</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purposes</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outside</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the</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feed</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chain</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or</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for</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trade</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rPr>
              <w:t>samples</w:t>
            </w:r>
            <w:r w:rsidR="00300585" w:rsidRPr="00C30A47">
              <w:rPr>
                <w:rFonts w:ascii="Times New Roman" w:hAnsi="Times New Roman" w:cs="Times New Roman"/>
                <w:sz w:val="18"/>
                <w:szCs w:val="20"/>
                <w:lang w:val="uk-UA"/>
              </w:rPr>
              <w:t xml:space="preserve"> (</w:t>
            </w:r>
            <w:r w:rsidR="00300585" w:rsidRPr="00C30A47">
              <w:rPr>
                <w:rFonts w:ascii="Times New Roman" w:hAnsi="Times New Roman" w:cs="Times New Roman"/>
                <w:sz w:val="18"/>
                <w:szCs w:val="20"/>
                <w:vertAlign w:val="superscript"/>
                <w:lang w:val="uk-UA"/>
              </w:rPr>
              <w:t>2</w:t>
            </w:r>
            <w:r w:rsidR="00300585" w:rsidRPr="00C30A47">
              <w:rPr>
                <w:rFonts w:ascii="Times New Roman" w:hAnsi="Times New Roman" w:cs="Times New Roman"/>
                <w:sz w:val="18"/>
                <w:szCs w:val="20"/>
                <w:lang w:val="uk-UA"/>
              </w:rPr>
              <w:t>)</w:t>
            </w:r>
            <w:r w:rsidR="0023375E" w:rsidRPr="00C30A47">
              <w:rPr>
                <w:rFonts w:ascii="Times New Roman" w:hAnsi="Times New Roman" w:cs="Times New Roman"/>
                <w:b/>
                <w:sz w:val="18"/>
                <w:szCs w:val="20"/>
                <w:lang w:val="uk-UA"/>
              </w:rPr>
              <w:t xml:space="preserve"> </w:t>
            </w:r>
          </w:p>
          <w:p w:rsidR="00707033" w:rsidRPr="00C30A47" w:rsidRDefault="00707033" w:rsidP="0023375E">
            <w:pPr>
              <w:pStyle w:val="a5"/>
              <w:jc w:val="both"/>
              <w:rPr>
                <w:rFonts w:ascii="Times New Roman" w:hAnsi="Times New Roman" w:cs="Times New Roman"/>
                <w:b/>
                <w:sz w:val="12"/>
                <w:szCs w:val="20"/>
                <w:lang w:val="uk-UA"/>
              </w:rPr>
            </w:pPr>
          </w:p>
        </w:tc>
      </w:tr>
      <w:tr w:rsidR="00616B9D" w:rsidRPr="00C30A47" w:rsidTr="0047446D">
        <w:trPr>
          <w:trHeight w:val="362"/>
        </w:trPr>
        <w:tc>
          <w:tcPr>
            <w:tcW w:w="418" w:type="dxa"/>
            <w:vMerge w:val="restart"/>
            <w:tcBorders>
              <w:left w:val="single" w:sz="4" w:space="0" w:color="auto"/>
            </w:tcBorders>
            <w:textDirection w:val="btLr"/>
          </w:tcPr>
          <w:p w:rsidR="00616B9D" w:rsidRPr="00C30A47" w:rsidRDefault="00616B9D" w:rsidP="00AD40F8">
            <w:pPr>
              <w:spacing w:afterLines="60" w:after="144"/>
              <w:ind w:left="113" w:right="113"/>
              <w:jc w:val="center"/>
              <w:rPr>
                <w:rFonts w:ascii="Times New Roman" w:hAnsi="Times New Roman" w:cs="Times New Roman"/>
                <w:sz w:val="16"/>
                <w:szCs w:val="12"/>
                <w:lang w:val="fr-FR"/>
              </w:rPr>
            </w:pPr>
            <w:r w:rsidRPr="00C30A47">
              <w:rPr>
                <w:rFonts w:ascii="Times New Roman" w:hAnsi="Times New Roman" w:cs="Times New Roman"/>
                <w:b/>
                <w:sz w:val="16"/>
                <w:szCs w:val="12"/>
                <w:lang w:val="uk-UA"/>
              </w:rPr>
              <w:t xml:space="preserve">Частина ІІ: Сертифікація/ </w:t>
            </w:r>
            <w:r w:rsidRPr="00C30A47">
              <w:rPr>
                <w:rFonts w:ascii="Times New Roman" w:hAnsi="Times New Roman" w:cs="Times New Roman"/>
                <w:b/>
                <w:sz w:val="16"/>
                <w:szCs w:val="12"/>
                <w:lang w:val="fr-FR"/>
              </w:rPr>
              <w:t>Part II</w:t>
            </w:r>
            <w:r w:rsidRPr="00C30A47">
              <w:rPr>
                <w:rFonts w:ascii="Times New Roman" w:hAnsi="Times New Roman" w:cs="Times New Roman"/>
                <w:b/>
                <w:sz w:val="16"/>
                <w:szCs w:val="12"/>
                <w:lang w:val="uk-UA"/>
              </w:rPr>
              <w:t xml:space="preserve">: </w:t>
            </w:r>
            <w:r w:rsidRPr="00C30A47">
              <w:rPr>
                <w:rFonts w:ascii="Times New Roman" w:hAnsi="Times New Roman" w:cs="Times New Roman"/>
                <w:b/>
                <w:sz w:val="16"/>
                <w:szCs w:val="12"/>
                <w:lang w:val="fr-FR"/>
              </w:rPr>
              <w:t>Certification</w:t>
            </w:r>
          </w:p>
          <w:p w:rsidR="00616B9D" w:rsidRPr="00C30A47" w:rsidRDefault="00616B9D" w:rsidP="00AD40F8">
            <w:pPr>
              <w:spacing w:afterLines="60" w:after="144"/>
              <w:ind w:left="113" w:right="113"/>
              <w:jc w:val="both"/>
              <w:rPr>
                <w:rFonts w:ascii="Times New Roman" w:hAnsi="Times New Roman" w:cs="Times New Roman"/>
                <w:caps/>
                <w:sz w:val="20"/>
                <w:szCs w:val="20"/>
                <w:lang w:val="fr-FR"/>
              </w:rPr>
            </w:pPr>
          </w:p>
        </w:tc>
        <w:tc>
          <w:tcPr>
            <w:tcW w:w="854" w:type="dxa"/>
            <w:tcBorders>
              <w:bottom w:val="nil"/>
              <w:right w:val="nil"/>
            </w:tcBorders>
          </w:tcPr>
          <w:p w:rsidR="00616B9D" w:rsidRPr="00C30A47" w:rsidRDefault="00616B9D" w:rsidP="00AD40F8">
            <w:pPr>
              <w:spacing w:afterLines="60" w:after="144"/>
              <w:jc w:val="both"/>
              <w:rPr>
                <w:rFonts w:ascii="Times New Roman" w:hAnsi="Times New Roman" w:cs="Times New Roman"/>
                <w:sz w:val="16"/>
                <w:szCs w:val="16"/>
                <w:lang w:val="uk-UA"/>
              </w:rPr>
            </w:pPr>
            <w:bookmarkStart w:id="8" w:name="_Hlk18250523"/>
            <w:bookmarkStart w:id="9" w:name="_Hlk18250312"/>
            <w:r w:rsidRPr="00C30A47">
              <w:rPr>
                <w:rFonts w:ascii="Times New Roman" w:hAnsi="Times New Roman" w:cs="Times New Roman"/>
                <w:sz w:val="16"/>
                <w:szCs w:val="16"/>
              </w:rPr>
              <w:t>I</w:t>
            </w:r>
            <w:bookmarkEnd w:id="8"/>
            <w:r w:rsidRPr="00C30A47">
              <w:rPr>
                <w:rFonts w:ascii="Times New Roman" w:hAnsi="Times New Roman" w:cs="Times New Roman"/>
                <w:sz w:val="16"/>
                <w:szCs w:val="16"/>
              </w:rPr>
              <w:t>I</w:t>
            </w:r>
            <w:r w:rsidRPr="00C30A47">
              <w:rPr>
                <w:rFonts w:ascii="Times New Roman" w:hAnsi="Times New Roman" w:cs="Times New Roman"/>
                <w:sz w:val="16"/>
                <w:szCs w:val="16"/>
                <w:lang w:val="ru-RU"/>
              </w:rPr>
              <w:t>.</w:t>
            </w:r>
            <w:bookmarkEnd w:id="9"/>
          </w:p>
        </w:tc>
        <w:tc>
          <w:tcPr>
            <w:tcW w:w="3837" w:type="dxa"/>
            <w:gridSpan w:val="5"/>
            <w:tcBorders>
              <w:left w:val="nil"/>
              <w:bottom w:val="nil"/>
            </w:tcBorders>
          </w:tcPr>
          <w:p w:rsidR="00616B9D" w:rsidRPr="00C30A47" w:rsidRDefault="00616B9D" w:rsidP="00AD40F8">
            <w:pPr>
              <w:spacing w:afterLines="60" w:after="144"/>
              <w:jc w:val="both"/>
              <w:rPr>
                <w:rFonts w:ascii="Times New Roman" w:hAnsi="Times New Roman" w:cs="Times New Roman"/>
                <w:bCs/>
                <w:sz w:val="16"/>
                <w:szCs w:val="16"/>
              </w:rPr>
            </w:pPr>
            <w:r w:rsidRPr="00C30A47">
              <w:rPr>
                <w:rFonts w:ascii="Times New Roman" w:hAnsi="Times New Roman" w:cs="Times New Roman"/>
                <w:b/>
                <w:sz w:val="16"/>
                <w:szCs w:val="16"/>
                <w:lang w:val="uk-UA" w:eastAsia="uk-UA"/>
              </w:rPr>
              <w:t>Інформація про</w:t>
            </w:r>
            <w:r w:rsidRPr="00C30A47">
              <w:rPr>
                <w:rFonts w:ascii="Times New Roman" w:hAnsi="Times New Roman" w:cs="Times New Roman"/>
                <w:b/>
                <w:sz w:val="16"/>
                <w:szCs w:val="16"/>
                <w:lang w:eastAsia="uk-UA"/>
              </w:rPr>
              <w:t xml:space="preserve"> </w:t>
            </w:r>
            <w:r w:rsidRPr="00C30A47">
              <w:rPr>
                <w:rFonts w:ascii="Times New Roman" w:hAnsi="Times New Roman" w:cs="Times New Roman"/>
                <w:b/>
                <w:sz w:val="16"/>
                <w:szCs w:val="16"/>
                <w:lang w:val="uk-UA" w:eastAsia="uk-UA"/>
              </w:rPr>
              <w:t>здоров</w:t>
            </w:r>
            <w:r w:rsidRPr="00C30A47">
              <w:rPr>
                <w:rFonts w:ascii="Times New Roman" w:hAnsi="Times New Roman" w:cs="Times New Roman"/>
                <w:b/>
                <w:sz w:val="16"/>
                <w:szCs w:val="16"/>
                <w:lang w:eastAsia="uk-UA"/>
              </w:rPr>
              <w:t>’</w:t>
            </w:r>
            <w:r w:rsidRPr="00C30A47">
              <w:rPr>
                <w:rFonts w:ascii="Times New Roman" w:hAnsi="Times New Roman" w:cs="Times New Roman"/>
                <w:b/>
                <w:sz w:val="16"/>
                <w:szCs w:val="16"/>
                <w:lang w:val="uk-UA" w:eastAsia="uk-UA"/>
              </w:rPr>
              <w:t>я</w:t>
            </w:r>
            <w:r w:rsidRPr="00C30A47">
              <w:rPr>
                <w:rFonts w:ascii="Times New Roman" w:hAnsi="Times New Roman" w:cs="Times New Roman"/>
                <w:b/>
                <w:bCs/>
                <w:sz w:val="16"/>
                <w:szCs w:val="16"/>
                <w:lang w:val="uk-UA"/>
              </w:rPr>
              <w:t xml:space="preserve">/ </w:t>
            </w:r>
            <w:r w:rsidRPr="00C30A47">
              <w:rPr>
                <w:rFonts w:ascii="Times New Roman" w:hAnsi="Times New Roman" w:cs="Times New Roman"/>
                <w:b/>
                <w:bCs/>
                <w:sz w:val="16"/>
                <w:szCs w:val="16"/>
              </w:rPr>
              <w:t>Health information</w:t>
            </w:r>
          </w:p>
        </w:tc>
        <w:tc>
          <w:tcPr>
            <w:tcW w:w="3399" w:type="dxa"/>
            <w:tcBorders>
              <w:bottom w:val="single" w:sz="4" w:space="0" w:color="auto"/>
            </w:tcBorders>
          </w:tcPr>
          <w:p w:rsidR="00616B9D" w:rsidRPr="00C30A47" w:rsidRDefault="00616B9D" w:rsidP="00DC1848">
            <w:pPr>
              <w:spacing w:afterLines="60" w:after="144"/>
              <w:jc w:val="both"/>
              <w:rPr>
                <w:rFonts w:ascii="Times New Roman" w:hAnsi="Times New Roman" w:cs="Times New Roman"/>
                <w:bCs/>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а</w:t>
            </w:r>
            <w:r w:rsidRPr="00C30A47">
              <w:rPr>
                <w:rFonts w:ascii="Times New Roman" w:hAnsi="Times New Roman" w:cs="Times New Roman"/>
                <w:sz w:val="16"/>
                <w:szCs w:val="16"/>
              </w:rPr>
              <w:t xml:space="preserve">. </w:t>
            </w:r>
            <w:r w:rsidR="00DC1848" w:rsidRPr="00C30A47">
              <w:rPr>
                <w:rFonts w:ascii="Times New Roman" w:hAnsi="Times New Roman" w:cs="Times New Roman"/>
                <w:b/>
                <w:sz w:val="16"/>
                <w:szCs w:val="16"/>
                <w:lang w:val="uk-UA"/>
              </w:rPr>
              <w:t>Ідентифікаційний</w:t>
            </w:r>
            <w:r w:rsidRPr="00C30A47">
              <w:rPr>
                <w:rFonts w:ascii="Times New Roman" w:hAnsi="Times New Roman" w:cs="Times New Roman"/>
                <w:b/>
                <w:sz w:val="16"/>
                <w:szCs w:val="16"/>
                <w:lang w:val="uk-UA"/>
              </w:rPr>
              <w:t xml:space="preserve"> номер сертифіката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Certificate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reference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No</w:t>
            </w:r>
          </w:p>
        </w:tc>
        <w:tc>
          <w:tcPr>
            <w:tcW w:w="2422" w:type="dxa"/>
            <w:tcBorders>
              <w:bottom w:val="single" w:sz="4" w:space="0" w:color="auto"/>
              <w:tr2bl w:val="single" w:sz="4" w:space="0" w:color="auto"/>
            </w:tcBorders>
          </w:tcPr>
          <w:p w:rsidR="00616B9D" w:rsidRPr="00C30A47" w:rsidRDefault="00616B9D" w:rsidP="00AD40F8">
            <w:pPr>
              <w:spacing w:afterLines="60" w:after="144"/>
              <w:rPr>
                <w:rFonts w:ascii="Times New Roman" w:hAnsi="Times New Roman" w:cs="Times New Roman"/>
                <w:bCs/>
                <w:sz w:val="16"/>
                <w:szCs w:val="16"/>
                <w:lang w:val="uk-UA"/>
              </w:rPr>
            </w:pPr>
            <w:r w:rsidRPr="00C30A47">
              <w:rPr>
                <w:rFonts w:ascii="Times New Roman" w:hAnsi="Times New Roman" w:cs="Times New Roman"/>
                <w:bCs/>
                <w:sz w:val="16"/>
                <w:szCs w:val="16"/>
                <w:lang w:val="en-GB"/>
              </w:rPr>
              <w:t>II.b.</w:t>
            </w:r>
          </w:p>
        </w:tc>
      </w:tr>
      <w:tr w:rsidR="00616B9D" w:rsidRPr="00795611" w:rsidTr="000E6476">
        <w:trPr>
          <w:trHeight w:val="112"/>
        </w:trPr>
        <w:tc>
          <w:tcPr>
            <w:tcW w:w="418" w:type="dxa"/>
            <w:vMerge/>
            <w:tcBorders>
              <w:left w:val="single" w:sz="4" w:space="0" w:color="auto"/>
            </w:tcBorders>
          </w:tcPr>
          <w:p w:rsidR="00616B9D" w:rsidRPr="00C30A47" w:rsidRDefault="00616B9D" w:rsidP="00AD40F8">
            <w:pPr>
              <w:spacing w:afterLines="60" w:after="144"/>
              <w:jc w:val="both"/>
              <w:rPr>
                <w:rFonts w:ascii="Times New Roman" w:hAnsi="Times New Roman" w:cs="Times New Roman"/>
                <w:caps/>
                <w:sz w:val="20"/>
                <w:szCs w:val="20"/>
              </w:rPr>
            </w:pPr>
          </w:p>
        </w:tc>
        <w:tc>
          <w:tcPr>
            <w:tcW w:w="854" w:type="dxa"/>
            <w:tcBorders>
              <w:top w:val="nil"/>
              <w:bottom w:val="nil"/>
              <w:right w:val="nil"/>
            </w:tcBorders>
          </w:tcPr>
          <w:p w:rsidR="00616B9D" w:rsidRPr="00C30A47" w:rsidRDefault="00616B9D" w:rsidP="000E6476">
            <w:pPr>
              <w:spacing w:after="60"/>
              <w:jc w:val="both"/>
              <w:rPr>
                <w:rFonts w:ascii="Times New Roman" w:hAnsi="Times New Roman" w:cs="Times New Roman"/>
                <w:sz w:val="16"/>
                <w:szCs w:val="16"/>
              </w:rPr>
            </w:pPr>
          </w:p>
        </w:tc>
        <w:tc>
          <w:tcPr>
            <w:tcW w:w="9658" w:type="dxa"/>
            <w:gridSpan w:val="7"/>
            <w:tcBorders>
              <w:top w:val="nil"/>
              <w:left w:val="nil"/>
              <w:bottom w:val="nil"/>
            </w:tcBorders>
          </w:tcPr>
          <w:p w:rsidR="00DE2A0B" w:rsidRPr="00C30A47" w:rsidRDefault="00DE2A0B" w:rsidP="00D20A1B">
            <w:pPr>
              <w:spacing w:after="120"/>
              <w:jc w:val="both"/>
              <w:rPr>
                <w:rFonts w:ascii="Times New Roman" w:hAnsi="Times New Roman" w:cs="Times New Roman"/>
                <w:b/>
                <w:color w:val="000000"/>
                <w:spacing w:val="-3"/>
                <w:sz w:val="2"/>
                <w:szCs w:val="16"/>
                <w:lang w:val="uk-UA"/>
              </w:rPr>
            </w:pPr>
          </w:p>
          <w:p w:rsidR="00616B9D" w:rsidRPr="00795611" w:rsidRDefault="00616B9D" w:rsidP="00D20A1B">
            <w:pPr>
              <w:spacing w:after="120"/>
              <w:jc w:val="both"/>
              <w:rPr>
                <w:rFonts w:ascii="Times New Roman" w:hAnsi="Times New Roman" w:cs="Times New Roman"/>
                <w:bCs/>
                <w:sz w:val="16"/>
                <w:szCs w:val="16"/>
              </w:rPr>
            </w:pPr>
            <w:r w:rsidRPr="00C30A47">
              <w:rPr>
                <w:rFonts w:ascii="Times New Roman" w:hAnsi="Times New Roman" w:cs="Times New Roman"/>
                <w:b/>
                <w:color w:val="000000"/>
                <w:spacing w:val="-3"/>
                <w:sz w:val="16"/>
                <w:szCs w:val="16"/>
                <w:lang w:val="uk-UA"/>
              </w:rPr>
              <w:t>Я, офіційний ветеринарний лікар, що підписався нижче, засвідчую</w:t>
            </w:r>
            <w:r w:rsidRPr="00C30A47">
              <w:rPr>
                <w:rFonts w:ascii="Times New Roman" w:hAnsi="Times New Roman" w:cs="Times New Roman"/>
                <w:b/>
                <w:sz w:val="16"/>
                <w:szCs w:val="16"/>
                <w:lang w:val="uk-UA"/>
              </w:rPr>
              <w:t xml:space="preserve"> що</w:t>
            </w:r>
            <w:r w:rsidRPr="00C30A47">
              <w:rPr>
                <w:rFonts w:ascii="Times New Roman" w:hAnsi="Times New Roman" w:cs="Times New Roman"/>
                <w:sz w:val="16"/>
                <w:szCs w:val="16"/>
                <w:lang w:val="uk-UA"/>
              </w:rPr>
              <w:t xml:space="preserve"> </w:t>
            </w:r>
            <w:r w:rsidRPr="00C30A47">
              <w:rPr>
                <w:rFonts w:ascii="Times New Roman" w:hAnsi="Times New Roman" w:cs="Times New Roman"/>
                <w:b/>
                <w:sz w:val="16"/>
                <w:szCs w:val="16"/>
                <w:lang w:val="uk-UA"/>
              </w:rPr>
              <w:t>прочитав</w:t>
            </w:r>
            <w:r w:rsidRPr="00C30A47">
              <w:rPr>
                <w:rFonts w:ascii="Times New Roman" w:hAnsi="Times New Roman" w:cs="Times New Roman"/>
                <w:sz w:val="16"/>
                <w:szCs w:val="16"/>
                <w:lang w:val="uk-UA"/>
              </w:rPr>
              <w:t xml:space="preserve"> </w:t>
            </w:r>
            <w:r w:rsidRPr="00C30A47">
              <w:rPr>
                <w:rFonts w:ascii="Times New Roman" w:hAnsi="Times New Roman" w:cs="Times New Roman"/>
                <w:b/>
                <w:sz w:val="16"/>
                <w:szCs w:val="16"/>
                <w:lang w:val="uk-UA"/>
              </w:rPr>
              <w:t xml:space="preserve">та зрозумів положення Регламенту (ЄК) </w:t>
            </w:r>
            <w:r w:rsidRPr="00C30A47">
              <w:rPr>
                <w:rFonts w:ascii="Times New Roman" w:hAnsi="Times New Roman" w:cs="Times New Roman"/>
                <w:b/>
                <w:bCs/>
                <w:sz w:val="16"/>
                <w:szCs w:val="16"/>
              </w:rPr>
              <w:t>No</w:t>
            </w:r>
            <w:r w:rsidRPr="00C30A47">
              <w:rPr>
                <w:rFonts w:ascii="Times New Roman" w:hAnsi="Times New Roman" w:cs="Times New Roman"/>
                <w:b/>
                <w:bCs/>
                <w:sz w:val="16"/>
                <w:szCs w:val="16"/>
                <w:lang w:val="uk-UA"/>
              </w:rPr>
              <w:t xml:space="preserve"> 1069/2009</w:t>
            </w:r>
            <w:r w:rsidRPr="00C30A47">
              <w:rPr>
                <w:rFonts w:ascii="Times New Roman" w:hAnsi="Times New Roman" w:cs="Times New Roman"/>
                <w:b/>
                <w:sz w:val="16"/>
                <w:szCs w:val="16"/>
                <w:lang w:val="uk-UA"/>
              </w:rPr>
              <w:t xml:space="preserve"> Європейського Парламенту та Ради </w:t>
            </w:r>
            <w:r w:rsidRPr="00C30A47">
              <w:rPr>
                <w:rFonts w:ascii="Times New Roman" w:hAnsi="Times New Roman" w:cs="Times New Roman"/>
                <w:b/>
                <w:bCs/>
                <w:sz w:val="16"/>
                <w:szCs w:val="16"/>
                <w:lang w:val="uk-UA"/>
              </w:rPr>
              <w:t>(</w:t>
            </w:r>
            <w:r w:rsidRPr="00C30A47">
              <w:rPr>
                <w:rFonts w:ascii="Times New Roman" w:hAnsi="Times New Roman" w:cs="Times New Roman"/>
                <w:b/>
                <w:bCs/>
                <w:sz w:val="16"/>
                <w:szCs w:val="16"/>
                <w:vertAlign w:val="superscript"/>
                <w:lang w:val="uk-UA"/>
              </w:rPr>
              <w:t>1</w:t>
            </w:r>
            <w:r w:rsidRPr="00C30A47">
              <w:rPr>
                <w:rFonts w:ascii="Times New Roman" w:hAnsi="Times New Roman" w:cs="Times New Roman"/>
                <w:b/>
                <w:bCs/>
                <w:sz w:val="16"/>
                <w:szCs w:val="16"/>
                <w:vertAlign w:val="superscript"/>
              </w:rPr>
              <w:t>a</w:t>
            </w:r>
            <w:r w:rsidRPr="00C30A47">
              <w:rPr>
                <w:rFonts w:ascii="Times New Roman" w:hAnsi="Times New Roman" w:cs="Times New Roman"/>
                <w:b/>
                <w:bCs/>
                <w:sz w:val="16"/>
                <w:szCs w:val="16"/>
                <w:lang w:val="uk-UA"/>
              </w:rPr>
              <w:t>)</w:t>
            </w:r>
            <w:r w:rsidRPr="00C30A47">
              <w:rPr>
                <w:rFonts w:ascii="Times New Roman" w:hAnsi="Times New Roman" w:cs="Times New Roman"/>
                <w:b/>
                <w:sz w:val="16"/>
                <w:szCs w:val="16"/>
                <w:lang w:val="uk-UA"/>
              </w:rPr>
              <w:t xml:space="preserve">, та Регламент Комісії (ЄС) </w:t>
            </w:r>
            <w:r w:rsidR="00075A7E" w:rsidRPr="00C30A47">
              <w:rPr>
                <w:rFonts w:ascii="Times New Roman" w:hAnsi="Times New Roman" w:cs="Times New Roman"/>
                <w:b/>
                <w:bCs/>
                <w:sz w:val="16"/>
                <w:szCs w:val="16"/>
                <w:lang w:val="uk-UA"/>
              </w:rPr>
              <w:t>№</w:t>
            </w:r>
            <w:r w:rsidRPr="00C30A47">
              <w:rPr>
                <w:rFonts w:ascii="Times New Roman" w:hAnsi="Times New Roman" w:cs="Times New Roman"/>
                <w:b/>
                <w:bCs/>
                <w:sz w:val="16"/>
                <w:szCs w:val="16"/>
                <w:lang w:val="uk-UA"/>
              </w:rPr>
              <w:t xml:space="preserve"> 142/2011 (</w:t>
            </w:r>
            <w:r w:rsidRPr="00C30A47">
              <w:rPr>
                <w:rFonts w:ascii="Times New Roman" w:hAnsi="Times New Roman" w:cs="Times New Roman"/>
                <w:b/>
                <w:bCs/>
                <w:sz w:val="16"/>
                <w:szCs w:val="16"/>
                <w:vertAlign w:val="superscript"/>
                <w:lang w:val="uk-UA"/>
              </w:rPr>
              <w:t>1</w:t>
            </w:r>
            <w:r w:rsidRPr="00C30A47">
              <w:rPr>
                <w:rFonts w:ascii="Times New Roman" w:hAnsi="Times New Roman" w:cs="Times New Roman"/>
                <w:b/>
                <w:bCs/>
                <w:sz w:val="16"/>
                <w:szCs w:val="16"/>
                <w:vertAlign w:val="superscript"/>
              </w:rPr>
              <w:t>b</w:t>
            </w:r>
            <w:r w:rsidRPr="00C30A47">
              <w:rPr>
                <w:rFonts w:ascii="Times New Roman" w:hAnsi="Times New Roman" w:cs="Times New Roman"/>
                <w:b/>
                <w:bCs/>
                <w:sz w:val="16"/>
                <w:szCs w:val="16"/>
                <w:lang w:val="uk-UA"/>
              </w:rPr>
              <w:t>)</w:t>
            </w:r>
            <w:r w:rsidRPr="00C30A47">
              <w:rPr>
                <w:rFonts w:ascii="Times New Roman" w:hAnsi="Times New Roman" w:cs="Times New Roman"/>
                <w:b/>
                <w:sz w:val="16"/>
                <w:szCs w:val="16"/>
                <w:lang w:val="uk-UA"/>
              </w:rPr>
              <w:t xml:space="preserve">, зокрема Розділ </w:t>
            </w:r>
            <w:r w:rsidR="008F41E1" w:rsidRPr="00C30A47">
              <w:rPr>
                <w:rFonts w:ascii="Times New Roman" w:hAnsi="Times New Roman" w:cs="Times New Roman"/>
                <w:b/>
                <w:sz w:val="16"/>
                <w:szCs w:val="16"/>
              </w:rPr>
              <w:t>I</w:t>
            </w:r>
            <w:r w:rsidRPr="00C30A47">
              <w:rPr>
                <w:rFonts w:ascii="Times New Roman" w:hAnsi="Times New Roman" w:cs="Times New Roman"/>
                <w:b/>
                <w:sz w:val="16"/>
                <w:szCs w:val="16"/>
                <w:lang w:val="uk-UA"/>
              </w:rPr>
              <w:t xml:space="preserve">І Додатка </w:t>
            </w:r>
            <w:r w:rsidRPr="00C30A47">
              <w:rPr>
                <w:rFonts w:ascii="Times New Roman" w:hAnsi="Times New Roman" w:cs="Times New Roman"/>
                <w:b/>
                <w:bCs/>
                <w:sz w:val="16"/>
                <w:szCs w:val="16"/>
              </w:rPr>
              <w:t>X</w:t>
            </w:r>
            <w:r w:rsidRPr="00C30A47">
              <w:rPr>
                <w:rFonts w:ascii="Times New Roman" w:hAnsi="Times New Roman" w:cs="Times New Roman"/>
                <w:b/>
                <w:sz w:val="16"/>
                <w:szCs w:val="16"/>
              </w:rPr>
              <w:t>I</w:t>
            </w:r>
            <w:r w:rsidRPr="00C30A47">
              <w:rPr>
                <w:rFonts w:ascii="Times New Roman" w:eastAsiaTheme="minorEastAsia" w:hAnsi="Times New Roman" w:cs="Times New Roman"/>
                <w:b/>
                <w:sz w:val="16"/>
                <w:szCs w:val="16"/>
                <w:lang w:eastAsia="zh-CN"/>
              </w:rPr>
              <w:t>V</w:t>
            </w:r>
            <w:r w:rsidRPr="00C30A47">
              <w:rPr>
                <w:rFonts w:ascii="Times New Roman" w:hAnsi="Times New Roman" w:cs="Times New Roman"/>
                <w:b/>
                <w:sz w:val="16"/>
                <w:szCs w:val="16"/>
                <w:lang w:val="uk-UA"/>
              </w:rPr>
              <w:t xml:space="preserve"> до нього, і підтверджую, що </w:t>
            </w:r>
            <w:r w:rsidR="00FA24D0" w:rsidRPr="00C30A47">
              <w:rPr>
                <w:rFonts w:ascii="Times New Roman" w:hAnsi="Times New Roman" w:cs="Times New Roman"/>
                <w:b/>
                <w:sz w:val="16"/>
                <w:szCs w:val="16"/>
                <w:lang w:val="uk-UA"/>
              </w:rPr>
              <w:t>побічні продукти тваринного походження</w:t>
            </w:r>
            <w:r w:rsidRPr="00C30A47">
              <w:rPr>
                <w:rFonts w:ascii="Times New Roman" w:hAnsi="Times New Roman" w:cs="Times New Roman"/>
                <w:b/>
                <w:sz w:val="16"/>
                <w:szCs w:val="16"/>
                <w:lang w:val="uk-UA"/>
              </w:rPr>
              <w:t>, описані вище</w:t>
            </w:r>
            <w:r w:rsidR="00ED0F5F" w:rsidRPr="00C30A47">
              <w:rPr>
                <w:rFonts w:ascii="Times New Roman" w:hAnsi="Times New Roman" w:cs="Times New Roman"/>
                <w:b/>
                <w:sz w:val="16"/>
                <w:szCs w:val="16"/>
                <w:lang w:val="uk-UA"/>
              </w:rPr>
              <w:t xml:space="preserve">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the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undersigned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official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veterinarian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declare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that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have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read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understood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Regulation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EC</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No</w:t>
            </w:r>
            <w:r w:rsidRPr="00C30A47">
              <w:rPr>
                <w:rFonts w:ascii="Times New Roman" w:hAnsi="Times New Roman" w:cs="Times New Roman"/>
                <w:bCs/>
                <w:sz w:val="16"/>
                <w:szCs w:val="16"/>
                <w:lang w:val="uk-UA"/>
              </w:rPr>
              <w:t xml:space="preserve"> 1069/2009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European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Parliament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Council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vertAlign w:val="superscript"/>
                <w:lang w:val="uk-UA"/>
              </w:rPr>
              <w:t>(1</w:t>
            </w:r>
            <w:r w:rsidRPr="00C30A47">
              <w:rPr>
                <w:rFonts w:ascii="Times New Roman" w:hAnsi="Times New Roman" w:cs="Times New Roman"/>
                <w:bCs/>
                <w:sz w:val="16"/>
                <w:szCs w:val="16"/>
                <w:vertAlign w:val="superscript"/>
              </w:rPr>
              <w:t>a</w:t>
            </w:r>
            <w:r w:rsidRPr="00C30A47">
              <w:rPr>
                <w:rFonts w:ascii="Times New Roman" w:hAnsi="Times New Roman" w:cs="Times New Roman"/>
                <w:bCs/>
                <w:sz w:val="16"/>
                <w:szCs w:val="16"/>
                <w:vertAlign w:val="superscript"/>
                <w:lang w:val="uk-UA"/>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Commission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Regulation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EU</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No</w:t>
            </w:r>
            <w:r w:rsidRPr="00C30A47">
              <w:rPr>
                <w:rFonts w:ascii="Times New Roman" w:hAnsi="Times New Roman" w:cs="Times New Roman"/>
                <w:bCs/>
                <w:sz w:val="16"/>
                <w:szCs w:val="16"/>
                <w:lang w:val="uk-UA"/>
              </w:rPr>
              <w:t xml:space="preserve"> 142/2011 </w:t>
            </w:r>
            <w:r w:rsidRPr="00C30A47">
              <w:rPr>
                <w:rFonts w:ascii="Times New Roman" w:hAnsi="Times New Roman" w:cs="Times New Roman"/>
                <w:bCs/>
                <w:sz w:val="16"/>
                <w:szCs w:val="16"/>
                <w:vertAlign w:val="superscript"/>
                <w:lang w:val="uk-UA"/>
              </w:rPr>
              <w:t>(1</w:t>
            </w:r>
            <w:r w:rsidRPr="00C30A47">
              <w:rPr>
                <w:rFonts w:ascii="Times New Roman" w:hAnsi="Times New Roman" w:cs="Times New Roman"/>
                <w:bCs/>
                <w:sz w:val="16"/>
                <w:szCs w:val="16"/>
                <w:vertAlign w:val="superscript"/>
              </w:rPr>
              <w:t>b</w:t>
            </w:r>
            <w:r w:rsidRPr="00C30A47">
              <w:rPr>
                <w:rFonts w:ascii="Times New Roman" w:hAnsi="Times New Roman" w:cs="Times New Roman"/>
                <w:bCs/>
                <w:sz w:val="16"/>
                <w:szCs w:val="16"/>
                <w:vertAlign w:val="superscript"/>
                <w:lang w:val="uk-UA"/>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particular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Chapter</w:t>
            </w:r>
            <w:r w:rsidRPr="00C30A47">
              <w:rPr>
                <w:rFonts w:ascii="Times New Roman" w:hAnsi="Times New Roman" w:cs="Times New Roman"/>
                <w:bCs/>
                <w:sz w:val="16"/>
                <w:szCs w:val="16"/>
                <w:lang w:val="uk-UA"/>
              </w:rPr>
              <w:t xml:space="preserve"> </w:t>
            </w:r>
            <w:r w:rsidRPr="00C30A47">
              <w:rPr>
                <w:rFonts w:ascii="Times New Roman" w:hAnsi="Times New Roman" w:cs="Times New Roman"/>
                <w:sz w:val="16"/>
                <w:szCs w:val="16"/>
              </w:rPr>
              <w:t>I</w:t>
            </w:r>
            <w:r w:rsidR="008F41E1" w:rsidRPr="00C30A47">
              <w:rPr>
                <w:rFonts w:ascii="Times New Roman" w:hAnsi="Times New Roman" w:cs="Times New Roman"/>
                <w:sz w:val="16"/>
                <w:szCs w:val="16"/>
              </w:rPr>
              <w:t>I</w:t>
            </w:r>
            <w:r w:rsidRPr="00C30A47">
              <w:rPr>
                <w:rFonts w:ascii="Times New Roman" w:hAnsi="Times New Roman" w:cs="Times New Roman"/>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Annex</w:t>
            </w:r>
            <w:r w:rsidRPr="00C30A47">
              <w:rPr>
                <w:rFonts w:ascii="Times New Roman" w:hAnsi="Times New Roman" w:cs="Times New Roman"/>
                <w:bCs/>
                <w:sz w:val="16"/>
                <w:szCs w:val="16"/>
                <w:lang w:val="uk-UA"/>
              </w:rPr>
              <w:t xml:space="preserve"> </w:t>
            </w:r>
            <w:bookmarkStart w:id="10" w:name="_Hlk18347744"/>
            <w:r w:rsidRPr="00C30A47">
              <w:rPr>
                <w:rFonts w:ascii="Times New Roman" w:hAnsi="Times New Roman" w:cs="Times New Roman"/>
                <w:bCs/>
                <w:sz w:val="16"/>
                <w:szCs w:val="16"/>
              </w:rPr>
              <w:t>X</w:t>
            </w:r>
            <w:r w:rsidRPr="00C30A47">
              <w:rPr>
                <w:rFonts w:ascii="Times New Roman" w:hAnsi="Times New Roman" w:cs="Times New Roman"/>
                <w:sz w:val="16"/>
                <w:szCs w:val="16"/>
              </w:rPr>
              <w:t>I</w:t>
            </w:r>
            <w:r w:rsidRPr="00C30A47">
              <w:rPr>
                <w:rFonts w:ascii="Times New Roman" w:eastAsiaTheme="minorEastAsia" w:hAnsi="Times New Roman" w:cs="Times New Roman"/>
                <w:sz w:val="16"/>
                <w:szCs w:val="16"/>
                <w:lang w:eastAsia="zh-CN"/>
              </w:rPr>
              <w:t>V</w:t>
            </w:r>
            <w:bookmarkEnd w:id="10"/>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thereto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certify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that</w:t>
            </w:r>
            <w:r w:rsidRPr="00C30A47">
              <w:rPr>
                <w:rFonts w:ascii="Times New Roman" w:hAnsi="Times New Roman" w:cs="Times New Roman"/>
                <w:bCs/>
                <w:sz w:val="16"/>
                <w:szCs w:val="16"/>
                <w:lang w:val="uk-UA"/>
              </w:rPr>
              <w:t xml:space="preserve"> </w:t>
            </w:r>
            <w:r w:rsidR="00FA24D0" w:rsidRPr="00C30A47">
              <w:rPr>
                <w:rFonts w:ascii="Times New Roman" w:hAnsi="Times New Roman" w:cs="Times New Roman"/>
                <w:bCs/>
                <w:sz w:val="16"/>
                <w:szCs w:val="16"/>
              </w:rPr>
              <w:t>the</w:t>
            </w:r>
            <w:r w:rsidR="00FA24D0" w:rsidRPr="00C30A47">
              <w:rPr>
                <w:rFonts w:ascii="Times New Roman" w:hAnsi="Times New Roman" w:cs="Times New Roman"/>
                <w:bCs/>
                <w:sz w:val="16"/>
                <w:szCs w:val="16"/>
                <w:lang w:val="uk-UA"/>
              </w:rPr>
              <w:t xml:space="preserve"> </w:t>
            </w:r>
            <w:r w:rsidR="00FA24D0" w:rsidRPr="00C30A47">
              <w:rPr>
                <w:rFonts w:ascii="Times New Roman" w:hAnsi="Times New Roman" w:cs="Times New Roman"/>
                <w:bCs/>
                <w:sz w:val="16"/>
                <w:szCs w:val="16"/>
              </w:rPr>
              <w:t>animal</w:t>
            </w:r>
            <w:r w:rsidR="00FA24D0" w:rsidRPr="00C30A47">
              <w:rPr>
                <w:rFonts w:ascii="Times New Roman" w:hAnsi="Times New Roman" w:cs="Times New Roman"/>
                <w:bCs/>
                <w:sz w:val="16"/>
                <w:szCs w:val="16"/>
                <w:lang w:val="uk-UA"/>
              </w:rPr>
              <w:t xml:space="preserve"> </w:t>
            </w:r>
            <w:r w:rsidR="00FA24D0" w:rsidRPr="00C30A47">
              <w:rPr>
                <w:rFonts w:ascii="Times New Roman" w:hAnsi="Times New Roman" w:cs="Times New Roman"/>
                <w:bCs/>
                <w:sz w:val="16"/>
                <w:szCs w:val="16"/>
              </w:rPr>
              <w:t>by</w:t>
            </w:r>
            <w:r w:rsidR="00FA24D0" w:rsidRPr="00C30A47">
              <w:rPr>
                <w:rFonts w:ascii="Times New Roman" w:hAnsi="Times New Roman" w:cs="Times New Roman"/>
                <w:bCs/>
                <w:sz w:val="16"/>
                <w:szCs w:val="16"/>
                <w:lang w:val="uk-UA"/>
              </w:rPr>
              <w:t>-</w:t>
            </w:r>
            <w:r w:rsidR="00FA24D0" w:rsidRPr="00C30A47">
              <w:rPr>
                <w:rFonts w:ascii="Times New Roman" w:hAnsi="Times New Roman" w:cs="Times New Roman"/>
                <w:bCs/>
                <w:sz w:val="16"/>
                <w:szCs w:val="16"/>
              </w:rPr>
              <w:t>products</w:t>
            </w:r>
            <w:r w:rsidR="00FA24D0"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described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above</w:t>
            </w:r>
          </w:p>
        </w:tc>
      </w:tr>
      <w:tr w:rsidR="00B91DEA" w:rsidRPr="00097144" w:rsidTr="000E6476">
        <w:trPr>
          <w:trHeight w:val="112"/>
        </w:trPr>
        <w:tc>
          <w:tcPr>
            <w:tcW w:w="418" w:type="dxa"/>
            <w:vMerge/>
            <w:tcBorders>
              <w:left w:val="single" w:sz="4" w:space="0" w:color="auto"/>
            </w:tcBorders>
          </w:tcPr>
          <w:p w:rsidR="00B91DEA" w:rsidRPr="00C30A47" w:rsidRDefault="00B91DEA" w:rsidP="00B91DEA">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B91DEA" w:rsidRPr="00C30A47" w:rsidRDefault="00B91DEA" w:rsidP="000E6476">
            <w:pPr>
              <w:spacing w:after="60"/>
              <w:jc w:val="both"/>
              <w:rPr>
                <w:rFonts w:ascii="Times New Roman" w:hAnsi="Times New Roman" w:cs="Times New Roman"/>
                <w:sz w:val="16"/>
                <w:szCs w:val="16"/>
                <w:lang w:val="uk-UA"/>
              </w:rPr>
            </w:pPr>
          </w:p>
        </w:tc>
        <w:tc>
          <w:tcPr>
            <w:tcW w:w="720" w:type="dxa"/>
            <w:tcBorders>
              <w:top w:val="nil"/>
              <w:left w:val="nil"/>
              <w:bottom w:val="nil"/>
              <w:right w:val="nil"/>
            </w:tcBorders>
          </w:tcPr>
          <w:p w:rsidR="00B91DEA" w:rsidRPr="00C30A47" w:rsidRDefault="00B91DEA"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either</w:t>
            </w:r>
          </w:p>
        </w:tc>
        <w:tc>
          <w:tcPr>
            <w:tcW w:w="8938" w:type="dxa"/>
            <w:gridSpan w:val="6"/>
            <w:tcBorders>
              <w:top w:val="nil"/>
              <w:left w:val="nil"/>
              <w:bottom w:val="nil"/>
            </w:tcBorders>
          </w:tcPr>
          <w:p w:rsidR="00B91DEA" w:rsidRPr="00C30A47" w:rsidRDefault="00B91DEA" w:rsidP="00D20A1B">
            <w:pPr>
              <w:spacing w:after="120"/>
              <w:jc w:val="both"/>
              <w:rPr>
                <w:rFonts w:ascii="Times New Roman" w:hAnsi="Times New Roman" w:cs="Times New Roman"/>
                <w:b/>
                <w:color w:val="000000"/>
                <w:spacing w:val="-3"/>
                <w:sz w:val="2"/>
                <w:szCs w:val="16"/>
                <w:lang w:val="uk-UA"/>
              </w:rPr>
            </w:pPr>
          </w:p>
          <w:p w:rsidR="00832DC8" w:rsidRPr="00C30A47" w:rsidRDefault="00097144" w:rsidP="00097144">
            <w:pPr>
              <w:spacing w:after="120"/>
              <w:jc w:val="both"/>
              <w:rPr>
                <w:rFonts w:ascii="Times New Roman" w:hAnsi="Times New Roman" w:cs="Times New Roman"/>
                <w:color w:val="000000"/>
                <w:spacing w:val="-3"/>
                <w:sz w:val="16"/>
                <w:szCs w:val="16"/>
                <w:lang w:val="uk-UA"/>
              </w:rPr>
            </w:pPr>
            <w:r w:rsidRPr="00C30A47">
              <w:rPr>
                <w:rFonts w:ascii="Times New Roman" w:hAnsi="Times New Roman" w:cs="Times New Roman"/>
                <w:color w:val="000000"/>
                <w:spacing w:val="-3"/>
                <w:sz w:val="16"/>
                <w:szCs w:val="16"/>
                <w:lang w:val="uk-UA"/>
              </w:rPr>
              <w:t>[</w:t>
            </w:r>
            <w:r w:rsidR="00284313" w:rsidRPr="00C30A47">
              <w:rPr>
                <w:rFonts w:ascii="Times New Roman" w:hAnsi="Times New Roman" w:cs="Times New Roman"/>
                <w:b/>
                <w:color w:val="000000"/>
                <w:spacing w:val="-3"/>
                <w:sz w:val="16"/>
                <w:szCs w:val="16"/>
                <w:lang w:val="uk-UA"/>
              </w:rPr>
              <w:t>торгові зразки, які складаються з побічних продуктів тваринного походження, що призначені для досліджень (випробувань) чи аналізів, як зазначено у визначенні «торгові зразки» в пункті 39 Додатка І Регламенту (ЄС) № 142/2011</w:t>
            </w:r>
            <w:r w:rsidR="00BB187E" w:rsidRPr="00C30A47">
              <w:rPr>
                <w:rFonts w:ascii="Times New Roman" w:hAnsi="Times New Roman" w:cs="Times New Roman"/>
                <w:b/>
                <w:color w:val="000000"/>
                <w:spacing w:val="-3"/>
                <w:sz w:val="16"/>
                <w:szCs w:val="16"/>
                <w:lang w:val="uk-UA"/>
              </w:rPr>
              <w:t>, що містять етикетку з написом «</w:t>
            </w:r>
            <w:r w:rsidR="003E0C1B" w:rsidRPr="00C30A47">
              <w:rPr>
                <w:rFonts w:ascii="Times New Roman" w:hAnsi="Times New Roman" w:cs="Times New Roman"/>
                <w:b/>
                <w:color w:val="000000"/>
                <w:spacing w:val="-3"/>
                <w:sz w:val="16"/>
                <w:szCs w:val="16"/>
                <w:lang w:val="uk-UA"/>
              </w:rPr>
              <w:t>ТОРГОВІ ЗРАЗКИ НЕ ДЛЯ СПОЖИВАННЯ ЛЮДИНОЮ</w:t>
            </w:r>
            <w:r w:rsidR="00BB187E" w:rsidRPr="00C30A47">
              <w:rPr>
                <w:rFonts w:ascii="Times New Roman" w:hAnsi="Times New Roman" w:cs="Times New Roman"/>
                <w:b/>
                <w:color w:val="000000"/>
                <w:spacing w:val="-3"/>
                <w:sz w:val="16"/>
                <w:szCs w:val="16"/>
                <w:lang w:val="uk-UA"/>
              </w:rPr>
              <w:t>»</w:t>
            </w:r>
            <w:r w:rsidR="00BB187E" w:rsidRPr="00C30A47">
              <w:rPr>
                <w:rFonts w:ascii="Times New Roman" w:hAnsi="Times New Roman" w:cs="Times New Roman"/>
                <w:color w:val="000000"/>
                <w:spacing w:val="-3"/>
                <w:sz w:val="16"/>
                <w:szCs w:val="16"/>
                <w:lang w:val="uk-UA"/>
              </w:rPr>
              <w:t xml:space="preserve"> </w:t>
            </w:r>
            <w:r w:rsidR="000F07B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are</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trade</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samples</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which</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consist</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of</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animal</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by</w:t>
            </w:r>
            <w:r w:rsidR="00832DC8" w:rsidRPr="00C30A47">
              <w:rPr>
                <w:rFonts w:ascii="Times New Roman" w:hAnsi="Times New Roman" w:cs="Times New Roman"/>
                <w:color w:val="000000"/>
                <w:spacing w:val="-3"/>
                <w:sz w:val="16"/>
                <w:szCs w:val="16"/>
                <w:lang w:val="uk-UA"/>
              </w:rPr>
              <w:t>-</w:t>
            </w:r>
            <w:r w:rsidR="00832DC8" w:rsidRPr="00C30A47">
              <w:rPr>
                <w:rFonts w:ascii="Times New Roman" w:hAnsi="Times New Roman" w:cs="Times New Roman"/>
                <w:color w:val="000000"/>
                <w:spacing w:val="-3"/>
                <w:sz w:val="16"/>
                <w:szCs w:val="16"/>
              </w:rPr>
              <w:t>products</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intended</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for</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particular</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studies</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or</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analyses</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as</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referred</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to</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in</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the</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definition</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of</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trade</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samples</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in</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point</w:t>
            </w:r>
            <w:r w:rsidR="00832DC8" w:rsidRPr="00C30A47">
              <w:rPr>
                <w:rFonts w:ascii="Times New Roman" w:hAnsi="Times New Roman" w:cs="Times New Roman"/>
                <w:color w:val="000000"/>
                <w:spacing w:val="-3"/>
                <w:sz w:val="16"/>
                <w:szCs w:val="16"/>
                <w:lang w:val="uk-UA"/>
              </w:rPr>
              <w:t xml:space="preserve"> 39 </w:t>
            </w:r>
            <w:r w:rsidR="00832DC8" w:rsidRPr="00C30A47">
              <w:rPr>
                <w:rFonts w:ascii="Times New Roman" w:hAnsi="Times New Roman" w:cs="Times New Roman"/>
                <w:color w:val="000000"/>
                <w:spacing w:val="-3"/>
                <w:sz w:val="16"/>
                <w:szCs w:val="16"/>
              </w:rPr>
              <w:t>of</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Annex</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I</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color w:val="000000"/>
                <w:spacing w:val="-3"/>
                <w:sz w:val="16"/>
                <w:szCs w:val="16"/>
              </w:rPr>
              <w:t>to</w:t>
            </w:r>
            <w:r w:rsidR="00832DC8" w:rsidRPr="00C30A47">
              <w:rPr>
                <w:rFonts w:ascii="Times New Roman" w:hAnsi="Times New Roman" w:cs="Times New Roman"/>
                <w:color w:val="000000"/>
                <w:spacing w:val="-3"/>
                <w:sz w:val="16"/>
                <w:szCs w:val="16"/>
                <w:lang w:val="uk-UA"/>
              </w:rPr>
              <w:t xml:space="preserve"> </w:t>
            </w:r>
            <w:r w:rsidR="00832DC8" w:rsidRPr="00C30A47">
              <w:rPr>
                <w:rFonts w:ascii="Times New Roman" w:hAnsi="Times New Roman" w:cs="Times New Roman"/>
                <w:bCs/>
                <w:sz w:val="16"/>
                <w:szCs w:val="16"/>
              </w:rPr>
              <w:t>Regulation</w:t>
            </w:r>
            <w:r w:rsidR="00832DC8" w:rsidRPr="00C30A47">
              <w:rPr>
                <w:rFonts w:ascii="Times New Roman" w:hAnsi="Times New Roman" w:cs="Times New Roman"/>
                <w:bCs/>
                <w:sz w:val="16"/>
                <w:szCs w:val="16"/>
                <w:lang w:val="uk-UA"/>
              </w:rPr>
              <w:t xml:space="preserve"> (</w:t>
            </w:r>
            <w:r w:rsidR="00832DC8" w:rsidRPr="00C30A47">
              <w:rPr>
                <w:rFonts w:ascii="Times New Roman" w:hAnsi="Times New Roman" w:cs="Times New Roman"/>
                <w:bCs/>
                <w:sz w:val="16"/>
                <w:szCs w:val="16"/>
              </w:rPr>
              <w:t>EU</w:t>
            </w:r>
            <w:r w:rsidR="00832DC8" w:rsidRPr="00C30A47">
              <w:rPr>
                <w:rFonts w:ascii="Times New Roman" w:hAnsi="Times New Roman" w:cs="Times New Roman"/>
                <w:bCs/>
                <w:sz w:val="16"/>
                <w:szCs w:val="16"/>
                <w:lang w:val="uk-UA"/>
              </w:rPr>
              <w:t xml:space="preserve">) </w:t>
            </w:r>
            <w:r w:rsidR="00832DC8" w:rsidRPr="00C30A47">
              <w:rPr>
                <w:rFonts w:ascii="Times New Roman" w:hAnsi="Times New Roman" w:cs="Times New Roman"/>
                <w:bCs/>
                <w:sz w:val="16"/>
                <w:szCs w:val="16"/>
              </w:rPr>
              <w:t>No</w:t>
            </w:r>
            <w:r w:rsidR="00832DC8" w:rsidRPr="00C30A47">
              <w:rPr>
                <w:rFonts w:ascii="Times New Roman" w:hAnsi="Times New Roman" w:cs="Times New Roman"/>
                <w:bCs/>
                <w:sz w:val="16"/>
                <w:szCs w:val="16"/>
                <w:lang w:val="uk-UA"/>
              </w:rPr>
              <w:t xml:space="preserve"> 142/2011</w:t>
            </w:r>
            <w:r w:rsidR="001B1B2A" w:rsidRPr="00C30A47">
              <w:rPr>
                <w:rFonts w:ascii="Times New Roman" w:hAnsi="Times New Roman" w:cs="Times New Roman"/>
                <w:bCs/>
                <w:sz w:val="16"/>
                <w:szCs w:val="16"/>
                <w:lang w:val="uk-UA"/>
              </w:rPr>
              <w:t>,</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that</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bear</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the</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label</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TRADE</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SAMPLE</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NOT</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FOR</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HUMAN</w:t>
            </w:r>
            <w:r w:rsidR="00787540" w:rsidRPr="00C30A47">
              <w:rPr>
                <w:rFonts w:ascii="Times New Roman" w:hAnsi="Times New Roman" w:cs="Times New Roman"/>
                <w:bCs/>
                <w:sz w:val="16"/>
                <w:szCs w:val="16"/>
                <w:lang w:val="uk-UA"/>
              </w:rPr>
              <w:t xml:space="preserve"> </w:t>
            </w:r>
            <w:r w:rsidR="00787540" w:rsidRPr="00C30A47">
              <w:rPr>
                <w:rFonts w:ascii="Times New Roman" w:hAnsi="Times New Roman" w:cs="Times New Roman"/>
                <w:bCs/>
                <w:sz w:val="16"/>
                <w:szCs w:val="16"/>
              </w:rPr>
              <w:t>CONSUMPTION</w:t>
            </w:r>
            <w:r w:rsidR="00787540" w:rsidRPr="00C30A47">
              <w:rPr>
                <w:rFonts w:ascii="Times New Roman" w:hAnsi="Times New Roman" w:cs="Times New Roman"/>
                <w:bCs/>
                <w:sz w:val="16"/>
                <w:szCs w:val="16"/>
                <w:lang w:val="uk-UA"/>
              </w:rPr>
              <w:t>’</w:t>
            </w:r>
            <w:r w:rsidR="000F07B8" w:rsidRPr="00C30A47">
              <w:rPr>
                <w:rFonts w:ascii="Times New Roman" w:hAnsi="Times New Roman" w:cs="Times New Roman"/>
                <w:bCs/>
                <w:sz w:val="16"/>
                <w:szCs w:val="16"/>
                <w:lang w:val="uk-UA"/>
              </w:rPr>
              <w:t>.]</w:t>
            </w:r>
          </w:p>
        </w:tc>
      </w:tr>
      <w:tr w:rsidR="00B91DEA" w:rsidRPr="00C30A47" w:rsidTr="000E6476">
        <w:trPr>
          <w:trHeight w:val="112"/>
        </w:trPr>
        <w:tc>
          <w:tcPr>
            <w:tcW w:w="418" w:type="dxa"/>
            <w:vMerge/>
            <w:tcBorders>
              <w:left w:val="single" w:sz="4" w:space="0" w:color="auto"/>
            </w:tcBorders>
          </w:tcPr>
          <w:p w:rsidR="00B91DEA" w:rsidRPr="00C30A47" w:rsidRDefault="00B91DEA" w:rsidP="00B91DEA">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B91DEA" w:rsidRPr="00C30A47" w:rsidRDefault="00B91DEA" w:rsidP="000E6476">
            <w:pPr>
              <w:spacing w:after="60"/>
              <w:jc w:val="both"/>
              <w:rPr>
                <w:rFonts w:ascii="Times New Roman" w:hAnsi="Times New Roman" w:cs="Times New Roman"/>
                <w:sz w:val="16"/>
                <w:szCs w:val="16"/>
                <w:lang w:val="uk-UA"/>
              </w:rPr>
            </w:pPr>
          </w:p>
        </w:tc>
        <w:tc>
          <w:tcPr>
            <w:tcW w:w="720" w:type="dxa"/>
            <w:tcBorders>
              <w:top w:val="nil"/>
              <w:left w:val="nil"/>
              <w:bottom w:val="nil"/>
              <w:right w:val="nil"/>
            </w:tcBorders>
          </w:tcPr>
          <w:p w:rsidR="00B91DEA" w:rsidRPr="00C30A47" w:rsidRDefault="00B91DEA"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p>
        </w:tc>
        <w:tc>
          <w:tcPr>
            <w:tcW w:w="8938" w:type="dxa"/>
            <w:gridSpan w:val="6"/>
            <w:tcBorders>
              <w:top w:val="nil"/>
              <w:left w:val="nil"/>
              <w:bottom w:val="nil"/>
            </w:tcBorders>
          </w:tcPr>
          <w:p w:rsidR="00B91DEA" w:rsidRPr="00C30A47" w:rsidRDefault="00B91DEA" w:rsidP="00D20A1B">
            <w:pPr>
              <w:spacing w:after="120"/>
              <w:jc w:val="both"/>
              <w:rPr>
                <w:rFonts w:ascii="Times New Roman" w:hAnsi="Times New Roman" w:cs="Times New Roman"/>
                <w:b/>
                <w:color w:val="000000"/>
                <w:spacing w:val="-3"/>
                <w:sz w:val="2"/>
                <w:szCs w:val="16"/>
                <w:lang w:val="uk-UA"/>
              </w:rPr>
            </w:pPr>
          </w:p>
          <w:p w:rsidR="00902CD7" w:rsidRPr="00C30A47" w:rsidRDefault="00633CE5" w:rsidP="00D20A1B">
            <w:pPr>
              <w:spacing w:after="120"/>
              <w:jc w:val="both"/>
              <w:rPr>
                <w:rFonts w:ascii="Times New Roman" w:hAnsi="Times New Roman" w:cs="Times New Roman"/>
                <w:color w:val="000000"/>
                <w:spacing w:val="-3"/>
                <w:sz w:val="16"/>
                <w:szCs w:val="16"/>
                <w:lang w:val="uk-UA"/>
              </w:rPr>
            </w:pPr>
            <w:r w:rsidRPr="00C30A47">
              <w:rPr>
                <w:rFonts w:ascii="Times New Roman" w:hAnsi="Times New Roman" w:cs="Times New Roman"/>
                <w:color w:val="000000"/>
                <w:spacing w:val="-3"/>
                <w:sz w:val="16"/>
                <w:szCs w:val="16"/>
                <w:lang w:val="uk-UA"/>
              </w:rPr>
              <w:t>[</w:t>
            </w:r>
            <w:r w:rsidR="00F74BEE" w:rsidRPr="00C30A47">
              <w:rPr>
                <w:rFonts w:ascii="Times New Roman" w:hAnsi="Times New Roman" w:cs="Times New Roman"/>
                <w:b/>
                <w:color w:val="000000"/>
                <w:spacing w:val="-3"/>
                <w:sz w:val="16"/>
                <w:szCs w:val="16"/>
                <w:lang w:val="uk-UA"/>
              </w:rPr>
              <w:t>відповідають вимогам щодо здоров’я тварин, зазначених у пункті ІІ.1.</w:t>
            </w:r>
            <w:r w:rsidR="00F74BEE" w:rsidRPr="00C30A47">
              <w:rPr>
                <w:rFonts w:ascii="Times New Roman" w:hAnsi="Times New Roman" w:cs="Times New Roman"/>
                <w:color w:val="000000"/>
                <w:spacing w:val="-3"/>
                <w:sz w:val="16"/>
                <w:szCs w:val="16"/>
                <w:lang w:val="uk-UA"/>
              </w:rPr>
              <w:t xml:space="preserve"> </w:t>
            </w:r>
            <w:r w:rsidR="000F07B8" w:rsidRPr="00C30A47">
              <w:rPr>
                <w:rFonts w:ascii="Times New Roman" w:hAnsi="Times New Roman" w:cs="Times New Roman"/>
                <w:color w:val="000000"/>
                <w:spacing w:val="-3"/>
                <w:sz w:val="16"/>
                <w:szCs w:val="16"/>
                <w:lang w:val="uk-UA"/>
              </w:rPr>
              <w:t xml:space="preserve">/ </w:t>
            </w:r>
            <w:r w:rsidR="00902CD7" w:rsidRPr="00C30A47">
              <w:rPr>
                <w:rFonts w:ascii="Times New Roman" w:hAnsi="Times New Roman" w:cs="Times New Roman"/>
                <w:color w:val="000000"/>
                <w:spacing w:val="-3"/>
                <w:sz w:val="16"/>
                <w:szCs w:val="16"/>
              </w:rPr>
              <w:t>satisfy</w:t>
            </w:r>
            <w:r w:rsidR="00902CD7" w:rsidRPr="00C30A47">
              <w:rPr>
                <w:rFonts w:ascii="Times New Roman" w:hAnsi="Times New Roman" w:cs="Times New Roman"/>
                <w:color w:val="000000"/>
                <w:spacing w:val="-3"/>
                <w:sz w:val="16"/>
                <w:szCs w:val="16"/>
                <w:lang w:val="uk-UA"/>
              </w:rPr>
              <w:t xml:space="preserve"> </w:t>
            </w:r>
            <w:r w:rsidR="00902CD7" w:rsidRPr="00C30A47">
              <w:rPr>
                <w:rFonts w:ascii="Times New Roman" w:hAnsi="Times New Roman" w:cs="Times New Roman"/>
                <w:color w:val="000000"/>
                <w:spacing w:val="-3"/>
                <w:sz w:val="16"/>
                <w:szCs w:val="16"/>
              </w:rPr>
              <w:t>the</w:t>
            </w:r>
            <w:r w:rsidR="00902CD7" w:rsidRPr="00C30A47">
              <w:rPr>
                <w:rFonts w:ascii="Times New Roman" w:hAnsi="Times New Roman" w:cs="Times New Roman"/>
                <w:color w:val="000000"/>
                <w:spacing w:val="-3"/>
                <w:sz w:val="16"/>
                <w:szCs w:val="16"/>
                <w:lang w:val="uk-UA"/>
              </w:rPr>
              <w:t xml:space="preserve"> </w:t>
            </w:r>
            <w:r w:rsidR="00902CD7" w:rsidRPr="00C30A47">
              <w:rPr>
                <w:rFonts w:ascii="Times New Roman" w:hAnsi="Times New Roman" w:cs="Times New Roman"/>
                <w:color w:val="000000"/>
                <w:spacing w:val="-3"/>
                <w:sz w:val="16"/>
                <w:szCs w:val="16"/>
              </w:rPr>
              <w:t>animal</w:t>
            </w:r>
            <w:r w:rsidR="00902CD7" w:rsidRPr="00C30A47">
              <w:rPr>
                <w:rFonts w:ascii="Times New Roman" w:hAnsi="Times New Roman" w:cs="Times New Roman"/>
                <w:color w:val="000000"/>
                <w:spacing w:val="-3"/>
                <w:sz w:val="16"/>
                <w:szCs w:val="16"/>
                <w:lang w:val="uk-UA"/>
              </w:rPr>
              <w:t xml:space="preserve"> </w:t>
            </w:r>
            <w:r w:rsidR="00902CD7" w:rsidRPr="00C30A47">
              <w:rPr>
                <w:rFonts w:ascii="Times New Roman" w:hAnsi="Times New Roman" w:cs="Times New Roman"/>
                <w:color w:val="000000"/>
                <w:spacing w:val="-3"/>
                <w:sz w:val="16"/>
                <w:szCs w:val="16"/>
              </w:rPr>
              <w:t>health</w:t>
            </w:r>
            <w:r w:rsidR="00902CD7" w:rsidRPr="00C30A47">
              <w:rPr>
                <w:rFonts w:ascii="Times New Roman" w:hAnsi="Times New Roman" w:cs="Times New Roman"/>
                <w:color w:val="000000"/>
                <w:spacing w:val="-3"/>
                <w:sz w:val="16"/>
                <w:szCs w:val="16"/>
                <w:lang w:val="uk-UA"/>
              </w:rPr>
              <w:t xml:space="preserve"> </w:t>
            </w:r>
            <w:r w:rsidR="00902CD7" w:rsidRPr="00C30A47">
              <w:rPr>
                <w:rFonts w:ascii="Times New Roman" w:hAnsi="Times New Roman" w:cs="Times New Roman"/>
                <w:color w:val="000000"/>
                <w:spacing w:val="-3"/>
                <w:sz w:val="16"/>
                <w:szCs w:val="16"/>
              </w:rPr>
              <w:t>requirem</w:t>
            </w:r>
            <w:r w:rsidR="000F07B8" w:rsidRPr="00C30A47">
              <w:rPr>
                <w:rFonts w:ascii="Times New Roman" w:hAnsi="Times New Roman" w:cs="Times New Roman"/>
                <w:color w:val="000000"/>
                <w:spacing w:val="-3"/>
                <w:sz w:val="16"/>
                <w:szCs w:val="16"/>
              </w:rPr>
              <w:t>ents</w:t>
            </w:r>
            <w:r w:rsidR="000F07B8" w:rsidRPr="00C30A47">
              <w:rPr>
                <w:rFonts w:ascii="Times New Roman" w:hAnsi="Times New Roman" w:cs="Times New Roman"/>
                <w:color w:val="000000"/>
                <w:spacing w:val="-3"/>
                <w:sz w:val="16"/>
                <w:szCs w:val="16"/>
                <w:lang w:val="uk-UA"/>
              </w:rPr>
              <w:t xml:space="preserve"> </w:t>
            </w:r>
            <w:r w:rsidR="000F07B8" w:rsidRPr="00C30A47">
              <w:rPr>
                <w:rFonts w:ascii="Times New Roman" w:hAnsi="Times New Roman" w:cs="Times New Roman"/>
                <w:color w:val="000000"/>
                <w:spacing w:val="-3"/>
                <w:sz w:val="16"/>
                <w:szCs w:val="16"/>
              </w:rPr>
              <w:t>set</w:t>
            </w:r>
            <w:r w:rsidR="000F07B8" w:rsidRPr="00C30A47">
              <w:rPr>
                <w:rFonts w:ascii="Times New Roman" w:hAnsi="Times New Roman" w:cs="Times New Roman"/>
                <w:color w:val="000000"/>
                <w:spacing w:val="-3"/>
                <w:sz w:val="16"/>
                <w:szCs w:val="16"/>
                <w:lang w:val="uk-UA"/>
              </w:rPr>
              <w:t xml:space="preserve"> </w:t>
            </w:r>
            <w:r w:rsidR="000F07B8" w:rsidRPr="00C30A47">
              <w:rPr>
                <w:rFonts w:ascii="Times New Roman" w:hAnsi="Times New Roman" w:cs="Times New Roman"/>
                <w:color w:val="000000"/>
                <w:spacing w:val="-3"/>
                <w:sz w:val="16"/>
                <w:szCs w:val="16"/>
              </w:rPr>
              <w:t>out</w:t>
            </w:r>
            <w:r w:rsidR="000F07B8" w:rsidRPr="00C30A47">
              <w:rPr>
                <w:rFonts w:ascii="Times New Roman" w:hAnsi="Times New Roman" w:cs="Times New Roman"/>
                <w:color w:val="000000"/>
                <w:spacing w:val="-3"/>
                <w:sz w:val="16"/>
                <w:szCs w:val="16"/>
                <w:lang w:val="uk-UA"/>
              </w:rPr>
              <w:t xml:space="preserve"> </w:t>
            </w:r>
            <w:r w:rsidR="000F07B8" w:rsidRPr="00C30A47">
              <w:rPr>
                <w:rFonts w:ascii="Times New Roman" w:hAnsi="Times New Roman" w:cs="Times New Roman"/>
                <w:color w:val="000000"/>
                <w:spacing w:val="-3"/>
                <w:sz w:val="16"/>
                <w:szCs w:val="16"/>
              </w:rPr>
              <w:t>in</w:t>
            </w:r>
            <w:r w:rsidR="000F07B8" w:rsidRPr="00C30A47">
              <w:rPr>
                <w:rFonts w:ascii="Times New Roman" w:hAnsi="Times New Roman" w:cs="Times New Roman"/>
                <w:color w:val="000000"/>
                <w:spacing w:val="-3"/>
                <w:sz w:val="16"/>
                <w:szCs w:val="16"/>
                <w:lang w:val="uk-UA"/>
              </w:rPr>
              <w:t xml:space="preserve"> </w:t>
            </w:r>
            <w:r w:rsidR="000F07B8" w:rsidRPr="00C30A47">
              <w:rPr>
                <w:rFonts w:ascii="Times New Roman" w:hAnsi="Times New Roman" w:cs="Times New Roman"/>
                <w:color w:val="000000"/>
                <w:spacing w:val="-3"/>
                <w:sz w:val="16"/>
                <w:szCs w:val="16"/>
              </w:rPr>
              <w:t>point</w:t>
            </w:r>
            <w:r w:rsidR="000F07B8" w:rsidRPr="00C30A47">
              <w:rPr>
                <w:rFonts w:ascii="Times New Roman" w:hAnsi="Times New Roman" w:cs="Times New Roman"/>
                <w:color w:val="000000"/>
                <w:spacing w:val="-3"/>
                <w:sz w:val="16"/>
                <w:szCs w:val="16"/>
                <w:lang w:val="uk-UA"/>
              </w:rPr>
              <w:t xml:space="preserve"> </w:t>
            </w:r>
            <w:r w:rsidR="000F07B8" w:rsidRPr="00C30A47">
              <w:rPr>
                <w:rFonts w:ascii="Times New Roman" w:hAnsi="Times New Roman" w:cs="Times New Roman"/>
                <w:color w:val="000000"/>
                <w:spacing w:val="-3"/>
                <w:sz w:val="16"/>
                <w:szCs w:val="16"/>
              </w:rPr>
              <w:t>II</w:t>
            </w:r>
            <w:r w:rsidR="000F07B8" w:rsidRPr="00C30A47">
              <w:rPr>
                <w:rFonts w:ascii="Times New Roman" w:hAnsi="Times New Roman" w:cs="Times New Roman"/>
                <w:color w:val="000000"/>
                <w:spacing w:val="-3"/>
                <w:sz w:val="16"/>
                <w:szCs w:val="16"/>
                <w:lang w:val="uk-UA"/>
              </w:rPr>
              <w:t>.1.];</w:t>
            </w:r>
          </w:p>
        </w:tc>
      </w:tr>
      <w:tr w:rsidR="00616B9D" w:rsidRPr="00C30A47" w:rsidTr="00C40104">
        <w:trPr>
          <w:trHeight w:val="351"/>
        </w:trPr>
        <w:tc>
          <w:tcPr>
            <w:tcW w:w="418" w:type="dxa"/>
            <w:vMerge/>
            <w:tcBorders>
              <w:left w:val="single" w:sz="4" w:space="0" w:color="auto"/>
            </w:tcBorders>
          </w:tcPr>
          <w:p w:rsidR="00616B9D" w:rsidRPr="00C30A47" w:rsidRDefault="00616B9D" w:rsidP="00AD40F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616B9D" w:rsidRPr="00C30A47" w:rsidRDefault="00616B9D" w:rsidP="000E6476">
            <w:pPr>
              <w:spacing w:after="60"/>
              <w:jc w:val="both"/>
              <w:rPr>
                <w:rFonts w:ascii="Times New Roman" w:hAnsi="Times New Roman" w:cs="Times New Roman"/>
                <w:sz w:val="16"/>
                <w:szCs w:val="16"/>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w:t>
            </w:r>
            <w:r w:rsidRPr="00C30A47">
              <w:rPr>
                <w:rFonts w:ascii="Times New Roman" w:hAnsi="Times New Roman" w:cs="Times New Roman"/>
                <w:sz w:val="16"/>
                <w:szCs w:val="16"/>
              </w:rPr>
              <w:t>1.</w:t>
            </w:r>
          </w:p>
        </w:tc>
        <w:tc>
          <w:tcPr>
            <w:tcW w:w="9658" w:type="dxa"/>
            <w:gridSpan w:val="7"/>
            <w:tcBorders>
              <w:top w:val="nil"/>
              <w:left w:val="nil"/>
              <w:bottom w:val="nil"/>
            </w:tcBorders>
          </w:tcPr>
          <w:p w:rsidR="00616B9D" w:rsidRPr="00C30A47" w:rsidRDefault="003472A3"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Побічні продукти тваринного походження описані вище</w:t>
            </w:r>
            <w:r w:rsidRPr="00C30A47">
              <w:rPr>
                <w:rFonts w:ascii="Times New Roman" w:hAnsi="Times New Roman" w:cs="Times New Roman"/>
                <w:bCs/>
                <w:sz w:val="16"/>
                <w:szCs w:val="16"/>
                <w:lang w:val="uk-UA"/>
              </w:rPr>
              <w:t xml:space="preserve"> / </w:t>
            </w:r>
            <w:r w:rsidR="00527197" w:rsidRPr="00C30A47">
              <w:rPr>
                <w:rFonts w:ascii="Times New Roman" w:hAnsi="Times New Roman" w:cs="Times New Roman"/>
                <w:bCs/>
                <w:sz w:val="16"/>
                <w:szCs w:val="16"/>
              </w:rPr>
              <w:t>The animal by products described above</w:t>
            </w:r>
            <w:r w:rsidR="00616B9D" w:rsidRPr="00C30A47">
              <w:rPr>
                <w:rFonts w:ascii="Times New Roman" w:hAnsi="Times New Roman" w:cs="Times New Roman"/>
                <w:bCs/>
                <w:sz w:val="16"/>
                <w:szCs w:val="16"/>
              </w:rPr>
              <w:t xml:space="preserve">  </w:t>
            </w:r>
          </w:p>
        </w:tc>
      </w:tr>
      <w:tr w:rsidR="00527197" w:rsidRPr="00C30A47" w:rsidTr="00C40104">
        <w:trPr>
          <w:trHeight w:val="351"/>
        </w:trPr>
        <w:tc>
          <w:tcPr>
            <w:tcW w:w="418" w:type="dxa"/>
            <w:vMerge/>
            <w:tcBorders>
              <w:left w:val="single" w:sz="4" w:space="0" w:color="auto"/>
            </w:tcBorders>
          </w:tcPr>
          <w:p w:rsidR="00527197" w:rsidRPr="00C30A47" w:rsidRDefault="00527197" w:rsidP="00AD40F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27197" w:rsidRPr="00C30A47" w:rsidRDefault="00527197" w:rsidP="000E6476">
            <w:pPr>
              <w:spacing w:after="60"/>
              <w:jc w:val="both"/>
              <w:rPr>
                <w:rFonts w:ascii="Times New Roman" w:hAnsi="Times New Roman" w:cs="Times New Roman"/>
                <w:sz w:val="16"/>
                <w:szCs w:val="16"/>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w:t>
            </w:r>
            <w:r w:rsidRPr="00C30A47">
              <w:rPr>
                <w:rFonts w:ascii="Times New Roman" w:hAnsi="Times New Roman" w:cs="Times New Roman"/>
                <w:sz w:val="16"/>
                <w:szCs w:val="16"/>
              </w:rPr>
              <w:t>1.1.</w:t>
            </w:r>
          </w:p>
        </w:tc>
        <w:tc>
          <w:tcPr>
            <w:tcW w:w="9658" w:type="dxa"/>
            <w:gridSpan w:val="7"/>
            <w:tcBorders>
              <w:top w:val="nil"/>
              <w:left w:val="nil"/>
              <w:bottom w:val="nil"/>
            </w:tcBorders>
          </w:tcPr>
          <w:p w:rsidR="00527197" w:rsidRPr="00C30A47" w:rsidRDefault="006F1606"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були</w:t>
            </w:r>
            <w:r w:rsidRPr="00C30A47">
              <w:rPr>
                <w:rFonts w:ascii="Times New Roman" w:hAnsi="Times New Roman" w:cs="Times New Roman"/>
                <w:bCs/>
                <w:sz w:val="16"/>
                <w:szCs w:val="16"/>
                <w:lang w:val="uk-UA"/>
              </w:rPr>
              <w:t xml:space="preserve"> / </w:t>
            </w:r>
            <w:r w:rsidR="000C61F9" w:rsidRPr="00C30A47">
              <w:rPr>
                <w:rFonts w:ascii="Times New Roman" w:hAnsi="Times New Roman" w:cs="Times New Roman"/>
                <w:bCs/>
                <w:sz w:val="16"/>
                <w:szCs w:val="16"/>
              </w:rPr>
              <w:t>have been</w:t>
            </w:r>
          </w:p>
        </w:tc>
      </w:tr>
      <w:tr w:rsidR="000F07B8" w:rsidRPr="00C30A47" w:rsidTr="00C40104">
        <w:trPr>
          <w:trHeight w:val="351"/>
        </w:trPr>
        <w:tc>
          <w:tcPr>
            <w:tcW w:w="418" w:type="dxa"/>
            <w:vMerge/>
            <w:tcBorders>
              <w:left w:val="single" w:sz="4" w:space="0" w:color="auto"/>
            </w:tcBorders>
          </w:tcPr>
          <w:p w:rsidR="000F07B8" w:rsidRPr="00C30A47" w:rsidRDefault="000F07B8" w:rsidP="002A2A42">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0F07B8" w:rsidRPr="00C30A47" w:rsidRDefault="000F07B8" w:rsidP="000E6476">
            <w:pPr>
              <w:spacing w:after="60"/>
              <w:jc w:val="both"/>
              <w:rPr>
                <w:rFonts w:ascii="Times New Roman" w:hAnsi="Times New Roman" w:cs="Times New Roman"/>
                <w:sz w:val="16"/>
                <w:szCs w:val="16"/>
              </w:rPr>
            </w:pPr>
          </w:p>
        </w:tc>
        <w:tc>
          <w:tcPr>
            <w:tcW w:w="720" w:type="dxa"/>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 xml:space="preserve">either </w:t>
            </w:r>
          </w:p>
        </w:tc>
        <w:tc>
          <w:tcPr>
            <w:tcW w:w="8938" w:type="dxa"/>
            <w:gridSpan w:val="6"/>
            <w:tcBorders>
              <w:top w:val="nil"/>
              <w:left w:val="nil"/>
              <w:bottom w:val="nil"/>
            </w:tcBorders>
          </w:tcPr>
          <w:p w:rsidR="000F07B8" w:rsidRPr="00C30A47" w:rsidRDefault="00021B7D" w:rsidP="000B18C9">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ru-RU"/>
              </w:rPr>
              <w:t>[(</w:t>
            </w:r>
            <w:r w:rsidRPr="00C30A47">
              <w:rPr>
                <w:rFonts w:ascii="Times New Roman" w:hAnsi="Times New Roman" w:cs="Times New Roman"/>
                <w:b/>
                <w:bCs/>
                <w:sz w:val="16"/>
                <w:szCs w:val="16"/>
              </w:rPr>
              <w:t>a</w:t>
            </w:r>
            <w:r w:rsidRPr="00C30A47">
              <w:rPr>
                <w:rFonts w:ascii="Times New Roman" w:hAnsi="Times New Roman" w:cs="Times New Roman"/>
                <w:b/>
                <w:bCs/>
                <w:sz w:val="16"/>
                <w:szCs w:val="16"/>
                <w:lang w:val="ru-RU"/>
              </w:rPr>
              <w:t>)</w:t>
            </w:r>
            <w:r w:rsidRPr="00C30A47">
              <w:rPr>
                <w:rFonts w:ascii="Times New Roman" w:hAnsi="Times New Roman" w:cs="Times New Roman"/>
                <w:bCs/>
                <w:sz w:val="16"/>
                <w:szCs w:val="16"/>
                <w:lang w:val="ru-RU"/>
              </w:rPr>
              <w:t xml:space="preserve"> </w:t>
            </w:r>
            <w:r w:rsidR="00D059D0" w:rsidRPr="00C30A47">
              <w:rPr>
                <w:rFonts w:ascii="Times New Roman" w:hAnsi="Times New Roman" w:cs="Times New Roman"/>
                <w:b/>
                <w:bCs/>
                <w:sz w:val="16"/>
                <w:szCs w:val="16"/>
                <w:lang w:val="uk-UA"/>
              </w:rPr>
              <w:t xml:space="preserve">отримані з матеріалу, імпортованого з третьої країни, території або її частини: </w:t>
            </w:r>
            <w:r w:rsidR="00D059D0" w:rsidRPr="00C30A47">
              <w:rPr>
                <w:rFonts w:ascii="Times New Roman" w:hAnsi="Times New Roman" w:cs="Times New Roman"/>
                <w:bCs/>
                <w:sz w:val="16"/>
                <w:szCs w:val="16"/>
                <w:lang w:val="ru-RU"/>
              </w:rPr>
              <w:t>……………………….</w:t>
            </w:r>
            <w:r w:rsidR="00D059D0" w:rsidRPr="00C30A47">
              <w:rPr>
                <w:rFonts w:ascii="Times New Roman" w:hAnsi="Times New Roman" w:cs="Times New Roman"/>
                <w:b/>
                <w:bCs/>
                <w:sz w:val="16"/>
                <w:szCs w:val="16"/>
                <w:lang w:val="ru-RU"/>
              </w:rPr>
              <w:t xml:space="preserve">. </w:t>
            </w:r>
            <w:r w:rsidR="00D059D0" w:rsidRPr="00C30A47">
              <w:rPr>
                <w:rFonts w:ascii="Times New Roman" w:hAnsi="Times New Roman" w:cs="Times New Roman"/>
                <w:b/>
                <w:bCs/>
                <w:sz w:val="16"/>
                <w:szCs w:val="16"/>
              </w:rPr>
              <w:t>(</w:t>
            </w:r>
            <w:r w:rsidR="00D059D0" w:rsidRPr="00C30A47">
              <w:rPr>
                <w:rFonts w:ascii="Times New Roman" w:hAnsi="Times New Roman" w:cs="Times New Roman"/>
                <w:b/>
                <w:bCs/>
                <w:sz w:val="16"/>
                <w:szCs w:val="16"/>
                <w:vertAlign w:val="superscript"/>
              </w:rPr>
              <w:t>3</w:t>
            </w:r>
            <w:r w:rsidR="00D059D0" w:rsidRPr="00C30A47">
              <w:rPr>
                <w:rFonts w:ascii="Times New Roman" w:hAnsi="Times New Roman" w:cs="Times New Roman"/>
                <w:b/>
                <w:bCs/>
                <w:sz w:val="16"/>
                <w:szCs w:val="16"/>
              </w:rPr>
              <w:t>)</w:t>
            </w:r>
            <w:r w:rsidR="00D059D0" w:rsidRPr="00C30A47">
              <w:rPr>
                <w:rFonts w:ascii="Times New Roman" w:hAnsi="Times New Roman" w:cs="Times New Roman"/>
                <w:b/>
                <w:bCs/>
                <w:sz w:val="16"/>
                <w:szCs w:val="16"/>
                <w:lang w:val="uk-UA"/>
              </w:rPr>
              <w:t xml:space="preserve">, </w:t>
            </w:r>
            <w:r w:rsidR="000B18C9">
              <w:rPr>
                <w:rFonts w:ascii="Times New Roman" w:hAnsi="Times New Roman" w:cs="Times New Roman"/>
                <w:b/>
                <w:bCs/>
                <w:sz w:val="16"/>
                <w:szCs w:val="16"/>
                <w:lang w:val="uk-UA"/>
              </w:rPr>
              <w:t xml:space="preserve">з яких дозволяється експорт </w:t>
            </w:r>
            <w:r w:rsidR="000956A0" w:rsidRPr="00C30A47">
              <w:rPr>
                <w:rFonts w:ascii="Times New Roman" w:hAnsi="Times New Roman" w:cs="Times New Roman"/>
                <w:b/>
                <w:bCs/>
                <w:sz w:val="16"/>
                <w:szCs w:val="16"/>
                <w:lang w:val="uk-UA"/>
              </w:rPr>
              <w:t>свіжого м’яса до Європейського Союзу</w:t>
            </w:r>
            <w:r w:rsidR="00D059D0" w:rsidRPr="00C30A47">
              <w:rPr>
                <w:rFonts w:ascii="Times New Roman" w:hAnsi="Times New Roman" w:cs="Times New Roman"/>
                <w:bCs/>
                <w:sz w:val="16"/>
                <w:szCs w:val="16"/>
                <w:lang w:val="uk-UA"/>
              </w:rPr>
              <w:t xml:space="preserve"> </w:t>
            </w:r>
            <w:r w:rsidR="009659E5" w:rsidRPr="00C30A47">
              <w:rPr>
                <w:rFonts w:ascii="Times New Roman" w:hAnsi="Times New Roman" w:cs="Times New Roman"/>
                <w:bCs/>
                <w:sz w:val="16"/>
                <w:szCs w:val="16"/>
              </w:rPr>
              <w:t>/</w:t>
            </w:r>
            <w:r w:rsidR="00DC414C" w:rsidRPr="00C30A47">
              <w:rPr>
                <w:rFonts w:ascii="Times New Roman" w:hAnsi="Times New Roman" w:cs="Times New Roman"/>
                <w:bCs/>
                <w:sz w:val="16"/>
                <w:szCs w:val="16"/>
              </w:rPr>
              <w:t xml:space="preserve"> obtained from materials imported from a third country, territory or part thereof: ……………………….. (</w:t>
            </w:r>
            <w:r w:rsidR="00DC414C" w:rsidRPr="00C30A47">
              <w:rPr>
                <w:rFonts w:ascii="Times New Roman" w:hAnsi="Times New Roman" w:cs="Times New Roman"/>
                <w:bCs/>
                <w:sz w:val="16"/>
                <w:szCs w:val="16"/>
                <w:vertAlign w:val="superscript"/>
              </w:rPr>
              <w:t>3</w:t>
            </w:r>
            <w:r w:rsidR="00DC414C" w:rsidRPr="00C30A47">
              <w:rPr>
                <w:rFonts w:ascii="Times New Roman" w:hAnsi="Times New Roman" w:cs="Times New Roman"/>
                <w:bCs/>
                <w:sz w:val="16"/>
                <w:szCs w:val="16"/>
              </w:rPr>
              <w:t>)</w:t>
            </w:r>
            <w:r w:rsidR="00C6460B" w:rsidRPr="00C30A47">
              <w:rPr>
                <w:rFonts w:ascii="Times New Roman" w:hAnsi="Times New Roman" w:cs="Times New Roman"/>
                <w:bCs/>
                <w:sz w:val="16"/>
                <w:szCs w:val="16"/>
              </w:rPr>
              <w:t xml:space="preserve"> authorised to export fresh meat to the European Union;]</w:t>
            </w:r>
          </w:p>
        </w:tc>
      </w:tr>
      <w:tr w:rsidR="000F07B8" w:rsidRPr="00C30A47" w:rsidTr="00C40104">
        <w:trPr>
          <w:trHeight w:val="351"/>
        </w:trPr>
        <w:tc>
          <w:tcPr>
            <w:tcW w:w="418" w:type="dxa"/>
            <w:vMerge/>
            <w:tcBorders>
              <w:left w:val="single" w:sz="4" w:space="0" w:color="auto"/>
            </w:tcBorders>
          </w:tcPr>
          <w:p w:rsidR="000F07B8" w:rsidRPr="00C30A47" w:rsidRDefault="000F07B8" w:rsidP="002A2A42">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0F07B8" w:rsidRPr="00C30A47" w:rsidRDefault="000F07B8" w:rsidP="000E6476">
            <w:pPr>
              <w:spacing w:after="60"/>
              <w:jc w:val="both"/>
              <w:rPr>
                <w:rFonts w:ascii="Times New Roman" w:hAnsi="Times New Roman" w:cs="Times New Roman"/>
                <w:sz w:val="16"/>
                <w:szCs w:val="16"/>
              </w:rPr>
            </w:pPr>
          </w:p>
        </w:tc>
        <w:tc>
          <w:tcPr>
            <w:tcW w:w="720" w:type="dxa"/>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8938" w:type="dxa"/>
            <w:gridSpan w:val="6"/>
            <w:tcBorders>
              <w:top w:val="nil"/>
              <w:left w:val="nil"/>
              <w:bottom w:val="nil"/>
            </w:tcBorders>
          </w:tcPr>
          <w:p w:rsidR="000F07B8" w:rsidRPr="00C30A47" w:rsidRDefault="009533AE"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ru-RU"/>
              </w:rPr>
              <w:t>[(</w:t>
            </w:r>
            <w:r w:rsidRPr="00C30A47">
              <w:rPr>
                <w:rFonts w:ascii="Times New Roman" w:hAnsi="Times New Roman" w:cs="Times New Roman"/>
                <w:b/>
                <w:bCs/>
                <w:sz w:val="16"/>
                <w:szCs w:val="16"/>
              </w:rPr>
              <w:t>b</w:t>
            </w:r>
            <w:r w:rsidRPr="00C30A47">
              <w:rPr>
                <w:rFonts w:ascii="Times New Roman" w:hAnsi="Times New Roman" w:cs="Times New Roman"/>
                <w:b/>
                <w:bCs/>
                <w:sz w:val="16"/>
                <w:szCs w:val="16"/>
                <w:lang w:val="ru-RU"/>
              </w:rPr>
              <w:t xml:space="preserve">) </w:t>
            </w:r>
            <w:r w:rsidR="00E71BBC" w:rsidRPr="00C30A47">
              <w:rPr>
                <w:rFonts w:ascii="Times New Roman" w:hAnsi="Times New Roman" w:cs="Times New Roman"/>
                <w:b/>
                <w:bCs/>
                <w:sz w:val="16"/>
                <w:szCs w:val="16"/>
                <w:lang w:val="uk-UA"/>
              </w:rPr>
              <w:t>отримані в третій країні-експортері</w:t>
            </w:r>
            <w:r w:rsidR="00EC79B8" w:rsidRPr="00C30A47">
              <w:rPr>
                <w:rFonts w:ascii="Times New Roman" w:hAnsi="Times New Roman" w:cs="Times New Roman"/>
                <w:b/>
                <w:bCs/>
                <w:sz w:val="16"/>
                <w:szCs w:val="16"/>
                <w:lang w:val="uk-UA"/>
              </w:rPr>
              <w:t xml:space="preserve">, на території або її частині: </w:t>
            </w:r>
            <w:r w:rsidR="00EC79B8" w:rsidRPr="00C30A47">
              <w:rPr>
                <w:rFonts w:ascii="Times New Roman" w:hAnsi="Times New Roman" w:cs="Times New Roman"/>
                <w:bCs/>
                <w:sz w:val="16"/>
                <w:szCs w:val="16"/>
                <w:lang w:val="ru-RU"/>
              </w:rPr>
              <w:t xml:space="preserve">……………………….. </w:t>
            </w:r>
            <w:r w:rsidR="00EC79B8" w:rsidRPr="00C30A47">
              <w:rPr>
                <w:rFonts w:ascii="Times New Roman" w:hAnsi="Times New Roman" w:cs="Times New Roman"/>
                <w:bCs/>
                <w:sz w:val="16"/>
                <w:szCs w:val="16"/>
              </w:rPr>
              <w:t>(</w:t>
            </w:r>
            <w:r w:rsidR="00EC79B8" w:rsidRPr="00C30A47">
              <w:rPr>
                <w:rFonts w:ascii="Times New Roman" w:hAnsi="Times New Roman" w:cs="Times New Roman"/>
                <w:bCs/>
                <w:sz w:val="16"/>
                <w:szCs w:val="16"/>
                <w:vertAlign w:val="superscript"/>
              </w:rPr>
              <w:t>3</w:t>
            </w:r>
            <w:r w:rsidR="00EC79B8" w:rsidRPr="00C30A47">
              <w:rPr>
                <w:rFonts w:ascii="Times New Roman" w:hAnsi="Times New Roman" w:cs="Times New Roman"/>
                <w:bCs/>
                <w:sz w:val="16"/>
                <w:szCs w:val="16"/>
              </w:rPr>
              <w:t xml:space="preserve">) </w:t>
            </w:r>
            <w:r w:rsidR="00EC79B8" w:rsidRPr="00C30A47">
              <w:rPr>
                <w:rFonts w:ascii="Times New Roman" w:hAnsi="Times New Roman" w:cs="Times New Roman"/>
                <w:b/>
                <w:bCs/>
                <w:sz w:val="16"/>
                <w:szCs w:val="16"/>
                <w:lang w:val="uk-UA"/>
              </w:rPr>
              <w:t>із тварин, які</w:t>
            </w:r>
            <w:r w:rsidRPr="00C30A47">
              <w:rPr>
                <w:rFonts w:ascii="Times New Roman" w:hAnsi="Times New Roman" w:cs="Times New Roman"/>
                <w:bCs/>
                <w:sz w:val="16"/>
                <w:szCs w:val="16"/>
              </w:rPr>
              <w:t xml:space="preserve"> </w:t>
            </w:r>
            <w:r w:rsidR="002252E0" w:rsidRPr="00C30A47">
              <w:rPr>
                <w:rFonts w:ascii="Times New Roman" w:hAnsi="Times New Roman" w:cs="Times New Roman"/>
                <w:bCs/>
                <w:sz w:val="16"/>
                <w:szCs w:val="16"/>
              </w:rPr>
              <w:t>/ obtained in the exporting third country, territory or part thereof: ……………………….. (</w:t>
            </w:r>
            <w:r w:rsidR="002252E0" w:rsidRPr="00C30A47">
              <w:rPr>
                <w:rFonts w:ascii="Times New Roman" w:hAnsi="Times New Roman" w:cs="Times New Roman"/>
                <w:bCs/>
                <w:sz w:val="16"/>
                <w:szCs w:val="16"/>
                <w:vertAlign w:val="superscript"/>
              </w:rPr>
              <w:t>3</w:t>
            </w:r>
            <w:r w:rsidR="002252E0" w:rsidRPr="00C30A47">
              <w:rPr>
                <w:rFonts w:ascii="Times New Roman" w:hAnsi="Times New Roman" w:cs="Times New Roman"/>
                <w:bCs/>
                <w:sz w:val="16"/>
                <w:szCs w:val="16"/>
              </w:rPr>
              <w:t>) from animals that</w:t>
            </w:r>
          </w:p>
        </w:tc>
      </w:tr>
      <w:tr w:rsidR="000F07B8" w:rsidRPr="00C30A47" w:rsidTr="00C40104">
        <w:trPr>
          <w:trHeight w:val="351"/>
        </w:trPr>
        <w:tc>
          <w:tcPr>
            <w:tcW w:w="418" w:type="dxa"/>
            <w:vMerge/>
            <w:tcBorders>
              <w:left w:val="single" w:sz="4" w:space="0" w:color="auto"/>
            </w:tcBorders>
          </w:tcPr>
          <w:p w:rsidR="000F07B8" w:rsidRPr="00C30A47" w:rsidRDefault="000F07B8" w:rsidP="00AD40F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0F07B8" w:rsidRPr="00C30A47" w:rsidRDefault="000F07B8" w:rsidP="000E6476">
            <w:pPr>
              <w:spacing w:after="60"/>
              <w:jc w:val="both"/>
              <w:rPr>
                <w:rFonts w:ascii="Times New Roman" w:hAnsi="Times New Roman" w:cs="Times New Roman"/>
                <w:sz w:val="16"/>
                <w:szCs w:val="16"/>
              </w:rPr>
            </w:pPr>
          </w:p>
        </w:tc>
        <w:tc>
          <w:tcPr>
            <w:tcW w:w="720" w:type="dxa"/>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rPr>
            </w:pPr>
          </w:p>
        </w:tc>
        <w:tc>
          <w:tcPr>
            <w:tcW w:w="8938" w:type="dxa"/>
            <w:gridSpan w:val="6"/>
            <w:tcBorders>
              <w:top w:val="nil"/>
              <w:left w:val="nil"/>
              <w:bottom w:val="nil"/>
            </w:tcBorders>
          </w:tcPr>
          <w:p w:rsidR="000F07B8" w:rsidRPr="00C30A47" w:rsidRDefault="003B5E86"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lang w:val="uk-UA"/>
              </w:rPr>
              <w:t xml:space="preserve"> </w:t>
            </w:r>
            <w:r w:rsidR="000F07B8" w:rsidRPr="00C30A47">
              <w:rPr>
                <w:rFonts w:ascii="Times New Roman" w:hAnsi="Times New Roman" w:cs="Times New Roman"/>
                <w:bCs/>
                <w:sz w:val="16"/>
                <w:szCs w:val="16"/>
              </w:rPr>
              <w:t>/ either:</w:t>
            </w:r>
          </w:p>
        </w:tc>
      </w:tr>
      <w:tr w:rsidR="0048206E" w:rsidRPr="00C30A47" w:rsidTr="00C40104">
        <w:trPr>
          <w:trHeight w:val="351"/>
        </w:trPr>
        <w:tc>
          <w:tcPr>
            <w:tcW w:w="418" w:type="dxa"/>
            <w:vMerge/>
            <w:tcBorders>
              <w:left w:val="single" w:sz="4" w:space="0" w:color="auto"/>
            </w:tcBorders>
          </w:tcPr>
          <w:p w:rsidR="0048206E" w:rsidRPr="00C30A47" w:rsidRDefault="0048206E" w:rsidP="00AD40F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48206E" w:rsidRPr="00C30A47" w:rsidRDefault="0048206E" w:rsidP="000E6476">
            <w:pPr>
              <w:spacing w:after="60"/>
              <w:jc w:val="both"/>
              <w:rPr>
                <w:rFonts w:ascii="Times New Roman" w:hAnsi="Times New Roman" w:cs="Times New Roman"/>
                <w:sz w:val="16"/>
                <w:szCs w:val="16"/>
              </w:rPr>
            </w:pPr>
          </w:p>
        </w:tc>
        <w:tc>
          <w:tcPr>
            <w:tcW w:w="720" w:type="dxa"/>
            <w:tcBorders>
              <w:top w:val="nil"/>
              <w:left w:val="nil"/>
              <w:bottom w:val="nil"/>
              <w:right w:val="nil"/>
            </w:tcBorders>
          </w:tcPr>
          <w:p w:rsidR="0048206E" w:rsidRPr="00C30A47" w:rsidRDefault="0048206E" w:rsidP="00D20A1B">
            <w:pPr>
              <w:spacing w:after="120"/>
              <w:jc w:val="both"/>
              <w:rPr>
                <w:rFonts w:ascii="Times New Roman" w:hAnsi="Times New Roman" w:cs="Times New Roman"/>
                <w:bCs/>
                <w:sz w:val="16"/>
                <w:szCs w:val="16"/>
              </w:rPr>
            </w:pPr>
          </w:p>
        </w:tc>
        <w:tc>
          <w:tcPr>
            <w:tcW w:w="660" w:type="dxa"/>
            <w:tcBorders>
              <w:top w:val="nil"/>
              <w:left w:val="nil"/>
              <w:bottom w:val="nil"/>
              <w:right w:val="nil"/>
            </w:tcBorders>
          </w:tcPr>
          <w:p w:rsidR="0048206E" w:rsidRPr="00C30A47" w:rsidRDefault="002252E0"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(i)</w:t>
            </w:r>
          </w:p>
        </w:tc>
        <w:tc>
          <w:tcPr>
            <w:tcW w:w="8278" w:type="dxa"/>
            <w:gridSpan w:val="5"/>
            <w:tcBorders>
              <w:top w:val="nil"/>
              <w:left w:val="nil"/>
              <w:bottom w:val="nil"/>
            </w:tcBorders>
          </w:tcPr>
          <w:p w:rsidR="0048206E" w:rsidRPr="00C30A47" w:rsidRDefault="00CE0E9D"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 xml:space="preserve">з моменту народження або </w:t>
            </w:r>
            <w:r w:rsidR="002105F7" w:rsidRPr="00C30A47">
              <w:rPr>
                <w:rFonts w:ascii="Times New Roman" w:hAnsi="Times New Roman" w:cs="Times New Roman"/>
                <w:b/>
                <w:bCs/>
                <w:sz w:val="16"/>
                <w:szCs w:val="16"/>
                <w:lang w:val="uk-UA"/>
              </w:rPr>
              <w:t xml:space="preserve">протягом останніх щонайменше трьох місяців до дати забою </w:t>
            </w:r>
            <w:r w:rsidR="00D64C1E" w:rsidRPr="00C30A47">
              <w:rPr>
                <w:rFonts w:ascii="Times New Roman" w:hAnsi="Times New Roman" w:cs="Times New Roman"/>
                <w:b/>
                <w:bCs/>
                <w:sz w:val="16"/>
                <w:szCs w:val="16"/>
                <w:lang w:val="uk-UA"/>
              </w:rPr>
              <w:t>утримувались</w:t>
            </w:r>
            <w:r w:rsidR="00D64C1E" w:rsidRPr="00C30A47">
              <w:rPr>
                <w:rFonts w:ascii="Times New Roman" w:hAnsi="Times New Roman" w:cs="Times New Roman"/>
                <w:bCs/>
                <w:sz w:val="16"/>
                <w:szCs w:val="16"/>
                <w:lang w:val="uk-UA"/>
              </w:rPr>
              <w:t xml:space="preserve"> </w:t>
            </w:r>
            <w:r w:rsidR="00D64C1E" w:rsidRPr="00C30A47">
              <w:rPr>
                <w:rFonts w:ascii="Times New Roman" w:hAnsi="Times New Roman" w:cs="Times New Roman"/>
                <w:b/>
                <w:bCs/>
                <w:sz w:val="16"/>
                <w:szCs w:val="16"/>
                <w:lang w:val="uk-UA"/>
              </w:rPr>
              <w:t>в тій третій країні, на території або її частині</w:t>
            </w:r>
            <w:r w:rsidR="005D06AA" w:rsidRPr="00C30A47">
              <w:rPr>
                <w:rFonts w:ascii="Times New Roman" w:hAnsi="Times New Roman" w:cs="Times New Roman"/>
                <w:b/>
                <w:bCs/>
                <w:sz w:val="16"/>
                <w:szCs w:val="16"/>
              </w:rPr>
              <w:t xml:space="preserve">, </w:t>
            </w:r>
            <w:r w:rsidR="005D06AA" w:rsidRPr="00C30A47">
              <w:rPr>
                <w:rFonts w:ascii="Times New Roman" w:hAnsi="Times New Roman" w:cs="Times New Roman"/>
                <w:b/>
                <w:bCs/>
                <w:sz w:val="16"/>
                <w:szCs w:val="16"/>
                <w:lang w:val="uk-UA"/>
              </w:rPr>
              <w:t>з яких дозволяється експорт свіжого м’яса до Європейського Союзу</w:t>
            </w:r>
            <w:r w:rsidR="00846D73" w:rsidRPr="00C30A47">
              <w:rPr>
                <w:rFonts w:ascii="Times New Roman" w:hAnsi="Times New Roman" w:cs="Times New Roman"/>
                <w:b/>
                <w:bCs/>
                <w:sz w:val="16"/>
                <w:szCs w:val="16"/>
                <w:lang w:val="uk-UA"/>
              </w:rPr>
              <w:t>; та/або</w:t>
            </w:r>
            <w:r w:rsidR="005D06AA" w:rsidRPr="00C30A47">
              <w:rPr>
                <w:rFonts w:ascii="Times New Roman" w:hAnsi="Times New Roman" w:cs="Times New Roman"/>
                <w:b/>
                <w:bCs/>
                <w:sz w:val="16"/>
                <w:szCs w:val="16"/>
              </w:rPr>
              <w:t xml:space="preserve"> </w:t>
            </w:r>
            <w:r w:rsidR="002252E0" w:rsidRPr="00C30A47">
              <w:rPr>
                <w:rFonts w:ascii="Times New Roman" w:hAnsi="Times New Roman" w:cs="Times New Roman"/>
                <w:bCs/>
                <w:sz w:val="16"/>
                <w:szCs w:val="16"/>
              </w:rPr>
              <w:t>/ have remained in that third country, territory or part thereof eligible to export fresh meat to the European Union since birth or for a period of at least the preceding three months before the date of slaughter; and/or</w:t>
            </w:r>
          </w:p>
        </w:tc>
      </w:tr>
      <w:tr w:rsidR="0048206E" w:rsidRPr="00C30A47" w:rsidTr="00C40104">
        <w:trPr>
          <w:trHeight w:val="351"/>
        </w:trPr>
        <w:tc>
          <w:tcPr>
            <w:tcW w:w="418" w:type="dxa"/>
            <w:vMerge/>
            <w:tcBorders>
              <w:left w:val="single" w:sz="4" w:space="0" w:color="auto"/>
            </w:tcBorders>
          </w:tcPr>
          <w:p w:rsidR="0048206E" w:rsidRPr="00C30A47" w:rsidRDefault="0048206E" w:rsidP="00AD40F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48206E" w:rsidRPr="00C30A47" w:rsidRDefault="0048206E" w:rsidP="000E6476">
            <w:pPr>
              <w:spacing w:after="60"/>
              <w:jc w:val="both"/>
              <w:rPr>
                <w:rFonts w:ascii="Times New Roman" w:hAnsi="Times New Roman" w:cs="Times New Roman"/>
                <w:sz w:val="16"/>
                <w:szCs w:val="16"/>
              </w:rPr>
            </w:pPr>
          </w:p>
        </w:tc>
        <w:tc>
          <w:tcPr>
            <w:tcW w:w="720" w:type="dxa"/>
            <w:tcBorders>
              <w:top w:val="nil"/>
              <w:left w:val="nil"/>
              <w:bottom w:val="nil"/>
              <w:right w:val="nil"/>
            </w:tcBorders>
          </w:tcPr>
          <w:p w:rsidR="0048206E" w:rsidRPr="00C30A47" w:rsidRDefault="0048206E" w:rsidP="00D20A1B">
            <w:pPr>
              <w:spacing w:after="120"/>
              <w:jc w:val="both"/>
              <w:rPr>
                <w:rFonts w:ascii="Times New Roman" w:hAnsi="Times New Roman" w:cs="Times New Roman"/>
                <w:bCs/>
                <w:sz w:val="16"/>
                <w:szCs w:val="16"/>
              </w:rPr>
            </w:pPr>
          </w:p>
        </w:tc>
        <w:tc>
          <w:tcPr>
            <w:tcW w:w="660" w:type="dxa"/>
            <w:tcBorders>
              <w:top w:val="nil"/>
              <w:left w:val="nil"/>
              <w:bottom w:val="nil"/>
              <w:right w:val="nil"/>
            </w:tcBorders>
          </w:tcPr>
          <w:p w:rsidR="0048206E" w:rsidRPr="00C30A47" w:rsidRDefault="002252E0"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(ii)</w:t>
            </w:r>
          </w:p>
        </w:tc>
        <w:tc>
          <w:tcPr>
            <w:tcW w:w="8278" w:type="dxa"/>
            <w:gridSpan w:val="5"/>
            <w:tcBorders>
              <w:top w:val="nil"/>
              <w:left w:val="nil"/>
              <w:bottom w:val="nil"/>
            </w:tcBorders>
          </w:tcPr>
          <w:p w:rsidR="0048206E" w:rsidRPr="00DB45ED" w:rsidRDefault="004A53CA" w:rsidP="00D20A1B">
            <w:pPr>
              <w:spacing w:after="120"/>
              <w:jc w:val="both"/>
              <w:rPr>
                <w:rFonts w:ascii="Times New Roman" w:hAnsi="Times New Roman" w:cs="Times New Roman"/>
                <w:b/>
                <w:bCs/>
                <w:sz w:val="16"/>
                <w:szCs w:val="16"/>
                <w:lang w:val="uk-UA"/>
              </w:rPr>
            </w:pPr>
            <w:r w:rsidRPr="00C30A47">
              <w:rPr>
                <w:rFonts w:ascii="Times New Roman" w:hAnsi="Times New Roman" w:cs="Times New Roman"/>
                <w:b/>
                <w:bCs/>
                <w:sz w:val="16"/>
                <w:szCs w:val="16"/>
                <w:lang w:val="uk-UA"/>
              </w:rPr>
              <w:t xml:space="preserve">були забиті в </w:t>
            </w:r>
            <w:r w:rsidR="009C0C7F">
              <w:rPr>
                <w:rFonts w:ascii="Times New Roman" w:hAnsi="Times New Roman" w:cs="Times New Roman"/>
                <w:b/>
                <w:bCs/>
                <w:sz w:val="16"/>
                <w:szCs w:val="16"/>
                <w:lang w:val="uk-UA"/>
              </w:rPr>
              <w:t xml:space="preserve">умовах дикої природи, в </w:t>
            </w:r>
            <w:r w:rsidRPr="00C30A47">
              <w:rPr>
                <w:rFonts w:ascii="Times New Roman" w:hAnsi="Times New Roman" w:cs="Times New Roman"/>
                <w:b/>
                <w:bCs/>
                <w:sz w:val="16"/>
                <w:szCs w:val="16"/>
                <w:lang w:val="uk-UA"/>
              </w:rPr>
              <w:t>тій третій країні</w:t>
            </w:r>
            <w:r w:rsidR="00F24543" w:rsidRPr="00C30A47">
              <w:rPr>
                <w:rFonts w:ascii="Times New Roman" w:hAnsi="Times New Roman" w:cs="Times New Roman"/>
                <w:b/>
                <w:bCs/>
                <w:sz w:val="16"/>
                <w:szCs w:val="16"/>
                <w:lang w:val="uk-UA"/>
              </w:rPr>
              <w:t xml:space="preserve">, на території або її частині </w:t>
            </w:r>
            <w:r w:rsidR="00F24543" w:rsidRPr="00C30A47">
              <w:rPr>
                <w:rFonts w:ascii="Times New Roman" w:hAnsi="Times New Roman" w:cs="Times New Roman"/>
                <w:b/>
                <w:bCs/>
                <w:sz w:val="16"/>
                <w:szCs w:val="16"/>
              </w:rPr>
              <w:t>(</w:t>
            </w:r>
            <w:r w:rsidR="00F24543" w:rsidRPr="00C30A47">
              <w:rPr>
                <w:rFonts w:ascii="Times New Roman" w:hAnsi="Times New Roman" w:cs="Times New Roman"/>
                <w:b/>
                <w:bCs/>
                <w:sz w:val="16"/>
                <w:szCs w:val="16"/>
                <w:vertAlign w:val="superscript"/>
              </w:rPr>
              <w:t>4</w:t>
            </w:r>
            <w:r w:rsidR="00F24543" w:rsidRPr="00C30A47">
              <w:rPr>
                <w:rFonts w:ascii="Times New Roman" w:hAnsi="Times New Roman" w:cs="Times New Roman"/>
                <w:b/>
                <w:bCs/>
                <w:sz w:val="16"/>
                <w:szCs w:val="16"/>
              </w:rPr>
              <w:t>)</w:t>
            </w:r>
            <w:r w:rsidRPr="00C30A47">
              <w:rPr>
                <w:rFonts w:ascii="Times New Roman" w:hAnsi="Times New Roman" w:cs="Times New Roman"/>
                <w:bCs/>
                <w:sz w:val="16"/>
                <w:szCs w:val="16"/>
                <w:lang w:val="uk-UA"/>
              </w:rPr>
              <w:t xml:space="preserve"> </w:t>
            </w:r>
            <w:r w:rsidR="002252E0" w:rsidRPr="00C30A47">
              <w:rPr>
                <w:rFonts w:ascii="Times New Roman" w:hAnsi="Times New Roman" w:cs="Times New Roman"/>
                <w:bCs/>
                <w:sz w:val="16"/>
                <w:szCs w:val="16"/>
              </w:rPr>
              <w:t>/ were killed in the wild in that third country, territory or part thereof (</w:t>
            </w:r>
            <w:r w:rsidR="002252E0" w:rsidRPr="00C30A47">
              <w:rPr>
                <w:rFonts w:ascii="Times New Roman" w:hAnsi="Times New Roman" w:cs="Times New Roman"/>
                <w:bCs/>
                <w:sz w:val="16"/>
                <w:szCs w:val="16"/>
                <w:vertAlign w:val="superscript"/>
              </w:rPr>
              <w:t>4</w:t>
            </w:r>
            <w:r w:rsidR="002252E0" w:rsidRPr="00C30A47">
              <w:rPr>
                <w:rFonts w:ascii="Times New Roman" w:hAnsi="Times New Roman" w:cs="Times New Roman"/>
                <w:bCs/>
                <w:sz w:val="16"/>
                <w:szCs w:val="16"/>
              </w:rPr>
              <w:t>);]</w:t>
            </w:r>
          </w:p>
        </w:tc>
      </w:tr>
      <w:tr w:rsidR="000F07B8" w:rsidRPr="00C30A47" w:rsidTr="00C40104">
        <w:trPr>
          <w:trHeight w:val="351"/>
        </w:trPr>
        <w:tc>
          <w:tcPr>
            <w:tcW w:w="418" w:type="dxa"/>
            <w:vMerge/>
            <w:tcBorders>
              <w:left w:val="single" w:sz="4" w:space="0" w:color="auto"/>
            </w:tcBorders>
          </w:tcPr>
          <w:p w:rsidR="000F07B8" w:rsidRPr="00C30A47" w:rsidRDefault="000F07B8"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0F07B8" w:rsidRPr="00C30A47" w:rsidRDefault="000F07B8" w:rsidP="000E6476">
            <w:pPr>
              <w:spacing w:after="60"/>
              <w:jc w:val="both"/>
              <w:rPr>
                <w:rFonts w:ascii="Times New Roman" w:hAnsi="Times New Roman" w:cs="Times New Roman"/>
                <w:sz w:val="16"/>
                <w:szCs w:val="16"/>
              </w:rPr>
            </w:pPr>
          </w:p>
        </w:tc>
        <w:tc>
          <w:tcPr>
            <w:tcW w:w="720" w:type="dxa"/>
            <w:tcBorders>
              <w:top w:val="nil"/>
              <w:left w:val="nil"/>
              <w:bottom w:val="nil"/>
              <w:right w:val="nil"/>
            </w:tcBorders>
          </w:tcPr>
          <w:p w:rsidR="000F07B8" w:rsidRPr="00C30A47" w:rsidRDefault="000101E6"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8938" w:type="dxa"/>
            <w:gridSpan w:val="6"/>
            <w:tcBorders>
              <w:top w:val="nil"/>
              <w:left w:val="nil"/>
              <w:bottom w:val="nil"/>
            </w:tcBorders>
          </w:tcPr>
          <w:p w:rsidR="000F07B8" w:rsidRPr="00C30A47" w:rsidRDefault="00E842C4"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rPr>
              <w:t xml:space="preserve">[(c) </w:t>
            </w:r>
            <w:r w:rsidRPr="00C30A47">
              <w:rPr>
                <w:rFonts w:ascii="Times New Roman" w:hAnsi="Times New Roman" w:cs="Times New Roman"/>
                <w:b/>
                <w:bCs/>
                <w:sz w:val="16"/>
                <w:szCs w:val="16"/>
                <w:lang w:val="uk-UA"/>
              </w:rPr>
              <w:t>отримані з яєць</w:t>
            </w:r>
            <w:r w:rsidR="00102E4C" w:rsidRPr="00C30A47">
              <w:rPr>
                <w:rFonts w:ascii="Times New Roman" w:hAnsi="Times New Roman" w:cs="Times New Roman"/>
                <w:b/>
                <w:bCs/>
                <w:sz w:val="16"/>
                <w:szCs w:val="16"/>
                <w:lang w:val="uk-UA"/>
              </w:rPr>
              <w:t>, молока, гриз</w:t>
            </w:r>
            <w:r w:rsidR="00E20852" w:rsidRPr="00C30A47">
              <w:rPr>
                <w:rFonts w:ascii="Times New Roman" w:hAnsi="Times New Roman" w:cs="Times New Roman"/>
                <w:b/>
                <w:bCs/>
                <w:sz w:val="16"/>
                <w:szCs w:val="16"/>
                <w:lang w:val="uk-UA"/>
              </w:rPr>
              <w:t>унів, зайцеподібних або водних організмів (гідробіонтів)</w:t>
            </w:r>
            <w:r w:rsidR="00102E4C" w:rsidRPr="00C30A47">
              <w:rPr>
                <w:rFonts w:ascii="Times New Roman" w:hAnsi="Times New Roman" w:cs="Times New Roman"/>
                <w:b/>
                <w:bCs/>
                <w:sz w:val="16"/>
                <w:szCs w:val="16"/>
                <w:lang w:val="uk-UA"/>
              </w:rPr>
              <w:t xml:space="preserve">, або </w:t>
            </w:r>
            <w:r w:rsidR="00102E4C" w:rsidRPr="00C30A47">
              <w:rPr>
                <w:rFonts w:ascii="Times New Roman" w:hAnsi="Times New Roman" w:cs="Times New Roman"/>
                <w:b/>
                <w:sz w:val="16"/>
                <w:szCs w:val="16"/>
                <w:lang w:val="uk-UA"/>
              </w:rPr>
              <w:t>водних чи наземних безхребетних</w:t>
            </w:r>
            <w:r w:rsidR="00102E4C" w:rsidRPr="00C30A47">
              <w:rPr>
                <w:rFonts w:ascii="Times New Roman" w:hAnsi="Times New Roman" w:cs="Times New Roman"/>
                <w:bCs/>
                <w:sz w:val="16"/>
                <w:szCs w:val="16"/>
              </w:rPr>
              <w:t xml:space="preserve"> </w:t>
            </w:r>
            <w:r w:rsidR="006D4E98" w:rsidRPr="00C30A47">
              <w:rPr>
                <w:rFonts w:ascii="Times New Roman" w:hAnsi="Times New Roman" w:cs="Times New Roman"/>
                <w:bCs/>
                <w:sz w:val="16"/>
                <w:szCs w:val="16"/>
              </w:rPr>
              <w:t>/ derived from eggs, milk, rodents, lagomorphs, or aquatic animals or terrestrial or aquatic invertebrates;]</w:t>
            </w:r>
          </w:p>
        </w:tc>
      </w:tr>
      <w:tr w:rsidR="000F07B8" w:rsidRPr="00C30A47" w:rsidTr="00C40104">
        <w:trPr>
          <w:trHeight w:val="286"/>
        </w:trPr>
        <w:tc>
          <w:tcPr>
            <w:tcW w:w="418" w:type="dxa"/>
            <w:vMerge/>
            <w:tcBorders>
              <w:left w:val="single" w:sz="4" w:space="0" w:color="auto"/>
            </w:tcBorders>
          </w:tcPr>
          <w:p w:rsidR="000F07B8" w:rsidRPr="00C30A47" w:rsidRDefault="000F07B8"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0F07B8" w:rsidRPr="00C30A47" w:rsidRDefault="00336906" w:rsidP="000E6476">
            <w:pPr>
              <w:spacing w:after="60"/>
              <w:jc w:val="both"/>
              <w:rPr>
                <w:rFonts w:ascii="Times New Roman" w:hAnsi="Times New Roman" w:cs="Times New Roman"/>
                <w:sz w:val="16"/>
                <w:szCs w:val="16"/>
              </w:rPr>
            </w:pPr>
            <w:bookmarkStart w:id="11" w:name="_Hlk18250944"/>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2</w:t>
            </w:r>
            <w:r w:rsidRPr="00C30A47">
              <w:rPr>
                <w:rFonts w:ascii="Times New Roman" w:hAnsi="Times New Roman" w:cs="Times New Roman"/>
                <w:sz w:val="16"/>
                <w:szCs w:val="16"/>
              </w:rPr>
              <w:t>) [</w:t>
            </w:r>
            <w:r w:rsidR="000F07B8" w:rsidRPr="00C30A47">
              <w:rPr>
                <w:rFonts w:ascii="Times New Roman" w:hAnsi="Times New Roman" w:cs="Times New Roman"/>
                <w:sz w:val="16"/>
                <w:szCs w:val="16"/>
              </w:rPr>
              <w:t>II.</w:t>
            </w:r>
            <w:r w:rsidRPr="00C30A47">
              <w:rPr>
                <w:rFonts w:ascii="Times New Roman" w:hAnsi="Times New Roman" w:cs="Times New Roman"/>
                <w:sz w:val="16"/>
                <w:szCs w:val="16"/>
              </w:rPr>
              <w:t>1.</w:t>
            </w:r>
            <w:r w:rsidR="000F07B8" w:rsidRPr="00C30A47">
              <w:rPr>
                <w:rFonts w:ascii="Times New Roman" w:hAnsi="Times New Roman" w:cs="Times New Roman"/>
                <w:sz w:val="16"/>
                <w:szCs w:val="16"/>
              </w:rPr>
              <w:t>2.</w:t>
            </w:r>
            <w:bookmarkEnd w:id="11"/>
          </w:p>
        </w:tc>
        <w:tc>
          <w:tcPr>
            <w:tcW w:w="9658" w:type="dxa"/>
            <w:gridSpan w:val="7"/>
            <w:tcBorders>
              <w:top w:val="nil"/>
              <w:left w:val="nil"/>
              <w:bottom w:val="nil"/>
            </w:tcBorders>
          </w:tcPr>
          <w:p w:rsidR="000F07B8" w:rsidRPr="00C30A47" w:rsidRDefault="00A5549D"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у випадку, якщо матеріал, відмінний від матеріалу, отриманого з яєць, молока, гризунів, зайцеподібних,</w:t>
            </w:r>
            <w:r w:rsidR="00166525" w:rsidRPr="00C30A47">
              <w:rPr>
                <w:rFonts w:ascii="Times New Roman" w:hAnsi="Times New Roman" w:cs="Times New Roman"/>
                <w:b/>
                <w:bCs/>
                <w:sz w:val="16"/>
                <w:szCs w:val="16"/>
              </w:rPr>
              <w:t xml:space="preserve"> </w:t>
            </w:r>
            <w:r w:rsidR="00AE0FA8" w:rsidRPr="00C30A47">
              <w:rPr>
                <w:rFonts w:ascii="Times New Roman" w:hAnsi="Times New Roman" w:cs="Times New Roman"/>
                <w:b/>
                <w:bCs/>
                <w:sz w:val="16"/>
                <w:szCs w:val="16"/>
                <w:lang w:val="uk-UA"/>
              </w:rPr>
              <w:t>воску з вовни, водних організмів (гідробіонтів), наземних або водних безхребетних та необробленого хутра, були отримані з тварин</w:t>
            </w:r>
            <w:r w:rsidR="00AE0FA8" w:rsidRPr="00C30A47">
              <w:rPr>
                <w:rFonts w:ascii="Times New Roman" w:hAnsi="Times New Roman" w:cs="Times New Roman"/>
                <w:bCs/>
                <w:sz w:val="16"/>
                <w:szCs w:val="16"/>
                <w:lang w:val="uk-UA"/>
              </w:rPr>
              <w:t xml:space="preserve"> / </w:t>
            </w:r>
            <w:r w:rsidR="00166525" w:rsidRPr="00C30A47">
              <w:rPr>
                <w:rFonts w:ascii="Times New Roman" w:hAnsi="Times New Roman" w:cs="Times New Roman"/>
                <w:bCs/>
                <w:sz w:val="16"/>
                <w:szCs w:val="16"/>
              </w:rPr>
              <w:t xml:space="preserve">in the case of materials other than materials derived from eggs, milk, rodents, lagomorphs, wool grease, aquatic animals, terrestrial or aquatic invertebrates and unprocessed furs, have been obtained from animals: </w:t>
            </w:r>
          </w:p>
        </w:tc>
      </w:tr>
      <w:tr w:rsidR="00C40104" w:rsidRPr="00C30A47" w:rsidTr="00847706">
        <w:trPr>
          <w:trHeight w:val="286"/>
        </w:trPr>
        <w:tc>
          <w:tcPr>
            <w:tcW w:w="418" w:type="dxa"/>
            <w:vMerge/>
            <w:tcBorders>
              <w:left w:val="single" w:sz="4" w:space="0" w:color="auto"/>
            </w:tcBorders>
          </w:tcPr>
          <w:p w:rsidR="00C40104" w:rsidRPr="00C30A47" w:rsidRDefault="00C40104"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C40104" w:rsidRPr="00C30A47" w:rsidRDefault="00C40104" w:rsidP="000E6476">
            <w:pPr>
              <w:spacing w:after="60"/>
              <w:jc w:val="both"/>
              <w:rPr>
                <w:rFonts w:ascii="Times New Roman" w:hAnsi="Times New Roman" w:cs="Times New Roman"/>
                <w:sz w:val="16"/>
                <w:szCs w:val="16"/>
              </w:rPr>
            </w:pPr>
          </w:p>
        </w:tc>
        <w:tc>
          <w:tcPr>
            <w:tcW w:w="720" w:type="dxa"/>
            <w:tcBorders>
              <w:top w:val="nil"/>
              <w:left w:val="nil"/>
              <w:bottom w:val="nil"/>
              <w:right w:val="nil"/>
            </w:tcBorders>
            <w:shd w:val="clear" w:color="auto" w:fill="auto"/>
          </w:tcPr>
          <w:p w:rsidR="00C40104" w:rsidRPr="00C30A47" w:rsidRDefault="000C04C7"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either</w:t>
            </w:r>
          </w:p>
        </w:tc>
        <w:tc>
          <w:tcPr>
            <w:tcW w:w="8938" w:type="dxa"/>
            <w:gridSpan w:val="6"/>
            <w:tcBorders>
              <w:top w:val="nil"/>
              <w:left w:val="nil"/>
              <w:bottom w:val="nil"/>
            </w:tcBorders>
            <w:shd w:val="clear" w:color="auto" w:fill="auto"/>
          </w:tcPr>
          <w:p w:rsidR="00C40104" w:rsidRPr="00C30A47" w:rsidRDefault="00A4629B"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rPr>
              <w:t xml:space="preserve">[(a) </w:t>
            </w:r>
            <w:r w:rsidR="00AE0FA8" w:rsidRPr="00C30A47">
              <w:rPr>
                <w:rFonts w:ascii="Times New Roman" w:hAnsi="Times New Roman" w:cs="Times New Roman"/>
                <w:b/>
                <w:bCs/>
                <w:sz w:val="16"/>
                <w:szCs w:val="16"/>
                <w:lang w:val="uk-UA"/>
              </w:rPr>
              <w:t xml:space="preserve">що </w:t>
            </w:r>
            <w:r w:rsidR="00847706" w:rsidRPr="00C30A47">
              <w:rPr>
                <w:rFonts w:ascii="Times New Roman" w:hAnsi="Times New Roman" w:cs="Times New Roman"/>
                <w:b/>
                <w:bCs/>
                <w:sz w:val="16"/>
                <w:szCs w:val="16"/>
                <w:lang w:val="uk-UA"/>
              </w:rPr>
              <w:t>походять з господарств</w:t>
            </w:r>
            <w:r w:rsidR="00847706" w:rsidRPr="00C30A47">
              <w:rPr>
                <w:rFonts w:ascii="Times New Roman" w:hAnsi="Times New Roman" w:cs="Times New Roman"/>
                <w:bCs/>
                <w:sz w:val="16"/>
                <w:szCs w:val="16"/>
                <w:lang w:val="uk-UA"/>
              </w:rPr>
              <w:t xml:space="preserve"> </w:t>
            </w:r>
            <w:r w:rsidR="000C04C7" w:rsidRPr="00C30A47">
              <w:rPr>
                <w:rFonts w:ascii="Times New Roman" w:hAnsi="Times New Roman" w:cs="Times New Roman"/>
                <w:bCs/>
                <w:sz w:val="16"/>
                <w:szCs w:val="16"/>
              </w:rPr>
              <w:t>/ coming from holdings:</w:t>
            </w:r>
          </w:p>
        </w:tc>
      </w:tr>
      <w:tr w:rsidR="00D329F1" w:rsidRPr="00C30A47" w:rsidTr="00C40104">
        <w:trPr>
          <w:trHeight w:val="286"/>
        </w:trPr>
        <w:tc>
          <w:tcPr>
            <w:tcW w:w="418" w:type="dxa"/>
            <w:vMerge/>
            <w:tcBorders>
              <w:left w:val="single" w:sz="4" w:space="0" w:color="auto"/>
            </w:tcBorders>
          </w:tcPr>
          <w:p w:rsidR="00D329F1" w:rsidRPr="00C30A47" w:rsidRDefault="00D329F1" w:rsidP="00D329F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D329F1" w:rsidRPr="00C30A47" w:rsidRDefault="00D329F1" w:rsidP="000E6476">
            <w:pPr>
              <w:spacing w:after="60"/>
              <w:jc w:val="both"/>
              <w:rPr>
                <w:rFonts w:ascii="Times New Roman" w:hAnsi="Times New Roman" w:cs="Times New Roman"/>
                <w:sz w:val="16"/>
                <w:szCs w:val="16"/>
              </w:rPr>
            </w:pPr>
          </w:p>
        </w:tc>
        <w:tc>
          <w:tcPr>
            <w:tcW w:w="720" w:type="dxa"/>
            <w:tcBorders>
              <w:top w:val="nil"/>
              <w:left w:val="nil"/>
              <w:bottom w:val="nil"/>
              <w:right w:val="nil"/>
            </w:tcBorders>
          </w:tcPr>
          <w:p w:rsidR="00D329F1" w:rsidRPr="00C30A47" w:rsidRDefault="00D329F1" w:rsidP="00D20A1B">
            <w:pPr>
              <w:spacing w:after="120"/>
              <w:jc w:val="both"/>
              <w:rPr>
                <w:rFonts w:ascii="Times New Roman" w:hAnsi="Times New Roman" w:cs="Times New Roman"/>
                <w:bCs/>
                <w:sz w:val="16"/>
                <w:szCs w:val="16"/>
              </w:rPr>
            </w:pPr>
          </w:p>
        </w:tc>
        <w:tc>
          <w:tcPr>
            <w:tcW w:w="709" w:type="dxa"/>
            <w:gridSpan w:val="2"/>
            <w:tcBorders>
              <w:top w:val="nil"/>
              <w:left w:val="nil"/>
              <w:bottom w:val="nil"/>
              <w:right w:val="nil"/>
            </w:tcBorders>
          </w:tcPr>
          <w:p w:rsidR="00D329F1" w:rsidRPr="00C30A47" w:rsidRDefault="00D329F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(i)</w:t>
            </w:r>
          </w:p>
        </w:tc>
        <w:tc>
          <w:tcPr>
            <w:tcW w:w="8229" w:type="dxa"/>
            <w:gridSpan w:val="4"/>
            <w:tcBorders>
              <w:top w:val="nil"/>
              <w:left w:val="nil"/>
              <w:bottom w:val="nil"/>
            </w:tcBorders>
          </w:tcPr>
          <w:p w:rsidR="00D329F1" w:rsidRPr="00C30A47" w:rsidRDefault="00141BF6" w:rsidP="00D20A1B">
            <w:pPr>
              <w:spacing w:after="120"/>
              <w:jc w:val="both"/>
              <w:rPr>
                <w:rFonts w:ascii="Times New Roman" w:hAnsi="Times New Roman" w:cs="Times New Roman"/>
                <w:bCs/>
                <w:sz w:val="16"/>
                <w:szCs w:val="16"/>
              </w:rPr>
            </w:pPr>
            <w:r w:rsidRPr="00C30A47">
              <w:rPr>
                <w:rFonts w:ascii="Times New Roman" w:hAnsi="Times New Roman" w:cs="Times New Roman"/>
                <w:b/>
                <w:sz w:val="16"/>
                <w:szCs w:val="16"/>
                <w:lang w:val="uk-UA"/>
              </w:rPr>
              <w:t>де щодо наступних хвороб, до яких тварини є сприйнятливими протягом останніх 30 днів не було зафіксовано випадків/спалахів чуми ВРХ, везикулярної хвороби свиней, хвороби Ньюкасла чи високопатогенного грипу птиці, впродовж останніх 40 днів не було зафіксовано випадків африканської чуми свиней чи класичної чуми свиней; в господарствах, розташованих у радіусі 10 км навколо них, протягом останніх 30 днів не було виявлено випадків цих захворювань; та</w:t>
            </w:r>
            <w:r w:rsidRPr="00C30A47">
              <w:rPr>
                <w:sz w:val="16"/>
                <w:szCs w:val="16"/>
                <w:lang w:val="uk-UA"/>
              </w:rPr>
              <w:t xml:space="preserve"> </w:t>
            </w:r>
            <w:r w:rsidR="00D329F1" w:rsidRPr="00C30A47">
              <w:rPr>
                <w:rFonts w:ascii="Times New Roman" w:hAnsi="Times New Roman" w:cs="Times New Roman"/>
                <w:bCs/>
                <w:sz w:val="16"/>
                <w:szCs w:val="16"/>
              </w:rPr>
              <w:t>/ where, for the following diseases for which the animals are susceptible, there has not been any case/outbreak of rinderpest, swine vesicular disease, Newcastle disease or highly pathogenic avian influenza during the period of the preceding 30 days, nor of classical or African swine fever during the period of the preceding 40 days; nor in the holdings situated in their vicinity within a 10 km radius, during the period of the preceding 30 days; and</w:t>
            </w:r>
          </w:p>
        </w:tc>
      </w:tr>
      <w:tr w:rsidR="00D329F1" w:rsidRPr="00C30A47" w:rsidTr="00C40104">
        <w:trPr>
          <w:trHeight w:val="286"/>
        </w:trPr>
        <w:tc>
          <w:tcPr>
            <w:tcW w:w="418" w:type="dxa"/>
            <w:vMerge/>
            <w:tcBorders>
              <w:left w:val="single" w:sz="4" w:space="0" w:color="auto"/>
            </w:tcBorders>
          </w:tcPr>
          <w:p w:rsidR="00D329F1" w:rsidRPr="00C30A47" w:rsidRDefault="00D329F1" w:rsidP="00D329F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D329F1" w:rsidRPr="00C30A47" w:rsidRDefault="00D329F1" w:rsidP="000E6476">
            <w:pPr>
              <w:spacing w:after="60"/>
              <w:jc w:val="both"/>
              <w:rPr>
                <w:rFonts w:ascii="Times New Roman" w:hAnsi="Times New Roman" w:cs="Times New Roman"/>
                <w:sz w:val="16"/>
                <w:szCs w:val="16"/>
              </w:rPr>
            </w:pPr>
          </w:p>
        </w:tc>
        <w:tc>
          <w:tcPr>
            <w:tcW w:w="720" w:type="dxa"/>
            <w:tcBorders>
              <w:top w:val="nil"/>
              <w:left w:val="nil"/>
              <w:bottom w:val="nil"/>
              <w:right w:val="nil"/>
            </w:tcBorders>
          </w:tcPr>
          <w:p w:rsidR="00D329F1" w:rsidRPr="00C30A47" w:rsidRDefault="00D329F1" w:rsidP="00D20A1B">
            <w:pPr>
              <w:spacing w:after="120"/>
              <w:jc w:val="both"/>
              <w:rPr>
                <w:rFonts w:ascii="Times New Roman" w:hAnsi="Times New Roman" w:cs="Times New Roman"/>
                <w:bCs/>
                <w:sz w:val="16"/>
                <w:szCs w:val="16"/>
              </w:rPr>
            </w:pPr>
          </w:p>
        </w:tc>
        <w:tc>
          <w:tcPr>
            <w:tcW w:w="709" w:type="dxa"/>
            <w:gridSpan w:val="2"/>
            <w:tcBorders>
              <w:top w:val="nil"/>
              <w:left w:val="nil"/>
              <w:bottom w:val="nil"/>
              <w:right w:val="nil"/>
            </w:tcBorders>
          </w:tcPr>
          <w:p w:rsidR="00D329F1" w:rsidRPr="00C30A47" w:rsidRDefault="00D329F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(ii)</w:t>
            </w:r>
          </w:p>
        </w:tc>
        <w:tc>
          <w:tcPr>
            <w:tcW w:w="8229" w:type="dxa"/>
            <w:gridSpan w:val="4"/>
            <w:tcBorders>
              <w:top w:val="nil"/>
              <w:left w:val="nil"/>
              <w:bottom w:val="nil"/>
            </w:tcBorders>
          </w:tcPr>
          <w:p w:rsidR="00D329F1" w:rsidRPr="00C30A47" w:rsidRDefault="00557BF1" w:rsidP="00D20A1B">
            <w:pPr>
              <w:spacing w:after="120"/>
              <w:jc w:val="both"/>
              <w:rPr>
                <w:rFonts w:ascii="Times New Roman" w:hAnsi="Times New Roman" w:cs="Times New Roman"/>
                <w:bCs/>
                <w:sz w:val="16"/>
                <w:szCs w:val="16"/>
              </w:rPr>
            </w:pPr>
            <w:r w:rsidRPr="00C30A47">
              <w:rPr>
                <w:rFonts w:ascii="Times New Roman" w:hAnsi="Times New Roman" w:cs="Times New Roman"/>
                <w:b/>
                <w:sz w:val="16"/>
                <w:szCs w:val="16"/>
                <w:lang w:val="uk-UA"/>
              </w:rPr>
              <w:t>де не було зафіксовано жодних випадків/спалахів ящуру впродовж останніх 60 днів, а в господарствах, розташованих у радіусі 25 км навколо них, протягом останніх 30 днів не було зафіксовано випадків цього захворювання; та</w:t>
            </w:r>
            <w:r w:rsidRPr="00C30A47">
              <w:rPr>
                <w:sz w:val="16"/>
                <w:szCs w:val="16"/>
                <w:lang w:val="uk-UA"/>
              </w:rPr>
              <w:t xml:space="preserve"> </w:t>
            </w:r>
            <w:r w:rsidR="00D329F1" w:rsidRPr="00C30A47">
              <w:rPr>
                <w:rFonts w:ascii="Times New Roman" w:hAnsi="Times New Roman" w:cs="Times New Roman"/>
                <w:bCs/>
                <w:sz w:val="16"/>
                <w:szCs w:val="16"/>
              </w:rPr>
              <w:t>/ where there has not been any case/outbreak of foot-and-mouth disease during the period of the preceding 60 days, nor in the holdings situated in their vicinity within a 25 km radius, during the period of the preceding 30 days; and</w:t>
            </w:r>
          </w:p>
        </w:tc>
      </w:tr>
      <w:tr w:rsidR="00C40104" w:rsidRPr="00C30A47" w:rsidTr="00C40104">
        <w:trPr>
          <w:trHeight w:val="286"/>
        </w:trPr>
        <w:tc>
          <w:tcPr>
            <w:tcW w:w="418" w:type="dxa"/>
            <w:vMerge/>
            <w:tcBorders>
              <w:left w:val="single" w:sz="4" w:space="0" w:color="auto"/>
            </w:tcBorders>
          </w:tcPr>
          <w:p w:rsidR="00C40104" w:rsidRPr="00C30A47" w:rsidRDefault="00C40104"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C40104" w:rsidRPr="00C30A47" w:rsidRDefault="00C40104" w:rsidP="000E6476">
            <w:pPr>
              <w:spacing w:after="60"/>
              <w:jc w:val="both"/>
              <w:rPr>
                <w:rFonts w:ascii="Times New Roman" w:hAnsi="Times New Roman" w:cs="Times New Roman"/>
                <w:sz w:val="16"/>
                <w:szCs w:val="16"/>
              </w:rPr>
            </w:pPr>
          </w:p>
        </w:tc>
        <w:tc>
          <w:tcPr>
            <w:tcW w:w="720" w:type="dxa"/>
            <w:tcBorders>
              <w:top w:val="nil"/>
              <w:left w:val="nil"/>
              <w:bottom w:val="nil"/>
              <w:right w:val="nil"/>
            </w:tcBorders>
          </w:tcPr>
          <w:p w:rsidR="00C40104" w:rsidRPr="00C30A47" w:rsidRDefault="00C40104" w:rsidP="00D20A1B">
            <w:pPr>
              <w:spacing w:after="120"/>
              <w:jc w:val="both"/>
              <w:rPr>
                <w:rFonts w:ascii="Times New Roman" w:hAnsi="Times New Roman" w:cs="Times New Roman"/>
                <w:bCs/>
                <w:sz w:val="16"/>
                <w:szCs w:val="16"/>
              </w:rPr>
            </w:pPr>
          </w:p>
        </w:tc>
        <w:tc>
          <w:tcPr>
            <w:tcW w:w="8938" w:type="dxa"/>
            <w:gridSpan w:val="6"/>
            <w:tcBorders>
              <w:top w:val="nil"/>
              <w:left w:val="nil"/>
              <w:bottom w:val="nil"/>
            </w:tcBorders>
          </w:tcPr>
          <w:p w:rsidR="00C40104" w:rsidRPr="00C30A47" w:rsidRDefault="00F34AB3"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(b)</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які</w:t>
            </w:r>
            <w:r w:rsidRPr="00C30A47">
              <w:rPr>
                <w:rFonts w:ascii="Times New Roman" w:hAnsi="Times New Roman" w:cs="Times New Roman"/>
                <w:bCs/>
                <w:sz w:val="16"/>
                <w:szCs w:val="16"/>
                <w:lang w:val="uk-UA"/>
              </w:rPr>
              <w:t xml:space="preserve"> </w:t>
            </w:r>
            <w:r w:rsidR="00D329F1" w:rsidRPr="00C30A47">
              <w:rPr>
                <w:rFonts w:ascii="Times New Roman" w:hAnsi="Times New Roman" w:cs="Times New Roman"/>
                <w:bCs/>
                <w:sz w:val="16"/>
                <w:szCs w:val="16"/>
              </w:rPr>
              <w:t>/ which:</w:t>
            </w:r>
          </w:p>
        </w:tc>
      </w:tr>
      <w:tr w:rsidR="00D329F1" w:rsidRPr="00C30A47" w:rsidTr="002050B3">
        <w:trPr>
          <w:trHeight w:val="286"/>
        </w:trPr>
        <w:tc>
          <w:tcPr>
            <w:tcW w:w="418" w:type="dxa"/>
            <w:vMerge/>
            <w:tcBorders>
              <w:left w:val="single" w:sz="4" w:space="0" w:color="auto"/>
            </w:tcBorders>
          </w:tcPr>
          <w:p w:rsidR="00D329F1" w:rsidRPr="00C30A47" w:rsidRDefault="00D329F1" w:rsidP="00D329F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D329F1" w:rsidRPr="00C30A47" w:rsidRDefault="00D329F1" w:rsidP="000E6476">
            <w:pPr>
              <w:spacing w:after="60"/>
              <w:jc w:val="both"/>
              <w:rPr>
                <w:rFonts w:ascii="Times New Roman" w:hAnsi="Times New Roman" w:cs="Times New Roman"/>
                <w:sz w:val="16"/>
                <w:szCs w:val="16"/>
              </w:rPr>
            </w:pPr>
          </w:p>
        </w:tc>
        <w:tc>
          <w:tcPr>
            <w:tcW w:w="720" w:type="dxa"/>
            <w:tcBorders>
              <w:top w:val="nil"/>
              <w:left w:val="nil"/>
              <w:bottom w:val="nil"/>
              <w:right w:val="nil"/>
            </w:tcBorders>
          </w:tcPr>
          <w:p w:rsidR="00D329F1" w:rsidRPr="00C30A47" w:rsidRDefault="00D329F1" w:rsidP="00D20A1B">
            <w:pPr>
              <w:spacing w:after="120"/>
              <w:jc w:val="both"/>
              <w:rPr>
                <w:rFonts w:ascii="Times New Roman" w:hAnsi="Times New Roman" w:cs="Times New Roman"/>
                <w:bCs/>
                <w:sz w:val="16"/>
                <w:szCs w:val="16"/>
              </w:rPr>
            </w:pPr>
          </w:p>
        </w:tc>
        <w:tc>
          <w:tcPr>
            <w:tcW w:w="731" w:type="dxa"/>
            <w:gridSpan w:val="3"/>
            <w:tcBorders>
              <w:top w:val="nil"/>
              <w:left w:val="nil"/>
              <w:bottom w:val="nil"/>
              <w:right w:val="nil"/>
            </w:tcBorders>
          </w:tcPr>
          <w:p w:rsidR="00D329F1" w:rsidRPr="00C30A47" w:rsidRDefault="00D329F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(i)</w:t>
            </w:r>
          </w:p>
        </w:tc>
        <w:tc>
          <w:tcPr>
            <w:tcW w:w="8207" w:type="dxa"/>
            <w:gridSpan w:val="3"/>
            <w:tcBorders>
              <w:top w:val="nil"/>
              <w:left w:val="nil"/>
              <w:bottom w:val="nil"/>
            </w:tcBorders>
          </w:tcPr>
          <w:p w:rsidR="00D329F1" w:rsidRPr="00C30A47" w:rsidRDefault="0083199F" w:rsidP="00D20A1B">
            <w:pPr>
              <w:spacing w:after="120"/>
              <w:jc w:val="both"/>
              <w:rPr>
                <w:rFonts w:ascii="Times New Roman" w:hAnsi="Times New Roman" w:cs="Times New Roman"/>
                <w:bCs/>
                <w:sz w:val="16"/>
                <w:szCs w:val="16"/>
              </w:rPr>
            </w:pPr>
            <w:r w:rsidRPr="00C30A47">
              <w:rPr>
                <w:rFonts w:ascii="Times New Roman" w:hAnsi="Times New Roman" w:cs="Times New Roman"/>
                <w:b/>
                <w:sz w:val="16"/>
                <w:szCs w:val="16"/>
                <w:lang w:val="uk-UA"/>
              </w:rPr>
              <w:t>не були забиті з метою ліквідації будь-якого епізоотичного  захворювання</w:t>
            </w:r>
            <w:r w:rsidRPr="00C30A47">
              <w:rPr>
                <w:rFonts w:ascii="Times New Roman" w:hAnsi="Times New Roman" w:cs="Times New Roman"/>
                <w:bCs/>
                <w:sz w:val="16"/>
                <w:szCs w:val="16"/>
              </w:rPr>
              <w:t xml:space="preserve"> </w:t>
            </w:r>
            <w:r w:rsidR="005071D2" w:rsidRPr="00C30A47">
              <w:rPr>
                <w:rFonts w:ascii="Times New Roman" w:hAnsi="Times New Roman" w:cs="Times New Roman"/>
                <w:bCs/>
                <w:sz w:val="16"/>
                <w:szCs w:val="16"/>
              </w:rPr>
              <w:t>/ were not killed to eradicate any epizootic disease;</w:t>
            </w:r>
          </w:p>
        </w:tc>
      </w:tr>
      <w:tr w:rsidR="00D329F1" w:rsidRPr="00C30A47" w:rsidTr="002050B3">
        <w:trPr>
          <w:trHeight w:val="286"/>
        </w:trPr>
        <w:tc>
          <w:tcPr>
            <w:tcW w:w="418" w:type="dxa"/>
            <w:vMerge/>
            <w:tcBorders>
              <w:left w:val="single" w:sz="4" w:space="0" w:color="auto"/>
            </w:tcBorders>
          </w:tcPr>
          <w:p w:rsidR="00D329F1" w:rsidRPr="00C30A47" w:rsidRDefault="00D329F1" w:rsidP="00D329F1">
            <w:pPr>
              <w:spacing w:afterLines="60" w:after="144"/>
              <w:jc w:val="both"/>
              <w:rPr>
                <w:rFonts w:ascii="Times New Roman" w:hAnsi="Times New Roman" w:cs="Times New Roman"/>
                <w:caps/>
                <w:sz w:val="20"/>
                <w:szCs w:val="20"/>
                <w:lang w:val="uk-UA"/>
              </w:rPr>
            </w:pPr>
          </w:p>
        </w:tc>
        <w:tc>
          <w:tcPr>
            <w:tcW w:w="854" w:type="dxa"/>
            <w:tcBorders>
              <w:top w:val="nil"/>
              <w:bottom w:val="single" w:sz="4" w:space="0" w:color="auto"/>
              <w:right w:val="nil"/>
            </w:tcBorders>
          </w:tcPr>
          <w:p w:rsidR="00D329F1" w:rsidRPr="00C30A47" w:rsidRDefault="00D329F1" w:rsidP="00D329F1">
            <w:pPr>
              <w:spacing w:afterLines="60" w:after="144"/>
              <w:jc w:val="both"/>
              <w:rPr>
                <w:rFonts w:ascii="Times New Roman" w:hAnsi="Times New Roman" w:cs="Times New Roman"/>
                <w:sz w:val="16"/>
                <w:szCs w:val="16"/>
              </w:rPr>
            </w:pPr>
          </w:p>
        </w:tc>
        <w:tc>
          <w:tcPr>
            <w:tcW w:w="720" w:type="dxa"/>
            <w:tcBorders>
              <w:top w:val="nil"/>
              <w:left w:val="nil"/>
              <w:bottom w:val="single" w:sz="4" w:space="0" w:color="auto"/>
              <w:right w:val="nil"/>
            </w:tcBorders>
          </w:tcPr>
          <w:p w:rsidR="00D329F1" w:rsidRPr="00C30A47" w:rsidRDefault="00D329F1" w:rsidP="00D20A1B">
            <w:pPr>
              <w:spacing w:after="120"/>
              <w:jc w:val="both"/>
              <w:rPr>
                <w:rFonts w:ascii="Times New Roman" w:hAnsi="Times New Roman" w:cs="Times New Roman"/>
                <w:bCs/>
                <w:sz w:val="16"/>
                <w:szCs w:val="16"/>
              </w:rPr>
            </w:pPr>
          </w:p>
        </w:tc>
        <w:tc>
          <w:tcPr>
            <w:tcW w:w="731" w:type="dxa"/>
            <w:gridSpan w:val="3"/>
            <w:tcBorders>
              <w:top w:val="nil"/>
              <w:left w:val="nil"/>
              <w:bottom w:val="single" w:sz="4" w:space="0" w:color="auto"/>
              <w:right w:val="nil"/>
            </w:tcBorders>
          </w:tcPr>
          <w:p w:rsidR="00D329F1" w:rsidRPr="00C30A47" w:rsidRDefault="00D329F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(ii)</w:t>
            </w:r>
          </w:p>
        </w:tc>
        <w:tc>
          <w:tcPr>
            <w:tcW w:w="8207" w:type="dxa"/>
            <w:gridSpan w:val="3"/>
            <w:tcBorders>
              <w:top w:val="nil"/>
              <w:left w:val="nil"/>
              <w:bottom w:val="single" w:sz="4" w:space="0" w:color="auto"/>
            </w:tcBorders>
          </w:tcPr>
          <w:p w:rsidR="00D329F1" w:rsidRPr="00C30A47" w:rsidRDefault="006C00B9" w:rsidP="00D20A1B">
            <w:pPr>
              <w:spacing w:after="120"/>
              <w:jc w:val="both"/>
              <w:rPr>
                <w:rFonts w:ascii="Times New Roman" w:hAnsi="Times New Roman" w:cs="Times New Roman"/>
                <w:bCs/>
                <w:sz w:val="16"/>
                <w:szCs w:val="16"/>
              </w:rPr>
            </w:pPr>
            <w:r w:rsidRPr="00C30A47">
              <w:rPr>
                <w:rFonts w:ascii="Times New Roman" w:hAnsi="Times New Roman" w:cs="Times New Roman"/>
                <w:b/>
                <w:sz w:val="16"/>
                <w:szCs w:val="16"/>
                <w:lang w:val="uk-UA"/>
              </w:rPr>
              <w:t>утримувались у господарствах походження впродовж щонайменше останніх 40 днів до дати транспортування на бійню, після чого були перевезені безпосередньо до бійні без контактів із тваринами, що мають нижчий ветеринарно-санітарний статус</w:t>
            </w:r>
            <w:r w:rsidR="009C1C93" w:rsidRPr="00C30A47">
              <w:rPr>
                <w:sz w:val="16"/>
                <w:szCs w:val="16"/>
                <w:lang w:val="uk-UA"/>
              </w:rPr>
              <w:t xml:space="preserve"> </w:t>
            </w:r>
            <w:r w:rsidR="00AD40F8" w:rsidRPr="00C30A47">
              <w:rPr>
                <w:rFonts w:ascii="Times New Roman" w:hAnsi="Times New Roman" w:cs="Times New Roman"/>
                <w:bCs/>
                <w:sz w:val="16"/>
                <w:szCs w:val="16"/>
              </w:rPr>
              <w:t xml:space="preserve">/ remained on their holdings of origin for a period of at least 40 days before the date of departure and </w:t>
            </w:r>
            <w:r w:rsidR="00CD3570" w:rsidRPr="00C30A47">
              <w:rPr>
                <w:rFonts w:ascii="Times New Roman" w:hAnsi="Times New Roman" w:cs="Times New Roman"/>
                <w:bCs/>
                <w:sz w:val="16"/>
                <w:szCs w:val="16"/>
              </w:rPr>
              <w:t>which were transported directly to the slaughterhouse without contact with other animals which did not comply with the same health conditions;</w:t>
            </w:r>
          </w:p>
        </w:tc>
      </w:tr>
    </w:tbl>
    <w:p w:rsidR="00A54B22" w:rsidRPr="00C30A47" w:rsidRDefault="00A54B22"/>
    <w:tbl>
      <w:tblPr>
        <w:tblStyle w:val="a3"/>
        <w:tblW w:w="10930" w:type="dxa"/>
        <w:tblInd w:w="-714" w:type="dxa"/>
        <w:tblLayout w:type="fixed"/>
        <w:tblLook w:val="04A0" w:firstRow="1" w:lastRow="0" w:firstColumn="1" w:lastColumn="0" w:noHBand="0" w:noVBand="1"/>
      </w:tblPr>
      <w:tblGrid>
        <w:gridCol w:w="418"/>
        <w:gridCol w:w="854"/>
        <w:gridCol w:w="704"/>
        <w:gridCol w:w="16"/>
        <w:gridCol w:w="698"/>
        <w:gridCol w:w="33"/>
        <w:gridCol w:w="676"/>
        <w:gridCol w:w="1710"/>
        <w:gridCol w:w="3399"/>
        <w:gridCol w:w="2422"/>
      </w:tblGrid>
      <w:tr w:rsidR="00137A0C" w:rsidRPr="00597CF8" w:rsidTr="00137A0C">
        <w:trPr>
          <w:trHeight w:val="513"/>
        </w:trPr>
        <w:tc>
          <w:tcPr>
            <w:tcW w:w="418" w:type="dxa"/>
            <w:tcBorders>
              <w:top w:val="nil"/>
              <w:left w:val="nil"/>
              <w:bottom w:val="nil"/>
              <w:right w:val="nil"/>
            </w:tcBorders>
          </w:tcPr>
          <w:p w:rsidR="00137A0C" w:rsidRPr="00C30A47" w:rsidRDefault="00137A0C" w:rsidP="007E007C">
            <w:pPr>
              <w:spacing w:afterLines="60" w:after="144"/>
              <w:jc w:val="both"/>
              <w:rPr>
                <w:rFonts w:ascii="Times New Roman" w:hAnsi="Times New Roman" w:cs="Times New Roman"/>
                <w:caps/>
                <w:sz w:val="20"/>
                <w:szCs w:val="20"/>
              </w:rPr>
            </w:pPr>
          </w:p>
        </w:tc>
        <w:tc>
          <w:tcPr>
            <w:tcW w:w="4691" w:type="dxa"/>
            <w:gridSpan w:val="7"/>
            <w:tcBorders>
              <w:top w:val="nil"/>
              <w:left w:val="nil"/>
              <w:bottom w:val="nil"/>
              <w:right w:val="nil"/>
            </w:tcBorders>
          </w:tcPr>
          <w:p w:rsidR="00137A0C" w:rsidRPr="00C30A47" w:rsidRDefault="00137A0C" w:rsidP="007E007C">
            <w:pPr>
              <w:spacing w:afterLines="60" w:after="144"/>
              <w:jc w:val="both"/>
              <w:rPr>
                <w:rFonts w:ascii="Times New Roman" w:hAnsi="Times New Roman" w:cs="Times New Roman"/>
                <w:b/>
                <w:sz w:val="16"/>
                <w:szCs w:val="16"/>
                <w:lang w:val="uk-UA" w:eastAsia="uk-UA"/>
              </w:rPr>
            </w:pPr>
            <w:r w:rsidRPr="00C30A47">
              <w:rPr>
                <w:rFonts w:ascii="Times New Roman" w:hAnsi="Times New Roman" w:cs="Times New Roman"/>
                <w:b/>
                <w:sz w:val="18"/>
                <w:szCs w:val="20"/>
                <w:lang w:val="uk-UA"/>
              </w:rPr>
              <w:t>КРАЇНА/</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COUNTRY</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lang w:val="ru-RU"/>
              </w:rPr>
              <w:t xml:space="preserve">     </w:t>
            </w:r>
            <w:r w:rsidRPr="00C30A47">
              <w:rPr>
                <w:rFonts w:ascii="Times New Roman" w:hAnsi="Times New Roman" w:cs="Times New Roman"/>
                <w:b/>
                <w:sz w:val="18"/>
                <w:szCs w:val="20"/>
                <w:lang w:val="ru-RU"/>
              </w:rPr>
              <w:t xml:space="preserve">                                                   </w:t>
            </w:r>
            <w:r w:rsidRPr="00C30A47">
              <w:rPr>
                <w:rFonts w:ascii="Times New Roman" w:hAnsi="Times New Roman" w:cs="Times New Roman"/>
                <w:b/>
                <w:sz w:val="18"/>
                <w:szCs w:val="20"/>
                <w:lang w:val="uk-UA"/>
              </w:rPr>
              <w:t xml:space="preserve"> </w:t>
            </w:r>
            <w:r w:rsidRPr="00C30A47">
              <w:rPr>
                <w:rFonts w:ascii="Times New Roman" w:hAnsi="Times New Roman" w:cs="Times New Roman"/>
                <w:sz w:val="18"/>
                <w:szCs w:val="20"/>
                <w:lang w:val="uk-UA"/>
              </w:rPr>
              <w:t xml:space="preserve">  </w:t>
            </w:r>
          </w:p>
        </w:tc>
        <w:tc>
          <w:tcPr>
            <w:tcW w:w="5821" w:type="dxa"/>
            <w:gridSpan w:val="2"/>
            <w:tcBorders>
              <w:top w:val="nil"/>
              <w:left w:val="nil"/>
              <w:bottom w:val="single" w:sz="4" w:space="0" w:color="auto"/>
              <w:right w:val="nil"/>
            </w:tcBorders>
          </w:tcPr>
          <w:p w:rsidR="00137A0C" w:rsidRPr="00C30A47" w:rsidRDefault="00137A0C" w:rsidP="007E007C">
            <w:pPr>
              <w:pStyle w:val="a5"/>
              <w:jc w:val="both"/>
              <w:rPr>
                <w:rFonts w:ascii="Times New Roman" w:hAnsi="Times New Roman" w:cs="Times New Roman"/>
                <w:b/>
                <w:sz w:val="18"/>
                <w:szCs w:val="20"/>
                <w:lang w:val="uk-UA"/>
              </w:rPr>
            </w:pPr>
            <w:r w:rsidRPr="00C30A47">
              <w:rPr>
                <w:rFonts w:ascii="Times New Roman" w:hAnsi="Times New Roman" w:cs="Times New Roman"/>
                <w:b/>
                <w:sz w:val="18"/>
                <w:szCs w:val="20"/>
                <w:lang w:val="uk-UA"/>
              </w:rPr>
              <w:t>Побічні продукти тваринного походження, що використовуються за межами кормового ланцюга або як торгові зразки (</w:t>
            </w:r>
            <w:r w:rsidRPr="00C30A47">
              <w:rPr>
                <w:rFonts w:ascii="Times New Roman" w:hAnsi="Times New Roman" w:cs="Times New Roman"/>
                <w:b/>
                <w:sz w:val="18"/>
                <w:szCs w:val="20"/>
                <w:vertAlign w:val="superscript"/>
                <w:lang w:val="uk-UA"/>
              </w:rPr>
              <w:t>2</w:t>
            </w:r>
            <w:r w:rsidRPr="00C30A47">
              <w:rPr>
                <w:rFonts w:ascii="Times New Roman" w:hAnsi="Times New Roman" w:cs="Times New Roman"/>
                <w:b/>
                <w:sz w:val="18"/>
                <w:szCs w:val="20"/>
                <w:lang w:val="uk-UA"/>
              </w:rPr>
              <w:t xml:space="preserve">) / </w:t>
            </w:r>
            <w:r w:rsidRPr="00C30A47">
              <w:rPr>
                <w:rFonts w:ascii="Times New Roman" w:hAnsi="Times New Roman" w:cs="Times New Roman"/>
                <w:sz w:val="18"/>
                <w:szCs w:val="20"/>
              </w:rPr>
              <w:t>Animal</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by</w:t>
            </w:r>
            <w:r w:rsidRPr="00C30A47">
              <w:rPr>
                <w:rFonts w:ascii="Times New Roman" w:hAnsi="Times New Roman" w:cs="Times New Roman"/>
                <w:sz w:val="18"/>
                <w:szCs w:val="20"/>
                <w:lang w:val="uk-UA"/>
              </w:rPr>
              <w:t>-</w:t>
            </w:r>
            <w:r w:rsidRPr="00C30A47">
              <w:rPr>
                <w:rFonts w:ascii="Times New Roman" w:hAnsi="Times New Roman" w:cs="Times New Roman"/>
                <w:sz w:val="18"/>
                <w:szCs w:val="20"/>
              </w:rPr>
              <w:t>products</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to</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be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used</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for</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purposes</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outside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the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feed</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chain</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or</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for</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trade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samples</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vertAlign w:val="superscript"/>
                <w:lang w:val="uk-UA"/>
              </w:rPr>
              <w:t>2</w:t>
            </w:r>
            <w:r w:rsidRPr="00C30A47">
              <w:rPr>
                <w:rFonts w:ascii="Times New Roman" w:hAnsi="Times New Roman" w:cs="Times New Roman"/>
                <w:sz w:val="18"/>
                <w:szCs w:val="20"/>
                <w:lang w:val="uk-UA"/>
              </w:rPr>
              <w:t>)</w:t>
            </w:r>
            <w:r w:rsidRPr="00C30A47">
              <w:rPr>
                <w:rFonts w:ascii="Times New Roman" w:hAnsi="Times New Roman" w:cs="Times New Roman"/>
                <w:b/>
                <w:sz w:val="18"/>
                <w:szCs w:val="20"/>
                <w:lang w:val="uk-UA"/>
              </w:rPr>
              <w:t xml:space="preserve"> </w:t>
            </w:r>
          </w:p>
          <w:p w:rsidR="00137A0C" w:rsidRPr="00C30A47" w:rsidRDefault="00137A0C" w:rsidP="007E007C">
            <w:pPr>
              <w:pStyle w:val="a5"/>
              <w:jc w:val="both"/>
              <w:rPr>
                <w:rFonts w:ascii="Times New Roman" w:hAnsi="Times New Roman" w:cs="Times New Roman"/>
                <w:b/>
                <w:sz w:val="12"/>
                <w:szCs w:val="20"/>
                <w:lang w:val="uk-UA"/>
              </w:rPr>
            </w:pPr>
          </w:p>
        </w:tc>
      </w:tr>
      <w:tr w:rsidR="00137A0C" w:rsidRPr="00C30A47" w:rsidTr="00137A0C">
        <w:trPr>
          <w:trHeight w:val="513"/>
        </w:trPr>
        <w:tc>
          <w:tcPr>
            <w:tcW w:w="418" w:type="dxa"/>
            <w:tcBorders>
              <w:top w:val="nil"/>
              <w:left w:val="nil"/>
              <w:bottom w:val="nil"/>
            </w:tcBorders>
          </w:tcPr>
          <w:p w:rsidR="00137A0C" w:rsidRPr="00C30A47" w:rsidRDefault="00137A0C" w:rsidP="007E007C">
            <w:pPr>
              <w:spacing w:afterLines="60" w:after="144"/>
              <w:jc w:val="both"/>
              <w:rPr>
                <w:rFonts w:ascii="Times New Roman" w:hAnsi="Times New Roman" w:cs="Times New Roman"/>
                <w:caps/>
                <w:sz w:val="20"/>
                <w:szCs w:val="20"/>
                <w:lang w:val="uk-UA"/>
              </w:rPr>
            </w:pPr>
          </w:p>
        </w:tc>
        <w:tc>
          <w:tcPr>
            <w:tcW w:w="854" w:type="dxa"/>
            <w:tcBorders>
              <w:top w:val="single" w:sz="4" w:space="0" w:color="auto"/>
              <w:bottom w:val="nil"/>
              <w:right w:val="nil"/>
            </w:tcBorders>
          </w:tcPr>
          <w:p w:rsidR="00137A0C" w:rsidRPr="00C30A47" w:rsidRDefault="00137A0C" w:rsidP="007E007C">
            <w:pPr>
              <w:spacing w:afterLines="60" w:after="144"/>
              <w:jc w:val="both"/>
              <w:rPr>
                <w:rFonts w:ascii="Times New Roman" w:hAnsi="Times New Roman" w:cs="Times New Roman"/>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w:t>
            </w:r>
          </w:p>
        </w:tc>
        <w:tc>
          <w:tcPr>
            <w:tcW w:w="3837" w:type="dxa"/>
            <w:gridSpan w:val="6"/>
            <w:tcBorders>
              <w:top w:val="single" w:sz="4" w:space="0" w:color="auto"/>
              <w:left w:val="nil"/>
              <w:bottom w:val="nil"/>
            </w:tcBorders>
          </w:tcPr>
          <w:p w:rsidR="00137A0C" w:rsidRPr="00C30A47" w:rsidRDefault="00137A0C" w:rsidP="007E007C">
            <w:pPr>
              <w:spacing w:afterLines="60" w:after="144"/>
              <w:jc w:val="both"/>
              <w:rPr>
                <w:rFonts w:ascii="Times New Roman" w:hAnsi="Times New Roman" w:cs="Times New Roman"/>
                <w:bCs/>
                <w:sz w:val="16"/>
                <w:szCs w:val="16"/>
              </w:rPr>
            </w:pPr>
            <w:r w:rsidRPr="00C30A47">
              <w:rPr>
                <w:rFonts w:ascii="Times New Roman" w:hAnsi="Times New Roman" w:cs="Times New Roman"/>
                <w:b/>
                <w:sz w:val="16"/>
                <w:szCs w:val="16"/>
                <w:lang w:val="uk-UA" w:eastAsia="uk-UA"/>
              </w:rPr>
              <w:t>Інформація про</w:t>
            </w:r>
            <w:r w:rsidRPr="00C30A47">
              <w:rPr>
                <w:rFonts w:ascii="Times New Roman" w:hAnsi="Times New Roman" w:cs="Times New Roman"/>
                <w:b/>
                <w:sz w:val="16"/>
                <w:szCs w:val="16"/>
                <w:lang w:eastAsia="uk-UA"/>
              </w:rPr>
              <w:t xml:space="preserve"> </w:t>
            </w:r>
            <w:r w:rsidRPr="00C30A47">
              <w:rPr>
                <w:rFonts w:ascii="Times New Roman" w:hAnsi="Times New Roman" w:cs="Times New Roman"/>
                <w:b/>
                <w:sz w:val="16"/>
                <w:szCs w:val="16"/>
                <w:lang w:val="uk-UA" w:eastAsia="uk-UA"/>
              </w:rPr>
              <w:t>здоров</w:t>
            </w:r>
            <w:r w:rsidRPr="00C30A47">
              <w:rPr>
                <w:rFonts w:ascii="Times New Roman" w:hAnsi="Times New Roman" w:cs="Times New Roman"/>
                <w:b/>
                <w:sz w:val="16"/>
                <w:szCs w:val="16"/>
                <w:lang w:eastAsia="uk-UA"/>
              </w:rPr>
              <w:t>’</w:t>
            </w:r>
            <w:r w:rsidRPr="00C30A47">
              <w:rPr>
                <w:rFonts w:ascii="Times New Roman" w:hAnsi="Times New Roman" w:cs="Times New Roman"/>
                <w:b/>
                <w:sz w:val="16"/>
                <w:szCs w:val="16"/>
                <w:lang w:val="uk-UA" w:eastAsia="uk-UA"/>
              </w:rPr>
              <w:t>я</w:t>
            </w:r>
            <w:r w:rsidRPr="00C30A47">
              <w:rPr>
                <w:rFonts w:ascii="Times New Roman" w:hAnsi="Times New Roman" w:cs="Times New Roman"/>
                <w:b/>
                <w:bCs/>
                <w:sz w:val="16"/>
                <w:szCs w:val="16"/>
                <w:lang w:val="uk-UA"/>
              </w:rPr>
              <w:t xml:space="preserve">/ </w:t>
            </w:r>
            <w:r w:rsidRPr="00C30A47">
              <w:rPr>
                <w:rFonts w:ascii="Times New Roman" w:hAnsi="Times New Roman" w:cs="Times New Roman"/>
                <w:b/>
                <w:bCs/>
                <w:sz w:val="16"/>
                <w:szCs w:val="16"/>
              </w:rPr>
              <w:t>Health information</w:t>
            </w:r>
          </w:p>
        </w:tc>
        <w:tc>
          <w:tcPr>
            <w:tcW w:w="3399" w:type="dxa"/>
            <w:tcBorders>
              <w:top w:val="single" w:sz="4" w:space="0" w:color="auto"/>
              <w:left w:val="nil"/>
              <w:bottom w:val="single" w:sz="4" w:space="0" w:color="auto"/>
            </w:tcBorders>
          </w:tcPr>
          <w:p w:rsidR="00137A0C" w:rsidRPr="00C30A47" w:rsidRDefault="00137A0C" w:rsidP="007E007C">
            <w:pPr>
              <w:spacing w:afterLines="60" w:after="144"/>
              <w:jc w:val="both"/>
              <w:rPr>
                <w:rFonts w:ascii="Times New Roman" w:hAnsi="Times New Roman" w:cs="Times New Roman"/>
                <w:bCs/>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а</w:t>
            </w:r>
            <w:r w:rsidRPr="00C30A47">
              <w:rPr>
                <w:rFonts w:ascii="Times New Roman" w:hAnsi="Times New Roman" w:cs="Times New Roman"/>
                <w:sz w:val="16"/>
                <w:szCs w:val="16"/>
              </w:rPr>
              <w:t xml:space="preserve">. </w:t>
            </w:r>
            <w:r w:rsidRPr="00C30A47">
              <w:rPr>
                <w:rFonts w:ascii="Times New Roman" w:hAnsi="Times New Roman" w:cs="Times New Roman"/>
                <w:b/>
                <w:sz w:val="16"/>
                <w:szCs w:val="16"/>
                <w:lang w:val="uk-UA"/>
              </w:rPr>
              <w:t>Ідентифікаційний номер сертифіката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Certificate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reference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No</w:t>
            </w:r>
          </w:p>
        </w:tc>
        <w:tc>
          <w:tcPr>
            <w:tcW w:w="2422" w:type="dxa"/>
            <w:tcBorders>
              <w:top w:val="single" w:sz="4" w:space="0" w:color="auto"/>
              <w:left w:val="nil"/>
              <w:bottom w:val="single" w:sz="4" w:space="0" w:color="auto"/>
              <w:tr2bl w:val="single" w:sz="4" w:space="0" w:color="auto"/>
            </w:tcBorders>
          </w:tcPr>
          <w:p w:rsidR="00137A0C" w:rsidRPr="00C30A47" w:rsidRDefault="00137A0C" w:rsidP="007E007C">
            <w:pPr>
              <w:spacing w:afterLines="60" w:after="144"/>
              <w:rPr>
                <w:rFonts w:ascii="Times New Roman" w:hAnsi="Times New Roman" w:cs="Times New Roman"/>
                <w:bCs/>
                <w:sz w:val="16"/>
                <w:szCs w:val="16"/>
                <w:lang w:val="uk-UA"/>
              </w:rPr>
            </w:pPr>
            <w:r w:rsidRPr="00C30A47">
              <w:rPr>
                <w:rFonts w:ascii="Times New Roman" w:hAnsi="Times New Roman" w:cs="Times New Roman"/>
                <w:bCs/>
                <w:sz w:val="16"/>
                <w:szCs w:val="16"/>
                <w:lang w:val="en-GB"/>
              </w:rPr>
              <w:t>II.b.</w:t>
            </w:r>
          </w:p>
        </w:tc>
      </w:tr>
      <w:tr w:rsidR="00C40104" w:rsidRPr="00C30A47" w:rsidTr="00137A0C">
        <w:trPr>
          <w:trHeight w:val="286"/>
        </w:trPr>
        <w:tc>
          <w:tcPr>
            <w:tcW w:w="418" w:type="dxa"/>
            <w:vMerge w:val="restart"/>
            <w:tcBorders>
              <w:top w:val="nil"/>
              <w:left w:val="nil"/>
              <w:bottom w:val="nil"/>
            </w:tcBorders>
          </w:tcPr>
          <w:p w:rsidR="00C40104" w:rsidRPr="00C30A47" w:rsidRDefault="00C40104"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C40104" w:rsidRPr="00C30A47" w:rsidRDefault="00C40104" w:rsidP="00A64ED7">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tcPr>
          <w:p w:rsidR="00C40104" w:rsidRPr="00C30A47" w:rsidRDefault="00C40104" w:rsidP="00D20A1B">
            <w:pPr>
              <w:spacing w:after="120"/>
              <w:jc w:val="both"/>
              <w:rPr>
                <w:rFonts w:ascii="Times New Roman" w:hAnsi="Times New Roman" w:cs="Times New Roman"/>
                <w:bCs/>
                <w:sz w:val="16"/>
                <w:szCs w:val="16"/>
              </w:rPr>
            </w:pPr>
          </w:p>
        </w:tc>
        <w:tc>
          <w:tcPr>
            <w:tcW w:w="731" w:type="dxa"/>
            <w:gridSpan w:val="2"/>
            <w:tcBorders>
              <w:top w:val="nil"/>
              <w:left w:val="nil"/>
              <w:bottom w:val="nil"/>
              <w:right w:val="nil"/>
            </w:tcBorders>
          </w:tcPr>
          <w:p w:rsidR="00C40104" w:rsidRPr="00C30A47" w:rsidRDefault="00D329F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(iii)</w:t>
            </w:r>
          </w:p>
        </w:tc>
        <w:tc>
          <w:tcPr>
            <w:tcW w:w="8207" w:type="dxa"/>
            <w:gridSpan w:val="4"/>
            <w:tcBorders>
              <w:top w:val="nil"/>
              <w:left w:val="nil"/>
              <w:bottom w:val="nil"/>
            </w:tcBorders>
          </w:tcPr>
          <w:p w:rsidR="00C40104" w:rsidRPr="00C30A47" w:rsidRDefault="00AD7152" w:rsidP="00D20A1B">
            <w:pPr>
              <w:spacing w:after="120"/>
              <w:jc w:val="both"/>
              <w:rPr>
                <w:rFonts w:ascii="Times New Roman" w:hAnsi="Times New Roman" w:cs="Times New Roman"/>
                <w:bCs/>
                <w:sz w:val="16"/>
                <w:szCs w:val="16"/>
              </w:rPr>
            </w:pPr>
            <w:r w:rsidRPr="00C30A47">
              <w:rPr>
                <w:rFonts w:ascii="Times New Roman" w:hAnsi="Times New Roman" w:cs="Times New Roman"/>
                <w:b/>
                <w:sz w:val="16"/>
                <w:szCs w:val="16"/>
                <w:lang w:val="uk-UA"/>
              </w:rPr>
              <w:t>під час перебування на бійні тварини протягом 24 годин перед забоєм піддавались передзабійному огляду, результати якого показали відсутність ознак захворювань, що до них є сприйнятливими ці тварини; та</w:t>
            </w:r>
            <w:r w:rsidRPr="00C30A47">
              <w:rPr>
                <w:sz w:val="16"/>
                <w:szCs w:val="16"/>
              </w:rPr>
              <w:t xml:space="preserve"> </w:t>
            </w:r>
            <w:r w:rsidR="006D087D" w:rsidRPr="00C30A47">
              <w:rPr>
                <w:rFonts w:ascii="Times New Roman" w:hAnsi="Times New Roman" w:cs="Times New Roman"/>
                <w:bCs/>
                <w:sz w:val="16"/>
                <w:szCs w:val="16"/>
              </w:rPr>
              <w:t>/ at the slaughterhouse, passed the ante-mortem health inspection during the period of 24 hours before the time of slaughter and showed no evidence of the diseases referred to above for which the animals are susceptible; and</w:t>
            </w:r>
          </w:p>
        </w:tc>
      </w:tr>
      <w:tr w:rsidR="00C40104" w:rsidRPr="00C30A47" w:rsidTr="00137A0C">
        <w:trPr>
          <w:trHeight w:val="286"/>
        </w:trPr>
        <w:tc>
          <w:tcPr>
            <w:tcW w:w="418" w:type="dxa"/>
            <w:vMerge/>
            <w:tcBorders>
              <w:left w:val="nil"/>
              <w:bottom w:val="nil"/>
            </w:tcBorders>
          </w:tcPr>
          <w:p w:rsidR="00C40104" w:rsidRPr="00C30A47" w:rsidRDefault="00C40104"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C40104" w:rsidRPr="00C30A47" w:rsidRDefault="00C40104" w:rsidP="00A64ED7">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tcPr>
          <w:p w:rsidR="00C40104" w:rsidRPr="00C30A47" w:rsidRDefault="00C40104" w:rsidP="00D20A1B">
            <w:pPr>
              <w:spacing w:after="120"/>
              <w:jc w:val="both"/>
              <w:rPr>
                <w:rFonts w:ascii="Times New Roman" w:hAnsi="Times New Roman" w:cs="Times New Roman"/>
                <w:bCs/>
                <w:sz w:val="16"/>
                <w:szCs w:val="16"/>
              </w:rPr>
            </w:pPr>
          </w:p>
        </w:tc>
        <w:tc>
          <w:tcPr>
            <w:tcW w:w="731" w:type="dxa"/>
            <w:gridSpan w:val="2"/>
            <w:tcBorders>
              <w:top w:val="nil"/>
              <w:left w:val="nil"/>
              <w:bottom w:val="nil"/>
              <w:right w:val="nil"/>
            </w:tcBorders>
          </w:tcPr>
          <w:p w:rsidR="00C40104" w:rsidRPr="00C30A47" w:rsidRDefault="00D329F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(iv)</w:t>
            </w:r>
          </w:p>
        </w:tc>
        <w:tc>
          <w:tcPr>
            <w:tcW w:w="8207" w:type="dxa"/>
            <w:gridSpan w:val="4"/>
            <w:tcBorders>
              <w:top w:val="nil"/>
              <w:left w:val="nil"/>
              <w:bottom w:val="nil"/>
            </w:tcBorders>
          </w:tcPr>
          <w:p w:rsidR="00C40104" w:rsidRPr="00C30A47" w:rsidRDefault="00FE16E7" w:rsidP="00D20A1B">
            <w:pPr>
              <w:spacing w:after="120"/>
              <w:jc w:val="both"/>
              <w:rPr>
                <w:rFonts w:ascii="Times New Roman" w:hAnsi="Times New Roman" w:cs="Times New Roman"/>
                <w:bCs/>
                <w:sz w:val="16"/>
                <w:szCs w:val="16"/>
              </w:rPr>
            </w:pPr>
            <w:r w:rsidRPr="00C30A47">
              <w:rPr>
                <w:rFonts w:ascii="Times New Roman" w:hAnsi="Times New Roman" w:cs="Times New Roman"/>
                <w:b/>
                <w:sz w:val="16"/>
                <w:szCs w:val="16"/>
                <w:lang w:val="uk-UA"/>
              </w:rPr>
              <w:t xml:space="preserve">поводження з тваринами перед забоєм або під час забою або знищення здійснювалось згідно вимогам відповідних положень Європейського законодавства та відповідало вимогам щонайменше еквівалентним до тих, які зазначені в Розділах ІІ та ІІІ Регламенту Ради (ЄК) № 1099/2009 </w:t>
            </w:r>
            <w:r w:rsidRPr="00C30A47">
              <w:rPr>
                <w:rFonts w:ascii="Times New Roman" w:hAnsi="Times New Roman" w:cs="Times New Roman"/>
                <w:b/>
                <w:bCs/>
                <w:sz w:val="16"/>
                <w:szCs w:val="16"/>
                <w:lang w:val="uk-UA"/>
              </w:rPr>
              <w:t>(</w:t>
            </w:r>
            <w:r w:rsidRPr="00C30A47">
              <w:rPr>
                <w:rFonts w:ascii="Times New Roman" w:hAnsi="Times New Roman" w:cs="Times New Roman"/>
                <w:b/>
                <w:bCs/>
                <w:sz w:val="16"/>
                <w:szCs w:val="16"/>
                <w:vertAlign w:val="superscript"/>
                <w:lang w:val="uk-UA"/>
              </w:rPr>
              <w:t>5</w:t>
            </w:r>
            <w:r w:rsidRPr="00C30A47">
              <w:rPr>
                <w:rFonts w:ascii="Times New Roman" w:hAnsi="Times New Roman" w:cs="Times New Roman"/>
                <w:b/>
                <w:bCs/>
                <w:sz w:val="16"/>
                <w:szCs w:val="16"/>
                <w:lang w:val="uk-UA"/>
              </w:rPr>
              <w:t>)</w:t>
            </w:r>
            <w:r w:rsidRPr="00C30A47">
              <w:rPr>
                <w:rFonts w:ascii="Times New Roman" w:hAnsi="Times New Roman" w:cs="Times New Roman"/>
                <w:bCs/>
                <w:sz w:val="16"/>
                <w:szCs w:val="16"/>
              </w:rPr>
              <w:t xml:space="preserve"> </w:t>
            </w:r>
            <w:r w:rsidR="009C1632" w:rsidRPr="00C30A47">
              <w:rPr>
                <w:rFonts w:ascii="Times New Roman" w:hAnsi="Times New Roman" w:cs="Times New Roman"/>
                <w:bCs/>
                <w:sz w:val="16"/>
                <w:szCs w:val="16"/>
              </w:rPr>
              <w:t>/ were handled in the slaughterhouse before and at the time of slaughter or killing in accordance with the relevant provisions of Union legislation and complied with requirements at least equivalent to those laid down in Chapters II and III of Council Regulation (EC) No 1099/2009 (</w:t>
            </w:r>
            <w:r w:rsidR="009C1632" w:rsidRPr="00C30A47">
              <w:rPr>
                <w:rFonts w:ascii="Times New Roman" w:hAnsi="Times New Roman" w:cs="Times New Roman"/>
                <w:bCs/>
                <w:sz w:val="16"/>
                <w:szCs w:val="16"/>
                <w:vertAlign w:val="superscript"/>
              </w:rPr>
              <w:t>5</w:t>
            </w:r>
            <w:r w:rsidR="009C1632" w:rsidRPr="00C30A47">
              <w:rPr>
                <w:rFonts w:ascii="Times New Roman" w:hAnsi="Times New Roman" w:cs="Times New Roman"/>
                <w:bCs/>
                <w:sz w:val="16"/>
                <w:szCs w:val="16"/>
              </w:rPr>
              <w:t>)]</w:t>
            </w:r>
          </w:p>
        </w:tc>
      </w:tr>
      <w:tr w:rsidR="00C40104" w:rsidRPr="00C30A47" w:rsidTr="00137A0C">
        <w:trPr>
          <w:trHeight w:val="286"/>
        </w:trPr>
        <w:tc>
          <w:tcPr>
            <w:tcW w:w="418" w:type="dxa"/>
            <w:vMerge/>
            <w:tcBorders>
              <w:left w:val="nil"/>
              <w:bottom w:val="nil"/>
            </w:tcBorders>
          </w:tcPr>
          <w:p w:rsidR="00C40104" w:rsidRPr="00C30A47" w:rsidRDefault="00C40104"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C40104" w:rsidRPr="00C30A47" w:rsidRDefault="00C40104" w:rsidP="00A64ED7">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tcPr>
          <w:p w:rsidR="00C40104" w:rsidRPr="00C30A47" w:rsidRDefault="008B0808"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p>
        </w:tc>
        <w:tc>
          <w:tcPr>
            <w:tcW w:w="8938" w:type="dxa"/>
            <w:gridSpan w:val="6"/>
            <w:tcBorders>
              <w:top w:val="nil"/>
              <w:left w:val="nil"/>
              <w:bottom w:val="nil"/>
            </w:tcBorders>
          </w:tcPr>
          <w:p w:rsidR="00C40104" w:rsidRPr="00C30A47" w:rsidRDefault="0051340E"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rPr>
              <w:t xml:space="preserve">[(a) </w:t>
            </w:r>
            <w:r w:rsidR="00987862" w:rsidRPr="00C30A47">
              <w:rPr>
                <w:rFonts w:ascii="Times New Roman" w:hAnsi="Times New Roman" w:cs="Times New Roman"/>
                <w:b/>
                <w:bCs/>
                <w:sz w:val="16"/>
                <w:szCs w:val="16"/>
                <w:lang w:val="uk-UA"/>
              </w:rPr>
              <w:t>піймані та заби</w:t>
            </w:r>
            <w:r w:rsidR="00AF780C" w:rsidRPr="00C30A47">
              <w:rPr>
                <w:rFonts w:ascii="Times New Roman" w:hAnsi="Times New Roman" w:cs="Times New Roman"/>
                <w:b/>
                <w:bCs/>
                <w:sz w:val="16"/>
                <w:szCs w:val="16"/>
                <w:lang w:val="uk-UA"/>
              </w:rPr>
              <w:t xml:space="preserve">ті в умовах дикої природи на території </w:t>
            </w:r>
            <w:r w:rsidR="008B0808" w:rsidRPr="00C30A47">
              <w:rPr>
                <w:rFonts w:ascii="Times New Roman" w:hAnsi="Times New Roman" w:cs="Times New Roman"/>
                <w:bCs/>
                <w:sz w:val="16"/>
                <w:szCs w:val="16"/>
              </w:rPr>
              <w:t>/ captured and killed in the wild in an area:</w:t>
            </w:r>
          </w:p>
        </w:tc>
      </w:tr>
      <w:tr w:rsidR="008B0808" w:rsidRPr="00C30A47" w:rsidTr="00137A0C">
        <w:trPr>
          <w:trHeight w:val="286"/>
        </w:trPr>
        <w:tc>
          <w:tcPr>
            <w:tcW w:w="418" w:type="dxa"/>
            <w:vMerge/>
            <w:tcBorders>
              <w:left w:val="nil"/>
              <w:bottom w:val="nil"/>
            </w:tcBorders>
          </w:tcPr>
          <w:p w:rsidR="008B0808" w:rsidRPr="00C30A47" w:rsidRDefault="008B0808" w:rsidP="008B080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8B0808" w:rsidRPr="00C30A47" w:rsidRDefault="008B0808" w:rsidP="00A64ED7">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tcPr>
          <w:p w:rsidR="008B0808" w:rsidRPr="00C30A47" w:rsidRDefault="008B0808" w:rsidP="00D20A1B">
            <w:pPr>
              <w:spacing w:after="120"/>
              <w:jc w:val="both"/>
              <w:rPr>
                <w:rFonts w:ascii="Times New Roman" w:hAnsi="Times New Roman" w:cs="Times New Roman"/>
                <w:bCs/>
                <w:sz w:val="16"/>
                <w:szCs w:val="16"/>
              </w:rPr>
            </w:pPr>
          </w:p>
        </w:tc>
        <w:tc>
          <w:tcPr>
            <w:tcW w:w="731" w:type="dxa"/>
            <w:gridSpan w:val="2"/>
            <w:tcBorders>
              <w:top w:val="nil"/>
              <w:left w:val="nil"/>
              <w:bottom w:val="nil"/>
              <w:right w:val="nil"/>
            </w:tcBorders>
          </w:tcPr>
          <w:p w:rsidR="008B0808" w:rsidRPr="00C30A47" w:rsidRDefault="008B0808"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(i)</w:t>
            </w:r>
          </w:p>
        </w:tc>
        <w:tc>
          <w:tcPr>
            <w:tcW w:w="8207" w:type="dxa"/>
            <w:gridSpan w:val="4"/>
            <w:tcBorders>
              <w:top w:val="nil"/>
              <w:left w:val="nil"/>
              <w:bottom w:val="nil"/>
            </w:tcBorders>
          </w:tcPr>
          <w:p w:rsidR="008B0808" w:rsidRPr="00C30A47" w:rsidRDefault="00E57A39"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де,</w:t>
            </w:r>
            <w:r w:rsidR="00207565" w:rsidRPr="00C30A47">
              <w:rPr>
                <w:rFonts w:ascii="Times New Roman" w:hAnsi="Times New Roman" w:cs="Times New Roman"/>
                <w:b/>
                <w:bCs/>
                <w:sz w:val="16"/>
                <w:szCs w:val="16"/>
                <w:lang w:val="uk-UA"/>
              </w:rPr>
              <w:t xml:space="preserve"> в радіусі 25 км навколо якої </w:t>
            </w:r>
            <w:r w:rsidR="00755E9B" w:rsidRPr="00C30A47">
              <w:rPr>
                <w:rFonts w:ascii="Times New Roman" w:hAnsi="Times New Roman" w:cs="Times New Roman"/>
                <w:b/>
                <w:sz w:val="16"/>
                <w:szCs w:val="16"/>
                <w:lang w:val="uk-UA"/>
              </w:rPr>
              <w:t>не було зафіксовано випадків/cпалахів жодної з перелічених далі хвороб, до яких тварини є сприйнятливими: ящур, чума ВРХ, хвороба Ньюкасла або високопатогенний грип пт</w:t>
            </w:r>
            <w:r w:rsidR="00994518" w:rsidRPr="00C30A47">
              <w:rPr>
                <w:rFonts w:ascii="Times New Roman" w:hAnsi="Times New Roman" w:cs="Times New Roman"/>
                <w:b/>
                <w:sz w:val="16"/>
                <w:szCs w:val="16"/>
                <w:lang w:val="uk-UA"/>
              </w:rPr>
              <w:t xml:space="preserve">иці протягом останніх 30 днів, </w:t>
            </w:r>
            <w:r w:rsidR="003E5EA1">
              <w:rPr>
                <w:rFonts w:ascii="Times New Roman" w:hAnsi="Times New Roman" w:cs="Times New Roman"/>
                <w:b/>
                <w:sz w:val="16"/>
                <w:szCs w:val="16"/>
                <w:lang w:val="uk-UA"/>
              </w:rPr>
              <w:t xml:space="preserve">класичної або </w:t>
            </w:r>
            <w:r w:rsidR="00755E9B" w:rsidRPr="00C30A47">
              <w:rPr>
                <w:rFonts w:ascii="Times New Roman" w:hAnsi="Times New Roman" w:cs="Times New Roman"/>
                <w:b/>
                <w:sz w:val="16"/>
                <w:szCs w:val="16"/>
                <w:lang w:val="uk-UA"/>
              </w:rPr>
              <w:t>африканської чуми свиней - упродовж останніх 40 днів; та</w:t>
            </w:r>
            <w:r w:rsidRPr="00C30A47">
              <w:rPr>
                <w:rFonts w:ascii="Times New Roman" w:hAnsi="Times New Roman" w:cs="Times New Roman"/>
                <w:bCs/>
                <w:sz w:val="16"/>
                <w:szCs w:val="16"/>
                <w:lang w:val="uk-UA"/>
              </w:rPr>
              <w:t xml:space="preserve"> </w:t>
            </w:r>
            <w:r w:rsidR="008B0808" w:rsidRPr="00C30A47">
              <w:rPr>
                <w:rFonts w:ascii="Times New Roman" w:hAnsi="Times New Roman" w:cs="Times New Roman"/>
                <w:bCs/>
                <w:sz w:val="16"/>
                <w:szCs w:val="16"/>
              </w:rPr>
              <w:t xml:space="preserve">/ where within a 25 km radius there </w:t>
            </w:r>
            <w:r w:rsidR="00851946" w:rsidRPr="00C30A47">
              <w:rPr>
                <w:rFonts w:ascii="Times New Roman" w:hAnsi="Times New Roman" w:cs="Times New Roman"/>
                <w:bCs/>
                <w:sz w:val="16"/>
                <w:szCs w:val="16"/>
              </w:rPr>
              <w:t>has</w:t>
            </w:r>
            <w:r w:rsidR="008B0808" w:rsidRPr="00C30A47">
              <w:rPr>
                <w:rFonts w:ascii="Times New Roman" w:hAnsi="Times New Roman" w:cs="Times New Roman"/>
                <w:bCs/>
                <w:sz w:val="16"/>
                <w:szCs w:val="16"/>
              </w:rPr>
              <w:t xml:space="preserve"> been </w:t>
            </w:r>
            <w:r w:rsidR="00853E66" w:rsidRPr="00C30A47">
              <w:rPr>
                <w:rFonts w:ascii="Times New Roman" w:hAnsi="Times New Roman" w:cs="Times New Roman"/>
                <w:bCs/>
                <w:sz w:val="16"/>
                <w:szCs w:val="16"/>
              </w:rPr>
              <w:t>no</w:t>
            </w:r>
            <w:r w:rsidR="008B0808" w:rsidRPr="00C30A47">
              <w:rPr>
                <w:rFonts w:ascii="Times New Roman" w:hAnsi="Times New Roman" w:cs="Times New Roman"/>
                <w:bCs/>
                <w:sz w:val="16"/>
                <w:szCs w:val="16"/>
              </w:rPr>
              <w:t xml:space="preserve"> case/outbreak of </w:t>
            </w:r>
            <w:r w:rsidR="0068519C" w:rsidRPr="00C30A47">
              <w:rPr>
                <w:rFonts w:ascii="Times New Roman" w:hAnsi="Times New Roman" w:cs="Times New Roman"/>
                <w:bCs/>
                <w:sz w:val="16"/>
                <w:szCs w:val="16"/>
              </w:rPr>
              <w:t xml:space="preserve">any of the following diseases for which the animals are susceptible: foot-and-mouth disease, </w:t>
            </w:r>
            <w:r w:rsidR="008B0808" w:rsidRPr="00C30A47">
              <w:rPr>
                <w:rFonts w:ascii="Times New Roman" w:hAnsi="Times New Roman" w:cs="Times New Roman"/>
                <w:bCs/>
                <w:sz w:val="16"/>
                <w:szCs w:val="16"/>
              </w:rPr>
              <w:t xml:space="preserve">rinderpest, Newcastle disease or highly pathogenic avian influenza during the </w:t>
            </w:r>
            <w:r w:rsidR="0068519C" w:rsidRPr="00C30A47">
              <w:rPr>
                <w:rFonts w:ascii="Times New Roman" w:hAnsi="Times New Roman" w:cs="Times New Roman"/>
                <w:bCs/>
                <w:sz w:val="16"/>
                <w:szCs w:val="16"/>
              </w:rPr>
              <w:t>period of the preceding 30 days</w:t>
            </w:r>
            <w:r w:rsidR="008B0808" w:rsidRPr="00C30A47">
              <w:rPr>
                <w:rFonts w:ascii="Times New Roman" w:hAnsi="Times New Roman" w:cs="Times New Roman"/>
                <w:bCs/>
                <w:sz w:val="16"/>
                <w:szCs w:val="16"/>
              </w:rPr>
              <w:t xml:space="preserve"> nor of classical or African swine fever during the period of the preceding 40 days; and</w:t>
            </w:r>
          </w:p>
        </w:tc>
      </w:tr>
      <w:tr w:rsidR="008B0808" w:rsidRPr="00C30A47" w:rsidTr="00137A0C">
        <w:trPr>
          <w:trHeight w:val="286"/>
        </w:trPr>
        <w:tc>
          <w:tcPr>
            <w:tcW w:w="418" w:type="dxa"/>
            <w:vMerge/>
            <w:tcBorders>
              <w:left w:val="nil"/>
              <w:bottom w:val="nil"/>
            </w:tcBorders>
          </w:tcPr>
          <w:p w:rsidR="008B0808" w:rsidRPr="00C30A47" w:rsidRDefault="008B0808" w:rsidP="008B080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8B0808" w:rsidRPr="00C30A47" w:rsidRDefault="008B0808" w:rsidP="00A64ED7">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tcPr>
          <w:p w:rsidR="008B0808" w:rsidRPr="00C30A47" w:rsidRDefault="008B0808" w:rsidP="00D20A1B">
            <w:pPr>
              <w:spacing w:after="120"/>
              <w:jc w:val="both"/>
              <w:rPr>
                <w:rFonts w:ascii="Times New Roman" w:hAnsi="Times New Roman" w:cs="Times New Roman"/>
                <w:bCs/>
                <w:sz w:val="16"/>
                <w:szCs w:val="16"/>
              </w:rPr>
            </w:pPr>
          </w:p>
        </w:tc>
        <w:tc>
          <w:tcPr>
            <w:tcW w:w="731" w:type="dxa"/>
            <w:gridSpan w:val="2"/>
            <w:tcBorders>
              <w:top w:val="nil"/>
              <w:left w:val="nil"/>
              <w:bottom w:val="nil"/>
              <w:right w:val="nil"/>
            </w:tcBorders>
          </w:tcPr>
          <w:p w:rsidR="008B0808" w:rsidRPr="00C30A47" w:rsidRDefault="008B0808"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(ii)</w:t>
            </w:r>
          </w:p>
        </w:tc>
        <w:tc>
          <w:tcPr>
            <w:tcW w:w="8207" w:type="dxa"/>
            <w:gridSpan w:val="4"/>
            <w:tcBorders>
              <w:top w:val="nil"/>
              <w:left w:val="nil"/>
              <w:bottom w:val="nil"/>
            </w:tcBorders>
          </w:tcPr>
          <w:p w:rsidR="008B0808" w:rsidRPr="00C30A47" w:rsidRDefault="00D43235"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яка розташована на відстані, що перевищує 20 км від кордонів</w:t>
            </w:r>
            <w:r w:rsidR="002B6025" w:rsidRPr="00C30A47">
              <w:rPr>
                <w:rFonts w:ascii="Times New Roman" w:hAnsi="Times New Roman" w:cs="Times New Roman"/>
                <w:b/>
                <w:bCs/>
                <w:sz w:val="16"/>
                <w:szCs w:val="16"/>
                <w:lang w:val="uk-UA"/>
              </w:rPr>
              <w:t xml:space="preserve"> іншої території третьої країни або її частини, </w:t>
            </w:r>
            <w:r w:rsidR="00CA3A0D" w:rsidRPr="00C30A47">
              <w:rPr>
                <w:rFonts w:ascii="Times New Roman" w:hAnsi="Times New Roman" w:cs="Times New Roman"/>
                <w:b/>
                <w:bCs/>
                <w:sz w:val="16"/>
                <w:szCs w:val="16"/>
                <w:lang w:val="uk-UA"/>
              </w:rPr>
              <w:t>з яких не дозволяється на ці дати експортувати такий матеріал до Європейського Союзу; та</w:t>
            </w:r>
            <w:r w:rsidRPr="00C30A47">
              <w:rPr>
                <w:rFonts w:ascii="Times New Roman" w:hAnsi="Times New Roman" w:cs="Times New Roman"/>
                <w:bCs/>
                <w:sz w:val="16"/>
                <w:szCs w:val="16"/>
                <w:lang w:val="uk-UA"/>
              </w:rPr>
              <w:t xml:space="preserve"> </w:t>
            </w:r>
            <w:r w:rsidR="00FB5A69" w:rsidRPr="00C30A47">
              <w:rPr>
                <w:rFonts w:ascii="Times New Roman" w:hAnsi="Times New Roman" w:cs="Times New Roman"/>
                <w:bCs/>
                <w:sz w:val="16"/>
                <w:szCs w:val="16"/>
              </w:rPr>
              <w:t>/ that is situated at a distance that exceeds 20 km from the borders separating another territory of a third country or part thereof, which is not authorised at these dates for the exportation of such material to the European Union; and</w:t>
            </w:r>
          </w:p>
        </w:tc>
      </w:tr>
      <w:tr w:rsidR="001853DE" w:rsidRPr="00C30A47" w:rsidTr="00F808AF">
        <w:trPr>
          <w:trHeight w:val="286"/>
        </w:trPr>
        <w:tc>
          <w:tcPr>
            <w:tcW w:w="418" w:type="dxa"/>
            <w:vMerge/>
            <w:tcBorders>
              <w:left w:val="nil"/>
              <w:bottom w:val="nil"/>
            </w:tcBorders>
          </w:tcPr>
          <w:p w:rsidR="001853DE" w:rsidRPr="00C30A47" w:rsidRDefault="001853DE" w:rsidP="008B080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1853DE" w:rsidRPr="00C30A47" w:rsidRDefault="001853DE" w:rsidP="00A64ED7">
            <w:pPr>
              <w:spacing w:after="60"/>
              <w:jc w:val="both"/>
              <w:rPr>
                <w:rFonts w:ascii="Times New Roman" w:hAnsi="Times New Roman" w:cs="Times New Roman"/>
                <w:sz w:val="16"/>
                <w:szCs w:val="16"/>
              </w:rPr>
            </w:pPr>
          </w:p>
        </w:tc>
        <w:tc>
          <w:tcPr>
            <w:tcW w:w="720" w:type="dxa"/>
            <w:gridSpan w:val="2"/>
            <w:tcBorders>
              <w:top w:val="nil"/>
              <w:left w:val="nil"/>
              <w:bottom w:val="nil"/>
              <w:right w:val="nil"/>
            </w:tcBorders>
          </w:tcPr>
          <w:p w:rsidR="001853DE" w:rsidRPr="00C30A47" w:rsidRDefault="001853DE" w:rsidP="00D20A1B">
            <w:pPr>
              <w:spacing w:after="120"/>
              <w:jc w:val="both"/>
              <w:rPr>
                <w:rFonts w:ascii="Times New Roman" w:hAnsi="Times New Roman" w:cs="Times New Roman"/>
                <w:bCs/>
                <w:sz w:val="16"/>
                <w:szCs w:val="16"/>
              </w:rPr>
            </w:pPr>
          </w:p>
        </w:tc>
        <w:tc>
          <w:tcPr>
            <w:tcW w:w="8938" w:type="dxa"/>
            <w:gridSpan w:val="6"/>
            <w:tcBorders>
              <w:top w:val="nil"/>
              <w:left w:val="nil"/>
              <w:bottom w:val="nil"/>
            </w:tcBorders>
          </w:tcPr>
          <w:p w:rsidR="001853DE" w:rsidRPr="00A90237" w:rsidRDefault="001853DE" w:rsidP="00A90237">
            <w:pPr>
              <w:spacing w:after="120"/>
              <w:jc w:val="both"/>
              <w:rPr>
                <w:rFonts w:ascii="Times New Roman" w:hAnsi="Times New Roman" w:cs="Times New Roman"/>
                <w:b/>
                <w:bCs/>
                <w:color w:val="FF0000"/>
                <w:sz w:val="16"/>
                <w:szCs w:val="16"/>
                <w:lang w:val="uk-UA"/>
              </w:rPr>
            </w:pPr>
            <w:r w:rsidRPr="002211E7">
              <w:rPr>
                <w:rFonts w:ascii="Times New Roman" w:hAnsi="Times New Roman" w:cs="Times New Roman"/>
                <w:b/>
                <w:bCs/>
                <w:sz w:val="16"/>
                <w:szCs w:val="16"/>
              </w:rPr>
              <w:t>(b)</w:t>
            </w:r>
            <w:r w:rsidRPr="002211E7">
              <w:rPr>
                <w:rFonts w:ascii="Times New Roman" w:hAnsi="Times New Roman" w:cs="Times New Roman"/>
                <w:bCs/>
                <w:sz w:val="16"/>
                <w:szCs w:val="16"/>
              </w:rPr>
              <w:t xml:space="preserve"> </w:t>
            </w:r>
            <w:r w:rsidR="00A90237" w:rsidRPr="00A477F0">
              <w:rPr>
                <w:rFonts w:ascii="Times New Roman" w:hAnsi="Times New Roman" w:cs="Times New Roman"/>
                <w:b/>
                <w:bCs/>
                <w:sz w:val="16"/>
                <w:szCs w:val="16"/>
                <w:lang w:val="uk-UA"/>
              </w:rPr>
              <w:t>які після забою були перевезені протягом 12 годин для охолодження або до центру збору, і відразу після цього до мисливського угіддя, або безпосередньо до мисливського угіддя</w:t>
            </w:r>
            <w:r w:rsidR="00A90237" w:rsidRPr="002211E7">
              <w:rPr>
                <w:rFonts w:ascii="Times New Roman" w:hAnsi="Times New Roman" w:cs="Times New Roman"/>
                <w:bCs/>
                <w:sz w:val="16"/>
                <w:szCs w:val="16"/>
              </w:rPr>
              <w:t xml:space="preserve"> </w:t>
            </w:r>
            <w:r w:rsidRPr="002211E7">
              <w:rPr>
                <w:rFonts w:ascii="Times New Roman" w:hAnsi="Times New Roman" w:cs="Times New Roman"/>
                <w:bCs/>
                <w:sz w:val="16"/>
                <w:szCs w:val="16"/>
              </w:rPr>
              <w:t>/ which after killing were transported within a period of 12 hours for chilling either to a collection centre and immediately afterwards to a game establishment, or directly to a game establishment;]]</w:t>
            </w:r>
          </w:p>
        </w:tc>
      </w:tr>
      <w:tr w:rsidR="001F232F" w:rsidRPr="00C30A47" w:rsidTr="00137A0C">
        <w:trPr>
          <w:trHeight w:val="286"/>
        </w:trPr>
        <w:tc>
          <w:tcPr>
            <w:tcW w:w="418" w:type="dxa"/>
            <w:vMerge/>
            <w:tcBorders>
              <w:left w:val="nil"/>
              <w:bottom w:val="nil"/>
            </w:tcBorders>
          </w:tcPr>
          <w:p w:rsidR="001F232F" w:rsidRPr="00C30A47" w:rsidRDefault="001F232F"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1F232F" w:rsidRPr="00C30A47" w:rsidRDefault="001F232F" w:rsidP="00A64ED7">
            <w:pPr>
              <w:spacing w:after="60"/>
              <w:jc w:val="both"/>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2</w:t>
            </w:r>
            <w:r w:rsidRPr="00C30A47">
              <w:rPr>
                <w:rFonts w:ascii="Times New Roman" w:hAnsi="Times New Roman" w:cs="Times New Roman"/>
                <w:sz w:val="16"/>
                <w:szCs w:val="16"/>
              </w:rPr>
              <w:t>) [II.1.3.</w:t>
            </w:r>
          </w:p>
        </w:tc>
        <w:tc>
          <w:tcPr>
            <w:tcW w:w="9658" w:type="dxa"/>
            <w:gridSpan w:val="8"/>
            <w:tcBorders>
              <w:top w:val="nil"/>
              <w:left w:val="nil"/>
              <w:bottom w:val="nil"/>
            </w:tcBorders>
          </w:tcPr>
          <w:p w:rsidR="001F232F" w:rsidRPr="00C30A47" w:rsidRDefault="0075604E" w:rsidP="006E786F">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у випадку, якщо матеріал, відмінний від матеріалу, отриманого з риби</w:t>
            </w:r>
            <w:r w:rsidR="00623117" w:rsidRPr="00C30A47">
              <w:rPr>
                <w:rFonts w:ascii="Times New Roman" w:hAnsi="Times New Roman" w:cs="Times New Roman"/>
                <w:b/>
                <w:bCs/>
                <w:sz w:val="16"/>
                <w:szCs w:val="16"/>
                <w:lang w:val="uk-UA"/>
              </w:rPr>
              <w:t xml:space="preserve"> дикого вилову або безхребетних, </w:t>
            </w:r>
            <w:r w:rsidRPr="00C30A47">
              <w:rPr>
                <w:rFonts w:ascii="Times New Roman" w:hAnsi="Times New Roman" w:cs="Times New Roman"/>
                <w:bCs/>
                <w:sz w:val="16"/>
                <w:szCs w:val="16"/>
                <w:lang w:val="uk-UA"/>
              </w:rPr>
              <w:t xml:space="preserve"> </w:t>
            </w:r>
            <w:r w:rsidR="00B27432" w:rsidRPr="00C30A47">
              <w:rPr>
                <w:rFonts w:ascii="Times New Roman" w:hAnsi="Times New Roman" w:cs="Times New Roman"/>
                <w:b/>
                <w:sz w:val="16"/>
                <w:szCs w:val="16"/>
                <w:lang w:val="uk-UA"/>
              </w:rPr>
              <w:t>отримані на потужності, навколо якої в радіусі 10 км упродовж останніх 30 днів не було зафіксовано випадків/спалахів захворювань, до яких тварини є сприйнятливими визначених пунктом ІI.1.2 або, у випадку фіксування цих захворювань, підготовка сировини для експорту д</w:t>
            </w:r>
            <w:r w:rsidR="006E786F">
              <w:rPr>
                <w:rFonts w:ascii="Times New Roman" w:hAnsi="Times New Roman" w:cs="Times New Roman"/>
                <w:b/>
                <w:sz w:val="16"/>
                <w:szCs w:val="16"/>
                <w:lang w:val="uk-UA"/>
              </w:rPr>
              <w:t>о ЄС можлива лише після вилучення</w:t>
            </w:r>
            <w:r w:rsidR="00B27432" w:rsidRPr="00C30A47">
              <w:rPr>
                <w:rFonts w:ascii="Times New Roman" w:hAnsi="Times New Roman" w:cs="Times New Roman"/>
                <w:b/>
                <w:sz w:val="16"/>
                <w:szCs w:val="16"/>
                <w:lang w:val="uk-UA"/>
              </w:rPr>
              <w:t xml:space="preserve"> з такої потужності усього м’яса та повного очищення та дезінфекції потужності, проведеної під контролем офіційного ветеринарного лікаря</w:t>
            </w:r>
            <w:r w:rsidR="00B27432" w:rsidRPr="00C30A47">
              <w:rPr>
                <w:rFonts w:ascii="Times New Roman" w:hAnsi="Times New Roman" w:cs="Times New Roman"/>
                <w:sz w:val="16"/>
                <w:szCs w:val="16"/>
                <w:lang w:val="uk-UA"/>
              </w:rPr>
              <w:t xml:space="preserve"> </w:t>
            </w:r>
            <w:r w:rsidR="00EC31DC" w:rsidRPr="00C30A47">
              <w:rPr>
                <w:rFonts w:ascii="Times New Roman" w:hAnsi="Times New Roman" w:cs="Times New Roman"/>
                <w:bCs/>
                <w:sz w:val="16"/>
                <w:szCs w:val="16"/>
              </w:rPr>
              <w:t xml:space="preserve">/ in the case of materials other than materials derived from fish or invertebrates caught in the wild, have been obtained in an establishment around which, within a radius of 10 km, there has been no case/outbreak of diseases referred to in point II.1.2 for which the animals </w:t>
            </w:r>
            <w:r w:rsidR="0092725C" w:rsidRPr="00C30A47">
              <w:rPr>
                <w:rFonts w:ascii="Times New Roman" w:hAnsi="Times New Roman" w:cs="Times New Roman"/>
                <w:bCs/>
                <w:sz w:val="16"/>
                <w:szCs w:val="16"/>
              </w:rPr>
              <w:t>are susceptible during a period of the preceding 30 days or, in the event of a case/outbreak of one of those diseases, the preparation of raw material for exportation to the European Union was authorised only after the removal of all meat, and the total cleaning and disinfection of the establishment under the control of an official veterinarian;]</w:t>
            </w:r>
          </w:p>
        </w:tc>
      </w:tr>
      <w:tr w:rsidR="00A426A3" w:rsidRPr="00C30A47" w:rsidTr="00137A0C">
        <w:trPr>
          <w:trHeight w:val="286"/>
        </w:trPr>
        <w:tc>
          <w:tcPr>
            <w:tcW w:w="418" w:type="dxa"/>
            <w:vMerge/>
            <w:tcBorders>
              <w:left w:val="nil"/>
              <w:bottom w:val="nil"/>
            </w:tcBorders>
          </w:tcPr>
          <w:p w:rsidR="00A426A3" w:rsidRPr="00C30A47" w:rsidRDefault="00A426A3"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A426A3" w:rsidRPr="00C30A47" w:rsidRDefault="00A426A3" w:rsidP="00A64ED7">
            <w:pPr>
              <w:spacing w:after="60"/>
              <w:jc w:val="both"/>
              <w:rPr>
                <w:rFonts w:ascii="Times New Roman" w:hAnsi="Times New Roman" w:cs="Times New Roman"/>
                <w:sz w:val="16"/>
                <w:szCs w:val="16"/>
              </w:rPr>
            </w:pPr>
            <w:r w:rsidRPr="00C30A47">
              <w:rPr>
                <w:rFonts w:ascii="Times New Roman" w:hAnsi="Times New Roman" w:cs="Times New Roman"/>
                <w:sz w:val="16"/>
                <w:szCs w:val="16"/>
              </w:rPr>
              <w:t>II.1.4.</w:t>
            </w:r>
          </w:p>
        </w:tc>
        <w:tc>
          <w:tcPr>
            <w:tcW w:w="9658" w:type="dxa"/>
            <w:gridSpan w:val="8"/>
            <w:tcBorders>
              <w:top w:val="nil"/>
              <w:left w:val="nil"/>
              <w:bottom w:val="nil"/>
            </w:tcBorders>
          </w:tcPr>
          <w:p w:rsidR="00A426A3" w:rsidRPr="00C30A47" w:rsidRDefault="00930061" w:rsidP="007245BC">
            <w:pPr>
              <w:spacing w:after="120"/>
              <w:jc w:val="both"/>
            </w:pPr>
            <w:r w:rsidRPr="00C30A47">
              <w:rPr>
                <w:rFonts w:ascii="Times New Roman" w:hAnsi="Times New Roman" w:cs="Times New Roman"/>
                <w:b/>
                <w:sz w:val="16"/>
                <w:lang w:val="uk-UA"/>
              </w:rPr>
              <w:t xml:space="preserve">отримані та вироблені без контакту з будь-яким іншим матеріалом, що не задовольняє </w:t>
            </w:r>
            <w:r w:rsidR="007F106A">
              <w:rPr>
                <w:rFonts w:ascii="Times New Roman" w:hAnsi="Times New Roman" w:cs="Times New Roman"/>
                <w:b/>
                <w:sz w:val="16"/>
                <w:lang w:val="uk-UA"/>
              </w:rPr>
              <w:t>вимог</w:t>
            </w:r>
            <w:r w:rsidR="007245BC">
              <w:rPr>
                <w:rFonts w:ascii="Times New Roman" w:hAnsi="Times New Roman" w:cs="Times New Roman"/>
                <w:b/>
                <w:sz w:val="16"/>
                <w:lang w:val="uk-UA"/>
              </w:rPr>
              <w:t>и, зазначені</w:t>
            </w:r>
            <w:r w:rsidRPr="00C30A47">
              <w:rPr>
                <w:rFonts w:ascii="Times New Roman" w:hAnsi="Times New Roman" w:cs="Times New Roman"/>
                <w:b/>
                <w:sz w:val="16"/>
                <w:lang w:val="uk-UA"/>
              </w:rPr>
              <w:t xml:space="preserve"> вище, та були оброблені таким</w:t>
            </w:r>
            <w:r w:rsidRPr="00C30A47">
              <w:rPr>
                <w:rFonts w:ascii="Times New Roman" w:hAnsi="Times New Roman" w:cs="Times New Roman"/>
                <w:b/>
                <w:sz w:val="16"/>
              </w:rPr>
              <w:t xml:space="preserve"> </w:t>
            </w:r>
            <w:r w:rsidRPr="00C30A47">
              <w:rPr>
                <w:rFonts w:ascii="Times New Roman" w:hAnsi="Times New Roman" w:cs="Times New Roman"/>
                <w:b/>
                <w:sz w:val="16"/>
                <w:lang w:val="uk-UA"/>
              </w:rPr>
              <w:t>чином, щоб уникнути забруднення патогенними збудниками</w:t>
            </w:r>
            <w:r w:rsidRPr="00C30A47">
              <w:rPr>
                <w:rFonts w:ascii="Times New Roman" w:hAnsi="Times New Roman" w:cs="Times New Roman"/>
                <w:sz w:val="16"/>
              </w:rPr>
              <w:t xml:space="preserve"> </w:t>
            </w:r>
            <w:r w:rsidR="00A426A3" w:rsidRPr="00C30A47">
              <w:rPr>
                <w:rFonts w:ascii="Times New Roman" w:hAnsi="Times New Roman" w:cs="Times New Roman"/>
                <w:bCs/>
                <w:sz w:val="16"/>
              </w:rPr>
              <w:t>/ have been obtained and prepared without contact</w:t>
            </w:r>
            <w:r w:rsidRPr="00C30A47">
              <w:rPr>
                <w:rFonts w:ascii="Times New Roman" w:hAnsi="Times New Roman" w:cs="Times New Roman"/>
                <w:bCs/>
                <w:sz w:val="16"/>
              </w:rPr>
              <w:t xml:space="preserve"> with other material which does </w:t>
            </w:r>
            <w:r w:rsidR="00A426A3" w:rsidRPr="00C30A47">
              <w:rPr>
                <w:rFonts w:ascii="Times New Roman" w:hAnsi="Times New Roman" w:cs="Times New Roman"/>
                <w:bCs/>
                <w:sz w:val="16"/>
              </w:rPr>
              <w:t xml:space="preserve">not comply with the conditions required above, and it has been handled so as to avoid contamination with pathogenic agents; </w:t>
            </w:r>
          </w:p>
        </w:tc>
      </w:tr>
      <w:tr w:rsidR="00A426A3" w:rsidRPr="00C30A47" w:rsidTr="00137A0C">
        <w:trPr>
          <w:trHeight w:val="286"/>
        </w:trPr>
        <w:tc>
          <w:tcPr>
            <w:tcW w:w="418" w:type="dxa"/>
            <w:vMerge/>
            <w:tcBorders>
              <w:left w:val="nil"/>
              <w:bottom w:val="nil"/>
            </w:tcBorders>
          </w:tcPr>
          <w:p w:rsidR="00A426A3" w:rsidRPr="00C30A47" w:rsidRDefault="00A426A3"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A426A3" w:rsidRPr="00C30A47" w:rsidRDefault="00A426A3" w:rsidP="00A64ED7">
            <w:pPr>
              <w:spacing w:after="60"/>
              <w:jc w:val="both"/>
              <w:rPr>
                <w:rFonts w:ascii="Times New Roman" w:hAnsi="Times New Roman" w:cs="Times New Roman"/>
                <w:sz w:val="16"/>
                <w:szCs w:val="16"/>
              </w:rPr>
            </w:pPr>
            <w:r w:rsidRPr="00C30A47">
              <w:rPr>
                <w:rFonts w:ascii="Times New Roman" w:hAnsi="Times New Roman" w:cs="Times New Roman"/>
                <w:sz w:val="16"/>
                <w:szCs w:val="16"/>
              </w:rPr>
              <w:t>II.1.5.</w:t>
            </w:r>
          </w:p>
        </w:tc>
        <w:tc>
          <w:tcPr>
            <w:tcW w:w="9658" w:type="dxa"/>
            <w:gridSpan w:val="8"/>
            <w:tcBorders>
              <w:top w:val="nil"/>
              <w:left w:val="nil"/>
              <w:bottom w:val="nil"/>
            </w:tcBorders>
          </w:tcPr>
          <w:p w:rsidR="00A426A3" w:rsidRPr="00C30A47" w:rsidRDefault="000D64B7" w:rsidP="00D20A1B">
            <w:pPr>
              <w:spacing w:after="120"/>
              <w:jc w:val="both"/>
              <w:rPr>
                <w:rFonts w:ascii="Times New Roman" w:hAnsi="Times New Roman" w:cs="Times New Roman"/>
                <w:bCs/>
                <w:sz w:val="16"/>
                <w:szCs w:val="16"/>
              </w:rPr>
            </w:pPr>
            <w:r w:rsidRPr="00C30A47">
              <w:rPr>
                <w:rFonts w:ascii="Times New Roman" w:hAnsi="Times New Roman" w:cs="Times New Roman"/>
                <w:b/>
                <w:sz w:val="16"/>
                <w:szCs w:val="16"/>
                <w:lang w:val="uk-UA"/>
              </w:rPr>
              <w:t>запаковані в нову герметичну упаковку</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uk-UA"/>
              </w:rPr>
              <w:t>або</w:t>
            </w:r>
            <w:r w:rsidRPr="00C30A47">
              <w:rPr>
                <w:rFonts w:ascii="Times New Roman" w:hAnsi="Times New Roman" w:cs="Times New Roman"/>
                <w:b/>
                <w:sz w:val="16"/>
                <w:szCs w:val="16"/>
              </w:rPr>
              <w:t xml:space="preserve"> </w:t>
            </w:r>
            <w:r w:rsidR="00DA4552" w:rsidRPr="00C30A47">
              <w:rPr>
                <w:rFonts w:ascii="Times New Roman" w:hAnsi="Times New Roman" w:cs="Times New Roman"/>
                <w:b/>
                <w:sz w:val="16"/>
                <w:szCs w:val="16"/>
                <w:lang w:val="uk-UA"/>
              </w:rPr>
              <w:t xml:space="preserve">упаковку, яка була очищена та продезінфікована перед використанням та, у випадку вантажів, що пересилаються в інший спосіб, ніж поштове відправлення, у контейнери, запечатані під контролем компетентного органу, на етикетці з написом «ПОБІЧНІ ПРОДУКТИ ТВАРИННОГО ПОХОДЖЕННЯ ТІЛЬКИ </w:t>
            </w:r>
            <w:r w:rsidR="002C1BC6" w:rsidRPr="00C30A47">
              <w:rPr>
                <w:rFonts w:ascii="Times New Roman" w:hAnsi="Times New Roman" w:cs="Times New Roman"/>
                <w:b/>
                <w:sz w:val="16"/>
                <w:szCs w:val="16"/>
                <w:lang w:val="uk-UA"/>
              </w:rPr>
              <w:t>ДЛЯ ВИРОБНИЦТВА ПРОДУКТІВ ОБРОБЛЕННЯ</w:t>
            </w:r>
            <w:r w:rsidR="00693855" w:rsidRPr="00C30A47">
              <w:rPr>
                <w:rFonts w:ascii="Times New Roman" w:hAnsi="Times New Roman" w:cs="Times New Roman"/>
                <w:b/>
                <w:sz w:val="16"/>
                <w:szCs w:val="16"/>
                <w:lang w:val="uk-UA"/>
              </w:rPr>
              <w:t>, ЩО ВИКОРИСТОВУЮТЬСЯ ЗА МЕЖАМИ КОРМОВОГО ЛАНЦЮГА</w:t>
            </w:r>
            <w:r w:rsidR="00DA4552" w:rsidRPr="00C30A47">
              <w:rPr>
                <w:rFonts w:ascii="Times New Roman" w:hAnsi="Times New Roman" w:cs="Times New Roman"/>
                <w:b/>
                <w:sz w:val="16"/>
                <w:szCs w:val="16"/>
                <w:lang w:val="uk-UA"/>
              </w:rPr>
              <w:t>»</w:t>
            </w:r>
            <w:r w:rsidR="00693855" w:rsidRPr="00C30A47">
              <w:rPr>
                <w:rFonts w:ascii="Times New Roman" w:hAnsi="Times New Roman" w:cs="Times New Roman"/>
                <w:b/>
                <w:bCs/>
                <w:sz w:val="16"/>
                <w:szCs w:val="16"/>
              </w:rPr>
              <w:t xml:space="preserve"> </w:t>
            </w:r>
            <w:r w:rsidR="00693855" w:rsidRPr="00C30A47">
              <w:rPr>
                <w:rFonts w:ascii="Times New Roman" w:hAnsi="Times New Roman" w:cs="Times New Roman"/>
                <w:b/>
                <w:bCs/>
                <w:sz w:val="16"/>
                <w:szCs w:val="16"/>
                <w:lang w:val="uk-UA"/>
              </w:rPr>
              <w:t>із зазначенням назви та адреси потужності призначення у Європейському Союзі</w:t>
            </w:r>
            <w:r w:rsidR="00693855" w:rsidRPr="00C30A47">
              <w:rPr>
                <w:rFonts w:ascii="Times New Roman" w:hAnsi="Times New Roman" w:cs="Times New Roman"/>
                <w:bCs/>
                <w:sz w:val="16"/>
                <w:szCs w:val="16"/>
                <w:lang w:val="uk-UA"/>
              </w:rPr>
              <w:t xml:space="preserve"> </w:t>
            </w:r>
            <w:r w:rsidR="003C1481" w:rsidRPr="00C30A47">
              <w:rPr>
                <w:rFonts w:ascii="Times New Roman" w:hAnsi="Times New Roman" w:cs="Times New Roman"/>
                <w:bCs/>
                <w:sz w:val="16"/>
                <w:szCs w:val="16"/>
              </w:rPr>
              <w:t>/ have been packed in new packaging which prevents any leakage or in packaging which has been cleaned and disinfected before use and, in the case of</w:t>
            </w:r>
            <w:r w:rsidR="000244AD">
              <w:rPr>
                <w:rFonts w:ascii="Times New Roman" w:hAnsi="Times New Roman" w:cs="Times New Roman"/>
                <w:bCs/>
                <w:sz w:val="16"/>
                <w:szCs w:val="16"/>
              </w:rPr>
              <w:t xml:space="preserve"> consignments shipped other than</w:t>
            </w:r>
            <w:r w:rsidR="003C1481" w:rsidRPr="00C30A47">
              <w:rPr>
                <w:rFonts w:ascii="Times New Roman" w:hAnsi="Times New Roman" w:cs="Times New Roman"/>
                <w:bCs/>
                <w:sz w:val="16"/>
                <w:szCs w:val="16"/>
              </w:rPr>
              <w:t xml:space="preserve"> via parcel post, in containers sealed under the responsibility of the competent authority, bearing the label indicating ‘ANIMAL BY-PRODUCTS ONLY FOR THE MANUFACTURE OF DERIVED PRODUCTS FOR USES OUTSIDE THE FEED CHAIN’ and the name and address of the establishment of destination in the European Union;</w:t>
            </w:r>
          </w:p>
        </w:tc>
      </w:tr>
      <w:tr w:rsidR="000F07B8" w:rsidRPr="00C30A47" w:rsidTr="00137A0C">
        <w:trPr>
          <w:trHeight w:val="112"/>
        </w:trPr>
        <w:tc>
          <w:tcPr>
            <w:tcW w:w="418" w:type="dxa"/>
            <w:vMerge/>
            <w:tcBorders>
              <w:left w:val="nil"/>
              <w:bottom w:val="nil"/>
            </w:tcBorders>
          </w:tcPr>
          <w:p w:rsidR="000F07B8" w:rsidRPr="00C30A47" w:rsidRDefault="000F07B8"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0F07B8" w:rsidRPr="00C30A47" w:rsidRDefault="000F07B8" w:rsidP="00A64ED7">
            <w:pPr>
              <w:spacing w:after="60"/>
              <w:jc w:val="both"/>
              <w:rPr>
                <w:rFonts w:ascii="Times New Roman" w:hAnsi="Times New Roman" w:cs="Times New Roman"/>
                <w:sz w:val="16"/>
                <w:szCs w:val="16"/>
              </w:rPr>
            </w:pPr>
            <w:bookmarkStart w:id="12" w:name="_Hlk18254939"/>
            <w:bookmarkStart w:id="13" w:name="_Hlk47475448"/>
            <w:r w:rsidRPr="00C30A47">
              <w:rPr>
                <w:rFonts w:ascii="Times New Roman" w:hAnsi="Times New Roman" w:cs="Times New Roman"/>
                <w:sz w:val="16"/>
                <w:szCs w:val="16"/>
              </w:rPr>
              <w:t>II</w:t>
            </w:r>
            <w:r w:rsidRPr="00C30A47">
              <w:rPr>
                <w:rFonts w:ascii="Times New Roman" w:hAnsi="Times New Roman" w:cs="Times New Roman"/>
                <w:sz w:val="16"/>
                <w:szCs w:val="16"/>
                <w:lang w:val="ru-RU"/>
              </w:rPr>
              <w:t>.</w:t>
            </w:r>
            <w:r w:rsidR="001174A8" w:rsidRPr="00C30A47">
              <w:rPr>
                <w:rFonts w:ascii="Times New Roman" w:hAnsi="Times New Roman" w:cs="Times New Roman"/>
                <w:sz w:val="16"/>
                <w:szCs w:val="16"/>
              </w:rPr>
              <w:t>1</w:t>
            </w:r>
            <w:r w:rsidRPr="00C30A47">
              <w:rPr>
                <w:rFonts w:ascii="Times New Roman" w:hAnsi="Times New Roman" w:cs="Times New Roman"/>
                <w:sz w:val="16"/>
                <w:szCs w:val="16"/>
              </w:rPr>
              <w:t>.</w:t>
            </w:r>
            <w:bookmarkEnd w:id="12"/>
            <w:r w:rsidR="001174A8" w:rsidRPr="00C30A47">
              <w:rPr>
                <w:rFonts w:ascii="Times New Roman" w:hAnsi="Times New Roman" w:cs="Times New Roman"/>
                <w:sz w:val="16"/>
                <w:szCs w:val="16"/>
              </w:rPr>
              <w:t>6.</w:t>
            </w:r>
            <w:bookmarkEnd w:id="13"/>
          </w:p>
        </w:tc>
        <w:tc>
          <w:tcPr>
            <w:tcW w:w="9658" w:type="dxa"/>
            <w:gridSpan w:val="8"/>
            <w:tcBorders>
              <w:top w:val="nil"/>
              <w:left w:val="nil"/>
              <w:bottom w:val="nil"/>
            </w:tcBorders>
          </w:tcPr>
          <w:p w:rsidR="000F07B8" w:rsidRPr="00C30A47" w:rsidRDefault="006456A5" w:rsidP="00D20A1B">
            <w:pPr>
              <w:widowControl w:val="0"/>
              <w:shd w:val="clear" w:color="auto" w:fill="FFFFFF"/>
              <w:autoSpaceDE w:val="0"/>
              <w:autoSpaceDN w:val="0"/>
              <w:adjustRightInd w:val="0"/>
              <w:spacing w:after="120"/>
              <w:jc w:val="both"/>
              <w:rPr>
                <w:rFonts w:ascii="Times New Roman" w:eastAsia="Arial" w:hAnsi="Times New Roman" w:cs="Times New Roman"/>
                <w:color w:val="000000"/>
                <w:sz w:val="16"/>
                <w:szCs w:val="16"/>
                <w:lang w:eastAsia="en-GB" w:bidi="en-GB"/>
              </w:rPr>
            </w:pPr>
            <w:r w:rsidRPr="00C30A47">
              <w:rPr>
                <w:rFonts w:ascii="Times New Roman" w:eastAsia="Arial" w:hAnsi="Times New Roman" w:cs="Times New Roman"/>
                <w:b/>
                <w:color w:val="000000"/>
                <w:sz w:val="16"/>
                <w:szCs w:val="16"/>
                <w:lang w:val="uk-UA" w:eastAsia="en-GB" w:bidi="en-GB"/>
              </w:rPr>
              <w:t>складаються лише з таких побічних продуктів тваринного походження</w:t>
            </w:r>
            <w:r w:rsidRPr="00C30A47">
              <w:rPr>
                <w:rFonts w:ascii="Times New Roman" w:eastAsia="Arial" w:hAnsi="Times New Roman" w:cs="Times New Roman"/>
                <w:color w:val="000000"/>
                <w:sz w:val="16"/>
                <w:szCs w:val="16"/>
                <w:lang w:val="uk-UA" w:eastAsia="en-GB" w:bidi="en-GB"/>
              </w:rPr>
              <w:t xml:space="preserve"> </w:t>
            </w:r>
            <w:r w:rsidR="0079073A" w:rsidRPr="00C30A47">
              <w:rPr>
                <w:rFonts w:ascii="Times New Roman" w:eastAsia="Arial" w:hAnsi="Times New Roman" w:cs="Times New Roman"/>
                <w:color w:val="000000"/>
                <w:sz w:val="16"/>
                <w:szCs w:val="16"/>
                <w:lang w:eastAsia="en-GB" w:bidi="en-GB"/>
              </w:rPr>
              <w:t>/ consist only of the following animal by-products:</w:t>
            </w:r>
          </w:p>
        </w:tc>
      </w:tr>
      <w:tr w:rsidR="000F07B8" w:rsidRPr="00597CF8" w:rsidTr="00137A0C">
        <w:trPr>
          <w:trHeight w:val="543"/>
        </w:trPr>
        <w:tc>
          <w:tcPr>
            <w:tcW w:w="418" w:type="dxa"/>
            <w:vMerge/>
            <w:tcBorders>
              <w:left w:val="nil"/>
              <w:bottom w:val="nil"/>
            </w:tcBorders>
          </w:tcPr>
          <w:p w:rsidR="000F07B8" w:rsidRPr="00C30A47" w:rsidRDefault="000F07B8" w:rsidP="000F07B8">
            <w:pPr>
              <w:spacing w:afterLines="60" w:after="144"/>
              <w:jc w:val="both"/>
              <w:rPr>
                <w:rFonts w:ascii="Times New Roman" w:hAnsi="Times New Roman" w:cs="Times New Roman"/>
                <w:caps/>
                <w:sz w:val="20"/>
                <w:szCs w:val="20"/>
                <w:lang w:val="uk-UA"/>
              </w:rPr>
            </w:pPr>
            <w:bookmarkStart w:id="14" w:name="_Hlk18255925"/>
          </w:p>
        </w:tc>
        <w:tc>
          <w:tcPr>
            <w:tcW w:w="854" w:type="dxa"/>
            <w:tcBorders>
              <w:top w:val="nil"/>
              <w:bottom w:val="nil"/>
              <w:right w:val="nil"/>
            </w:tcBorders>
          </w:tcPr>
          <w:p w:rsidR="000F07B8" w:rsidRPr="00C30A47" w:rsidRDefault="000F07B8" w:rsidP="00A64ED7">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rPr>
            </w:pPr>
            <w:bookmarkStart w:id="15" w:name="_Hlk18251461"/>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bookmarkEnd w:id="15"/>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 xml:space="preserve">either </w:t>
            </w:r>
          </w:p>
          <w:p w:rsidR="000F07B8" w:rsidRPr="00C30A47" w:rsidRDefault="000F07B8" w:rsidP="00D20A1B">
            <w:pPr>
              <w:spacing w:after="120"/>
              <w:jc w:val="both"/>
              <w:rPr>
                <w:rFonts w:ascii="Times New Roman" w:hAnsi="Times New Roman" w:cs="Times New Roman"/>
                <w:bCs/>
                <w:sz w:val="16"/>
                <w:szCs w:val="16"/>
                <w:lang w:val="uk-UA"/>
              </w:rPr>
            </w:pPr>
          </w:p>
        </w:tc>
        <w:tc>
          <w:tcPr>
            <w:tcW w:w="714" w:type="dxa"/>
            <w:gridSpan w:val="2"/>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Cs/>
                <w:sz w:val="16"/>
                <w:szCs w:val="16"/>
              </w:rPr>
              <w:t>[-</w:t>
            </w:r>
          </w:p>
        </w:tc>
        <w:tc>
          <w:tcPr>
            <w:tcW w:w="8240" w:type="dxa"/>
            <w:gridSpan w:val="5"/>
            <w:tcBorders>
              <w:top w:val="nil"/>
              <w:left w:val="nil"/>
              <w:bottom w:val="nil"/>
            </w:tcBorders>
          </w:tcPr>
          <w:p w:rsidR="000F07B8" w:rsidRPr="00C30A47" w:rsidRDefault="000F07B8" w:rsidP="004809EA">
            <w:pPr>
              <w:widowControl w:val="0"/>
              <w:shd w:val="clear" w:color="auto" w:fill="FFFFFF"/>
              <w:autoSpaceDE w:val="0"/>
              <w:autoSpaceDN w:val="0"/>
              <w:adjustRightInd w:val="0"/>
              <w:spacing w:after="120"/>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rPr>
              <w:t xml:space="preserve">туші та частини забитих тварин або, у випадку мисливської здобичі, цілі впольовані тварини або їх частини, які придатні до споживання людиною відповідно до </w:t>
            </w:r>
            <w:bookmarkStart w:id="16" w:name="_Hlk18251712"/>
            <w:r w:rsidR="00990925" w:rsidRPr="00C30A47">
              <w:rPr>
                <w:rFonts w:ascii="Times New Roman" w:hAnsi="Times New Roman" w:cs="Times New Roman"/>
                <w:b/>
                <w:sz w:val="16"/>
                <w:szCs w:val="16"/>
                <w:lang w:val="uk-UA"/>
              </w:rPr>
              <w:t>вимог</w:t>
            </w:r>
            <w:r w:rsidRPr="00C30A47">
              <w:rPr>
                <w:rFonts w:ascii="Times New Roman" w:hAnsi="Times New Roman" w:cs="Times New Roman"/>
                <w:b/>
                <w:sz w:val="16"/>
                <w:szCs w:val="16"/>
                <w:lang w:val="uk-UA"/>
              </w:rPr>
              <w:t xml:space="preserve"> законодавства</w:t>
            </w:r>
            <w:bookmarkEnd w:id="16"/>
            <w:r w:rsidR="00350E49" w:rsidRPr="00C30A47">
              <w:rPr>
                <w:rFonts w:ascii="Times New Roman" w:hAnsi="Times New Roman" w:cs="Times New Roman"/>
                <w:b/>
                <w:sz w:val="16"/>
                <w:szCs w:val="16"/>
                <w:lang w:val="uk-UA"/>
              </w:rPr>
              <w:t xml:space="preserve"> </w:t>
            </w:r>
            <w:r w:rsidR="00990925" w:rsidRPr="00C30A47">
              <w:rPr>
                <w:rFonts w:ascii="Times New Roman" w:hAnsi="Times New Roman" w:cs="Times New Roman"/>
                <w:b/>
                <w:sz w:val="16"/>
                <w:szCs w:val="16"/>
                <w:lang w:val="uk-UA"/>
              </w:rPr>
              <w:t>Союзу, але не призначені для споживання людиною у зв’язку із комерційними цілями</w:t>
            </w:r>
            <w:r w:rsidR="00990925"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carcases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parts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slaughtered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the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case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game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bodies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parts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killed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which</w:t>
            </w:r>
            <w:r w:rsidRPr="00C30A47">
              <w:rPr>
                <w:rFonts w:ascii="Times New Roman" w:hAnsi="Times New Roman" w:cs="Times New Roman"/>
                <w:bCs/>
                <w:sz w:val="16"/>
                <w:szCs w:val="16"/>
                <w:lang w:val="uk-UA"/>
              </w:rPr>
              <w:t xml:space="preserve"> </w:t>
            </w:r>
            <w:r w:rsidR="004809EA">
              <w:rPr>
                <w:rFonts w:ascii="Times New Roman" w:hAnsi="Times New Roman" w:cs="Times New Roman"/>
                <w:bCs/>
                <w:sz w:val="16"/>
                <w:szCs w:val="16"/>
              </w:rPr>
              <w:t>were</w:t>
            </w:r>
            <w:r w:rsidR="004809EA" w:rsidRPr="004809EA">
              <w:rPr>
                <w:rFonts w:ascii="Times New Roman" w:hAnsi="Times New Roman" w:cs="Times New Roman"/>
                <w:bCs/>
                <w:sz w:val="16"/>
                <w:szCs w:val="16"/>
                <w:lang w:val="uk-UA"/>
              </w:rPr>
              <w:t xml:space="preserve"> </w:t>
            </w:r>
            <w:r w:rsidR="004809EA">
              <w:rPr>
                <w:rFonts w:ascii="Times New Roman" w:hAnsi="Times New Roman" w:cs="Times New Roman"/>
                <w:bCs/>
                <w:sz w:val="16"/>
                <w:szCs w:val="16"/>
              </w:rPr>
              <w:t>deemed</w:t>
            </w:r>
            <w:r w:rsidR="004809EA" w:rsidRPr="004809EA">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fit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human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consumption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accordance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with</w:t>
            </w:r>
            <w:r w:rsidRPr="00C30A47">
              <w:rPr>
                <w:rFonts w:ascii="Times New Roman" w:hAnsi="Times New Roman" w:cs="Times New Roman"/>
                <w:bCs/>
                <w:sz w:val="16"/>
                <w:szCs w:val="16"/>
                <w:lang w:val="uk-UA"/>
              </w:rPr>
              <w:t xml:space="preserve"> </w:t>
            </w:r>
            <w:bookmarkStart w:id="17" w:name="_Hlk18251703"/>
            <w:r w:rsidRPr="00C30A47">
              <w:rPr>
                <w:rFonts w:ascii="Times New Roman" w:hAnsi="Times New Roman" w:cs="Times New Roman"/>
                <w:bCs/>
                <w:sz w:val="16"/>
                <w:szCs w:val="16"/>
                <w:lang w:val="en-GB"/>
              </w:rPr>
              <w:t>Union</w:t>
            </w:r>
            <w:bookmarkEnd w:id="17"/>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legislation</w:t>
            </w:r>
            <w:r w:rsidR="001A05C2" w:rsidRPr="00C30A47">
              <w:rPr>
                <w:rFonts w:ascii="Times New Roman" w:hAnsi="Times New Roman" w:cs="Times New Roman"/>
                <w:bCs/>
                <w:sz w:val="16"/>
                <w:szCs w:val="16"/>
                <w:lang w:val="uk-UA"/>
              </w:rPr>
              <w:t xml:space="preserve"> until irr</w:t>
            </w:r>
            <w:r w:rsidR="006D0403">
              <w:rPr>
                <w:rFonts w:ascii="Times New Roman" w:hAnsi="Times New Roman" w:cs="Times New Roman"/>
                <w:bCs/>
                <w:sz w:val="16"/>
                <w:szCs w:val="16"/>
                <w:lang w:val="uk-UA"/>
              </w:rPr>
              <w:t>eversibly declared as animal by-</w:t>
            </w:r>
            <w:r w:rsidR="001A05C2" w:rsidRPr="00C30A47">
              <w:rPr>
                <w:rFonts w:ascii="Times New Roman" w:hAnsi="Times New Roman" w:cs="Times New Roman"/>
                <w:bCs/>
                <w:sz w:val="16"/>
                <w:szCs w:val="16"/>
                <w:lang w:val="uk-UA"/>
              </w:rPr>
              <w:t>products for commercial reasons</w:t>
            </w:r>
            <w:r w:rsidRPr="00C30A47">
              <w:rPr>
                <w:rFonts w:ascii="Times New Roman" w:hAnsi="Times New Roman" w:cs="Times New Roman"/>
                <w:bCs/>
                <w:sz w:val="16"/>
                <w:szCs w:val="16"/>
                <w:lang w:val="uk-UA"/>
              </w:rPr>
              <w:t>;]</w:t>
            </w:r>
          </w:p>
        </w:tc>
      </w:tr>
      <w:tr w:rsidR="000F07B8" w:rsidRPr="00C30A47" w:rsidTr="00023EE9">
        <w:trPr>
          <w:trHeight w:val="836"/>
        </w:trPr>
        <w:tc>
          <w:tcPr>
            <w:tcW w:w="418" w:type="dxa"/>
            <w:vMerge/>
            <w:tcBorders>
              <w:left w:val="nil"/>
              <w:bottom w:val="nil"/>
            </w:tcBorders>
          </w:tcPr>
          <w:p w:rsidR="000F07B8" w:rsidRPr="00C30A47" w:rsidRDefault="000F07B8" w:rsidP="000F07B8">
            <w:pPr>
              <w:spacing w:afterLines="60" w:after="144"/>
              <w:jc w:val="both"/>
              <w:rPr>
                <w:rFonts w:ascii="Times New Roman" w:hAnsi="Times New Roman" w:cs="Times New Roman"/>
                <w:caps/>
                <w:sz w:val="20"/>
                <w:szCs w:val="20"/>
                <w:lang w:val="uk-UA"/>
              </w:rPr>
            </w:pPr>
            <w:bookmarkStart w:id="18" w:name="_Hlk18252224"/>
            <w:bookmarkEnd w:id="14"/>
          </w:p>
        </w:tc>
        <w:tc>
          <w:tcPr>
            <w:tcW w:w="854" w:type="dxa"/>
            <w:tcBorders>
              <w:top w:val="nil"/>
              <w:bottom w:val="nil"/>
              <w:right w:val="nil"/>
            </w:tcBorders>
          </w:tcPr>
          <w:p w:rsidR="000F07B8" w:rsidRPr="00C30A47" w:rsidRDefault="000F07B8" w:rsidP="00A64ED7">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gridSpan w:val="2"/>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rPr>
            </w:pPr>
            <w:bookmarkStart w:id="19" w:name="_Hlk18251548"/>
            <w:r w:rsidRPr="00C30A47">
              <w:rPr>
                <w:rFonts w:ascii="Times New Roman" w:hAnsi="Times New Roman" w:cs="Times New Roman"/>
                <w:bCs/>
                <w:sz w:val="16"/>
                <w:szCs w:val="16"/>
              </w:rPr>
              <w:t>[-</w:t>
            </w:r>
            <w:bookmarkEnd w:id="19"/>
          </w:p>
        </w:tc>
        <w:tc>
          <w:tcPr>
            <w:tcW w:w="8240" w:type="dxa"/>
            <w:gridSpan w:val="5"/>
            <w:tcBorders>
              <w:top w:val="nil"/>
              <w:left w:val="nil"/>
              <w:bottom w:val="nil"/>
            </w:tcBorders>
          </w:tcPr>
          <w:p w:rsidR="000F07B8" w:rsidRPr="00C30A47" w:rsidRDefault="000F07B8" w:rsidP="00AD715B">
            <w:pPr>
              <w:widowControl w:val="0"/>
              <w:shd w:val="clear" w:color="auto" w:fill="FFFFFF"/>
              <w:autoSpaceDE w:val="0"/>
              <w:autoSpaceDN w:val="0"/>
              <w:adjustRightInd w:val="0"/>
              <w:spacing w:after="120"/>
              <w:jc w:val="both"/>
              <w:rPr>
                <w:rFonts w:ascii="Times New Roman" w:hAnsi="Times New Roman" w:cs="Times New Roman"/>
                <w:bCs/>
                <w:sz w:val="16"/>
                <w:szCs w:val="16"/>
                <w:lang w:val="en-GB"/>
              </w:rPr>
            </w:pPr>
            <w:r w:rsidRPr="00C30A47">
              <w:rPr>
                <w:rFonts w:ascii="Times New Roman" w:hAnsi="Times New Roman" w:cs="Times New Roman"/>
                <w:b/>
                <w:sz w:val="16"/>
                <w:szCs w:val="16"/>
                <w:lang w:val="uk-UA"/>
              </w:rPr>
              <w:t xml:space="preserve">туші та такі частини, що походять з цих тварин, які були забиті на бійні та визнані придатними до забою, за результатами передзабійного огляду, для споживання людиною, або туші тварин та їх частини, що є мисливською здобиччю, впольованою для споживання людиною відповідно до </w:t>
            </w:r>
            <w:bookmarkStart w:id="20" w:name="_Hlk18252058"/>
            <w:r w:rsidRPr="00C30A47">
              <w:rPr>
                <w:rFonts w:ascii="Times New Roman" w:hAnsi="Times New Roman" w:cs="Times New Roman"/>
                <w:b/>
                <w:sz w:val="16"/>
                <w:szCs w:val="16"/>
                <w:lang w:val="uk-UA"/>
              </w:rPr>
              <w:t>законодавства</w:t>
            </w:r>
            <w:bookmarkEnd w:id="20"/>
            <w:r w:rsidRPr="00C30A47">
              <w:rPr>
                <w:rFonts w:ascii="Times New Roman" w:hAnsi="Times New Roman" w:cs="Times New Roman"/>
                <w:b/>
                <w:sz w:val="16"/>
                <w:szCs w:val="16"/>
                <w:lang w:val="uk-UA"/>
              </w:rPr>
              <w:t xml:space="preserve"> ЄС</w:t>
            </w:r>
            <w:r w:rsidRPr="00C30A47">
              <w:rPr>
                <w:rFonts w:ascii="Times New Roman" w:hAnsi="Times New Roman" w:cs="Times New Roman"/>
                <w:b/>
                <w:sz w:val="16"/>
                <w:szCs w:val="16"/>
              </w:rPr>
              <w:t xml:space="preserve"> </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 xml:space="preserve">carcases and the following parts originating either from animals that </w:t>
            </w:r>
            <w:r w:rsidR="00AD715B">
              <w:rPr>
                <w:rFonts w:ascii="Times New Roman" w:hAnsi="Times New Roman" w:cs="Times New Roman"/>
                <w:bCs/>
                <w:sz w:val="16"/>
                <w:szCs w:val="16"/>
              </w:rPr>
              <w:t>were</w:t>
            </w:r>
            <w:r w:rsidRPr="00C30A47">
              <w:rPr>
                <w:rFonts w:ascii="Times New Roman" w:hAnsi="Times New Roman" w:cs="Times New Roman"/>
                <w:bCs/>
                <w:sz w:val="16"/>
                <w:szCs w:val="16"/>
                <w:lang w:val="en-GB"/>
              </w:rPr>
              <w:t xml:space="preserve"> slaughtered in a slaughterhouse and were considered fit for slaughter for human consumption following an ante-mortem inspection or bodies and the following parts of animals from game killed for human consumption in accordance with Union legislation:</w:t>
            </w:r>
          </w:p>
        </w:tc>
      </w:tr>
      <w:bookmarkEnd w:id="18"/>
      <w:tr w:rsidR="000F07B8" w:rsidRPr="00597CF8" w:rsidTr="00023EE9">
        <w:trPr>
          <w:trHeight w:val="566"/>
        </w:trPr>
        <w:tc>
          <w:tcPr>
            <w:tcW w:w="418" w:type="dxa"/>
            <w:tcBorders>
              <w:top w:val="nil"/>
              <w:left w:val="nil"/>
              <w:bottom w:val="nil"/>
              <w:right w:val="single" w:sz="4" w:space="0" w:color="auto"/>
            </w:tcBorders>
          </w:tcPr>
          <w:p w:rsidR="000F07B8" w:rsidRPr="00C30A47" w:rsidRDefault="000F07B8" w:rsidP="000F07B8">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single" w:sz="4" w:space="0" w:color="auto"/>
              <w:right w:val="nil"/>
            </w:tcBorders>
          </w:tcPr>
          <w:p w:rsidR="000F07B8" w:rsidRPr="00C30A47" w:rsidRDefault="000F07B8" w:rsidP="00A64ED7">
            <w:pPr>
              <w:spacing w:after="60"/>
              <w:jc w:val="both"/>
              <w:rPr>
                <w:rFonts w:ascii="Times New Roman" w:hAnsi="Times New Roman" w:cs="Times New Roman"/>
                <w:sz w:val="16"/>
                <w:szCs w:val="16"/>
                <w:lang w:val="uk-UA"/>
              </w:rPr>
            </w:pPr>
          </w:p>
        </w:tc>
        <w:tc>
          <w:tcPr>
            <w:tcW w:w="704" w:type="dxa"/>
            <w:tcBorders>
              <w:top w:val="nil"/>
              <w:left w:val="nil"/>
              <w:bottom w:val="single" w:sz="4" w:space="0" w:color="auto"/>
              <w:right w:val="nil"/>
            </w:tcBorders>
          </w:tcPr>
          <w:p w:rsidR="000F07B8" w:rsidRPr="00C30A47" w:rsidRDefault="000F07B8" w:rsidP="00D20A1B">
            <w:pPr>
              <w:spacing w:after="120"/>
              <w:jc w:val="both"/>
              <w:rPr>
                <w:rFonts w:ascii="Times New Roman" w:hAnsi="Times New Roman" w:cs="Times New Roman"/>
                <w:bCs/>
                <w:sz w:val="16"/>
                <w:szCs w:val="16"/>
                <w:lang w:val="uk-UA"/>
              </w:rPr>
            </w:pPr>
          </w:p>
        </w:tc>
        <w:tc>
          <w:tcPr>
            <w:tcW w:w="714" w:type="dxa"/>
            <w:gridSpan w:val="2"/>
            <w:tcBorders>
              <w:top w:val="nil"/>
              <w:left w:val="nil"/>
              <w:bottom w:val="single" w:sz="4" w:space="0" w:color="auto"/>
              <w:right w:val="nil"/>
            </w:tcBorders>
          </w:tcPr>
          <w:p w:rsidR="000F07B8" w:rsidRPr="00C30A47" w:rsidRDefault="000F07B8" w:rsidP="00D20A1B">
            <w:pPr>
              <w:spacing w:after="120"/>
              <w:jc w:val="both"/>
              <w:rPr>
                <w:rFonts w:ascii="Times New Roman" w:hAnsi="Times New Roman" w:cs="Times New Roman"/>
                <w:bCs/>
                <w:sz w:val="16"/>
                <w:szCs w:val="16"/>
              </w:rPr>
            </w:pPr>
          </w:p>
        </w:tc>
        <w:tc>
          <w:tcPr>
            <w:tcW w:w="709" w:type="dxa"/>
            <w:gridSpan w:val="2"/>
            <w:tcBorders>
              <w:top w:val="nil"/>
              <w:left w:val="nil"/>
              <w:bottom w:val="single" w:sz="4" w:space="0" w:color="auto"/>
              <w:right w:val="nil"/>
            </w:tcBorders>
          </w:tcPr>
          <w:p w:rsidR="000F07B8" w:rsidRPr="00C30A47" w:rsidRDefault="000F07B8" w:rsidP="00D20A1B">
            <w:pPr>
              <w:spacing w:after="120"/>
              <w:jc w:val="both"/>
              <w:rPr>
                <w:rFonts w:ascii="Times New Roman" w:hAnsi="Times New Roman" w:cs="Times New Roman"/>
                <w:bCs/>
                <w:sz w:val="16"/>
                <w:szCs w:val="16"/>
                <w:lang w:val="uk-UA"/>
              </w:rPr>
            </w:pPr>
            <w:bookmarkStart w:id="21" w:name="_Hlk18251789"/>
            <w:r w:rsidRPr="00C30A47">
              <w:rPr>
                <w:rFonts w:ascii="Times New Roman" w:hAnsi="Times New Roman" w:cs="Times New Roman"/>
                <w:bCs/>
                <w:sz w:val="16"/>
                <w:szCs w:val="16"/>
                <w:lang w:val="uk-UA"/>
              </w:rPr>
              <w:t>(і)</w:t>
            </w:r>
            <w:bookmarkEnd w:id="21"/>
          </w:p>
        </w:tc>
        <w:tc>
          <w:tcPr>
            <w:tcW w:w="7531" w:type="dxa"/>
            <w:gridSpan w:val="3"/>
            <w:tcBorders>
              <w:top w:val="nil"/>
              <w:left w:val="nil"/>
              <w:bottom w:val="single" w:sz="4" w:space="0" w:color="auto"/>
            </w:tcBorders>
          </w:tcPr>
          <w:p w:rsidR="000F07B8" w:rsidRPr="00C30A47" w:rsidRDefault="000F07B8" w:rsidP="00D20A1B">
            <w:pPr>
              <w:spacing w:after="120"/>
              <w:jc w:val="both"/>
              <w:rPr>
                <w:rFonts w:ascii="Times New Roman" w:hAnsi="Times New Roman" w:cs="Times New Roman"/>
                <w:bCs/>
                <w:sz w:val="16"/>
                <w:szCs w:val="16"/>
                <w:lang w:val="uk-UA" w:bidi="en-GB"/>
              </w:rPr>
            </w:pPr>
            <w:r w:rsidRPr="00C30A47">
              <w:rPr>
                <w:rFonts w:ascii="Times New Roman" w:hAnsi="Times New Roman" w:cs="Times New Roman"/>
                <w:b/>
                <w:sz w:val="16"/>
                <w:szCs w:val="16"/>
                <w:lang w:val="uk-UA" w:bidi="en-GB"/>
              </w:rPr>
              <w:t xml:space="preserve">туші  тварин або частини тварин, що визнані непридатними для споживання людиною відповідно до вимог </w:t>
            </w:r>
            <w:r w:rsidRPr="00C30A47">
              <w:rPr>
                <w:rFonts w:ascii="Times New Roman" w:hAnsi="Times New Roman" w:cs="Times New Roman"/>
                <w:b/>
                <w:sz w:val="16"/>
                <w:szCs w:val="16"/>
                <w:lang w:val="uk-UA"/>
              </w:rPr>
              <w:t>законодавства ЄС</w:t>
            </w:r>
            <w:r w:rsidRPr="00C30A47">
              <w:rPr>
                <w:rFonts w:ascii="Times New Roman" w:hAnsi="Times New Roman" w:cs="Times New Roman"/>
                <w:b/>
                <w:sz w:val="16"/>
                <w:szCs w:val="16"/>
                <w:lang w:val="uk-UA" w:bidi="en-GB"/>
              </w:rPr>
              <w:t xml:space="preserve">, та щодо яких не виявлено ознак захворювання на інфекційні хвороби, що можуть передаватися людям або тваринам </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carcases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or</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bodies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and</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parts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of</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animals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which</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are</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rejected</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unfit</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for</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human</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consumption</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in</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accordance</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with</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Union</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legislation</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but</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which</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did</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not</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show</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any</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signs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of</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disease</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communicable</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to</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humans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or</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animals</w:t>
            </w:r>
            <w:r w:rsidRPr="00C30A47">
              <w:rPr>
                <w:rFonts w:ascii="Times New Roman" w:hAnsi="Times New Roman" w:cs="Times New Roman"/>
                <w:bCs/>
                <w:sz w:val="16"/>
                <w:szCs w:val="16"/>
                <w:lang w:val="uk-UA" w:bidi="en-GB"/>
              </w:rPr>
              <w:t>;</w:t>
            </w:r>
          </w:p>
        </w:tc>
      </w:tr>
    </w:tbl>
    <w:p w:rsidR="00661EF6" w:rsidRPr="00597CF8" w:rsidRDefault="00661EF6">
      <w:pPr>
        <w:rPr>
          <w:lang w:val="uk-UA"/>
        </w:rPr>
      </w:pPr>
    </w:p>
    <w:tbl>
      <w:tblPr>
        <w:tblStyle w:val="a3"/>
        <w:tblW w:w="10930" w:type="dxa"/>
        <w:tblInd w:w="-714" w:type="dxa"/>
        <w:tblLayout w:type="fixed"/>
        <w:tblLook w:val="04A0" w:firstRow="1" w:lastRow="0" w:firstColumn="1" w:lastColumn="0" w:noHBand="0" w:noVBand="1"/>
      </w:tblPr>
      <w:tblGrid>
        <w:gridCol w:w="418"/>
        <w:gridCol w:w="854"/>
        <w:gridCol w:w="704"/>
        <w:gridCol w:w="714"/>
        <w:gridCol w:w="563"/>
        <w:gridCol w:w="146"/>
        <w:gridCol w:w="1710"/>
        <w:gridCol w:w="3399"/>
        <w:gridCol w:w="2422"/>
      </w:tblGrid>
      <w:tr w:rsidR="00661EF6" w:rsidRPr="00597CF8" w:rsidTr="002D51AF">
        <w:trPr>
          <w:trHeight w:val="513"/>
        </w:trPr>
        <w:tc>
          <w:tcPr>
            <w:tcW w:w="418" w:type="dxa"/>
            <w:tcBorders>
              <w:top w:val="nil"/>
              <w:left w:val="nil"/>
              <w:bottom w:val="nil"/>
              <w:right w:val="nil"/>
            </w:tcBorders>
          </w:tcPr>
          <w:p w:rsidR="00661EF6" w:rsidRPr="00597CF8" w:rsidRDefault="00661EF6" w:rsidP="002D51AF">
            <w:pPr>
              <w:spacing w:afterLines="60" w:after="144"/>
              <w:jc w:val="both"/>
              <w:rPr>
                <w:rFonts w:ascii="Times New Roman" w:hAnsi="Times New Roman" w:cs="Times New Roman"/>
                <w:caps/>
                <w:sz w:val="20"/>
                <w:szCs w:val="20"/>
                <w:lang w:val="uk-UA"/>
              </w:rPr>
            </w:pPr>
          </w:p>
        </w:tc>
        <w:tc>
          <w:tcPr>
            <w:tcW w:w="4691" w:type="dxa"/>
            <w:gridSpan w:val="6"/>
            <w:tcBorders>
              <w:top w:val="nil"/>
              <w:left w:val="nil"/>
              <w:bottom w:val="nil"/>
              <w:right w:val="nil"/>
            </w:tcBorders>
          </w:tcPr>
          <w:p w:rsidR="00661EF6" w:rsidRPr="00C30A47" w:rsidRDefault="00661EF6" w:rsidP="002D51AF">
            <w:pPr>
              <w:spacing w:afterLines="60" w:after="144"/>
              <w:jc w:val="both"/>
              <w:rPr>
                <w:rFonts w:ascii="Times New Roman" w:hAnsi="Times New Roman" w:cs="Times New Roman"/>
                <w:b/>
                <w:sz w:val="16"/>
                <w:szCs w:val="16"/>
                <w:lang w:val="uk-UA" w:eastAsia="uk-UA"/>
              </w:rPr>
            </w:pPr>
            <w:r w:rsidRPr="00C30A47">
              <w:rPr>
                <w:rFonts w:ascii="Times New Roman" w:hAnsi="Times New Roman" w:cs="Times New Roman"/>
                <w:b/>
                <w:sz w:val="18"/>
                <w:szCs w:val="20"/>
                <w:lang w:val="uk-UA"/>
              </w:rPr>
              <w:t>КРАЇНА/</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COUNTRY</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lang w:val="ru-RU"/>
              </w:rPr>
              <w:t xml:space="preserve">     </w:t>
            </w:r>
            <w:r w:rsidRPr="00C30A47">
              <w:rPr>
                <w:rFonts w:ascii="Times New Roman" w:hAnsi="Times New Roman" w:cs="Times New Roman"/>
                <w:b/>
                <w:sz w:val="18"/>
                <w:szCs w:val="20"/>
                <w:lang w:val="ru-RU"/>
              </w:rPr>
              <w:t xml:space="preserve">                                                   </w:t>
            </w:r>
            <w:r w:rsidRPr="00C30A47">
              <w:rPr>
                <w:rFonts w:ascii="Times New Roman" w:hAnsi="Times New Roman" w:cs="Times New Roman"/>
                <w:b/>
                <w:sz w:val="18"/>
                <w:szCs w:val="20"/>
                <w:lang w:val="uk-UA"/>
              </w:rPr>
              <w:t xml:space="preserve"> </w:t>
            </w:r>
            <w:r w:rsidRPr="00C30A47">
              <w:rPr>
                <w:rFonts w:ascii="Times New Roman" w:hAnsi="Times New Roman" w:cs="Times New Roman"/>
                <w:sz w:val="18"/>
                <w:szCs w:val="20"/>
                <w:lang w:val="uk-UA"/>
              </w:rPr>
              <w:t xml:space="preserve">  </w:t>
            </w:r>
          </w:p>
        </w:tc>
        <w:tc>
          <w:tcPr>
            <w:tcW w:w="5821" w:type="dxa"/>
            <w:gridSpan w:val="2"/>
            <w:tcBorders>
              <w:top w:val="nil"/>
              <w:left w:val="nil"/>
              <w:bottom w:val="single" w:sz="4" w:space="0" w:color="auto"/>
              <w:right w:val="nil"/>
            </w:tcBorders>
          </w:tcPr>
          <w:p w:rsidR="00661EF6" w:rsidRPr="00C30A47" w:rsidRDefault="00661EF6" w:rsidP="002D51AF">
            <w:pPr>
              <w:pStyle w:val="a5"/>
              <w:jc w:val="both"/>
              <w:rPr>
                <w:rFonts w:ascii="Times New Roman" w:hAnsi="Times New Roman" w:cs="Times New Roman"/>
                <w:b/>
                <w:sz w:val="18"/>
                <w:szCs w:val="20"/>
                <w:lang w:val="uk-UA"/>
              </w:rPr>
            </w:pPr>
            <w:r w:rsidRPr="00C30A47">
              <w:rPr>
                <w:rFonts w:ascii="Times New Roman" w:hAnsi="Times New Roman" w:cs="Times New Roman"/>
                <w:b/>
                <w:sz w:val="18"/>
                <w:szCs w:val="20"/>
                <w:lang w:val="uk-UA"/>
              </w:rPr>
              <w:t>Побічні продукти тваринного походження, що використовуються за межами кормового ланцюга або як торгові зразки (</w:t>
            </w:r>
            <w:r w:rsidRPr="00C30A47">
              <w:rPr>
                <w:rFonts w:ascii="Times New Roman" w:hAnsi="Times New Roman" w:cs="Times New Roman"/>
                <w:b/>
                <w:sz w:val="18"/>
                <w:szCs w:val="20"/>
                <w:vertAlign w:val="superscript"/>
                <w:lang w:val="uk-UA"/>
              </w:rPr>
              <w:t>2</w:t>
            </w:r>
            <w:r w:rsidRPr="00C30A47">
              <w:rPr>
                <w:rFonts w:ascii="Times New Roman" w:hAnsi="Times New Roman" w:cs="Times New Roman"/>
                <w:b/>
                <w:sz w:val="18"/>
                <w:szCs w:val="20"/>
                <w:lang w:val="uk-UA"/>
              </w:rPr>
              <w:t xml:space="preserve">) / </w:t>
            </w:r>
            <w:r w:rsidRPr="00C30A47">
              <w:rPr>
                <w:rFonts w:ascii="Times New Roman" w:hAnsi="Times New Roman" w:cs="Times New Roman"/>
                <w:sz w:val="18"/>
                <w:szCs w:val="20"/>
              </w:rPr>
              <w:t>Animal</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by</w:t>
            </w:r>
            <w:r w:rsidRPr="00C30A47">
              <w:rPr>
                <w:rFonts w:ascii="Times New Roman" w:hAnsi="Times New Roman" w:cs="Times New Roman"/>
                <w:sz w:val="18"/>
                <w:szCs w:val="20"/>
                <w:lang w:val="uk-UA"/>
              </w:rPr>
              <w:t>-</w:t>
            </w:r>
            <w:r w:rsidRPr="00C30A47">
              <w:rPr>
                <w:rFonts w:ascii="Times New Roman" w:hAnsi="Times New Roman" w:cs="Times New Roman"/>
                <w:sz w:val="18"/>
                <w:szCs w:val="20"/>
              </w:rPr>
              <w:t>products</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to</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be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used</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for</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purposes</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outside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the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feed</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chain</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or</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for</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trade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samples</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vertAlign w:val="superscript"/>
                <w:lang w:val="uk-UA"/>
              </w:rPr>
              <w:t>2</w:t>
            </w:r>
            <w:r w:rsidRPr="00C30A47">
              <w:rPr>
                <w:rFonts w:ascii="Times New Roman" w:hAnsi="Times New Roman" w:cs="Times New Roman"/>
                <w:sz w:val="18"/>
                <w:szCs w:val="20"/>
                <w:lang w:val="uk-UA"/>
              </w:rPr>
              <w:t>)</w:t>
            </w:r>
            <w:r w:rsidRPr="00C30A47">
              <w:rPr>
                <w:rFonts w:ascii="Times New Roman" w:hAnsi="Times New Roman" w:cs="Times New Roman"/>
                <w:b/>
                <w:sz w:val="18"/>
                <w:szCs w:val="20"/>
                <w:lang w:val="uk-UA"/>
              </w:rPr>
              <w:t xml:space="preserve"> </w:t>
            </w:r>
          </w:p>
          <w:p w:rsidR="00661EF6" w:rsidRPr="00C30A47" w:rsidRDefault="00661EF6" w:rsidP="002D51AF">
            <w:pPr>
              <w:pStyle w:val="a5"/>
              <w:jc w:val="both"/>
              <w:rPr>
                <w:rFonts w:ascii="Times New Roman" w:hAnsi="Times New Roman" w:cs="Times New Roman"/>
                <w:b/>
                <w:sz w:val="12"/>
                <w:szCs w:val="20"/>
                <w:lang w:val="uk-UA"/>
              </w:rPr>
            </w:pPr>
          </w:p>
        </w:tc>
      </w:tr>
      <w:tr w:rsidR="00661EF6" w:rsidRPr="00C30A47" w:rsidTr="008F6F69">
        <w:trPr>
          <w:trHeight w:val="513"/>
        </w:trPr>
        <w:tc>
          <w:tcPr>
            <w:tcW w:w="418" w:type="dxa"/>
            <w:tcBorders>
              <w:top w:val="nil"/>
              <w:left w:val="nil"/>
              <w:bottom w:val="nil"/>
            </w:tcBorders>
          </w:tcPr>
          <w:p w:rsidR="00661EF6" w:rsidRPr="00C30A47" w:rsidRDefault="00661EF6" w:rsidP="002D51AF">
            <w:pPr>
              <w:spacing w:afterLines="60" w:after="144"/>
              <w:jc w:val="both"/>
              <w:rPr>
                <w:rFonts w:ascii="Times New Roman" w:hAnsi="Times New Roman" w:cs="Times New Roman"/>
                <w:caps/>
                <w:sz w:val="20"/>
                <w:szCs w:val="20"/>
                <w:lang w:val="uk-UA"/>
              </w:rPr>
            </w:pPr>
          </w:p>
        </w:tc>
        <w:tc>
          <w:tcPr>
            <w:tcW w:w="854" w:type="dxa"/>
            <w:tcBorders>
              <w:top w:val="single" w:sz="4" w:space="0" w:color="auto"/>
              <w:bottom w:val="nil"/>
              <w:right w:val="nil"/>
            </w:tcBorders>
          </w:tcPr>
          <w:p w:rsidR="00661EF6" w:rsidRPr="00C30A47" w:rsidRDefault="00661EF6" w:rsidP="002D51AF">
            <w:pPr>
              <w:spacing w:afterLines="60" w:after="144"/>
              <w:jc w:val="both"/>
              <w:rPr>
                <w:rFonts w:ascii="Times New Roman" w:hAnsi="Times New Roman" w:cs="Times New Roman"/>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w:t>
            </w:r>
          </w:p>
        </w:tc>
        <w:tc>
          <w:tcPr>
            <w:tcW w:w="3837" w:type="dxa"/>
            <w:gridSpan w:val="5"/>
            <w:tcBorders>
              <w:top w:val="single" w:sz="4" w:space="0" w:color="auto"/>
              <w:left w:val="nil"/>
              <w:bottom w:val="nil"/>
            </w:tcBorders>
          </w:tcPr>
          <w:p w:rsidR="00661EF6" w:rsidRPr="00C30A47" w:rsidRDefault="00661EF6" w:rsidP="002D51AF">
            <w:pPr>
              <w:spacing w:afterLines="60" w:after="144"/>
              <w:jc w:val="both"/>
              <w:rPr>
                <w:rFonts w:ascii="Times New Roman" w:hAnsi="Times New Roman" w:cs="Times New Roman"/>
                <w:bCs/>
                <w:sz w:val="16"/>
                <w:szCs w:val="16"/>
              </w:rPr>
            </w:pPr>
            <w:r w:rsidRPr="00C30A47">
              <w:rPr>
                <w:rFonts w:ascii="Times New Roman" w:hAnsi="Times New Roman" w:cs="Times New Roman"/>
                <w:b/>
                <w:sz w:val="16"/>
                <w:szCs w:val="16"/>
                <w:lang w:val="uk-UA" w:eastAsia="uk-UA"/>
              </w:rPr>
              <w:t>Інформація про</w:t>
            </w:r>
            <w:r w:rsidRPr="00C30A47">
              <w:rPr>
                <w:rFonts w:ascii="Times New Roman" w:hAnsi="Times New Roman" w:cs="Times New Roman"/>
                <w:b/>
                <w:sz w:val="16"/>
                <w:szCs w:val="16"/>
                <w:lang w:eastAsia="uk-UA"/>
              </w:rPr>
              <w:t xml:space="preserve"> </w:t>
            </w:r>
            <w:r w:rsidRPr="00C30A47">
              <w:rPr>
                <w:rFonts w:ascii="Times New Roman" w:hAnsi="Times New Roman" w:cs="Times New Roman"/>
                <w:b/>
                <w:sz w:val="16"/>
                <w:szCs w:val="16"/>
                <w:lang w:val="uk-UA" w:eastAsia="uk-UA"/>
              </w:rPr>
              <w:t>здоров</w:t>
            </w:r>
            <w:r w:rsidRPr="00C30A47">
              <w:rPr>
                <w:rFonts w:ascii="Times New Roman" w:hAnsi="Times New Roman" w:cs="Times New Roman"/>
                <w:b/>
                <w:sz w:val="16"/>
                <w:szCs w:val="16"/>
                <w:lang w:eastAsia="uk-UA"/>
              </w:rPr>
              <w:t>’</w:t>
            </w:r>
            <w:r w:rsidRPr="00C30A47">
              <w:rPr>
                <w:rFonts w:ascii="Times New Roman" w:hAnsi="Times New Roman" w:cs="Times New Roman"/>
                <w:b/>
                <w:sz w:val="16"/>
                <w:szCs w:val="16"/>
                <w:lang w:val="uk-UA" w:eastAsia="uk-UA"/>
              </w:rPr>
              <w:t>я</w:t>
            </w:r>
            <w:r w:rsidRPr="00C30A47">
              <w:rPr>
                <w:rFonts w:ascii="Times New Roman" w:hAnsi="Times New Roman" w:cs="Times New Roman"/>
                <w:b/>
                <w:bCs/>
                <w:sz w:val="16"/>
                <w:szCs w:val="16"/>
                <w:lang w:val="uk-UA"/>
              </w:rPr>
              <w:t xml:space="preserve">/ </w:t>
            </w:r>
            <w:r w:rsidRPr="00C30A47">
              <w:rPr>
                <w:rFonts w:ascii="Times New Roman" w:hAnsi="Times New Roman" w:cs="Times New Roman"/>
                <w:b/>
                <w:bCs/>
                <w:sz w:val="16"/>
                <w:szCs w:val="16"/>
              </w:rPr>
              <w:t>Health information</w:t>
            </w:r>
          </w:p>
        </w:tc>
        <w:tc>
          <w:tcPr>
            <w:tcW w:w="3399" w:type="dxa"/>
            <w:tcBorders>
              <w:top w:val="single" w:sz="4" w:space="0" w:color="auto"/>
              <w:left w:val="nil"/>
              <w:bottom w:val="single" w:sz="4" w:space="0" w:color="auto"/>
            </w:tcBorders>
          </w:tcPr>
          <w:p w:rsidR="00661EF6" w:rsidRPr="00C30A47" w:rsidRDefault="00661EF6" w:rsidP="002D51AF">
            <w:pPr>
              <w:spacing w:afterLines="60" w:after="144"/>
              <w:jc w:val="both"/>
              <w:rPr>
                <w:rFonts w:ascii="Times New Roman" w:hAnsi="Times New Roman" w:cs="Times New Roman"/>
                <w:bCs/>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а</w:t>
            </w:r>
            <w:r w:rsidRPr="00C30A47">
              <w:rPr>
                <w:rFonts w:ascii="Times New Roman" w:hAnsi="Times New Roman" w:cs="Times New Roman"/>
                <w:sz w:val="16"/>
                <w:szCs w:val="16"/>
              </w:rPr>
              <w:t xml:space="preserve">. </w:t>
            </w:r>
            <w:r w:rsidRPr="00C30A47">
              <w:rPr>
                <w:rFonts w:ascii="Times New Roman" w:hAnsi="Times New Roman" w:cs="Times New Roman"/>
                <w:b/>
                <w:sz w:val="16"/>
                <w:szCs w:val="16"/>
                <w:lang w:val="uk-UA"/>
              </w:rPr>
              <w:t>Ідентифікаційний номер сертифіката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Certificate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reference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No</w:t>
            </w:r>
          </w:p>
        </w:tc>
        <w:tc>
          <w:tcPr>
            <w:tcW w:w="2422" w:type="dxa"/>
            <w:tcBorders>
              <w:top w:val="single" w:sz="4" w:space="0" w:color="auto"/>
              <w:left w:val="nil"/>
              <w:bottom w:val="single" w:sz="4" w:space="0" w:color="auto"/>
              <w:tr2bl w:val="single" w:sz="4" w:space="0" w:color="auto"/>
            </w:tcBorders>
          </w:tcPr>
          <w:p w:rsidR="00661EF6" w:rsidRPr="00C30A47" w:rsidRDefault="00661EF6" w:rsidP="002D51AF">
            <w:pPr>
              <w:spacing w:afterLines="60" w:after="144"/>
              <w:rPr>
                <w:rFonts w:ascii="Times New Roman" w:hAnsi="Times New Roman" w:cs="Times New Roman"/>
                <w:bCs/>
                <w:sz w:val="16"/>
                <w:szCs w:val="16"/>
                <w:lang w:val="uk-UA"/>
              </w:rPr>
            </w:pPr>
            <w:r w:rsidRPr="00C30A47">
              <w:rPr>
                <w:rFonts w:ascii="Times New Roman" w:hAnsi="Times New Roman" w:cs="Times New Roman"/>
                <w:bCs/>
                <w:sz w:val="16"/>
                <w:szCs w:val="16"/>
                <w:lang w:val="en-GB"/>
              </w:rPr>
              <w:t>II.b.</w:t>
            </w:r>
          </w:p>
        </w:tc>
      </w:tr>
      <w:tr w:rsidR="00023EE9" w:rsidRPr="00A9223D" w:rsidTr="006F526F">
        <w:trPr>
          <w:trHeight w:val="270"/>
        </w:trPr>
        <w:tc>
          <w:tcPr>
            <w:tcW w:w="418" w:type="dxa"/>
            <w:tcBorders>
              <w:top w:val="nil"/>
              <w:left w:val="nil"/>
              <w:bottom w:val="nil"/>
            </w:tcBorders>
          </w:tcPr>
          <w:p w:rsidR="00023EE9" w:rsidRPr="00C30A47" w:rsidRDefault="00023EE9" w:rsidP="00023EE9">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023EE9" w:rsidRPr="00C30A47" w:rsidRDefault="00023EE9" w:rsidP="00023EE9">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023EE9" w:rsidRPr="00C30A47" w:rsidRDefault="00023EE9" w:rsidP="00023EE9">
            <w:pPr>
              <w:spacing w:after="120"/>
              <w:jc w:val="both"/>
              <w:rPr>
                <w:rFonts w:ascii="Times New Roman" w:hAnsi="Times New Roman" w:cs="Times New Roman"/>
                <w:bCs/>
                <w:sz w:val="16"/>
                <w:szCs w:val="16"/>
                <w:lang w:val="uk-UA"/>
              </w:rPr>
            </w:pPr>
          </w:p>
        </w:tc>
        <w:tc>
          <w:tcPr>
            <w:tcW w:w="714" w:type="dxa"/>
            <w:tcBorders>
              <w:top w:val="nil"/>
              <w:left w:val="nil"/>
              <w:bottom w:val="nil"/>
              <w:right w:val="nil"/>
            </w:tcBorders>
          </w:tcPr>
          <w:p w:rsidR="00023EE9" w:rsidRPr="00C30A47" w:rsidRDefault="00023EE9" w:rsidP="00023EE9">
            <w:pPr>
              <w:spacing w:after="120"/>
              <w:jc w:val="both"/>
              <w:rPr>
                <w:rFonts w:ascii="Times New Roman" w:hAnsi="Times New Roman" w:cs="Times New Roman"/>
                <w:bCs/>
                <w:sz w:val="16"/>
                <w:szCs w:val="16"/>
              </w:rPr>
            </w:pPr>
          </w:p>
        </w:tc>
        <w:tc>
          <w:tcPr>
            <w:tcW w:w="709" w:type="dxa"/>
            <w:gridSpan w:val="2"/>
            <w:tcBorders>
              <w:top w:val="nil"/>
              <w:left w:val="nil"/>
              <w:bottom w:val="nil"/>
              <w:right w:val="nil"/>
            </w:tcBorders>
          </w:tcPr>
          <w:p w:rsidR="00023EE9" w:rsidRPr="00C30A47" w:rsidRDefault="00023EE9" w:rsidP="00023EE9">
            <w:pPr>
              <w:spacing w:after="12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(іі)</w:t>
            </w:r>
          </w:p>
        </w:tc>
        <w:tc>
          <w:tcPr>
            <w:tcW w:w="7531" w:type="dxa"/>
            <w:gridSpan w:val="3"/>
            <w:tcBorders>
              <w:top w:val="nil"/>
              <w:left w:val="nil"/>
              <w:bottom w:val="nil"/>
            </w:tcBorders>
          </w:tcPr>
          <w:p w:rsidR="00023EE9" w:rsidRPr="00C30A47" w:rsidRDefault="00023EE9" w:rsidP="00023EE9">
            <w:pPr>
              <w:spacing w:after="120"/>
              <w:jc w:val="both"/>
              <w:rPr>
                <w:rFonts w:ascii="Times New Roman" w:hAnsi="Times New Roman" w:cs="Times New Roman"/>
                <w:bCs/>
                <w:sz w:val="16"/>
                <w:szCs w:val="16"/>
                <w:lang w:val="en-GB" w:bidi="en-GB"/>
              </w:rPr>
            </w:pPr>
            <w:r w:rsidRPr="00C30A47">
              <w:rPr>
                <w:rFonts w:ascii="Times New Roman" w:hAnsi="Times New Roman" w:cs="Times New Roman"/>
                <w:b/>
                <w:sz w:val="16"/>
                <w:szCs w:val="16"/>
                <w:lang w:val="uk-UA" w:bidi="en-GB"/>
              </w:rPr>
              <w:t>голови свійської птиці</w:t>
            </w:r>
            <w:r w:rsidRPr="00C30A47">
              <w:rPr>
                <w:rFonts w:ascii="Times New Roman" w:hAnsi="Times New Roman" w:cs="Times New Roman"/>
                <w:b/>
                <w:sz w:val="16"/>
                <w:szCs w:val="16"/>
                <w:lang w:bidi="en-GB"/>
              </w:rPr>
              <w:t xml:space="preserve"> </w:t>
            </w:r>
            <w:r w:rsidRPr="00C30A47">
              <w:rPr>
                <w:rFonts w:ascii="Times New Roman" w:hAnsi="Times New Roman" w:cs="Times New Roman"/>
                <w:bCs/>
                <w:sz w:val="16"/>
                <w:szCs w:val="16"/>
                <w:lang w:val="uk-UA" w:bidi="en-GB"/>
              </w:rPr>
              <w:t>/</w:t>
            </w:r>
            <w:r w:rsidRPr="00C30A47">
              <w:rPr>
                <w:rFonts w:ascii="Times New Roman" w:hAnsi="Times New Roman" w:cs="Times New Roman"/>
                <w:bCs/>
                <w:sz w:val="16"/>
                <w:szCs w:val="16"/>
                <w:lang w:bidi="en-GB"/>
              </w:rPr>
              <w:t xml:space="preserve"> </w:t>
            </w:r>
            <w:r w:rsidRPr="00C30A47">
              <w:rPr>
                <w:rFonts w:ascii="Times New Roman" w:hAnsi="Times New Roman" w:cs="Times New Roman"/>
                <w:bCs/>
                <w:sz w:val="16"/>
                <w:szCs w:val="16"/>
                <w:lang w:val="en-GB" w:bidi="en-GB"/>
              </w:rPr>
              <w:t>heads of poultry;</w:t>
            </w:r>
          </w:p>
        </w:tc>
      </w:tr>
      <w:tr w:rsidR="000F07B8" w:rsidRPr="00597CF8" w:rsidTr="00137A0C">
        <w:trPr>
          <w:trHeight w:val="553"/>
        </w:trPr>
        <w:tc>
          <w:tcPr>
            <w:tcW w:w="418" w:type="dxa"/>
            <w:tcBorders>
              <w:top w:val="nil"/>
              <w:left w:val="nil"/>
              <w:bottom w:val="nil"/>
            </w:tcBorders>
          </w:tcPr>
          <w:p w:rsidR="000F07B8" w:rsidRPr="00C30A47" w:rsidRDefault="000F07B8"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0F07B8" w:rsidRPr="00C30A47" w:rsidRDefault="000F07B8" w:rsidP="00A64ED7">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lang w:val="uk-UA"/>
              </w:rPr>
            </w:pPr>
          </w:p>
        </w:tc>
        <w:tc>
          <w:tcPr>
            <w:tcW w:w="714" w:type="dxa"/>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rPr>
            </w:pPr>
          </w:p>
        </w:tc>
        <w:tc>
          <w:tcPr>
            <w:tcW w:w="709" w:type="dxa"/>
            <w:gridSpan w:val="2"/>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(ііі)</w:t>
            </w:r>
          </w:p>
        </w:tc>
        <w:tc>
          <w:tcPr>
            <w:tcW w:w="7531" w:type="dxa"/>
            <w:gridSpan w:val="3"/>
            <w:tcBorders>
              <w:top w:val="nil"/>
              <w:left w:val="nil"/>
              <w:bottom w:val="nil"/>
            </w:tcBorders>
          </w:tcPr>
          <w:p w:rsidR="000F07B8" w:rsidRPr="00C30A47" w:rsidRDefault="000F07B8" w:rsidP="00D20A1B">
            <w:pPr>
              <w:spacing w:after="120"/>
              <w:jc w:val="both"/>
              <w:rPr>
                <w:rFonts w:ascii="Times New Roman" w:hAnsi="Times New Roman" w:cs="Times New Roman"/>
                <w:bCs/>
                <w:sz w:val="16"/>
                <w:szCs w:val="16"/>
                <w:lang w:val="uk-UA" w:bidi="en-GB"/>
              </w:rPr>
            </w:pPr>
            <w:r w:rsidRPr="00C30A47">
              <w:rPr>
                <w:rFonts w:ascii="Times New Roman" w:hAnsi="Times New Roman" w:cs="Times New Roman"/>
                <w:b/>
                <w:sz w:val="16"/>
                <w:szCs w:val="16"/>
                <w:lang w:val="uk-UA"/>
              </w:rPr>
              <w:t xml:space="preserve">шкури та шкіра, включаючи їх шматки та обрізки, роги та копита, включаючи фаланги, зап’ясткові та п’ясткові кістки, а також плюснові та передплюснові кістки </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hides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and</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skins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including</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trimmings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and</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splitting</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thereof</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horns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and</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feet</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including</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the</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phalanges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and</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the</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carpus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and</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metacarpus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bones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tarsus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and</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metatarsus</w:t>
            </w:r>
            <w:r w:rsidRPr="00C30A47">
              <w:rPr>
                <w:rFonts w:ascii="Times New Roman" w:hAnsi="Times New Roman" w:cs="Times New Roman"/>
                <w:bCs/>
                <w:sz w:val="16"/>
                <w:szCs w:val="16"/>
                <w:lang w:val="uk-UA" w:bidi="en-GB"/>
              </w:rPr>
              <w:t xml:space="preserve"> </w:t>
            </w:r>
            <w:r w:rsidRPr="00C30A47">
              <w:rPr>
                <w:rFonts w:ascii="Times New Roman" w:hAnsi="Times New Roman" w:cs="Times New Roman"/>
                <w:bCs/>
                <w:sz w:val="16"/>
                <w:szCs w:val="16"/>
                <w:lang w:val="en-GB" w:bidi="en-GB"/>
              </w:rPr>
              <w:t>bones</w:t>
            </w:r>
            <w:r w:rsidRPr="00C30A47">
              <w:rPr>
                <w:rFonts w:ascii="Times New Roman" w:hAnsi="Times New Roman" w:cs="Times New Roman"/>
                <w:bCs/>
                <w:sz w:val="16"/>
                <w:szCs w:val="16"/>
                <w:lang w:val="uk-UA" w:bidi="en-GB"/>
              </w:rPr>
              <w:t>;</w:t>
            </w:r>
          </w:p>
        </w:tc>
      </w:tr>
      <w:tr w:rsidR="000F07B8" w:rsidRPr="00C30A47" w:rsidTr="002D6D3B">
        <w:trPr>
          <w:trHeight w:val="292"/>
        </w:trPr>
        <w:tc>
          <w:tcPr>
            <w:tcW w:w="418" w:type="dxa"/>
            <w:tcBorders>
              <w:top w:val="nil"/>
              <w:left w:val="nil"/>
              <w:bottom w:val="nil"/>
            </w:tcBorders>
          </w:tcPr>
          <w:p w:rsidR="000F07B8" w:rsidRPr="00C30A47" w:rsidRDefault="000F07B8"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0F07B8" w:rsidRPr="00C30A47" w:rsidRDefault="000F07B8" w:rsidP="00A64ED7">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lang w:val="uk-UA"/>
              </w:rPr>
            </w:pPr>
          </w:p>
        </w:tc>
        <w:tc>
          <w:tcPr>
            <w:tcW w:w="714" w:type="dxa"/>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lang w:val="uk-UA"/>
              </w:rPr>
            </w:pPr>
          </w:p>
        </w:tc>
        <w:tc>
          <w:tcPr>
            <w:tcW w:w="709" w:type="dxa"/>
            <w:gridSpan w:val="2"/>
            <w:tcBorders>
              <w:top w:val="nil"/>
              <w:left w:val="nil"/>
              <w:bottom w:val="nil"/>
              <w:right w:val="nil"/>
            </w:tcBorders>
          </w:tcPr>
          <w:p w:rsidR="000F07B8" w:rsidRPr="00C30A47" w:rsidRDefault="000F07B8"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iv</w:t>
            </w:r>
            <w:r w:rsidRPr="00C30A47">
              <w:rPr>
                <w:rFonts w:ascii="Times New Roman" w:hAnsi="Times New Roman" w:cs="Times New Roman"/>
                <w:bCs/>
                <w:sz w:val="16"/>
                <w:szCs w:val="16"/>
                <w:lang w:val="uk-UA"/>
              </w:rPr>
              <w:t>)</w:t>
            </w:r>
          </w:p>
        </w:tc>
        <w:tc>
          <w:tcPr>
            <w:tcW w:w="7531" w:type="dxa"/>
            <w:gridSpan w:val="3"/>
            <w:tcBorders>
              <w:top w:val="nil"/>
              <w:left w:val="nil"/>
              <w:bottom w:val="nil"/>
            </w:tcBorders>
          </w:tcPr>
          <w:p w:rsidR="000F07B8" w:rsidRPr="00C30A47" w:rsidRDefault="000F07B8"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bidi="en-GB"/>
              </w:rPr>
              <w:t>щетина свиней</w:t>
            </w:r>
            <w:r w:rsidRPr="00C30A47">
              <w:rPr>
                <w:rFonts w:ascii="Times New Roman" w:hAnsi="Times New Roman" w:cs="Times New Roman"/>
                <w:b/>
                <w:sz w:val="16"/>
                <w:szCs w:val="16"/>
                <w:lang w:bidi="en-GB"/>
              </w:rPr>
              <w:t xml:space="preserve"> </w:t>
            </w:r>
            <w:r w:rsidRPr="00C30A47">
              <w:rPr>
                <w:rFonts w:ascii="Times New Roman" w:hAnsi="Times New Roman" w:cs="Times New Roman"/>
                <w:sz w:val="16"/>
                <w:szCs w:val="16"/>
                <w:lang w:val="en-GB" w:bidi="en-GB"/>
              </w:rPr>
              <w:t>/ pig bristles;</w:t>
            </w:r>
          </w:p>
        </w:tc>
      </w:tr>
      <w:tr w:rsidR="000F07B8" w:rsidRPr="00C30A47" w:rsidTr="00683A32">
        <w:trPr>
          <w:trHeight w:val="70"/>
        </w:trPr>
        <w:tc>
          <w:tcPr>
            <w:tcW w:w="418" w:type="dxa"/>
            <w:tcBorders>
              <w:top w:val="nil"/>
              <w:left w:val="nil"/>
              <w:bottom w:val="nil"/>
            </w:tcBorders>
          </w:tcPr>
          <w:p w:rsidR="000F07B8" w:rsidRPr="00C30A47" w:rsidRDefault="000F07B8" w:rsidP="000F07B8">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0F07B8" w:rsidRPr="00C30A47" w:rsidRDefault="000F07B8" w:rsidP="00A64ED7">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0F07B8" w:rsidRPr="00C30A47" w:rsidRDefault="000F07B8" w:rsidP="00A64ED7">
            <w:pPr>
              <w:spacing w:after="60"/>
              <w:jc w:val="both"/>
              <w:rPr>
                <w:rFonts w:ascii="Times New Roman" w:hAnsi="Times New Roman" w:cs="Times New Roman"/>
                <w:bCs/>
                <w:sz w:val="16"/>
                <w:szCs w:val="16"/>
                <w:lang w:val="uk-UA"/>
              </w:rPr>
            </w:pPr>
          </w:p>
        </w:tc>
        <w:tc>
          <w:tcPr>
            <w:tcW w:w="714" w:type="dxa"/>
            <w:tcBorders>
              <w:top w:val="nil"/>
              <w:left w:val="nil"/>
              <w:bottom w:val="nil"/>
              <w:right w:val="nil"/>
            </w:tcBorders>
          </w:tcPr>
          <w:p w:rsidR="000F07B8" w:rsidRPr="00C30A47" w:rsidRDefault="000F07B8" w:rsidP="00A64ED7">
            <w:pPr>
              <w:spacing w:after="60"/>
              <w:jc w:val="both"/>
              <w:rPr>
                <w:rFonts w:ascii="Times New Roman" w:hAnsi="Times New Roman" w:cs="Times New Roman"/>
                <w:bCs/>
                <w:sz w:val="16"/>
                <w:szCs w:val="16"/>
              </w:rPr>
            </w:pPr>
          </w:p>
        </w:tc>
        <w:tc>
          <w:tcPr>
            <w:tcW w:w="709" w:type="dxa"/>
            <w:gridSpan w:val="2"/>
            <w:tcBorders>
              <w:top w:val="nil"/>
              <w:left w:val="nil"/>
              <w:bottom w:val="nil"/>
              <w:right w:val="nil"/>
            </w:tcBorders>
          </w:tcPr>
          <w:p w:rsidR="000F07B8" w:rsidRPr="00C30A47" w:rsidRDefault="000F07B8" w:rsidP="00A64ED7">
            <w:pPr>
              <w:spacing w:after="60"/>
              <w:jc w:val="both"/>
              <w:rPr>
                <w:rFonts w:ascii="Times New Roman" w:hAnsi="Times New Roman" w:cs="Times New Roman"/>
                <w:bCs/>
                <w:sz w:val="16"/>
                <w:szCs w:val="16"/>
              </w:rPr>
            </w:pPr>
            <w:r w:rsidRPr="00C30A47">
              <w:rPr>
                <w:rFonts w:ascii="Times New Roman" w:hAnsi="Times New Roman" w:cs="Times New Roman"/>
                <w:bCs/>
                <w:sz w:val="16"/>
                <w:szCs w:val="16"/>
              </w:rPr>
              <w:t>(v)</w:t>
            </w:r>
          </w:p>
        </w:tc>
        <w:tc>
          <w:tcPr>
            <w:tcW w:w="7531" w:type="dxa"/>
            <w:gridSpan w:val="3"/>
            <w:tcBorders>
              <w:top w:val="nil"/>
              <w:left w:val="nil"/>
              <w:bottom w:val="nil"/>
            </w:tcBorders>
          </w:tcPr>
          <w:p w:rsidR="000F07B8" w:rsidRPr="00C30A47" w:rsidRDefault="000F07B8" w:rsidP="00A64ED7">
            <w:pPr>
              <w:spacing w:after="60"/>
              <w:jc w:val="both"/>
              <w:rPr>
                <w:rFonts w:ascii="Times New Roman" w:hAnsi="Times New Roman" w:cs="Times New Roman"/>
                <w:sz w:val="16"/>
                <w:szCs w:val="16"/>
                <w:lang w:val="en-GB" w:bidi="en-GB"/>
              </w:rPr>
            </w:pPr>
            <w:r w:rsidRPr="00C30A47">
              <w:rPr>
                <w:rFonts w:ascii="Times New Roman" w:hAnsi="Times New Roman" w:cs="Times New Roman"/>
                <w:b/>
                <w:sz w:val="16"/>
                <w:szCs w:val="16"/>
                <w:lang w:val="uk-UA"/>
              </w:rPr>
              <w:t>пір</w:t>
            </w:r>
            <w:r w:rsidRPr="00C30A47">
              <w:rPr>
                <w:rFonts w:ascii="Times New Roman" w:hAnsi="Times New Roman" w:cs="Times New Roman"/>
                <w:b/>
                <w:sz w:val="16"/>
                <w:szCs w:val="16"/>
              </w:rPr>
              <w:t>’</w:t>
            </w:r>
            <w:r w:rsidRPr="00C30A47">
              <w:rPr>
                <w:rFonts w:ascii="Times New Roman" w:hAnsi="Times New Roman" w:cs="Times New Roman"/>
                <w:b/>
                <w:sz w:val="16"/>
                <w:szCs w:val="16"/>
                <w:lang w:val="uk-UA"/>
              </w:rPr>
              <w:t>я</w:t>
            </w:r>
            <w:r w:rsidRPr="00C30A47">
              <w:rPr>
                <w:rFonts w:ascii="Times New Roman" w:hAnsi="Times New Roman" w:cs="Times New Roman"/>
                <w:b/>
                <w:sz w:val="16"/>
                <w:szCs w:val="16"/>
              </w:rPr>
              <w:t xml:space="preserve"> </w:t>
            </w:r>
            <w:r w:rsidRPr="00C30A47">
              <w:rPr>
                <w:rFonts w:ascii="Times New Roman" w:hAnsi="Times New Roman" w:cs="Times New Roman"/>
                <w:sz w:val="16"/>
                <w:szCs w:val="16"/>
                <w:lang w:val="en-GB" w:bidi="en-GB"/>
              </w:rPr>
              <w:t>/</w:t>
            </w:r>
            <w:r w:rsidRPr="00C30A47">
              <w:rPr>
                <w:rFonts w:ascii="Times New Roman" w:hAnsi="Times New Roman" w:cs="Times New Roman"/>
                <w:b/>
                <w:sz w:val="16"/>
                <w:szCs w:val="16"/>
                <w:lang w:val="en-GB" w:bidi="en-GB"/>
              </w:rPr>
              <w:t xml:space="preserve"> </w:t>
            </w:r>
            <w:r w:rsidRPr="00C30A47">
              <w:rPr>
                <w:rFonts w:ascii="Times New Roman" w:hAnsi="Times New Roman" w:cs="Times New Roman"/>
                <w:sz w:val="16"/>
                <w:szCs w:val="16"/>
                <w:lang w:val="en-GB" w:bidi="en-GB"/>
              </w:rPr>
              <w:t>feathers;]</w:t>
            </w:r>
          </w:p>
        </w:tc>
      </w:tr>
      <w:tr w:rsidR="005A1891" w:rsidRPr="00C30A47" w:rsidTr="00683A32">
        <w:trPr>
          <w:trHeight w:val="587"/>
        </w:trPr>
        <w:tc>
          <w:tcPr>
            <w:tcW w:w="418" w:type="dxa"/>
            <w:tcBorders>
              <w:top w:val="nil"/>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5"/>
            <w:tcBorders>
              <w:top w:val="nil"/>
              <w:left w:val="nil"/>
              <w:bottom w:val="nil"/>
            </w:tcBorders>
          </w:tcPr>
          <w:p w:rsidR="005A1891" w:rsidRPr="00C30A47" w:rsidRDefault="00B01232" w:rsidP="00D20A1B">
            <w:pPr>
              <w:widowControl w:val="0"/>
              <w:shd w:val="clear" w:color="auto" w:fill="FFFFFF"/>
              <w:autoSpaceDE w:val="0"/>
              <w:autoSpaceDN w:val="0"/>
              <w:adjustRightInd w:val="0"/>
              <w:spacing w:after="120"/>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побічні продукти тваринного походження із свійської птиці та зайцеподібних, забитих на фермі</w:t>
            </w:r>
            <w:r w:rsidR="00C36DE6" w:rsidRPr="00C30A47">
              <w:rPr>
                <w:rFonts w:ascii="Times New Roman" w:hAnsi="Times New Roman" w:cs="Times New Roman"/>
                <w:b/>
                <w:sz w:val="16"/>
                <w:szCs w:val="16"/>
                <w:lang w:val="uk-UA"/>
              </w:rPr>
              <w:t xml:space="preserve">, як зазначається у Статті </w:t>
            </w:r>
            <w:r w:rsidR="00C36DE6" w:rsidRPr="00C30A47">
              <w:rPr>
                <w:rFonts w:ascii="Times New Roman" w:hAnsi="Times New Roman" w:cs="Times New Roman"/>
                <w:b/>
                <w:sz w:val="16"/>
                <w:szCs w:val="16"/>
              </w:rPr>
              <w:t>1(3)(d)</w:t>
            </w:r>
            <w:r w:rsidR="00C36DE6" w:rsidRPr="00C30A47">
              <w:rPr>
                <w:rFonts w:ascii="Times New Roman" w:hAnsi="Times New Roman" w:cs="Times New Roman"/>
                <w:b/>
                <w:sz w:val="16"/>
                <w:szCs w:val="16"/>
                <w:lang w:val="uk-UA"/>
              </w:rPr>
              <w:t xml:space="preserve"> Регламенту (ЄС)</w:t>
            </w:r>
            <w:r w:rsidR="00C36DE6" w:rsidRPr="00C30A47">
              <w:rPr>
                <w:rFonts w:ascii="Times New Roman" w:hAnsi="Times New Roman" w:cs="Times New Roman"/>
                <w:b/>
                <w:sz w:val="16"/>
                <w:szCs w:val="16"/>
              </w:rPr>
              <w:t xml:space="preserve"> </w:t>
            </w:r>
            <w:r w:rsidR="00C36DE6" w:rsidRPr="00C30A47">
              <w:rPr>
                <w:rFonts w:ascii="Times New Roman" w:hAnsi="Times New Roman" w:cs="Times New Roman"/>
                <w:b/>
                <w:sz w:val="16"/>
                <w:szCs w:val="16"/>
                <w:lang w:val="uk-UA"/>
              </w:rPr>
              <w:t>№ 853/2004</w:t>
            </w:r>
            <w:r w:rsidRPr="00C30A47">
              <w:rPr>
                <w:rFonts w:ascii="Times New Roman" w:hAnsi="Times New Roman" w:cs="Times New Roman"/>
                <w:b/>
                <w:sz w:val="16"/>
                <w:szCs w:val="16"/>
              </w:rPr>
              <w:t xml:space="preserve"> </w:t>
            </w:r>
            <w:r w:rsidR="00C36DE6" w:rsidRPr="00C30A47">
              <w:rPr>
                <w:rFonts w:ascii="Times New Roman" w:hAnsi="Times New Roman" w:cs="Times New Roman"/>
                <w:b/>
                <w:sz w:val="16"/>
                <w:szCs w:val="16"/>
                <w:lang w:val="uk-UA"/>
              </w:rPr>
              <w:t>Європейського Парламенту та Ради</w:t>
            </w:r>
            <w:r w:rsidRPr="00C30A47">
              <w:rPr>
                <w:rFonts w:ascii="Times New Roman" w:hAnsi="Times New Roman" w:cs="Times New Roman"/>
                <w:b/>
                <w:sz w:val="16"/>
                <w:szCs w:val="16"/>
              </w:rPr>
              <w:t xml:space="preserve"> </w:t>
            </w:r>
            <w:r w:rsidR="00C36DE6" w:rsidRPr="00C30A47">
              <w:rPr>
                <w:rFonts w:ascii="Times New Roman" w:hAnsi="Times New Roman" w:cs="Times New Roman"/>
                <w:b/>
                <w:sz w:val="16"/>
                <w:szCs w:val="16"/>
              </w:rPr>
              <w:t>(</w:t>
            </w:r>
            <w:r w:rsidR="00C36DE6" w:rsidRPr="00C30A47">
              <w:rPr>
                <w:rFonts w:ascii="Times New Roman" w:hAnsi="Times New Roman" w:cs="Times New Roman"/>
                <w:b/>
                <w:sz w:val="16"/>
                <w:szCs w:val="16"/>
                <w:vertAlign w:val="superscript"/>
              </w:rPr>
              <w:t>2a</w:t>
            </w:r>
            <w:r w:rsidR="00C36DE6" w:rsidRPr="00C30A47">
              <w:rPr>
                <w:rFonts w:ascii="Times New Roman" w:hAnsi="Times New Roman" w:cs="Times New Roman"/>
                <w:b/>
                <w:sz w:val="16"/>
                <w:szCs w:val="16"/>
              </w:rPr>
              <w:t xml:space="preserve">), </w:t>
            </w:r>
            <w:r w:rsidR="0080346A" w:rsidRPr="00C30A47">
              <w:rPr>
                <w:rFonts w:ascii="Times New Roman" w:eastAsia="Arial" w:hAnsi="Times New Roman" w:cs="Times New Roman"/>
                <w:b/>
                <w:color w:val="000000"/>
                <w:sz w:val="16"/>
                <w:lang w:val="uk-UA" w:eastAsia="en-GB" w:bidi="en-GB"/>
              </w:rPr>
              <w:t>які не мали жодних ознак захворювань, що можуть передаватись людям або тваринам</w:t>
            </w:r>
            <w:r w:rsidR="00616EDE" w:rsidRPr="00C30A47">
              <w:rPr>
                <w:rFonts w:ascii="Times New Roman" w:hAnsi="Times New Roman" w:cs="Times New Roman"/>
                <w:sz w:val="16"/>
                <w:szCs w:val="16"/>
                <w:lang w:val="uk-UA"/>
              </w:rPr>
              <w:t xml:space="preserve"> </w:t>
            </w:r>
            <w:r w:rsidR="005A1891" w:rsidRPr="00C30A47">
              <w:rPr>
                <w:rFonts w:ascii="Times New Roman" w:hAnsi="Times New Roman" w:cs="Times New Roman"/>
                <w:sz w:val="16"/>
                <w:szCs w:val="16"/>
              </w:rPr>
              <w:t>/ animal by-products from poultry and lagomorphs slaughtered on the farm as referred to in Article 1(3)(d) of Regulation (EC) No 853/2004 of the European Parliament and of the Council (</w:t>
            </w:r>
            <w:r w:rsidR="005A1891" w:rsidRPr="00C30A47">
              <w:rPr>
                <w:rFonts w:ascii="Times New Roman" w:hAnsi="Times New Roman" w:cs="Times New Roman"/>
                <w:sz w:val="16"/>
                <w:szCs w:val="16"/>
                <w:vertAlign w:val="superscript"/>
              </w:rPr>
              <w:t>2a</w:t>
            </w:r>
            <w:r w:rsidR="005A1891" w:rsidRPr="00C30A47">
              <w:rPr>
                <w:rFonts w:ascii="Times New Roman" w:hAnsi="Times New Roman" w:cs="Times New Roman"/>
                <w:sz w:val="16"/>
                <w:szCs w:val="16"/>
              </w:rPr>
              <w:t>), which did not show any signs of disease communicable to humans or animals;]</w:t>
            </w:r>
            <w:r w:rsidR="00D05486" w:rsidRPr="00C30A47">
              <w:rPr>
                <w:rFonts w:ascii="Times New Roman" w:hAnsi="Times New Roman" w:cs="Times New Roman"/>
                <w:sz w:val="16"/>
                <w:szCs w:val="16"/>
                <w:lang w:val="uk-UA"/>
              </w:rPr>
              <w:t xml:space="preserve"> </w:t>
            </w:r>
          </w:p>
        </w:tc>
      </w:tr>
      <w:tr w:rsidR="005A1891" w:rsidRPr="00C30A47" w:rsidTr="00137A0C">
        <w:trPr>
          <w:trHeight w:val="587"/>
        </w:trPr>
        <w:tc>
          <w:tcPr>
            <w:tcW w:w="418" w:type="dxa"/>
            <w:tcBorders>
              <w:top w:val="nil"/>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bookmarkStart w:id="22" w:name="_Hlk36117115"/>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bookmarkEnd w:id="22"/>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5"/>
            <w:tcBorders>
              <w:top w:val="nil"/>
              <w:left w:val="nil"/>
              <w:bottom w:val="nil"/>
            </w:tcBorders>
          </w:tcPr>
          <w:p w:rsidR="005A1891" w:rsidRPr="00C30A47" w:rsidRDefault="005A1891" w:rsidP="00D20A1B">
            <w:pPr>
              <w:widowControl w:val="0"/>
              <w:shd w:val="clear" w:color="auto" w:fill="FFFFFF"/>
              <w:autoSpaceDE w:val="0"/>
              <w:autoSpaceDN w:val="0"/>
              <w:adjustRightInd w:val="0"/>
              <w:spacing w:after="120"/>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rPr>
              <w:t>кров тварин, у якій не виявили жодних ознак захворювання, що може передаватись через кров людям або тваринам, отримана від тварин, які були забиті на бійні та внаслідок передзабійного огляду визнані придатними до забою для споживання людиною відповідно до вимог законодавства ЄС</w:t>
            </w:r>
            <w:r w:rsidRPr="00C30A47">
              <w:rPr>
                <w:rFonts w:ascii="Times New Roman" w:hAnsi="Times New Roman" w:cs="Times New Roman"/>
                <w:b/>
                <w:sz w:val="16"/>
                <w:szCs w:val="16"/>
              </w:rPr>
              <w:t xml:space="preserve">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blood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which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did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not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show</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signs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disease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communicable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through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blood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humans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obtained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that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have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been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slaughtered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slaughterhouse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after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having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been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considered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fit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slaughter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human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consumption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following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ante</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lang w:val="en-GB"/>
              </w:rPr>
              <w:t>mortem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inspection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accordance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with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Union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legislation</w:t>
            </w:r>
            <w:r w:rsidRPr="00C30A47">
              <w:rPr>
                <w:rFonts w:ascii="Times New Roman" w:hAnsi="Times New Roman" w:cs="Times New Roman"/>
                <w:bCs/>
                <w:sz w:val="16"/>
                <w:szCs w:val="16"/>
                <w:lang w:val="uk-UA"/>
              </w:rPr>
              <w:t>;]</w:t>
            </w:r>
          </w:p>
        </w:tc>
      </w:tr>
      <w:tr w:rsidR="005A1891" w:rsidRPr="00C30A47" w:rsidTr="00137A0C">
        <w:trPr>
          <w:trHeight w:val="587"/>
        </w:trPr>
        <w:tc>
          <w:tcPr>
            <w:tcW w:w="418" w:type="dxa"/>
            <w:tcBorders>
              <w:top w:val="nil"/>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5"/>
            <w:tcBorders>
              <w:top w:val="nil"/>
              <w:left w:val="nil"/>
              <w:bottom w:val="nil"/>
            </w:tcBorders>
          </w:tcPr>
          <w:p w:rsidR="005A1891" w:rsidRPr="00C30A47" w:rsidRDefault="005A1891" w:rsidP="00D20A1B">
            <w:pPr>
              <w:widowControl w:val="0"/>
              <w:shd w:val="clear" w:color="auto" w:fill="FFFFFF"/>
              <w:autoSpaceDE w:val="0"/>
              <w:autoSpaceDN w:val="0"/>
              <w:adjustRightInd w:val="0"/>
              <w:spacing w:after="120"/>
              <w:ind w:right="33"/>
              <w:jc w:val="both"/>
              <w:rPr>
                <w:rFonts w:ascii="Times New Roman" w:hAnsi="Times New Roman" w:cs="Times New Roman"/>
                <w:b/>
                <w:sz w:val="16"/>
                <w:szCs w:val="16"/>
                <w:lang w:val="uk-UA"/>
              </w:rPr>
            </w:pPr>
            <w:r w:rsidRPr="00C30A47">
              <w:rPr>
                <w:rFonts w:ascii="Times New Roman" w:hAnsi="Times New Roman" w:cs="Times New Roman"/>
                <w:b/>
                <w:sz w:val="16"/>
                <w:szCs w:val="16"/>
                <w:lang w:val="uk-UA"/>
              </w:rPr>
              <w:t>побічні продукти тваринного походження, для виробництва продуктів, призначених для споживання людиною, включаючи знежирені кістки, шкварки та шлам із центрифуги або сепаратора від переробки молока</w:t>
            </w:r>
            <w:r w:rsidRPr="00C30A47">
              <w:rPr>
                <w:rFonts w:ascii="Times New Roman" w:hAnsi="Times New Roman" w:cs="Times New Roman"/>
                <w:b/>
                <w:sz w:val="16"/>
                <w:szCs w:val="16"/>
              </w:rPr>
              <w:t xml:space="preserve"> </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Cs/>
                <w:sz w:val="16"/>
                <w:szCs w:val="16"/>
                <w:lang w:val="en-GB"/>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by</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lang w:val="en-GB"/>
              </w:rPr>
              <w:t>products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arising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the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production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products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intended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human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consumption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including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degreased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bone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greaves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centrifuge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separator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sludge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milk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processing</w:t>
            </w:r>
            <w:r w:rsidRPr="00C30A47">
              <w:rPr>
                <w:rFonts w:ascii="Times New Roman" w:hAnsi="Times New Roman" w:cs="Times New Roman"/>
                <w:bCs/>
                <w:sz w:val="16"/>
                <w:szCs w:val="16"/>
                <w:lang w:val="uk-UA"/>
              </w:rPr>
              <w:t>;]</w:t>
            </w:r>
          </w:p>
        </w:tc>
      </w:tr>
      <w:tr w:rsidR="005A1891" w:rsidRPr="00C30A47" w:rsidTr="00137A0C">
        <w:trPr>
          <w:trHeight w:val="696"/>
        </w:trPr>
        <w:tc>
          <w:tcPr>
            <w:tcW w:w="418" w:type="dxa"/>
            <w:tcBorders>
              <w:top w:val="nil"/>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5"/>
            <w:tcBorders>
              <w:top w:val="nil"/>
              <w:left w:val="nil"/>
              <w:bottom w:val="nil"/>
            </w:tcBorders>
          </w:tcPr>
          <w:p w:rsidR="005A1891" w:rsidRPr="00C30A47" w:rsidRDefault="005A1891"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rPr>
              <w:t>продукти тваринного походження або корми, що містять продукти тваринного походження, які не призначені для споживання людиною у комерційних цілях або внаслідок виробничих, пакувальних чи інших дефектів, які не становлять загрози для здоров’я людини або тварин</w:t>
            </w:r>
            <w:r w:rsidRPr="00C30A47">
              <w:rPr>
                <w:rFonts w:ascii="Times New Roman" w:hAnsi="Times New Roman" w:cs="Times New Roman"/>
                <w:b/>
                <w:sz w:val="16"/>
                <w:szCs w:val="16"/>
              </w:rPr>
              <w:t xml:space="preserve">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products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origin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foodstuffs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containing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products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origin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which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are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no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longer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intended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human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consumption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commercial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reasons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due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problems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manufacturing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packaging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defects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other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defects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which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no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risk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public</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health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arise</w:t>
            </w:r>
            <w:r w:rsidR="00932F6E">
              <w:rPr>
                <w:rFonts w:ascii="Times New Roman" w:hAnsi="Times New Roman" w:cs="Times New Roman"/>
                <w:bCs/>
                <w:sz w:val="16"/>
                <w:szCs w:val="16"/>
                <w:lang w:val="en-GB"/>
              </w:rPr>
              <w:t>s</w:t>
            </w:r>
            <w:r w:rsidRPr="00C30A47">
              <w:rPr>
                <w:rFonts w:ascii="Times New Roman" w:hAnsi="Times New Roman" w:cs="Times New Roman"/>
                <w:bCs/>
                <w:sz w:val="16"/>
                <w:szCs w:val="16"/>
                <w:lang w:val="uk-UA"/>
              </w:rPr>
              <w:t>;]</w:t>
            </w:r>
          </w:p>
        </w:tc>
      </w:tr>
      <w:tr w:rsidR="005A1891" w:rsidRPr="00C30A47" w:rsidTr="006D7B73">
        <w:trPr>
          <w:trHeight w:val="847"/>
        </w:trPr>
        <w:tc>
          <w:tcPr>
            <w:tcW w:w="418" w:type="dxa"/>
            <w:tcBorders>
              <w:top w:val="nil"/>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5"/>
            <w:tcBorders>
              <w:top w:val="nil"/>
              <w:left w:val="nil"/>
              <w:bottom w:val="nil"/>
            </w:tcBorders>
          </w:tcPr>
          <w:p w:rsidR="005A1891" w:rsidRPr="00C30A47" w:rsidRDefault="005A1891" w:rsidP="00D20A1B">
            <w:pPr>
              <w:widowControl w:val="0"/>
              <w:shd w:val="clear" w:color="auto" w:fill="FFFFFF"/>
              <w:autoSpaceDE w:val="0"/>
              <w:autoSpaceDN w:val="0"/>
              <w:adjustRightInd w:val="0"/>
              <w:spacing w:after="120"/>
              <w:ind w:right="33"/>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rPr>
              <w:t>корми для домашніх тварин та корми тваринного походження або корми, що містять побічні продукти тваринного походження або продукти оброблення, які не призначені для годування тварин у комерційних цілях або внаслідок виробничих, пакувальних або інших дефектів, які не становлять загрози для здоров'я людей або тварин</w:t>
            </w:r>
            <w:r w:rsidRPr="00C30A47">
              <w:rPr>
                <w:rFonts w:ascii="Times New Roman" w:hAnsi="Times New Roman" w:cs="Times New Roman"/>
                <w:b/>
                <w:sz w:val="16"/>
                <w:szCs w:val="16"/>
              </w:rPr>
              <w:t xml:space="preserve">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petfood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feedingstuffs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origin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feedingstuffs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containing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by</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lang w:val="en-GB"/>
              </w:rPr>
              <w:t>products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derived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products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which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are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no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longer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intended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feeding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commercial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reasons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due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problems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manufacturing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packaging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defects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other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defects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which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no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risk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public</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health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arises</w:t>
            </w:r>
            <w:r w:rsidRPr="00C30A47">
              <w:rPr>
                <w:rFonts w:ascii="Times New Roman" w:hAnsi="Times New Roman" w:cs="Times New Roman"/>
                <w:bCs/>
                <w:sz w:val="16"/>
                <w:szCs w:val="16"/>
                <w:lang w:val="uk-UA"/>
              </w:rPr>
              <w:t>;]</w:t>
            </w:r>
          </w:p>
        </w:tc>
      </w:tr>
      <w:tr w:rsidR="005A1891" w:rsidRPr="00C30A47" w:rsidTr="00137A0C">
        <w:trPr>
          <w:trHeight w:val="847"/>
        </w:trPr>
        <w:tc>
          <w:tcPr>
            <w:tcW w:w="418" w:type="dxa"/>
            <w:tcBorders>
              <w:top w:val="nil"/>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2"/>
                <w:szCs w:val="16"/>
                <w:vertAlign w:val="superscript"/>
                <w:lang w:val="uk-UA"/>
              </w:rPr>
            </w:pPr>
          </w:p>
          <w:p w:rsidR="005A1891" w:rsidRPr="00C30A47" w:rsidRDefault="005A1891"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2"/>
                <w:szCs w:val="16"/>
              </w:rPr>
            </w:pPr>
          </w:p>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5"/>
            <w:tcBorders>
              <w:top w:val="nil"/>
              <w:left w:val="nil"/>
              <w:bottom w:val="nil"/>
            </w:tcBorders>
          </w:tcPr>
          <w:p w:rsidR="005A1891" w:rsidRPr="00C30A47" w:rsidRDefault="005A1891" w:rsidP="00D20A1B">
            <w:pPr>
              <w:widowControl w:val="0"/>
              <w:shd w:val="clear" w:color="auto" w:fill="FFFFFF"/>
              <w:autoSpaceDE w:val="0"/>
              <w:autoSpaceDN w:val="0"/>
              <w:adjustRightInd w:val="0"/>
              <w:spacing w:after="120"/>
              <w:ind w:right="33"/>
              <w:jc w:val="both"/>
              <w:rPr>
                <w:rFonts w:ascii="Times New Roman" w:hAnsi="Times New Roman" w:cs="Times New Roman"/>
                <w:b/>
                <w:sz w:val="2"/>
                <w:szCs w:val="16"/>
                <w:lang w:val="uk-UA"/>
              </w:rPr>
            </w:pPr>
          </w:p>
          <w:p w:rsidR="005A1891" w:rsidRPr="00C30A47" w:rsidRDefault="005A1891" w:rsidP="00D20A1B">
            <w:pPr>
              <w:widowControl w:val="0"/>
              <w:shd w:val="clear" w:color="auto" w:fill="FFFFFF"/>
              <w:autoSpaceDE w:val="0"/>
              <w:autoSpaceDN w:val="0"/>
              <w:adjustRightInd w:val="0"/>
              <w:spacing w:after="120"/>
              <w:ind w:right="33"/>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rPr>
              <w:t xml:space="preserve">кров, плацента, вовна, пір’я, шерсть, роги, частини копит і сире молоко, отримані від живих тварин, які не мали жодних ознак захворювань, що можуть передаватись через продукт людям або тваринам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blood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placenta</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wool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feathers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hair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horns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hoof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cuts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raw</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milk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originating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live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that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did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not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show</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signs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any </w:t>
            </w:r>
            <w:r w:rsidRPr="00C30A47">
              <w:rPr>
                <w:rFonts w:ascii="Times New Roman" w:hAnsi="Times New Roman" w:cs="Times New Roman"/>
                <w:bCs/>
                <w:sz w:val="16"/>
                <w:szCs w:val="16"/>
                <w:lang w:val="en-GB"/>
              </w:rPr>
              <w:t>diseases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communicable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through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that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product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humans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w:t>
            </w:r>
          </w:p>
        </w:tc>
      </w:tr>
      <w:tr w:rsidR="005A1891" w:rsidRPr="00C30A47" w:rsidTr="00137A0C">
        <w:trPr>
          <w:trHeight w:val="547"/>
        </w:trPr>
        <w:tc>
          <w:tcPr>
            <w:tcW w:w="418" w:type="dxa"/>
            <w:tcBorders>
              <w:top w:val="nil"/>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5"/>
            <w:tcBorders>
              <w:top w:val="nil"/>
              <w:left w:val="nil"/>
              <w:bottom w:val="nil"/>
            </w:tcBorders>
          </w:tcPr>
          <w:p w:rsidR="005A1891" w:rsidRPr="00C30A47" w:rsidRDefault="005A1891" w:rsidP="00D20A1B">
            <w:pPr>
              <w:widowControl w:val="0"/>
              <w:shd w:val="clear" w:color="auto" w:fill="FFFFFF"/>
              <w:autoSpaceDE w:val="0"/>
              <w:autoSpaceDN w:val="0"/>
              <w:adjustRightInd w:val="0"/>
              <w:spacing w:after="120"/>
              <w:ind w:right="33"/>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rPr>
              <w:t>водні організми (гідробіонти) та їх частини, крім морських ссавців, у яких не виявлено ознак захворювань, що можуть передаватися людині або тварині</w:t>
            </w:r>
            <w:r w:rsidRPr="00C30A47">
              <w:rPr>
                <w:rFonts w:ascii="Times New Roman" w:hAnsi="Times New Roman" w:cs="Times New Roman"/>
                <w:b/>
                <w:sz w:val="16"/>
                <w:szCs w:val="16"/>
              </w:rPr>
              <w:t xml:space="preserve">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aquatic</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parts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such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except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sea</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mammals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which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did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not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show</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signs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diseases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communicable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humans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animals</w:t>
            </w:r>
            <w:r w:rsidRPr="00C30A47">
              <w:rPr>
                <w:rFonts w:ascii="Times New Roman" w:hAnsi="Times New Roman" w:cs="Times New Roman"/>
                <w:bCs/>
                <w:sz w:val="16"/>
                <w:szCs w:val="16"/>
                <w:lang w:val="uk-UA"/>
              </w:rPr>
              <w:t>;]</w:t>
            </w:r>
          </w:p>
        </w:tc>
      </w:tr>
      <w:tr w:rsidR="005A1891" w:rsidRPr="00C30A47" w:rsidTr="00137A0C">
        <w:trPr>
          <w:trHeight w:val="413"/>
        </w:trPr>
        <w:tc>
          <w:tcPr>
            <w:tcW w:w="418" w:type="dxa"/>
            <w:vMerge w:val="restart"/>
            <w:tcBorders>
              <w:top w:val="nil"/>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5"/>
            <w:tcBorders>
              <w:top w:val="nil"/>
              <w:left w:val="nil"/>
              <w:bottom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побічні продукти тваринного походження з водних організмів (гідробіонтів), які походять з підприємств або потужностей з виробництв продуктів для споживання людиною</w:t>
            </w:r>
            <w:r w:rsidRPr="00C30A47">
              <w:rPr>
                <w:rFonts w:ascii="Times New Roman" w:hAnsi="Times New Roman" w:cs="Times New Roman"/>
                <w:b/>
                <w:bCs/>
                <w:sz w:val="16"/>
                <w:szCs w:val="16"/>
              </w:rPr>
              <w:t xml:space="preserve"> </w:t>
            </w:r>
            <w:r w:rsidRPr="00C30A47">
              <w:rPr>
                <w:rFonts w:ascii="Times New Roman" w:hAnsi="Times New Roman" w:cs="Times New Roman"/>
                <w:bCs/>
                <w:sz w:val="16"/>
                <w:szCs w:val="16"/>
              </w:rPr>
              <w:t xml:space="preserve">/ animal by-products from aquatic animals originating from establishments </w:t>
            </w:r>
            <w:r w:rsidR="002E00F6" w:rsidRPr="00C30A47">
              <w:rPr>
                <w:rFonts w:ascii="Times New Roman" w:hAnsi="Times New Roman" w:cs="Times New Roman"/>
                <w:bCs/>
                <w:sz w:val="16"/>
                <w:szCs w:val="16"/>
              </w:rPr>
              <w:t xml:space="preserve">or plants </w:t>
            </w:r>
            <w:r w:rsidRPr="00C30A47">
              <w:rPr>
                <w:rFonts w:ascii="Times New Roman" w:hAnsi="Times New Roman" w:cs="Times New Roman"/>
                <w:bCs/>
                <w:sz w:val="16"/>
                <w:szCs w:val="16"/>
              </w:rPr>
              <w:t>manufacturing products for human consumption;]</w:t>
            </w:r>
          </w:p>
        </w:tc>
      </w:tr>
      <w:tr w:rsidR="005A1891" w:rsidRPr="00C30A47" w:rsidTr="00137A0C">
        <w:trPr>
          <w:trHeight w:val="673"/>
        </w:trPr>
        <w:tc>
          <w:tcPr>
            <w:tcW w:w="418" w:type="dxa"/>
            <w:vMerge/>
            <w:tcBorders>
              <w:top w:val="nil"/>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5"/>
            <w:tcBorders>
              <w:top w:val="nil"/>
              <w:left w:val="nil"/>
              <w:bottom w:val="nil"/>
            </w:tcBorders>
          </w:tcPr>
          <w:p w:rsidR="005A1891" w:rsidRPr="00C30A47" w:rsidRDefault="005A1891" w:rsidP="00D20A1B">
            <w:pPr>
              <w:widowControl w:val="0"/>
              <w:shd w:val="clear" w:color="auto" w:fill="FFFFFF"/>
              <w:autoSpaceDE w:val="0"/>
              <w:autoSpaceDN w:val="0"/>
              <w:adjustRightInd w:val="0"/>
              <w:spacing w:after="120"/>
              <w:ind w:right="33"/>
              <w:jc w:val="both"/>
              <w:rPr>
                <w:rFonts w:ascii="Times New Roman" w:hAnsi="Times New Roman" w:cs="Times New Roman"/>
                <w:bCs/>
                <w:sz w:val="16"/>
                <w:szCs w:val="18"/>
                <w:lang w:val="uk-UA"/>
              </w:rPr>
            </w:pPr>
            <w:r w:rsidRPr="00C30A47">
              <w:rPr>
                <w:rFonts w:ascii="Times New Roman" w:hAnsi="Times New Roman" w:cs="Times New Roman"/>
                <w:b/>
                <w:color w:val="000000"/>
                <w:sz w:val="16"/>
                <w:szCs w:val="18"/>
                <w:lang w:val="uk-UA" w:eastAsia="en-GB" w:bidi="en-GB"/>
              </w:rPr>
              <w:t>зазначений нижче матеріал, отриманий від тварин, які не мали жодних ознак захворювань, що можуть передаватись людям або тваринам</w:t>
            </w:r>
            <w:r w:rsidRPr="00C30A47">
              <w:rPr>
                <w:rFonts w:ascii="Times New Roman" w:hAnsi="Times New Roman" w:cs="Times New Roman"/>
                <w:bCs/>
                <w:color w:val="000000"/>
                <w:sz w:val="16"/>
                <w:szCs w:val="18"/>
                <w:lang w:val="uk-UA" w:eastAsia="en-GB" w:bidi="en-GB"/>
              </w:rPr>
              <w:t xml:space="preserve"> / </w:t>
            </w:r>
            <w:r w:rsidRPr="00C30A47">
              <w:rPr>
                <w:rFonts w:ascii="Times New Roman" w:hAnsi="Times New Roman" w:cs="Times New Roman"/>
                <w:bCs/>
                <w:color w:val="000000"/>
                <w:sz w:val="16"/>
                <w:szCs w:val="18"/>
                <w:lang w:val="en-GB" w:eastAsia="en-GB" w:bidi="en-GB"/>
              </w:rPr>
              <w:t>the</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following</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material</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originating</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from</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animals</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which</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did</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not</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show</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any</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signs</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of</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disease</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communicable</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through</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that</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material</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to</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humans</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or</w:t>
            </w:r>
            <w:r w:rsidRPr="00C30A47">
              <w:rPr>
                <w:rFonts w:ascii="Times New Roman" w:hAnsi="Times New Roman" w:cs="Times New Roman"/>
                <w:bCs/>
                <w:color w:val="000000"/>
                <w:sz w:val="16"/>
                <w:szCs w:val="18"/>
                <w:lang w:val="uk-UA" w:eastAsia="en-GB" w:bidi="en-GB"/>
              </w:rPr>
              <w:t xml:space="preserve"> </w:t>
            </w:r>
            <w:r w:rsidRPr="00C30A47">
              <w:rPr>
                <w:rFonts w:ascii="Times New Roman" w:hAnsi="Times New Roman" w:cs="Times New Roman"/>
                <w:bCs/>
                <w:color w:val="000000"/>
                <w:sz w:val="16"/>
                <w:szCs w:val="18"/>
                <w:lang w:val="en-GB" w:eastAsia="en-GB" w:bidi="en-GB"/>
              </w:rPr>
              <w:t>animals</w:t>
            </w:r>
            <w:r w:rsidRPr="00C30A47">
              <w:rPr>
                <w:rFonts w:ascii="Times New Roman" w:hAnsi="Times New Roman" w:cs="Times New Roman"/>
                <w:bCs/>
                <w:color w:val="000000"/>
                <w:sz w:val="16"/>
                <w:szCs w:val="18"/>
                <w:lang w:val="uk-UA" w:eastAsia="en-GB" w:bidi="en-GB"/>
              </w:rPr>
              <w:t>:</w:t>
            </w:r>
          </w:p>
        </w:tc>
      </w:tr>
      <w:tr w:rsidR="005A1891" w:rsidRPr="00597CF8" w:rsidTr="00137A0C">
        <w:trPr>
          <w:trHeight w:val="413"/>
        </w:trPr>
        <w:tc>
          <w:tcPr>
            <w:tcW w:w="418" w:type="dxa"/>
            <w:vMerge/>
            <w:tcBorders>
              <w:top w:val="nil"/>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lang w:val="uk-UA"/>
              </w:rPr>
            </w:pPr>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lang w:val="uk-UA"/>
              </w:rPr>
            </w:pPr>
          </w:p>
        </w:tc>
        <w:tc>
          <w:tcPr>
            <w:tcW w:w="563" w:type="dxa"/>
            <w:tcBorders>
              <w:top w:val="nil"/>
              <w:left w:val="nil"/>
              <w:bottom w:val="nil"/>
              <w:right w:val="nil"/>
            </w:tcBorders>
          </w:tcPr>
          <w:p w:rsidR="005A1891" w:rsidRPr="00C30A47" w:rsidRDefault="005A1891" w:rsidP="00D20A1B">
            <w:pPr>
              <w:widowControl w:val="0"/>
              <w:shd w:val="clear" w:color="auto" w:fill="FFFFFF"/>
              <w:autoSpaceDE w:val="0"/>
              <w:autoSpaceDN w:val="0"/>
              <w:adjustRightInd w:val="0"/>
              <w:spacing w:after="120"/>
              <w:ind w:right="33"/>
              <w:jc w:val="both"/>
              <w:rPr>
                <w:rFonts w:ascii="Times New Roman" w:hAnsi="Times New Roman" w:cs="Times New Roman"/>
                <w:bCs/>
                <w:sz w:val="16"/>
                <w:szCs w:val="16"/>
                <w:lang w:val="uk-UA"/>
              </w:rPr>
            </w:pPr>
            <w:r w:rsidRPr="00C30A47">
              <w:rPr>
                <w:rFonts w:ascii="Times New Roman" w:hAnsi="Times New Roman" w:cs="Times New Roman"/>
                <w:b/>
                <w:sz w:val="16"/>
                <w:szCs w:val="16"/>
                <w:lang w:val="uk-UA"/>
              </w:rPr>
              <w:t>(</w:t>
            </w:r>
            <w:r w:rsidRPr="00C30A47">
              <w:rPr>
                <w:rFonts w:ascii="Times New Roman" w:hAnsi="Times New Roman" w:cs="Times New Roman"/>
                <w:b/>
                <w:sz w:val="16"/>
                <w:szCs w:val="16"/>
              </w:rPr>
              <w:t>i</w:t>
            </w:r>
            <w:r w:rsidRPr="00C30A47">
              <w:rPr>
                <w:rFonts w:ascii="Times New Roman" w:hAnsi="Times New Roman" w:cs="Times New Roman"/>
                <w:b/>
                <w:sz w:val="16"/>
                <w:szCs w:val="16"/>
                <w:lang w:val="uk-UA"/>
              </w:rPr>
              <w:t>)</w:t>
            </w:r>
          </w:p>
        </w:tc>
        <w:tc>
          <w:tcPr>
            <w:tcW w:w="7677" w:type="dxa"/>
            <w:gridSpan w:val="4"/>
            <w:tcBorders>
              <w:top w:val="nil"/>
              <w:left w:val="nil"/>
              <w:bottom w:val="nil"/>
            </w:tcBorders>
          </w:tcPr>
          <w:p w:rsidR="005A1891" w:rsidRPr="00C30A47" w:rsidRDefault="005A1891" w:rsidP="00D20A1B">
            <w:pPr>
              <w:widowControl w:val="0"/>
              <w:shd w:val="clear" w:color="auto" w:fill="FFFFFF"/>
              <w:autoSpaceDE w:val="0"/>
              <w:autoSpaceDN w:val="0"/>
              <w:adjustRightInd w:val="0"/>
              <w:spacing w:after="120"/>
              <w:ind w:right="33"/>
              <w:jc w:val="both"/>
              <w:rPr>
                <w:rFonts w:ascii="Times New Roman" w:hAnsi="Times New Roman" w:cs="Times New Roman"/>
                <w:b/>
                <w:sz w:val="16"/>
                <w:szCs w:val="16"/>
                <w:lang w:val="uk-UA"/>
              </w:rPr>
            </w:pPr>
            <w:r w:rsidRPr="00C30A47">
              <w:rPr>
                <w:rFonts w:ascii="Times New Roman" w:hAnsi="Times New Roman" w:cs="Times New Roman"/>
                <w:b/>
                <w:sz w:val="16"/>
                <w:szCs w:val="16"/>
                <w:lang w:val="uk-UA"/>
              </w:rPr>
              <w:t xml:space="preserve">черепашки та панцирі молюсків і ракоподібних із м’якими тканинами чи м’ясом / </w:t>
            </w:r>
            <w:r w:rsidRPr="00C30A47">
              <w:rPr>
                <w:rFonts w:ascii="Times New Roman" w:hAnsi="Times New Roman" w:cs="Times New Roman"/>
                <w:bCs/>
                <w:sz w:val="16"/>
                <w:szCs w:val="16"/>
                <w:lang w:val="uk-UA"/>
              </w:rPr>
              <w:t>shells from shellfish  with soft tissue or flesh;</w:t>
            </w:r>
          </w:p>
        </w:tc>
      </w:tr>
      <w:tr w:rsidR="005A1891" w:rsidRPr="00597CF8" w:rsidTr="00137A0C">
        <w:trPr>
          <w:trHeight w:val="413"/>
        </w:trPr>
        <w:tc>
          <w:tcPr>
            <w:tcW w:w="418" w:type="dxa"/>
            <w:vMerge/>
            <w:tcBorders>
              <w:top w:val="nil"/>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lang w:val="uk-UA"/>
              </w:rPr>
            </w:pPr>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lang w:val="uk-UA"/>
              </w:rPr>
            </w:pPr>
          </w:p>
        </w:tc>
        <w:tc>
          <w:tcPr>
            <w:tcW w:w="563"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
                <w:bCs/>
                <w:sz w:val="16"/>
                <w:szCs w:val="16"/>
                <w:lang w:val="uk-UA"/>
              </w:rPr>
            </w:pPr>
            <w:r w:rsidRPr="00C30A47">
              <w:rPr>
                <w:rFonts w:ascii="Times New Roman" w:hAnsi="Times New Roman" w:cs="Times New Roman"/>
                <w:b/>
                <w:sz w:val="16"/>
                <w:szCs w:val="16"/>
                <w:lang w:val="uk-UA"/>
              </w:rPr>
              <w:t>(</w:t>
            </w:r>
            <w:r w:rsidRPr="00C30A47">
              <w:rPr>
                <w:rFonts w:ascii="Times New Roman" w:hAnsi="Times New Roman" w:cs="Times New Roman"/>
                <w:b/>
                <w:sz w:val="16"/>
                <w:szCs w:val="16"/>
              </w:rPr>
              <w:t>ii</w:t>
            </w:r>
            <w:r w:rsidRPr="00C30A47">
              <w:rPr>
                <w:rFonts w:ascii="Times New Roman" w:hAnsi="Times New Roman" w:cs="Times New Roman"/>
                <w:b/>
                <w:sz w:val="16"/>
                <w:szCs w:val="16"/>
                <w:lang w:val="uk-UA"/>
              </w:rPr>
              <w:t>)</w:t>
            </w:r>
          </w:p>
        </w:tc>
        <w:tc>
          <w:tcPr>
            <w:tcW w:w="7677" w:type="dxa"/>
            <w:gridSpan w:val="4"/>
            <w:tcBorders>
              <w:top w:val="nil"/>
              <w:left w:val="nil"/>
              <w:bottom w:val="nil"/>
            </w:tcBorders>
          </w:tcPr>
          <w:p w:rsidR="005A1891" w:rsidRPr="00C30A47" w:rsidRDefault="005A1891" w:rsidP="00D20A1B">
            <w:pPr>
              <w:widowControl w:val="0"/>
              <w:shd w:val="clear" w:color="auto" w:fill="FFFFFF"/>
              <w:autoSpaceDE w:val="0"/>
              <w:autoSpaceDN w:val="0"/>
              <w:adjustRightInd w:val="0"/>
              <w:spacing w:after="120"/>
              <w:ind w:right="33"/>
              <w:jc w:val="both"/>
              <w:rPr>
                <w:rFonts w:ascii="Times New Roman" w:hAnsi="Times New Roman" w:cs="Times New Roman"/>
                <w:b/>
                <w:sz w:val="16"/>
                <w:szCs w:val="16"/>
                <w:lang w:val="uk-UA"/>
              </w:rPr>
            </w:pPr>
            <w:r w:rsidRPr="00C30A47">
              <w:rPr>
                <w:rFonts w:ascii="Times New Roman" w:hAnsi="Times New Roman" w:cs="Times New Roman"/>
                <w:b/>
                <w:sz w:val="16"/>
                <w:szCs w:val="16"/>
                <w:lang w:val="uk-UA"/>
              </w:rPr>
              <w:t xml:space="preserve">походять від таких наземних тварин </w:t>
            </w:r>
            <w:r w:rsidRPr="00C30A47">
              <w:rPr>
                <w:rFonts w:ascii="Times New Roman" w:hAnsi="Times New Roman" w:cs="Times New Roman"/>
                <w:b/>
                <w:sz w:val="16"/>
                <w:szCs w:val="16"/>
              </w:rPr>
              <w:t xml:space="preserve">/ </w:t>
            </w:r>
            <w:r w:rsidRPr="00C30A47">
              <w:rPr>
                <w:rFonts w:ascii="Times New Roman" w:hAnsi="Times New Roman" w:cs="Times New Roman"/>
                <w:sz w:val="16"/>
                <w:szCs w:val="16"/>
              </w:rPr>
              <w:t>the following originating from terrestrial animals</w:t>
            </w:r>
            <w:r w:rsidRPr="00C30A47">
              <w:rPr>
                <w:rFonts w:ascii="Times New Roman" w:hAnsi="Times New Roman" w:cs="Times New Roman"/>
                <w:sz w:val="16"/>
                <w:szCs w:val="16"/>
                <w:lang w:val="uk-UA"/>
              </w:rPr>
              <w:t>:</w:t>
            </w:r>
          </w:p>
          <w:p w:rsidR="005A1891" w:rsidRPr="00C30A47" w:rsidRDefault="005A1891" w:rsidP="00D20A1B">
            <w:pPr>
              <w:widowControl w:val="0"/>
              <w:numPr>
                <w:ilvl w:val="0"/>
                <w:numId w:val="11"/>
              </w:numPr>
              <w:shd w:val="clear" w:color="auto" w:fill="FFFFFF"/>
              <w:autoSpaceDE w:val="0"/>
              <w:autoSpaceDN w:val="0"/>
              <w:adjustRightInd w:val="0"/>
              <w:spacing w:after="120"/>
              <w:ind w:left="606" w:right="33" w:hanging="425"/>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 xml:space="preserve">інкубаційні побічні продукти </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hatchery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by</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products</w:t>
            </w:r>
            <w:r w:rsidRPr="00C30A47">
              <w:rPr>
                <w:rFonts w:ascii="Times New Roman" w:hAnsi="Times New Roman" w:cs="Times New Roman"/>
                <w:sz w:val="16"/>
                <w:szCs w:val="16"/>
                <w:lang w:val="uk-UA"/>
              </w:rPr>
              <w:t>;</w:t>
            </w:r>
          </w:p>
          <w:p w:rsidR="005A1891" w:rsidRPr="00C30A47" w:rsidRDefault="005A1891" w:rsidP="00D20A1B">
            <w:pPr>
              <w:widowControl w:val="0"/>
              <w:numPr>
                <w:ilvl w:val="0"/>
                <w:numId w:val="11"/>
              </w:numPr>
              <w:shd w:val="clear" w:color="auto" w:fill="FFFFFF"/>
              <w:autoSpaceDE w:val="0"/>
              <w:autoSpaceDN w:val="0"/>
              <w:adjustRightInd w:val="0"/>
              <w:spacing w:after="120"/>
              <w:ind w:left="606" w:right="33" w:hanging="426"/>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яйця</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uk-UA"/>
              </w:rPr>
              <w:t xml:space="preserve">/ </w:t>
            </w:r>
            <w:r w:rsidRPr="00C30A47">
              <w:rPr>
                <w:rFonts w:ascii="Times New Roman" w:hAnsi="Times New Roman" w:cs="Times New Roman"/>
                <w:sz w:val="16"/>
                <w:szCs w:val="16"/>
              </w:rPr>
              <w:t>eggs;</w:t>
            </w:r>
          </w:p>
          <w:p w:rsidR="005A1891" w:rsidRPr="00C30A47" w:rsidRDefault="005A1891" w:rsidP="00D20A1B">
            <w:pPr>
              <w:widowControl w:val="0"/>
              <w:numPr>
                <w:ilvl w:val="0"/>
                <w:numId w:val="11"/>
              </w:numPr>
              <w:shd w:val="clear" w:color="auto" w:fill="FFFFFF"/>
              <w:autoSpaceDE w:val="0"/>
              <w:autoSpaceDN w:val="0"/>
              <w:adjustRightInd w:val="0"/>
              <w:spacing w:after="120"/>
              <w:ind w:left="606" w:right="33" w:hanging="425"/>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 xml:space="preserve">яєчні побічні продукти, включаючи яєчні шкарлупи / </w:t>
            </w:r>
            <w:r w:rsidR="00F878B5" w:rsidRPr="00C30A47">
              <w:rPr>
                <w:rFonts w:ascii="Times New Roman" w:hAnsi="Times New Roman" w:cs="Times New Roman"/>
                <w:sz w:val="16"/>
                <w:szCs w:val="16"/>
              </w:rPr>
              <w:t>e</w:t>
            </w:r>
            <w:r w:rsidRPr="00C30A47">
              <w:rPr>
                <w:rFonts w:ascii="Times New Roman" w:hAnsi="Times New Roman" w:cs="Times New Roman"/>
                <w:sz w:val="16"/>
                <w:szCs w:val="16"/>
              </w:rPr>
              <w:t>gg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by</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products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including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egg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shells</w:t>
            </w:r>
            <w:r w:rsidRPr="00C30A47">
              <w:rPr>
                <w:rFonts w:ascii="Times New Roman" w:hAnsi="Times New Roman" w:cs="Times New Roman"/>
                <w:sz w:val="16"/>
                <w:szCs w:val="16"/>
                <w:lang w:val="uk-UA"/>
              </w:rPr>
              <w:t>;</w:t>
            </w:r>
          </w:p>
        </w:tc>
      </w:tr>
      <w:tr w:rsidR="005A1891" w:rsidRPr="00C30A47" w:rsidTr="005F676C">
        <w:trPr>
          <w:trHeight w:val="250"/>
        </w:trPr>
        <w:tc>
          <w:tcPr>
            <w:tcW w:w="418" w:type="dxa"/>
            <w:vMerge/>
            <w:tcBorders>
              <w:top w:val="nil"/>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lang w:val="uk-UA"/>
              </w:rPr>
            </w:pPr>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lang w:val="uk-UA"/>
              </w:rPr>
            </w:pPr>
          </w:p>
        </w:tc>
        <w:tc>
          <w:tcPr>
            <w:tcW w:w="563"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
                <w:bCs/>
                <w:sz w:val="16"/>
                <w:szCs w:val="16"/>
                <w:lang w:val="uk-UA"/>
              </w:rPr>
            </w:pPr>
            <w:r w:rsidRPr="00C30A47">
              <w:rPr>
                <w:rFonts w:ascii="Times New Roman" w:hAnsi="Times New Roman" w:cs="Times New Roman"/>
                <w:b/>
                <w:sz w:val="16"/>
                <w:szCs w:val="16"/>
                <w:lang w:val="uk-UA"/>
              </w:rPr>
              <w:t>(і</w:t>
            </w:r>
            <w:r w:rsidRPr="00C30A47">
              <w:rPr>
                <w:rFonts w:ascii="Times New Roman" w:hAnsi="Times New Roman" w:cs="Times New Roman"/>
                <w:b/>
                <w:sz w:val="16"/>
                <w:szCs w:val="16"/>
              </w:rPr>
              <w:t>ii</w:t>
            </w:r>
            <w:r w:rsidRPr="00C30A47">
              <w:rPr>
                <w:rFonts w:ascii="Times New Roman" w:hAnsi="Times New Roman" w:cs="Times New Roman"/>
                <w:b/>
                <w:sz w:val="16"/>
                <w:szCs w:val="16"/>
                <w:lang w:val="uk-UA"/>
              </w:rPr>
              <w:t>)</w:t>
            </w:r>
          </w:p>
        </w:tc>
        <w:tc>
          <w:tcPr>
            <w:tcW w:w="7677" w:type="dxa"/>
            <w:gridSpan w:val="4"/>
            <w:tcBorders>
              <w:top w:val="nil"/>
              <w:left w:val="nil"/>
              <w:bottom w:val="nil"/>
            </w:tcBorders>
          </w:tcPr>
          <w:p w:rsidR="005A1891" w:rsidRPr="00C30A47" w:rsidRDefault="005A1891" w:rsidP="00D20A1B">
            <w:pPr>
              <w:spacing w:after="120"/>
              <w:jc w:val="both"/>
              <w:rPr>
                <w:rFonts w:ascii="Times New Roman" w:hAnsi="Times New Roman" w:cs="Times New Roman"/>
                <w:b/>
                <w:bCs/>
                <w:sz w:val="16"/>
                <w:szCs w:val="16"/>
                <w:lang w:val="uk-UA"/>
              </w:rPr>
            </w:pPr>
            <w:r w:rsidRPr="00C30A47">
              <w:rPr>
                <w:rFonts w:ascii="Times New Roman" w:hAnsi="Times New Roman" w:cs="Times New Roman"/>
                <w:b/>
                <w:sz w:val="16"/>
                <w:szCs w:val="16"/>
                <w:lang w:val="uk-UA"/>
              </w:rPr>
              <w:t>добовий молодняк, забитий для комерційних цілей</w:t>
            </w:r>
            <w:r w:rsidRPr="00C30A47">
              <w:rPr>
                <w:rFonts w:ascii="Times New Roman" w:hAnsi="Times New Roman" w:cs="Times New Roman"/>
                <w:b/>
                <w:bCs/>
                <w:sz w:val="16"/>
                <w:szCs w:val="16"/>
                <w:lang w:val="uk-UA"/>
              </w:rPr>
              <w:t xml:space="preserve"> </w:t>
            </w:r>
            <w:r w:rsidRPr="00C30A47">
              <w:rPr>
                <w:rFonts w:ascii="Times New Roman" w:hAnsi="Times New Roman" w:cs="Times New Roman"/>
                <w:b/>
                <w:sz w:val="16"/>
                <w:szCs w:val="16"/>
                <w:lang w:val="uk-UA"/>
              </w:rPr>
              <w:t xml:space="preserve">/ </w:t>
            </w:r>
            <w:r w:rsidRPr="00C30A47">
              <w:rPr>
                <w:rFonts w:ascii="Times New Roman" w:hAnsi="Times New Roman" w:cs="Times New Roman"/>
                <w:bCs/>
                <w:sz w:val="16"/>
                <w:szCs w:val="16"/>
                <w:lang w:val="uk-UA"/>
              </w:rPr>
              <w:t>day-old chicks killed for commercial reasons;]</w:t>
            </w:r>
          </w:p>
        </w:tc>
      </w:tr>
      <w:tr w:rsidR="005A1891" w:rsidRPr="00C30A47" w:rsidTr="005F676C">
        <w:trPr>
          <w:trHeight w:val="694"/>
        </w:trPr>
        <w:tc>
          <w:tcPr>
            <w:tcW w:w="418" w:type="dxa"/>
            <w:vMerge/>
            <w:tcBorders>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single" w:sz="4" w:space="0" w:color="auto"/>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single" w:sz="4" w:space="0" w:color="auto"/>
              <w:right w:val="nil"/>
            </w:tcBorders>
          </w:tcPr>
          <w:p w:rsidR="005A1891" w:rsidRPr="00C30A47" w:rsidRDefault="00DF0E65"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tcBorders>
              <w:top w:val="nil"/>
              <w:left w:val="nil"/>
              <w:bottom w:val="single" w:sz="4" w:space="0" w:color="auto"/>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5"/>
            <w:tcBorders>
              <w:top w:val="nil"/>
              <w:left w:val="nil"/>
              <w:bottom w:val="single" w:sz="4" w:space="0" w:color="auto"/>
            </w:tcBorders>
          </w:tcPr>
          <w:p w:rsidR="005A1891" w:rsidRPr="00C30A47" w:rsidRDefault="00A3378E" w:rsidP="00D20A1B">
            <w:pPr>
              <w:widowControl w:val="0"/>
              <w:shd w:val="clear" w:color="auto" w:fill="FFFFFF"/>
              <w:autoSpaceDE w:val="0"/>
              <w:autoSpaceDN w:val="0"/>
              <w:adjustRightInd w:val="0"/>
              <w:spacing w:after="120"/>
              <w:ind w:right="33"/>
              <w:jc w:val="both"/>
              <w:rPr>
                <w:rFonts w:ascii="Times New Roman" w:hAnsi="Times New Roman" w:cs="Times New Roman"/>
                <w:sz w:val="16"/>
                <w:szCs w:val="16"/>
              </w:rPr>
            </w:pPr>
            <w:r w:rsidRPr="00C30A47">
              <w:rPr>
                <w:rFonts w:ascii="Times New Roman" w:hAnsi="Times New Roman" w:cs="Times New Roman"/>
                <w:b/>
                <w:sz w:val="16"/>
                <w:szCs w:val="16"/>
                <w:lang w:val="uk-UA"/>
              </w:rPr>
              <w:t xml:space="preserve">побічні продукти тваринного походження </w:t>
            </w:r>
            <w:r w:rsidR="006A219A" w:rsidRPr="00C30A47">
              <w:rPr>
                <w:rFonts w:ascii="Times New Roman" w:hAnsi="Times New Roman" w:cs="Times New Roman"/>
                <w:b/>
                <w:sz w:val="16"/>
                <w:szCs w:val="16"/>
                <w:lang w:val="uk-UA"/>
              </w:rPr>
              <w:t>і</w:t>
            </w:r>
            <w:r w:rsidRPr="00C30A47">
              <w:rPr>
                <w:rFonts w:ascii="Times New Roman" w:hAnsi="Times New Roman" w:cs="Times New Roman"/>
                <w:b/>
                <w:sz w:val="16"/>
                <w:szCs w:val="16"/>
                <w:lang w:val="uk-UA"/>
              </w:rPr>
              <w:t xml:space="preserve">з </w:t>
            </w:r>
            <w:r w:rsidR="00004355" w:rsidRPr="00C30A47">
              <w:rPr>
                <w:rFonts w:ascii="Times New Roman" w:hAnsi="Times New Roman" w:cs="Times New Roman"/>
                <w:b/>
                <w:sz w:val="16"/>
                <w:szCs w:val="16"/>
                <w:lang w:val="uk-UA"/>
              </w:rPr>
              <w:t>водних або наземних безхребетних,</w:t>
            </w:r>
            <w:r w:rsidR="00004355" w:rsidRPr="00C30A47">
              <w:rPr>
                <w:rFonts w:ascii="Times New Roman" w:hAnsi="Times New Roman" w:cs="Times New Roman"/>
                <w:sz w:val="16"/>
                <w:szCs w:val="16"/>
                <w:lang w:val="uk-UA"/>
              </w:rPr>
              <w:t xml:space="preserve"> </w:t>
            </w:r>
            <w:r w:rsidR="000C5E50" w:rsidRPr="00C30A47">
              <w:rPr>
                <w:rFonts w:ascii="Times New Roman" w:hAnsi="Times New Roman" w:cs="Times New Roman"/>
                <w:b/>
                <w:sz w:val="16"/>
                <w:szCs w:val="16"/>
                <w:lang w:val="uk-UA"/>
              </w:rPr>
              <w:t>окрім видів,</w:t>
            </w:r>
            <w:r w:rsidR="000C5E50" w:rsidRPr="00C30A47">
              <w:rPr>
                <w:rFonts w:ascii="Times New Roman" w:hAnsi="Times New Roman" w:cs="Times New Roman"/>
                <w:b/>
                <w:sz w:val="16"/>
                <w:szCs w:val="16"/>
              </w:rPr>
              <w:t xml:space="preserve"> </w:t>
            </w:r>
            <w:r w:rsidR="000C5E50" w:rsidRPr="00C30A47">
              <w:rPr>
                <w:rFonts w:ascii="Times New Roman" w:hAnsi="Times New Roman" w:cs="Times New Roman"/>
                <w:b/>
                <w:sz w:val="16"/>
                <w:szCs w:val="16"/>
                <w:lang w:val="uk-UA"/>
              </w:rPr>
              <w:t>патогенних для людини або тварин</w:t>
            </w:r>
            <w:r w:rsidR="006A219A" w:rsidRPr="00C30A47">
              <w:rPr>
                <w:rFonts w:ascii="Times New Roman" w:hAnsi="Times New Roman" w:cs="Times New Roman"/>
                <w:sz w:val="16"/>
                <w:szCs w:val="16"/>
              </w:rPr>
              <w:t xml:space="preserve"> </w:t>
            </w:r>
            <w:r w:rsidR="00C60D6E" w:rsidRPr="00C30A47">
              <w:rPr>
                <w:rFonts w:ascii="Times New Roman" w:hAnsi="Times New Roman" w:cs="Times New Roman"/>
                <w:sz w:val="16"/>
                <w:szCs w:val="16"/>
              </w:rPr>
              <w:t>/ animal by-products from aquatic or terrestrial invertebrates, other than species pathogenic to humans or animals;]</w:t>
            </w:r>
          </w:p>
        </w:tc>
      </w:tr>
    </w:tbl>
    <w:p w:rsidR="00C1493A" w:rsidRDefault="00C1493A"/>
    <w:tbl>
      <w:tblPr>
        <w:tblStyle w:val="a3"/>
        <w:tblW w:w="10930" w:type="dxa"/>
        <w:tblInd w:w="-714" w:type="dxa"/>
        <w:tblLayout w:type="fixed"/>
        <w:tblLook w:val="04A0" w:firstRow="1" w:lastRow="0" w:firstColumn="1" w:lastColumn="0" w:noHBand="0" w:noVBand="1"/>
      </w:tblPr>
      <w:tblGrid>
        <w:gridCol w:w="418"/>
        <w:gridCol w:w="854"/>
        <w:gridCol w:w="704"/>
        <w:gridCol w:w="714"/>
        <w:gridCol w:w="709"/>
        <w:gridCol w:w="1710"/>
        <w:gridCol w:w="985"/>
        <w:gridCol w:w="2414"/>
        <w:gridCol w:w="2422"/>
      </w:tblGrid>
      <w:tr w:rsidR="00C1493A" w:rsidRPr="00597CF8" w:rsidTr="002D51AF">
        <w:trPr>
          <w:trHeight w:val="513"/>
        </w:trPr>
        <w:tc>
          <w:tcPr>
            <w:tcW w:w="418" w:type="dxa"/>
            <w:tcBorders>
              <w:top w:val="nil"/>
              <w:left w:val="nil"/>
              <w:bottom w:val="nil"/>
              <w:right w:val="nil"/>
            </w:tcBorders>
          </w:tcPr>
          <w:p w:rsidR="00C1493A" w:rsidRPr="00C30A47" w:rsidRDefault="00C1493A" w:rsidP="002D51AF">
            <w:pPr>
              <w:spacing w:afterLines="60" w:after="144"/>
              <w:jc w:val="both"/>
              <w:rPr>
                <w:rFonts w:ascii="Times New Roman" w:hAnsi="Times New Roman" w:cs="Times New Roman"/>
                <w:caps/>
                <w:sz w:val="20"/>
                <w:szCs w:val="20"/>
                <w:lang w:val="uk-UA"/>
              </w:rPr>
            </w:pPr>
          </w:p>
        </w:tc>
        <w:tc>
          <w:tcPr>
            <w:tcW w:w="4691" w:type="dxa"/>
            <w:gridSpan w:val="5"/>
            <w:tcBorders>
              <w:top w:val="nil"/>
              <w:left w:val="nil"/>
              <w:bottom w:val="nil"/>
              <w:right w:val="nil"/>
            </w:tcBorders>
          </w:tcPr>
          <w:p w:rsidR="00C1493A" w:rsidRPr="00C30A47" w:rsidRDefault="00C1493A" w:rsidP="002D51AF">
            <w:pPr>
              <w:spacing w:afterLines="60" w:after="144"/>
              <w:jc w:val="both"/>
              <w:rPr>
                <w:rFonts w:ascii="Times New Roman" w:hAnsi="Times New Roman" w:cs="Times New Roman"/>
                <w:b/>
                <w:sz w:val="16"/>
                <w:szCs w:val="16"/>
                <w:lang w:val="uk-UA" w:eastAsia="uk-UA"/>
              </w:rPr>
            </w:pPr>
            <w:r w:rsidRPr="00C30A47">
              <w:rPr>
                <w:rFonts w:ascii="Times New Roman" w:hAnsi="Times New Roman" w:cs="Times New Roman"/>
                <w:b/>
                <w:sz w:val="18"/>
                <w:szCs w:val="20"/>
                <w:lang w:val="uk-UA"/>
              </w:rPr>
              <w:t>КРАЇНА/</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COUNTRY</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lang w:val="ru-RU"/>
              </w:rPr>
              <w:t xml:space="preserve">     </w:t>
            </w:r>
            <w:r w:rsidRPr="00C30A47">
              <w:rPr>
                <w:rFonts w:ascii="Times New Roman" w:hAnsi="Times New Roman" w:cs="Times New Roman"/>
                <w:b/>
                <w:sz w:val="18"/>
                <w:szCs w:val="20"/>
                <w:lang w:val="ru-RU"/>
              </w:rPr>
              <w:t xml:space="preserve">                                                   </w:t>
            </w:r>
            <w:r w:rsidRPr="00C30A47">
              <w:rPr>
                <w:rFonts w:ascii="Times New Roman" w:hAnsi="Times New Roman" w:cs="Times New Roman"/>
                <w:b/>
                <w:sz w:val="18"/>
                <w:szCs w:val="20"/>
                <w:lang w:val="uk-UA"/>
              </w:rPr>
              <w:t xml:space="preserve"> </w:t>
            </w:r>
            <w:r w:rsidRPr="00C30A47">
              <w:rPr>
                <w:rFonts w:ascii="Times New Roman" w:hAnsi="Times New Roman" w:cs="Times New Roman"/>
                <w:sz w:val="18"/>
                <w:szCs w:val="20"/>
                <w:lang w:val="uk-UA"/>
              </w:rPr>
              <w:t xml:space="preserve">  </w:t>
            </w:r>
          </w:p>
        </w:tc>
        <w:tc>
          <w:tcPr>
            <w:tcW w:w="5821" w:type="dxa"/>
            <w:gridSpan w:val="3"/>
            <w:tcBorders>
              <w:top w:val="nil"/>
              <w:left w:val="nil"/>
              <w:bottom w:val="single" w:sz="4" w:space="0" w:color="auto"/>
              <w:right w:val="nil"/>
            </w:tcBorders>
          </w:tcPr>
          <w:p w:rsidR="00C1493A" w:rsidRPr="00C30A47" w:rsidRDefault="00C1493A" w:rsidP="002D51AF">
            <w:pPr>
              <w:pStyle w:val="a5"/>
              <w:jc w:val="both"/>
              <w:rPr>
                <w:rFonts w:ascii="Times New Roman" w:hAnsi="Times New Roman" w:cs="Times New Roman"/>
                <w:b/>
                <w:sz w:val="18"/>
                <w:szCs w:val="20"/>
                <w:lang w:val="uk-UA"/>
              </w:rPr>
            </w:pPr>
            <w:r w:rsidRPr="00C30A47">
              <w:rPr>
                <w:rFonts w:ascii="Times New Roman" w:hAnsi="Times New Roman" w:cs="Times New Roman"/>
                <w:b/>
                <w:sz w:val="18"/>
                <w:szCs w:val="20"/>
                <w:lang w:val="uk-UA"/>
              </w:rPr>
              <w:t>Побічні продукти тваринного походження, що використовуються за межами кормового ланцюга або як торгові зразки (</w:t>
            </w:r>
            <w:r w:rsidRPr="00C30A47">
              <w:rPr>
                <w:rFonts w:ascii="Times New Roman" w:hAnsi="Times New Roman" w:cs="Times New Roman"/>
                <w:b/>
                <w:sz w:val="18"/>
                <w:szCs w:val="20"/>
                <w:vertAlign w:val="superscript"/>
                <w:lang w:val="uk-UA"/>
              </w:rPr>
              <w:t>2</w:t>
            </w:r>
            <w:r w:rsidRPr="00C30A47">
              <w:rPr>
                <w:rFonts w:ascii="Times New Roman" w:hAnsi="Times New Roman" w:cs="Times New Roman"/>
                <w:b/>
                <w:sz w:val="18"/>
                <w:szCs w:val="20"/>
                <w:lang w:val="uk-UA"/>
              </w:rPr>
              <w:t xml:space="preserve">) / </w:t>
            </w:r>
            <w:r w:rsidRPr="00C30A47">
              <w:rPr>
                <w:rFonts w:ascii="Times New Roman" w:hAnsi="Times New Roman" w:cs="Times New Roman"/>
                <w:sz w:val="18"/>
                <w:szCs w:val="20"/>
              </w:rPr>
              <w:t>Animal</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by</w:t>
            </w:r>
            <w:r w:rsidRPr="00C30A47">
              <w:rPr>
                <w:rFonts w:ascii="Times New Roman" w:hAnsi="Times New Roman" w:cs="Times New Roman"/>
                <w:sz w:val="18"/>
                <w:szCs w:val="20"/>
                <w:lang w:val="uk-UA"/>
              </w:rPr>
              <w:t>-</w:t>
            </w:r>
            <w:r w:rsidRPr="00C30A47">
              <w:rPr>
                <w:rFonts w:ascii="Times New Roman" w:hAnsi="Times New Roman" w:cs="Times New Roman"/>
                <w:sz w:val="18"/>
                <w:szCs w:val="20"/>
              </w:rPr>
              <w:t>products</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to</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be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used</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for</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purposes</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outside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the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feed</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chain</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or</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for</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trade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samples</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vertAlign w:val="superscript"/>
                <w:lang w:val="uk-UA"/>
              </w:rPr>
              <w:t>2</w:t>
            </w:r>
            <w:r w:rsidRPr="00C30A47">
              <w:rPr>
                <w:rFonts w:ascii="Times New Roman" w:hAnsi="Times New Roman" w:cs="Times New Roman"/>
                <w:sz w:val="18"/>
                <w:szCs w:val="20"/>
                <w:lang w:val="uk-UA"/>
              </w:rPr>
              <w:t>)</w:t>
            </w:r>
            <w:r w:rsidRPr="00C30A47">
              <w:rPr>
                <w:rFonts w:ascii="Times New Roman" w:hAnsi="Times New Roman" w:cs="Times New Roman"/>
                <w:b/>
                <w:sz w:val="18"/>
                <w:szCs w:val="20"/>
                <w:lang w:val="uk-UA"/>
              </w:rPr>
              <w:t xml:space="preserve"> </w:t>
            </w:r>
          </w:p>
          <w:p w:rsidR="00C1493A" w:rsidRPr="00C30A47" w:rsidRDefault="00C1493A" w:rsidP="002D51AF">
            <w:pPr>
              <w:pStyle w:val="a5"/>
              <w:jc w:val="both"/>
              <w:rPr>
                <w:rFonts w:ascii="Times New Roman" w:hAnsi="Times New Roman" w:cs="Times New Roman"/>
                <w:b/>
                <w:sz w:val="12"/>
                <w:szCs w:val="20"/>
                <w:lang w:val="uk-UA"/>
              </w:rPr>
            </w:pPr>
          </w:p>
        </w:tc>
      </w:tr>
      <w:tr w:rsidR="00C1493A" w:rsidRPr="00C30A47" w:rsidTr="00053EC7">
        <w:trPr>
          <w:trHeight w:val="513"/>
        </w:trPr>
        <w:tc>
          <w:tcPr>
            <w:tcW w:w="418" w:type="dxa"/>
            <w:tcBorders>
              <w:top w:val="nil"/>
              <w:left w:val="nil"/>
              <w:bottom w:val="nil"/>
            </w:tcBorders>
          </w:tcPr>
          <w:p w:rsidR="00C1493A" w:rsidRPr="00C30A47" w:rsidRDefault="00C1493A" w:rsidP="002D51AF">
            <w:pPr>
              <w:spacing w:afterLines="60" w:after="144"/>
              <w:jc w:val="both"/>
              <w:rPr>
                <w:rFonts w:ascii="Times New Roman" w:hAnsi="Times New Roman" w:cs="Times New Roman"/>
                <w:caps/>
                <w:sz w:val="20"/>
                <w:szCs w:val="20"/>
                <w:lang w:val="uk-UA"/>
              </w:rPr>
            </w:pPr>
          </w:p>
        </w:tc>
        <w:tc>
          <w:tcPr>
            <w:tcW w:w="854" w:type="dxa"/>
            <w:tcBorders>
              <w:top w:val="single" w:sz="4" w:space="0" w:color="auto"/>
              <w:bottom w:val="nil"/>
              <w:right w:val="nil"/>
            </w:tcBorders>
          </w:tcPr>
          <w:p w:rsidR="00C1493A" w:rsidRPr="00C30A47" w:rsidRDefault="00C1493A" w:rsidP="002D51AF">
            <w:pPr>
              <w:spacing w:afterLines="60" w:after="144"/>
              <w:jc w:val="both"/>
              <w:rPr>
                <w:rFonts w:ascii="Times New Roman" w:hAnsi="Times New Roman" w:cs="Times New Roman"/>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w:t>
            </w:r>
          </w:p>
        </w:tc>
        <w:tc>
          <w:tcPr>
            <w:tcW w:w="3837" w:type="dxa"/>
            <w:gridSpan w:val="4"/>
            <w:tcBorders>
              <w:top w:val="single" w:sz="4" w:space="0" w:color="auto"/>
              <w:left w:val="nil"/>
              <w:bottom w:val="nil"/>
            </w:tcBorders>
          </w:tcPr>
          <w:p w:rsidR="00C1493A" w:rsidRPr="00C30A47" w:rsidRDefault="00C1493A" w:rsidP="002D51AF">
            <w:pPr>
              <w:spacing w:afterLines="60" w:after="144"/>
              <w:jc w:val="both"/>
              <w:rPr>
                <w:rFonts w:ascii="Times New Roman" w:hAnsi="Times New Roman" w:cs="Times New Roman"/>
                <w:bCs/>
                <w:sz w:val="16"/>
                <w:szCs w:val="16"/>
              </w:rPr>
            </w:pPr>
            <w:r w:rsidRPr="00C30A47">
              <w:rPr>
                <w:rFonts w:ascii="Times New Roman" w:hAnsi="Times New Roman" w:cs="Times New Roman"/>
                <w:b/>
                <w:sz w:val="16"/>
                <w:szCs w:val="16"/>
                <w:lang w:val="uk-UA" w:eastAsia="uk-UA"/>
              </w:rPr>
              <w:t>Інформація про</w:t>
            </w:r>
            <w:r w:rsidRPr="00C30A47">
              <w:rPr>
                <w:rFonts w:ascii="Times New Roman" w:hAnsi="Times New Roman" w:cs="Times New Roman"/>
                <w:b/>
                <w:sz w:val="16"/>
                <w:szCs w:val="16"/>
                <w:lang w:eastAsia="uk-UA"/>
              </w:rPr>
              <w:t xml:space="preserve"> </w:t>
            </w:r>
            <w:r w:rsidRPr="00C30A47">
              <w:rPr>
                <w:rFonts w:ascii="Times New Roman" w:hAnsi="Times New Roman" w:cs="Times New Roman"/>
                <w:b/>
                <w:sz w:val="16"/>
                <w:szCs w:val="16"/>
                <w:lang w:val="uk-UA" w:eastAsia="uk-UA"/>
              </w:rPr>
              <w:t>здоров</w:t>
            </w:r>
            <w:r w:rsidRPr="00C30A47">
              <w:rPr>
                <w:rFonts w:ascii="Times New Roman" w:hAnsi="Times New Roman" w:cs="Times New Roman"/>
                <w:b/>
                <w:sz w:val="16"/>
                <w:szCs w:val="16"/>
                <w:lang w:eastAsia="uk-UA"/>
              </w:rPr>
              <w:t>’</w:t>
            </w:r>
            <w:r w:rsidRPr="00C30A47">
              <w:rPr>
                <w:rFonts w:ascii="Times New Roman" w:hAnsi="Times New Roman" w:cs="Times New Roman"/>
                <w:b/>
                <w:sz w:val="16"/>
                <w:szCs w:val="16"/>
                <w:lang w:val="uk-UA" w:eastAsia="uk-UA"/>
              </w:rPr>
              <w:t>я</w:t>
            </w:r>
            <w:r w:rsidRPr="00C30A47">
              <w:rPr>
                <w:rFonts w:ascii="Times New Roman" w:hAnsi="Times New Roman" w:cs="Times New Roman"/>
                <w:b/>
                <w:bCs/>
                <w:sz w:val="16"/>
                <w:szCs w:val="16"/>
                <w:lang w:val="uk-UA"/>
              </w:rPr>
              <w:t xml:space="preserve">/ </w:t>
            </w:r>
            <w:r w:rsidRPr="00C30A47">
              <w:rPr>
                <w:rFonts w:ascii="Times New Roman" w:hAnsi="Times New Roman" w:cs="Times New Roman"/>
                <w:b/>
                <w:bCs/>
                <w:sz w:val="16"/>
                <w:szCs w:val="16"/>
              </w:rPr>
              <w:t>Health information</w:t>
            </w:r>
          </w:p>
        </w:tc>
        <w:tc>
          <w:tcPr>
            <w:tcW w:w="3399" w:type="dxa"/>
            <w:gridSpan w:val="2"/>
            <w:tcBorders>
              <w:top w:val="single" w:sz="4" w:space="0" w:color="auto"/>
              <w:left w:val="nil"/>
              <w:bottom w:val="single" w:sz="4" w:space="0" w:color="auto"/>
            </w:tcBorders>
          </w:tcPr>
          <w:p w:rsidR="00C1493A" w:rsidRPr="00C30A47" w:rsidRDefault="00C1493A" w:rsidP="002D51AF">
            <w:pPr>
              <w:spacing w:afterLines="60" w:after="144"/>
              <w:jc w:val="both"/>
              <w:rPr>
                <w:rFonts w:ascii="Times New Roman" w:hAnsi="Times New Roman" w:cs="Times New Roman"/>
                <w:bCs/>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а</w:t>
            </w:r>
            <w:r w:rsidRPr="00C30A47">
              <w:rPr>
                <w:rFonts w:ascii="Times New Roman" w:hAnsi="Times New Roman" w:cs="Times New Roman"/>
                <w:sz w:val="16"/>
                <w:szCs w:val="16"/>
              </w:rPr>
              <w:t xml:space="preserve">. </w:t>
            </w:r>
            <w:r w:rsidRPr="00C30A47">
              <w:rPr>
                <w:rFonts w:ascii="Times New Roman" w:hAnsi="Times New Roman" w:cs="Times New Roman"/>
                <w:b/>
                <w:sz w:val="16"/>
                <w:szCs w:val="16"/>
                <w:lang w:val="uk-UA"/>
              </w:rPr>
              <w:t>Ідентифікаційний номер сертифіката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Certificate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reference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No</w:t>
            </w:r>
          </w:p>
        </w:tc>
        <w:tc>
          <w:tcPr>
            <w:tcW w:w="2422" w:type="dxa"/>
            <w:tcBorders>
              <w:top w:val="single" w:sz="4" w:space="0" w:color="auto"/>
              <w:left w:val="nil"/>
              <w:bottom w:val="single" w:sz="4" w:space="0" w:color="auto"/>
              <w:tr2bl w:val="single" w:sz="4" w:space="0" w:color="auto"/>
            </w:tcBorders>
          </w:tcPr>
          <w:p w:rsidR="00C1493A" w:rsidRPr="00C30A47" w:rsidRDefault="00C1493A" w:rsidP="002D51AF">
            <w:pPr>
              <w:spacing w:afterLines="60" w:after="144"/>
              <w:rPr>
                <w:rFonts w:ascii="Times New Roman" w:hAnsi="Times New Roman" w:cs="Times New Roman"/>
                <w:bCs/>
                <w:sz w:val="16"/>
                <w:szCs w:val="16"/>
                <w:lang w:val="uk-UA"/>
              </w:rPr>
            </w:pPr>
            <w:r w:rsidRPr="00C30A47">
              <w:rPr>
                <w:rFonts w:ascii="Times New Roman" w:hAnsi="Times New Roman" w:cs="Times New Roman"/>
                <w:bCs/>
                <w:sz w:val="16"/>
                <w:szCs w:val="16"/>
                <w:lang w:val="en-GB"/>
              </w:rPr>
              <w:t>II.b.</w:t>
            </w:r>
          </w:p>
        </w:tc>
      </w:tr>
      <w:tr w:rsidR="005A1891" w:rsidRPr="00C30A47" w:rsidTr="00053EC7">
        <w:trPr>
          <w:trHeight w:val="694"/>
        </w:trPr>
        <w:tc>
          <w:tcPr>
            <w:tcW w:w="418" w:type="dxa"/>
            <w:vMerge w:val="restart"/>
            <w:tcBorders>
              <w:top w:val="nil"/>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rPr>
            </w:pPr>
          </w:p>
        </w:tc>
        <w:tc>
          <w:tcPr>
            <w:tcW w:w="704" w:type="dxa"/>
            <w:tcBorders>
              <w:top w:val="nil"/>
              <w:left w:val="nil"/>
              <w:bottom w:val="nil"/>
              <w:right w:val="nil"/>
            </w:tcBorders>
          </w:tcPr>
          <w:p w:rsidR="005A1891" w:rsidRPr="00C30A47" w:rsidRDefault="00DF0E65"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5"/>
            <w:tcBorders>
              <w:top w:val="nil"/>
              <w:left w:val="nil"/>
              <w:bottom w:val="nil"/>
            </w:tcBorders>
          </w:tcPr>
          <w:p w:rsidR="005A1891" w:rsidRPr="00C30A47" w:rsidRDefault="00B7631B" w:rsidP="009D5073">
            <w:pPr>
              <w:spacing w:after="120"/>
              <w:jc w:val="both"/>
              <w:rPr>
                <w:rFonts w:ascii="Times New Roman" w:hAnsi="Times New Roman" w:cs="Times New Roman"/>
                <w:bCs/>
                <w:sz w:val="16"/>
                <w:szCs w:val="16"/>
              </w:rPr>
            </w:pPr>
            <w:r w:rsidRPr="00C30A47">
              <w:rPr>
                <w:rFonts w:ascii="Times New Roman" w:hAnsi="Times New Roman" w:cs="Times New Roman"/>
                <w:b/>
                <w:sz w:val="16"/>
                <w:szCs w:val="16"/>
                <w:lang w:val="uk-UA"/>
              </w:rPr>
              <w:t>тварини ряду гризунів та зайце</w:t>
            </w:r>
            <w:r w:rsidR="009D5073">
              <w:rPr>
                <w:rFonts w:ascii="Times New Roman" w:hAnsi="Times New Roman" w:cs="Times New Roman"/>
                <w:b/>
                <w:sz w:val="16"/>
                <w:szCs w:val="16"/>
                <w:lang w:val="uk-UA"/>
              </w:rPr>
              <w:t>подібних та їх частини, за винятком</w:t>
            </w:r>
            <w:r w:rsidRPr="00C30A47">
              <w:rPr>
                <w:rFonts w:ascii="Times New Roman" w:hAnsi="Times New Roman" w:cs="Times New Roman"/>
                <w:b/>
                <w:sz w:val="16"/>
                <w:szCs w:val="16"/>
                <w:lang w:val="uk-UA"/>
              </w:rPr>
              <w:t xml:space="preserve"> матеріалів Категорії 1 як зазначено в Статті 8 (a)(iii), (iv) та (v) Регламенту (ЄК) № 1069/2009 та матеріалів Категорії 2 як зазначено в Статті 9(a) до (g) цього Регламенту</w:t>
            </w:r>
            <w:r w:rsidRPr="00C30A47">
              <w:rPr>
                <w:sz w:val="16"/>
                <w:szCs w:val="16"/>
                <w:lang w:val="uk-UA"/>
              </w:rPr>
              <w:t xml:space="preserve"> </w:t>
            </w:r>
            <w:r w:rsidR="0045460B" w:rsidRPr="00C30A47">
              <w:rPr>
                <w:rFonts w:ascii="Times New Roman" w:hAnsi="Times New Roman" w:cs="Times New Roman"/>
                <w:bCs/>
                <w:sz w:val="16"/>
                <w:szCs w:val="16"/>
              </w:rPr>
              <w:t>/ animals and parts thereof of the zoological orders of Rodentia and Lagomorpha, except Category 1 material as referred to in Article 8(a)(iii), (iv) and (v) of Regulation (EC) No1069/2009 and Category 2 material as referred to in Article 9(a) to (g) of that Regulation;]</w:t>
            </w:r>
          </w:p>
        </w:tc>
      </w:tr>
      <w:tr w:rsidR="005A1891" w:rsidRPr="00C30A47" w:rsidTr="009518AB">
        <w:trPr>
          <w:trHeight w:val="420"/>
        </w:trPr>
        <w:tc>
          <w:tcPr>
            <w:tcW w:w="418" w:type="dxa"/>
            <w:vMerge/>
            <w:tcBorders>
              <w:left w:val="nil"/>
              <w:bottom w:val="nil"/>
            </w:tcBorders>
          </w:tcPr>
          <w:p w:rsidR="005A1891" w:rsidRPr="00C30A47" w:rsidRDefault="005A1891"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5A1891" w:rsidRPr="00C30A47" w:rsidRDefault="005A1891" w:rsidP="006D7B73">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 xml:space="preserve"> </w:t>
            </w:r>
            <w:r w:rsidRPr="00C30A47">
              <w:rPr>
                <w:rFonts w:ascii="Times New Roman" w:hAnsi="Times New Roman" w:cs="Times New Roman"/>
                <w:b/>
                <w:bCs/>
                <w:sz w:val="16"/>
                <w:szCs w:val="16"/>
                <w:lang w:val="uk-UA"/>
              </w:rPr>
              <w:t>та/</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and/or</w:t>
            </w:r>
          </w:p>
        </w:tc>
        <w:tc>
          <w:tcPr>
            <w:tcW w:w="714" w:type="dxa"/>
            <w:tcBorders>
              <w:top w:val="nil"/>
              <w:left w:val="nil"/>
              <w:bottom w:val="nil"/>
              <w:right w:val="nil"/>
            </w:tcBorders>
          </w:tcPr>
          <w:p w:rsidR="005A1891" w:rsidRPr="00C30A47" w:rsidRDefault="005A189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rPr>
              <w:t>[-</w:t>
            </w:r>
          </w:p>
        </w:tc>
        <w:tc>
          <w:tcPr>
            <w:tcW w:w="8240" w:type="dxa"/>
            <w:gridSpan w:val="5"/>
            <w:tcBorders>
              <w:top w:val="nil"/>
              <w:left w:val="nil"/>
              <w:bottom w:val="nil"/>
            </w:tcBorders>
          </w:tcPr>
          <w:p w:rsidR="005A1891" w:rsidRPr="00C30A47" w:rsidRDefault="0080346A" w:rsidP="00D20A1B">
            <w:pPr>
              <w:spacing w:after="120"/>
              <w:jc w:val="both"/>
              <w:rPr>
                <w:rFonts w:ascii="Times New Roman" w:hAnsi="Times New Roman" w:cs="Times New Roman"/>
                <w:bCs/>
                <w:sz w:val="16"/>
                <w:szCs w:val="16"/>
              </w:rPr>
            </w:pPr>
            <w:r w:rsidRPr="00C30A47">
              <w:rPr>
                <w:rFonts w:ascii="Times New Roman" w:eastAsia="Arial" w:hAnsi="Times New Roman" w:cs="Times New Roman"/>
                <w:b/>
                <w:color w:val="000000"/>
                <w:sz w:val="16"/>
                <w:lang w:val="uk-UA" w:eastAsia="en-GB" w:bidi="en-GB"/>
              </w:rPr>
              <w:t xml:space="preserve">хутро, отримане із мертвих тварин, які не мали жодних ознак захворювань, що можуть передаватись </w:t>
            </w:r>
            <w:r w:rsidR="00D84C96" w:rsidRPr="00C30A47">
              <w:rPr>
                <w:rFonts w:ascii="Times New Roman" w:eastAsia="Arial" w:hAnsi="Times New Roman" w:cs="Times New Roman"/>
                <w:b/>
                <w:color w:val="000000"/>
                <w:sz w:val="16"/>
                <w:lang w:val="uk-UA" w:eastAsia="en-GB" w:bidi="en-GB"/>
              </w:rPr>
              <w:t xml:space="preserve">через продукт </w:t>
            </w:r>
            <w:r w:rsidRPr="00C30A47">
              <w:rPr>
                <w:rFonts w:ascii="Times New Roman" w:eastAsia="Arial" w:hAnsi="Times New Roman" w:cs="Times New Roman"/>
                <w:b/>
                <w:color w:val="000000"/>
                <w:sz w:val="16"/>
                <w:lang w:val="uk-UA" w:eastAsia="en-GB" w:bidi="en-GB"/>
              </w:rPr>
              <w:t>людям або тваринам</w:t>
            </w:r>
            <w:r w:rsidRPr="00C30A47">
              <w:rPr>
                <w:rFonts w:ascii="Times New Roman" w:hAnsi="Times New Roman" w:cs="Times New Roman"/>
                <w:bCs/>
                <w:sz w:val="10"/>
                <w:szCs w:val="16"/>
              </w:rPr>
              <w:t xml:space="preserve"> </w:t>
            </w:r>
            <w:r w:rsidR="00B93839" w:rsidRPr="00C30A47">
              <w:rPr>
                <w:rFonts w:ascii="Times New Roman" w:hAnsi="Times New Roman" w:cs="Times New Roman"/>
                <w:bCs/>
                <w:sz w:val="16"/>
                <w:szCs w:val="16"/>
              </w:rPr>
              <w:t>/ furs originating from dead animals that did not show clinical signs of any disease communicable through that product to humans or animals;]</w:t>
            </w:r>
          </w:p>
        </w:tc>
      </w:tr>
      <w:tr w:rsidR="003F1120" w:rsidRPr="00597CF8" w:rsidTr="00F170E9">
        <w:trPr>
          <w:trHeight w:val="75"/>
        </w:trPr>
        <w:tc>
          <w:tcPr>
            <w:tcW w:w="418" w:type="dxa"/>
            <w:vMerge/>
            <w:tcBorders>
              <w:left w:val="nil"/>
              <w:bottom w:val="nil"/>
            </w:tcBorders>
          </w:tcPr>
          <w:p w:rsidR="003F1120" w:rsidRPr="00C30A47" w:rsidRDefault="003F1120"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3F1120" w:rsidRPr="00C30A47" w:rsidRDefault="003F1120" w:rsidP="006D7B73">
            <w:pPr>
              <w:spacing w:after="60"/>
              <w:jc w:val="both"/>
              <w:rPr>
                <w:rFonts w:ascii="Times New Roman" w:hAnsi="Times New Roman" w:cs="Times New Roman"/>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w:t>
            </w:r>
            <w:r w:rsidRPr="00C30A47">
              <w:rPr>
                <w:rFonts w:ascii="Times New Roman" w:hAnsi="Times New Roman" w:cs="Times New Roman"/>
                <w:sz w:val="16"/>
                <w:szCs w:val="16"/>
              </w:rPr>
              <w:t>1.7.</w:t>
            </w:r>
          </w:p>
        </w:tc>
        <w:tc>
          <w:tcPr>
            <w:tcW w:w="9658" w:type="dxa"/>
            <w:gridSpan w:val="7"/>
            <w:tcBorders>
              <w:top w:val="nil"/>
              <w:left w:val="nil"/>
              <w:bottom w:val="nil"/>
            </w:tcBorders>
          </w:tcPr>
          <w:p w:rsidR="003F1120" w:rsidRPr="00C30A47" w:rsidRDefault="005374F0"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
                <w:bCs/>
                <w:sz w:val="16"/>
                <w:szCs w:val="16"/>
                <w:lang w:val="uk-UA"/>
              </w:rPr>
              <w:t>піддані глибокому замороженню на</w:t>
            </w:r>
            <w:r w:rsidRPr="00C30A47">
              <w:rPr>
                <w:rFonts w:ascii="Times New Roman" w:hAnsi="Times New Roman" w:cs="Times New Roman"/>
                <w:bCs/>
                <w:sz w:val="16"/>
                <w:szCs w:val="16"/>
                <w:lang w:val="uk-UA"/>
              </w:rPr>
              <w:t xml:space="preserve"> </w:t>
            </w:r>
            <w:r w:rsidR="00E9395E" w:rsidRPr="00C30A47">
              <w:rPr>
                <w:rFonts w:ascii="Times New Roman" w:hAnsi="Times New Roman" w:cs="Times New Roman"/>
                <w:b/>
                <w:sz w:val="16"/>
                <w:szCs w:val="16"/>
                <w:lang w:val="uk-UA"/>
              </w:rPr>
              <w:t>потужності походження або були збережені у відповідності із законодавством ЄС у спосіб, що перешкоджає їх псуванню у період між прибуттям та доставкою до потужності призначення</w:t>
            </w:r>
            <w:r w:rsidR="00E9395E" w:rsidRPr="00C30A47">
              <w:rPr>
                <w:sz w:val="16"/>
                <w:szCs w:val="16"/>
                <w:lang w:val="uk-UA"/>
              </w:rPr>
              <w:t xml:space="preserve"> </w:t>
            </w:r>
            <w:r w:rsidR="0035076C"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have</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been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deep</w:t>
            </w:r>
            <w:r w:rsidR="003F1120" w:rsidRPr="00C30A47">
              <w:rPr>
                <w:rFonts w:ascii="Times New Roman" w:hAnsi="Times New Roman" w:cs="Times New Roman"/>
                <w:bCs/>
                <w:sz w:val="16"/>
                <w:szCs w:val="16"/>
                <w:lang w:val="uk-UA"/>
              </w:rPr>
              <w:t>-</w:t>
            </w:r>
            <w:r w:rsidR="003F1120" w:rsidRPr="00C30A47">
              <w:rPr>
                <w:rFonts w:ascii="Times New Roman" w:hAnsi="Times New Roman" w:cs="Times New Roman"/>
                <w:bCs/>
                <w:sz w:val="16"/>
                <w:szCs w:val="16"/>
              </w:rPr>
              <w:t>frozen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at</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the</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plant</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of</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origin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or</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have</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been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preserved</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in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accordance</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with</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European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Union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legislation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in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such</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a</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way</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that</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they</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will</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not</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spoil</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between</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the</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time</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of</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dispatch</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and</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the</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time</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of</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delivery</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to</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the</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plant</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of</w:t>
            </w:r>
            <w:r w:rsidR="003F1120" w:rsidRPr="00C30A47">
              <w:rPr>
                <w:rFonts w:ascii="Times New Roman" w:hAnsi="Times New Roman" w:cs="Times New Roman"/>
                <w:bCs/>
                <w:sz w:val="16"/>
                <w:szCs w:val="16"/>
                <w:lang w:val="uk-UA"/>
              </w:rPr>
              <w:t xml:space="preserve"> </w:t>
            </w:r>
            <w:r w:rsidR="003F1120" w:rsidRPr="00C30A47">
              <w:rPr>
                <w:rFonts w:ascii="Times New Roman" w:hAnsi="Times New Roman" w:cs="Times New Roman"/>
                <w:bCs/>
                <w:sz w:val="16"/>
                <w:szCs w:val="16"/>
              </w:rPr>
              <w:t>destination</w:t>
            </w:r>
            <w:r w:rsidR="003F1120" w:rsidRPr="00C30A47">
              <w:rPr>
                <w:rFonts w:ascii="Times New Roman" w:hAnsi="Times New Roman" w:cs="Times New Roman"/>
                <w:bCs/>
                <w:sz w:val="16"/>
                <w:szCs w:val="16"/>
                <w:lang w:val="uk-UA"/>
              </w:rPr>
              <w:t xml:space="preserve">. </w:t>
            </w:r>
          </w:p>
        </w:tc>
      </w:tr>
      <w:tr w:rsidR="003F1120" w:rsidRPr="00C30A47" w:rsidTr="00F170E9">
        <w:trPr>
          <w:trHeight w:val="295"/>
        </w:trPr>
        <w:tc>
          <w:tcPr>
            <w:tcW w:w="418" w:type="dxa"/>
            <w:vMerge w:val="restart"/>
            <w:tcBorders>
              <w:top w:val="nil"/>
              <w:left w:val="nil"/>
              <w:bottom w:val="nil"/>
            </w:tcBorders>
          </w:tcPr>
          <w:p w:rsidR="003F1120" w:rsidRPr="00C30A47" w:rsidRDefault="003F1120"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3F1120" w:rsidRPr="00C30A47" w:rsidRDefault="003F1120" w:rsidP="00891361">
            <w:pPr>
              <w:spacing w:after="60"/>
              <w:jc w:val="both"/>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2</w:t>
            </w:r>
            <w:r w:rsidRPr="00C30A47">
              <w:rPr>
                <w:rFonts w:ascii="Times New Roman" w:hAnsi="Times New Roman" w:cs="Times New Roman"/>
                <w:sz w:val="16"/>
                <w:szCs w:val="16"/>
              </w:rPr>
              <w:t>) (</w:t>
            </w:r>
            <w:r w:rsidRPr="00C30A47">
              <w:rPr>
                <w:rFonts w:ascii="Times New Roman" w:hAnsi="Times New Roman" w:cs="Times New Roman"/>
                <w:sz w:val="16"/>
                <w:szCs w:val="16"/>
                <w:vertAlign w:val="superscript"/>
              </w:rPr>
              <w:t>6</w:t>
            </w:r>
            <w:r w:rsidRPr="00C30A47">
              <w:rPr>
                <w:rFonts w:ascii="Times New Roman" w:hAnsi="Times New Roman" w:cs="Times New Roman"/>
                <w:sz w:val="16"/>
                <w:szCs w:val="16"/>
              </w:rPr>
              <w:t>) [II.1.8</w:t>
            </w:r>
          </w:p>
        </w:tc>
        <w:tc>
          <w:tcPr>
            <w:tcW w:w="9658" w:type="dxa"/>
            <w:gridSpan w:val="7"/>
            <w:tcBorders>
              <w:top w:val="nil"/>
              <w:left w:val="nil"/>
              <w:bottom w:val="nil"/>
            </w:tcBorders>
          </w:tcPr>
          <w:p w:rsidR="003F1120" w:rsidRPr="00C30A47" w:rsidRDefault="003F1120" w:rsidP="00D20A1B">
            <w:pPr>
              <w:spacing w:after="120"/>
              <w:jc w:val="both"/>
              <w:rPr>
                <w:rFonts w:ascii="Times New Roman" w:hAnsi="Times New Roman" w:cs="Times New Roman"/>
                <w:bCs/>
                <w:sz w:val="16"/>
                <w:szCs w:val="16"/>
              </w:rPr>
            </w:pPr>
          </w:p>
        </w:tc>
      </w:tr>
      <w:tr w:rsidR="003F1120" w:rsidRPr="00C30A47" w:rsidTr="00137A0C">
        <w:trPr>
          <w:trHeight w:val="189"/>
        </w:trPr>
        <w:tc>
          <w:tcPr>
            <w:tcW w:w="418" w:type="dxa"/>
            <w:vMerge/>
            <w:tcBorders>
              <w:left w:val="nil"/>
              <w:bottom w:val="nil"/>
            </w:tcBorders>
          </w:tcPr>
          <w:p w:rsidR="003F1120" w:rsidRPr="00C30A47" w:rsidRDefault="003F1120"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3F1120" w:rsidRPr="00C30A47" w:rsidRDefault="00D63AC8" w:rsidP="00891361">
            <w:pPr>
              <w:spacing w:after="60"/>
              <w:jc w:val="both"/>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2</w:t>
            </w:r>
            <w:r w:rsidRPr="00C30A47">
              <w:rPr>
                <w:rFonts w:ascii="Times New Roman" w:hAnsi="Times New Roman" w:cs="Times New Roman"/>
                <w:sz w:val="16"/>
                <w:szCs w:val="16"/>
              </w:rPr>
              <w:t>) (</w:t>
            </w:r>
            <w:r w:rsidRPr="00C30A47">
              <w:rPr>
                <w:rFonts w:ascii="Times New Roman" w:hAnsi="Times New Roman" w:cs="Times New Roman"/>
                <w:sz w:val="16"/>
                <w:szCs w:val="16"/>
                <w:vertAlign w:val="superscript"/>
              </w:rPr>
              <w:t>7</w:t>
            </w:r>
            <w:r w:rsidRPr="00C30A47">
              <w:rPr>
                <w:rFonts w:ascii="Times New Roman" w:hAnsi="Times New Roman" w:cs="Times New Roman"/>
                <w:sz w:val="16"/>
                <w:szCs w:val="16"/>
              </w:rPr>
              <w:t>)</w:t>
            </w:r>
          </w:p>
        </w:tc>
        <w:tc>
          <w:tcPr>
            <w:tcW w:w="9658" w:type="dxa"/>
            <w:gridSpan w:val="7"/>
            <w:tcBorders>
              <w:top w:val="nil"/>
              <w:left w:val="nil"/>
              <w:bottom w:val="nil"/>
            </w:tcBorders>
          </w:tcPr>
          <w:p w:rsidR="003F1120" w:rsidRPr="00C30A47" w:rsidRDefault="003F1120" w:rsidP="00D20A1B">
            <w:pPr>
              <w:spacing w:after="120"/>
              <w:jc w:val="both"/>
              <w:rPr>
                <w:rFonts w:ascii="Times New Roman" w:hAnsi="Times New Roman" w:cs="Times New Roman"/>
                <w:bCs/>
                <w:sz w:val="16"/>
                <w:szCs w:val="16"/>
              </w:rPr>
            </w:pPr>
          </w:p>
        </w:tc>
      </w:tr>
      <w:tr w:rsidR="003F1120" w:rsidRPr="00C30A47" w:rsidTr="00137A0C">
        <w:trPr>
          <w:trHeight w:val="420"/>
        </w:trPr>
        <w:tc>
          <w:tcPr>
            <w:tcW w:w="418" w:type="dxa"/>
            <w:vMerge/>
            <w:tcBorders>
              <w:left w:val="nil"/>
              <w:bottom w:val="nil"/>
            </w:tcBorders>
          </w:tcPr>
          <w:p w:rsidR="003F1120" w:rsidRPr="00C30A47" w:rsidRDefault="003F1120"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3F1120" w:rsidRPr="00C30A47" w:rsidRDefault="00CF1181" w:rsidP="00891361">
            <w:pPr>
              <w:spacing w:after="60"/>
              <w:jc w:val="both"/>
              <w:rPr>
                <w:rFonts w:ascii="Times New Roman" w:hAnsi="Times New Roman" w:cs="Times New Roman"/>
                <w:sz w:val="16"/>
                <w:szCs w:val="16"/>
              </w:rPr>
            </w:pPr>
            <w:r w:rsidRPr="00C30A47">
              <w:rPr>
                <w:rFonts w:ascii="Times New Roman" w:hAnsi="Times New Roman" w:cs="Times New Roman"/>
                <w:b/>
                <w:sz w:val="16"/>
                <w:szCs w:val="16"/>
                <w:lang w:val="uk-UA"/>
              </w:rPr>
              <w:t>або</w:t>
            </w:r>
            <w:r w:rsidRPr="00C30A47">
              <w:rPr>
                <w:rFonts w:ascii="Times New Roman" w:hAnsi="Times New Roman" w:cs="Times New Roman"/>
                <w:sz w:val="16"/>
                <w:szCs w:val="16"/>
                <w:lang w:val="uk-UA"/>
              </w:rPr>
              <w:t xml:space="preserve"> </w:t>
            </w:r>
            <w:r w:rsidR="001F4A85" w:rsidRPr="00C30A47">
              <w:rPr>
                <w:rFonts w:ascii="Times New Roman" w:hAnsi="Times New Roman" w:cs="Times New Roman"/>
                <w:sz w:val="16"/>
                <w:szCs w:val="16"/>
              </w:rPr>
              <w:t>/ either [II.1.8.1.</w:t>
            </w:r>
          </w:p>
        </w:tc>
        <w:tc>
          <w:tcPr>
            <w:tcW w:w="9658" w:type="dxa"/>
            <w:gridSpan w:val="7"/>
            <w:tcBorders>
              <w:top w:val="nil"/>
              <w:left w:val="nil"/>
              <w:bottom w:val="nil"/>
            </w:tcBorders>
          </w:tcPr>
          <w:p w:rsidR="003F1120" w:rsidRPr="00C30A47" w:rsidRDefault="00D36220"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 xml:space="preserve">Побічні продукти тваринного походження у </w:t>
            </w:r>
            <w:r w:rsidR="005545F0" w:rsidRPr="00C30A47">
              <w:rPr>
                <w:rFonts w:ascii="Times New Roman" w:hAnsi="Times New Roman" w:cs="Times New Roman"/>
                <w:b/>
                <w:bCs/>
                <w:sz w:val="16"/>
                <w:szCs w:val="16"/>
                <w:lang w:val="uk-UA"/>
              </w:rPr>
              <w:t xml:space="preserve">цьому </w:t>
            </w:r>
            <w:r w:rsidRPr="00C30A47">
              <w:rPr>
                <w:rFonts w:ascii="Times New Roman" w:hAnsi="Times New Roman" w:cs="Times New Roman"/>
                <w:b/>
                <w:bCs/>
                <w:sz w:val="16"/>
                <w:szCs w:val="16"/>
                <w:lang w:val="uk-UA"/>
              </w:rPr>
              <w:t xml:space="preserve">вантажі </w:t>
            </w:r>
            <w:r w:rsidR="003E3EB9" w:rsidRPr="00C30A47">
              <w:rPr>
                <w:rFonts w:ascii="Times New Roman" w:hAnsi="Times New Roman" w:cs="Times New Roman"/>
                <w:b/>
                <w:bCs/>
                <w:sz w:val="16"/>
                <w:szCs w:val="16"/>
                <w:lang w:val="uk-UA"/>
              </w:rPr>
              <w:t>походять</w:t>
            </w:r>
            <w:r w:rsidRPr="00C30A47">
              <w:rPr>
                <w:rFonts w:ascii="Times New Roman" w:hAnsi="Times New Roman" w:cs="Times New Roman"/>
                <w:b/>
                <w:bCs/>
                <w:sz w:val="16"/>
                <w:szCs w:val="16"/>
                <w:lang w:val="uk-UA"/>
              </w:rPr>
              <w:t xml:space="preserve"> з тварин, які утримувались в країні, на території або її частині, </w:t>
            </w:r>
            <w:r w:rsidR="003B6D2B" w:rsidRPr="00C30A47">
              <w:rPr>
                <w:rFonts w:ascii="Times New Roman" w:hAnsi="Times New Roman" w:cs="Times New Roman"/>
                <w:b/>
                <w:bCs/>
                <w:sz w:val="16"/>
                <w:szCs w:val="16"/>
                <w:lang w:val="uk-UA"/>
              </w:rPr>
              <w:t>зазначених у пункті</w:t>
            </w:r>
            <w:r w:rsidRPr="00C30A47">
              <w:rPr>
                <w:rFonts w:ascii="Times New Roman" w:hAnsi="Times New Roman" w:cs="Times New Roman"/>
                <w:b/>
                <w:bCs/>
                <w:sz w:val="16"/>
                <w:szCs w:val="16"/>
                <w:lang w:val="uk-UA"/>
              </w:rPr>
              <w:t xml:space="preserve"> ІІ.1.1, де регулярно проводяться</w:t>
            </w:r>
            <w:r w:rsidR="003B6D2B" w:rsidRPr="00C30A47">
              <w:rPr>
                <w:rFonts w:ascii="Times New Roman" w:hAnsi="Times New Roman" w:cs="Times New Roman"/>
                <w:b/>
                <w:bCs/>
                <w:sz w:val="16"/>
                <w:szCs w:val="16"/>
                <w:lang w:val="uk-UA"/>
              </w:rPr>
              <w:t xml:space="preserve"> та офіційно контролюються</w:t>
            </w:r>
            <w:r w:rsidRPr="00C30A47">
              <w:rPr>
                <w:rFonts w:ascii="Times New Roman" w:hAnsi="Times New Roman" w:cs="Times New Roman"/>
                <w:b/>
                <w:bCs/>
                <w:sz w:val="16"/>
                <w:szCs w:val="16"/>
                <w:lang w:val="uk-UA"/>
              </w:rPr>
              <w:t xml:space="preserve"> програми вакцинації проти </w:t>
            </w:r>
            <w:r w:rsidR="003B6D2B" w:rsidRPr="00C30A47">
              <w:rPr>
                <w:rFonts w:ascii="Times New Roman" w:hAnsi="Times New Roman" w:cs="Times New Roman"/>
                <w:b/>
                <w:bCs/>
                <w:sz w:val="16"/>
                <w:szCs w:val="16"/>
                <w:lang w:val="uk-UA"/>
              </w:rPr>
              <w:t xml:space="preserve">ящура у домашньої великої рогатої худоби </w:t>
            </w:r>
            <w:r w:rsidR="001F4A85" w:rsidRPr="00C30A47">
              <w:rPr>
                <w:rFonts w:ascii="Times New Roman" w:hAnsi="Times New Roman" w:cs="Times New Roman"/>
                <w:bCs/>
                <w:sz w:val="16"/>
                <w:szCs w:val="16"/>
              </w:rPr>
              <w:t>/ The animal by-products in this consignment come from animals that have been obtained in the country, territory or part thereof referred to in point II.1.1, where vaccination programmes against foot-and-mouth disease are regularly carried out and officially controlled in domestic bovine animals.]]</w:t>
            </w:r>
          </w:p>
        </w:tc>
      </w:tr>
      <w:tr w:rsidR="003F1120" w:rsidRPr="00C30A47" w:rsidTr="00137A0C">
        <w:trPr>
          <w:trHeight w:val="174"/>
        </w:trPr>
        <w:tc>
          <w:tcPr>
            <w:tcW w:w="418" w:type="dxa"/>
            <w:vMerge/>
            <w:tcBorders>
              <w:left w:val="nil"/>
              <w:bottom w:val="nil"/>
            </w:tcBorders>
          </w:tcPr>
          <w:p w:rsidR="003F1120" w:rsidRPr="00C30A47" w:rsidRDefault="003F1120" w:rsidP="005A189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3F1120" w:rsidRPr="00C30A47" w:rsidRDefault="00C17957" w:rsidP="00891361">
            <w:pPr>
              <w:spacing w:after="60"/>
              <w:jc w:val="both"/>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2</w:t>
            </w:r>
            <w:r w:rsidRPr="00C30A47">
              <w:rPr>
                <w:rFonts w:ascii="Times New Roman" w:hAnsi="Times New Roman" w:cs="Times New Roman"/>
                <w:sz w:val="16"/>
                <w:szCs w:val="16"/>
              </w:rPr>
              <w:t>) (</w:t>
            </w:r>
            <w:r w:rsidRPr="00C30A47">
              <w:rPr>
                <w:rFonts w:ascii="Times New Roman" w:hAnsi="Times New Roman" w:cs="Times New Roman"/>
                <w:sz w:val="16"/>
                <w:szCs w:val="16"/>
                <w:vertAlign w:val="superscript"/>
              </w:rPr>
              <w:t>8</w:t>
            </w:r>
            <w:r w:rsidRPr="00C30A47">
              <w:rPr>
                <w:rFonts w:ascii="Times New Roman" w:hAnsi="Times New Roman" w:cs="Times New Roman"/>
                <w:sz w:val="16"/>
                <w:szCs w:val="16"/>
              </w:rPr>
              <w:t>)</w:t>
            </w:r>
          </w:p>
        </w:tc>
        <w:tc>
          <w:tcPr>
            <w:tcW w:w="9658" w:type="dxa"/>
            <w:gridSpan w:val="7"/>
            <w:tcBorders>
              <w:top w:val="nil"/>
              <w:left w:val="nil"/>
              <w:bottom w:val="nil"/>
            </w:tcBorders>
          </w:tcPr>
          <w:p w:rsidR="003F1120" w:rsidRPr="00C30A47" w:rsidRDefault="003F1120" w:rsidP="00D20A1B">
            <w:pPr>
              <w:spacing w:after="120"/>
              <w:jc w:val="both"/>
              <w:rPr>
                <w:rFonts w:ascii="Times New Roman" w:hAnsi="Times New Roman" w:cs="Times New Roman"/>
                <w:bCs/>
                <w:sz w:val="16"/>
                <w:szCs w:val="16"/>
              </w:rPr>
            </w:pPr>
          </w:p>
        </w:tc>
      </w:tr>
      <w:tr w:rsidR="00E33F01" w:rsidRPr="00C30A47" w:rsidTr="00137A0C">
        <w:trPr>
          <w:trHeight w:val="420"/>
        </w:trPr>
        <w:tc>
          <w:tcPr>
            <w:tcW w:w="418" w:type="dxa"/>
            <w:vMerge/>
            <w:tcBorders>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CF1181" w:rsidP="00891361">
            <w:pPr>
              <w:spacing w:after="60"/>
              <w:jc w:val="both"/>
              <w:rPr>
                <w:rFonts w:ascii="Times New Roman" w:hAnsi="Times New Roman" w:cs="Times New Roman"/>
                <w:sz w:val="16"/>
                <w:szCs w:val="16"/>
              </w:rPr>
            </w:pPr>
            <w:r w:rsidRPr="00C30A47">
              <w:rPr>
                <w:rFonts w:ascii="Times New Roman" w:hAnsi="Times New Roman" w:cs="Times New Roman"/>
                <w:b/>
                <w:sz w:val="16"/>
                <w:szCs w:val="16"/>
                <w:lang w:val="uk-UA"/>
              </w:rPr>
              <w:t>та/чи</w:t>
            </w:r>
            <w:r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 and/or [II.1.8.2.</w:t>
            </w:r>
          </w:p>
        </w:tc>
        <w:tc>
          <w:tcPr>
            <w:tcW w:w="9658" w:type="dxa"/>
            <w:gridSpan w:val="7"/>
            <w:tcBorders>
              <w:top w:val="nil"/>
              <w:left w:val="nil"/>
              <w:bottom w:val="nil"/>
            </w:tcBorders>
          </w:tcPr>
          <w:p w:rsidR="00E33F01" w:rsidRPr="00C30A47" w:rsidRDefault="00D36220"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 xml:space="preserve">Побічні продукти тваринного походження у </w:t>
            </w:r>
            <w:r w:rsidR="000C2D64">
              <w:rPr>
                <w:rFonts w:ascii="Times New Roman" w:hAnsi="Times New Roman" w:cs="Times New Roman"/>
                <w:b/>
                <w:bCs/>
                <w:sz w:val="16"/>
                <w:szCs w:val="16"/>
                <w:lang w:val="uk-UA"/>
              </w:rPr>
              <w:t xml:space="preserve">цьому </w:t>
            </w:r>
            <w:r w:rsidRPr="00C30A47">
              <w:rPr>
                <w:rFonts w:ascii="Times New Roman" w:hAnsi="Times New Roman" w:cs="Times New Roman"/>
                <w:b/>
                <w:bCs/>
                <w:sz w:val="16"/>
                <w:szCs w:val="16"/>
                <w:lang w:val="uk-UA"/>
              </w:rPr>
              <w:t>вантажі складаються з побічних продуктів тваринного походження, отриманих із нутрощів або м’яса, відділеного від кісток</w:t>
            </w:r>
            <w:r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 The animal by-products in this consignment consist of animal by-products derived from offal or deboned meat.]]</w:t>
            </w:r>
          </w:p>
        </w:tc>
      </w:tr>
      <w:tr w:rsidR="00211A00" w:rsidRPr="00C30A47" w:rsidTr="00137A0C">
        <w:trPr>
          <w:trHeight w:val="420"/>
        </w:trPr>
        <w:tc>
          <w:tcPr>
            <w:tcW w:w="418" w:type="dxa"/>
            <w:vMerge/>
            <w:tcBorders>
              <w:left w:val="nil"/>
              <w:bottom w:val="nil"/>
            </w:tcBorders>
          </w:tcPr>
          <w:p w:rsidR="00211A00" w:rsidRPr="00C30A47" w:rsidRDefault="00211A00"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211A00" w:rsidRPr="00C30A47" w:rsidRDefault="00181B68" w:rsidP="00891361">
            <w:pPr>
              <w:spacing w:after="60"/>
              <w:jc w:val="both"/>
              <w:rPr>
                <w:rFonts w:ascii="Times New Roman" w:hAnsi="Times New Roman" w:cs="Times New Roman"/>
                <w:sz w:val="16"/>
                <w:szCs w:val="16"/>
              </w:rPr>
            </w:pPr>
            <w:r w:rsidRPr="00C30A47">
              <w:rPr>
                <w:rFonts w:ascii="Times New Roman" w:hAnsi="Times New Roman" w:cs="Times New Roman"/>
                <w:sz w:val="16"/>
                <w:szCs w:val="16"/>
                <w:lang w:val="uk-UA"/>
              </w:rPr>
              <w:t>(</w:t>
            </w:r>
            <w:r w:rsidRPr="00C30A47">
              <w:rPr>
                <w:rFonts w:ascii="Times New Roman" w:hAnsi="Times New Roman" w:cs="Times New Roman"/>
                <w:sz w:val="16"/>
                <w:szCs w:val="16"/>
                <w:vertAlign w:val="superscript"/>
                <w:lang w:val="uk-UA"/>
              </w:rPr>
              <w:t>2</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[II.1.9.</w:t>
            </w:r>
          </w:p>
        </w:tc>
        <w:tc>
          <w:tcPr>
            <w:tcW w:w="9658" w:type="dxa"/>
            <w:gridSpan w:val="7"/>
            <w:tcBorders>
              <w:top w:val="nil"/>
              <w:left w:val="nil"/>
              <w:bottom w:val="nil"/>
            </w:tcBorders>
          </w:tcPr>
          <w:p w:rsidR="00211A00" w:rsidRPr="00C30A47" w:rsidRDefault="00181B68" w:rsidP="00D20A1B">
            <w:pPr>
              <w:spacing w:after="120"/>
              <w:jc w:val="both"/>
              <w:rPr>
                <w:rFonts w:ascii="Times New Roman" w:hAnsi="Times New Roman" w:cs="Times New Roman"/>
                <w:bCs/>
                <w:sz w:val="16"/>
                <w:szCs w:val="16"/>
              </w:rPr>
            </w:pPr>
            <w:bookmarkStart w:id="23" w:name="_Hlk47477316"/>
            <w:r w:rsidRPr="00C30A47">
              <w:rPr>
                <w:rFonts w:ascii="Times New Roman" w:hAnsi="Times New Roman" w:cs="Times New Roman"/>
                <w:b/>
                <w:bCs/>
                <w:sz w:val="16"/>
                <w:szCs w:val="16"/>
                <w:lang w:val="uk-UA"/>
              </w:rPr>
              <w:t>побічні продукти тваринного походження</w:t>
            </w:r>
            <w:r w:rsidR="00E77006" w:rsidRPr="00C30A47">
              <w:rPr>
                <w:rFonts w:ascii="Times New Roman" w:hAnsi="Times New Roman" w:cs="Times New Roman"/>
                <w:b/>
                <w:bCs/>
                <w:sz w:val="16"/>
                <w:szCs w:val="16"/>
                <w:lang w:val="uk-UA"/>
              </w:rPr>
              <w:t xml:space="preserve"> описані вище</w:t>
            </w:r>
            <w:r w:rsidR="00E77006" w:rsidRPr="00C30A47">
              <w:rPr>
                <w:rFonts w:ascii="Times New Roman" w:hAnsi="Times New Roman" w:cs="Times New Roman"/>
                <w:b/>
                <w:bCs/>
                <w:sz w:val="16"/>
                <w:szCs w:val="16"/>
              </w:rPr>
              <w:t xml:space="preserve"> </w:t>
            </w:r>
            <w:bookmarkEnd w:id="23"/>
            <w:r w:rsidR="00E77006" w:rsidRPr="00C30A47">
              <w:rPr>
                <w:rFonts w:ascii="Times New Roman" w:hAnsi="Times New Roman" w:cs="Times New Roman"/>
                <w:bCs/>
                <w:sz w:val="16"/>
                <w:szCs w:val="16"/>
                <w:lang w:val="uk-UA"/>
              </w:rPr>
              <w:t xml:space="preserve">/ </w:t>
            </w:r>
            <w:r w:rsidR="00E77006" w:rsidRPr="00C30A47">
              <w:rPr>
                <w:rFonts w:ascii="Times New Roman" w:hAnsi="Times New Roman" w:cs="Times New Roman"/>
                <w:bCs/>
                <w:sz w:val="16"/>
                <w:szCs w:val="16"/>
              </w:rPr>
              <w:t>the</w:t>
            </w:r>
            <w:r w:rsidR="00E77006" w:rsidRPr="00C30A47">
              <w:rPr>
                <w:rFonts w:ascii="Times New Roman" w:hAnsi="Times New Roman" w:cs="Times New Roman"/>
                <w:bCs/>
                <w:sz w:val="16"/>
                <w:szCs w:val="16"/>
                <w:lang w:val="uk-UA"/>
              </w:rPr>
              <w:t xml:space="preserve"> </w:t>
            </w:r>
            <w:r w:rsidR="00E77006" w:rsidRPr="00C30A47">
              <w:rPr>
                <w:rFonts w:ascii="Times New Roman" w:hAnsi="Times New Roman" w:cs="Times New Roman"/>
                <w:bCs/>
                <w:sz w:val="16"/>
                <w:szCs w:val="16"/>
              </w:rPr>
              <w:t>animal by-products</w:t>
            </w:r>
            <w:r w:rsidR="00E77006" w:rsidRPr="00C30A47">
              <w:rPr>
                <w:rFonts w:ascii="Times New Roman" w:hAnsi="Times New Roman" w:cs="Times New Roman"/>
                <w:bCs/>
                <w:sz w:val="16"/>
                <w:szCs w:val="16"/>
                <w:lang w:val="uk-UA"/>
              </w:rPr>
              <w:t xml:space="preserve"> </w:t>
            </w:r>
            <w:r w:rsidR="00E77006" w:rsidRPr="00C30A47">
              <w:rPr>
                <w:rFonts w:ascii="Times New Roman" w:hAnsi="Times New Roman" w:cs="Times New Roman"/>
                <w:bCs/>
                <w:sz w:val="16"/>
                <w:szCs w:val="16"/>
              </w:rPr>
              <w:t>described</w:t>
            </w:r>
            <w:r w:rsidR="00E77006" w:rsidRPr="00C30A47">
              <w:rPr>
                <w:rFonts w:ascii="Times New Roman" w:hAnsi="Times New Roman" w:cs="Times New Roman"/>
                <w:bCs/>
                <w:sz w:val="16"/>
                <w:szCs w:val="16"/>
                <w:lang w:val="uk-UA"/>
              </w:rPr>
              <w:t xml:space="preserve"> </w:t>
            </w:r>
            <w:r w:rsidR="00E77006" w:rsidRPr="00C30A47">
              <w:rPr>
                <w:rFonts w:ascii="Times New Roman" w:hAnsi="Times New Roman" w:cs="Times New Roman"/>
                <w:bCs/>
                <w:sz w:val="16"/>
                <w:szCs w:val="16"/>
              </w:rPr>
              <w:t>above</w:t>
            </w:r>
          </w:p>
        </w:tc>
      </w:tr>
      <w:tr w:rsidR="00E33F01" w:rsidRPr="00C30A47" w:rsidTr="00137A0C">
        <w:trPr>
          <w:trHeight w:val="417"/>
        </w:trPr>
        <w:tc>
          <w:tcPr>
            <w:tcW w:w="418" w:type="dxa"/>
            <w:vMerge/>
            <w:tcBorders>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either</w:t>
            </w:r>
          </w:p>
        </w:tc>
        <w:tc>
          <w:tcPr>
            <w:tcW w:w="8954" w:type="dxa"/>
            <w:gridSpan w:val="6"/>
            <w:tcBorders>
              <w:top w:val="nil"/>
              <w:left w:val="nil"/>
              <w:bottom w:val="nil"/>
            </w:tcBorders>
          </w:tcPr>
          <w:p w:rsidR="00E33F01" w:rsidRPr="00C30A47" w:rsidRDefault="00E33F01"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
                <w:bCs/>
                <w:sz w:val="16"/>
                <w:szCs w:val="16"/>
                <w:lang w:val="uk-UA"/>
              </w:rPr>
              <w:t>[отримані від жуйних тварин, крім ВРХ, овець або кіз</w:t>
            </w:r>
            <w:r w:rsidR="009F681A" w:rsidRPr="00C30A47">
              <w:rPr>
                <w:rFonts w:ascii="Times New Roman" w:hAnsi="Times New Roman" w:cs="Times New Roman"/>
                <w:b/>
                <w:bCs/>
                <w:sz w:val="16"/>
                <w:szCs w:val="16"/>
              </w:rPr>
              <w:t>.]]</w:t>
            </w:r>
            <w:r w:rsidRPr="00C30A47">
              <w:rPr>
                <w:rFonts w:ascii="Times New Roman" w:hAnsi="Times New Roman" w:cs="Times New Roman"/>
                <w:b/>
                <w:bCs/>
                <w:sz w:val="16"/>
                <w:szCs w:val="16"/>
                <w:lang w:val="uk-UA"/>
              </w:rPr>
              <w:t xml:space="preserve"> </w:t>
            </w:r>
            <w:r w:rsidRPr="00C30A47">
              <w:rPr>
                <w:rFonts w:ascii="Times New Roman" w:hAnsi="Times New Roman" w:cs="Times New Roman"/>
                <w:bCs/>
                <w:sz w:val="16"/>
                <w:szCs w:val="16"/>
                <w:lang w:val="uk-UA"/>
              </w:rPr>
              <w:t xml:space="preserve">/ </w:t>
            </w:r>
            <w:r w:rsidR="003A0650" w:rsidRPr="00C30A47">
              <w:rPr>
                <w:rFonts w:ascii="Times New Roman" w:hAnsi="Times New Roman" w:cs="Times New Roman"/>
                <w:bCs/>
                <w:sz w:val="16"/>
                <w:szCs w:val="16"/>
              </w:rPr>
              <w:t>[</w:t>
            </w:r>
            <w:r w:rsidR="00563E1B" w:rsidRPr="00C30A47">
              <w:rPr>
                <w:rFonts w:ascii="Times New Roman" w:hAnsi="Times New Roman" w:cs="Times New Roman"/>
                <w:bCs/>
                <w:sz w:val="16"/>
                <w:szCs w:val="16"/>
              </w:rPr>
              <w:t>are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derived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other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ruminants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caprine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animals</w:t>
            </w:r>
            <w:r w:rsidRPr="00C30A47">
              <w:rPr>
                <w:rFonts w:ascii="Times New Roman" w:hAnsi="Times New Roman" w:cs="Times New Roman"/>
                <w:bCs/>
                <w:sz w:val="16"/>
                <w:szCs w:val="16"/>
                <w:lang w:val="uk-UA"/>
              </w:rPr>
              <w:t>.]]</w:t>
            </w:r>
          </w:p>
        </w:tc>
      </w:tr>
      <w:tr w:rsidR="00E33F01" w:rsidRPr="00C30A47" w:rsidTr="00137A0C">
        <w:trPr>
          <w:trHeight w:val="417"/>
        </w:trPr>
        <w:tc>
          <w:tcPr>
            <w:tcW w:w="418" w:type="dxa"/>
            <w:vMerge/>
            <w:tcBorders>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p>
        </w:tc>
        <w:tc>
          <w:tcPr>
            <w:tcW w:w="8954" w:type="dxa"/>
            <w:gridSpan w:val="6"/>
            <w:tcBorders>
              <w:top w:val="nil"/>
              <w:left w:val="nil"/>
              <w:bottom w:val="nil"/>
            </w:tcBorders>
          </w:tcPr>
          <w:p w:rsidR="00E33F01" w:rsidRPr="00C30A47" w:rsidRDefault="00E33F01"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 xml:space="preserve">[отримані </w:t>
            </w:r>
            <w:r w:rsidR="003876C6">
              <w:rPr>
                <w:rFonts w:ascii="Times New Roman" w:hAnsi="Times New Roman" w:cs="Times New Roman"/>
                <w:b/>
                <w:bCs/>
                <w:sz w:val="16"/>
                <w:szCs w:val="16"/>
                <w:lang w:val="uk-UA"/>
              </w:rPr>
              <w:t>від ВРХ, овець або кіз, не містять та не походя</w:t>
            </w:r>
            <w:r w:rsidRPr="00C30A47">
              <w:rPr>
                <w:rFonts w:ascii="Times New Roman" w:hAnsi="Times New Roman" w:cs="Times New Roman"/>
                <w:b/>
                <w:bCs/>
                <w:sz w:val="16"/>
                <w:szCs w:val="16"/>
                <w:lang w:val="uk-UA"/>
              </w:rPr>
              <w:t xml:space="preserve">ть від </w:t>
            </w:r>
            <w:r w:rsidRPr="00C30A47">
              <w:rPr>
                <w:rFonts w:ascii="Times New Roman" w:hAnsi="Times New Roman" w:cs="Times New Roman"/>
                <w:bCs/>
                <w:sz w:val="16"/>
                <w:szCs w:val="16"/>
                <w:lang w:val="uk-UA"/>
              </w:rPr>
              <w:t xml:space="preserve">/ </w:t>
            </w:r>
            <w:r w:rsidR="009F681A" w:rsidRPr="00C30A47">
              <w:rPr>
                <w:rFonts w:ascii="Times New Roman" w:hAnsi="Times New Roman" w:cs="Times New Roman"/>
                <w:bCs/>
                <w:sz w:val="16"/>
                <w:szCs w:val="16"/>
              </w:rPr>
              <w:t>[</w:t>
            </w:r>
            <w:r w:rsidR="001D29BB" w:rsidRPr="00C30A47">
              <w:rPr>
                <w:rFonts w:ascii="Times New Roman" w:hAnsi="Times New Roman" w:cs="Times New Roman"/>
                <w:bCs/>
                <w:sz w:val="16"/>
                <w:szCs w:val="16"/>
              </w:rPr>
              <w:t>are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derived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caprine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animals and does not contain and is not derived from:</w:t>
            </w:r>
          </w:p>
        </w:tc>
      </w:tr>
      <w:tr w:rsidR="00E33F01" w:rsidRPr="00C30A47" w:rsidTr="00137A0C">
        <w:trPr>
          <w:trHeight w:val="976"/>
        </w:trPr>
        <w:tc>
          <w:tcPr>
            <w:tcW w:w="418" w:type="dxa"/>
            <w:vMerge/>
            <w:tcBorders>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either</w:t>
            </w:r>
          </w:p>
        </w:tc>
        <w:tc>
          <w:tcPr>
            <w:tcW w:w="8240" w:type="dxa"/>
            <w:gridSpan w:val="5"/>
            <w:tcBorders>
              <w:top w:val="nil"/>
              <w:left w:val="nil"/>
              <w:bottom w:val="nil"/>
            </w:tcBorders>
          </w:tcPr>
          <w:p w:rsidR="00E33F01" w:rsidRPr="00C30A47" w:rsidRDefault="00E33F01"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 xml:space="preserve">[матеріалу від ВРХ, овець та кіз, отриманого від тварин, крім тих, що були народжені, постійно вирощувалися і були забиті в країні чи регіоні, </w:t>
            </w:r>
            <w:bookmarkStart w:id="24" w:name="_Hlk18353800"/>
            <w:r w:rsidRPr="00C30A47">
              <w:rPr>
                <w:rFonts w:ascii="Times New Roman" w:hAnsi="Times New Roman" w:cs="Times New Roman"/>
                <w:b/>
                <w:bCs/>
                <w:sz w:val="16"/>
                <w:szCs w:val="16"/>
                <w:lang w:val="uk-UA"/>
              </w:rPr>
              <w:t xml:space="preserve">з незначним ризиком захворювання на губчастоподібну енцефалопатію великої рогатої худоби відповідно до Рішення </w:t>
            </w:r>
            <w:bookmarkEnd w:id="24"/>
            <w:r w:rsidRPr="00C30A47">
              <w:rPr>
                <w:rFonts w:ascii="Times New Roman" w:hAnsi="Times New Roman" w:cs="Times New Roman"/>
                <w:b/>
                <w:bCs/>
                <w:sz w:val="16"/>
                <w:szCs w:val="16"/>
                <w:lang w:val="uk-UA"/>
              </w:rPr>
              <w:t>2007/453</w:t>
            </w:r>
            <w:r w:rsidR="00400E44">
              <w:rPr>
                <w:rFonts w:ascii="Times New Roman" w:hAnsi="Times New Roman" w:cs="Times New Roman"/>
                <w:b/>
                <w:bCs/>
                <w:sz w:val="16"/>
                <w:szCs w:val="16"/>
              </w:rPr>
              <w:t>/</w:t>
            </w:r>
            <w:bookmarkStart w:id="25" w:name="_GoBack"/>
            <w:bookmarkEnd w:id="25"/>
            <w:r w:rsidRPr="00C30A47">
              <w:rPr>
                <w:rFonts w:ascii="Times New Roman" w:hAnsi="Times New Roman" w:cs="Times New Roman"/>
                <w:b/>
                <w:bCs/>
                <w:sz w:val="16"/>
                <w:szCs w:val="16"/>
              </w:rPr>
              <w:t>EC</w:t>
            </w:r>
            <w:r w:rsidR="004C1205" w:rsidRPr="00C30A47">
              <w:rPr>
                <w:rFonts w:ascii="Times New Roman" w:hAnsi="Times New Roman" w:cs="Times New Roman"/>
                <w:b/>
                <w:bCs/>
                <w:sz w:val="16"/>
                <w:szCs w:val="16"/>
              </w:rPr>
              <w:t>.]]</w:t>
            </w:r>
            <w:r w:rsidRPr="00C30A47">
              <w:rPr>
                <w:rFonts w:ascii="Times New Roman" w:hAnsi="Times New Roman" w:cs="Times New Roman"/>
                <w:b/>
                <w:bCs/>
                <w:sz w:val="16"/>
                <w:szCs w:val="16"/>
                <w:lang w:val="uk-UA"/>
              </w:rPr>
              <w:t xml:space="preserve"> </w:t>
            </w:r>
            <w:r w:rsidRPr="00C30A47">
              <w:rPr>
                <w:rFonts w:ascii="Times New Roman" w:hAnsi="Times New Roman" w:cs="Times New Roman"/>
                <w:bCs/>
                <w:sz w:val="16"/>
                <w:szCs w:val="16"/>
                <w:lang w:val="uk-UA"/>
              </w:rPr>
              <w:t xml:space="preserve">/ </w:t>
            </w:r>
            <w:r w:rsidR="004C1205" w:rsidRPr="00C30A47">
              <w:rPr>
                <w:rFonts w:ascii="Times New Roman" w:hAnsi="Times New Roman" w:cs="Times New Roman"/>
                <w:bCs/>
                <w:sz w:val="16"/>
                <w:szCs w:val="16"/>
              </w:rPr>
              <w:t>[</w:t>
            </w:r>
            <w:r w:rsidRPr="00C30A47">
              <w:rPr>
                <w:rFonts w:ascii="Times New Roman" w:hAnsi="Times New Roman" w:cs="Times New Roman"/>
                <w:bCs/>
                <w:sz w:val="16"/>
                <w:szCs w:val="16"/>
              </w:rPr>
              <w:t>bovine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caprine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materials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other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those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derived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born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continuously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reared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slaughtered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country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region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classified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posing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negligible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BSE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risk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accordance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with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Decision</w:t>
            </w:r>
            <w:r w:rsidRPr="00C30A47">
              <w:rPr>
                <w:rFonts w:ascii="Times New Roman" w:hAnsi="Times New Roman" w:cs="Times New Roman"/>
                <w:bCs/>
                <w:sz w:val="16"/>
                <w:szCs w:val="16"/>
                <w:lang w:val="uk-UA"/>
              </w:rPr>
              <w:t xml:space="preserve"> 2007/453</w:t>
            </w:r>
            <w:r w:rsidR="00400E44">
              <w:rPr>
                <w:rFonts w:ascii="Times New Roman" w:hAnsi="Times New Roman" w:cs="Times New Roman"/>
                <w:bCs/>
                <w:sz w:val="16"/>
                <w:szCs w:val="16"/>
              </w:rPr>
              <w:t>/</w:t>
            </w:r>
            <w:r w:rsidRPr="00C30A47">
              <w:rPr>
                <w:rFonts w:ascii="Times New Roman" w:hAnsi="Times New Roman" w:cs="Times New Roman"/>
                <w:bCs/>
                <w:sz w:val="16"/>
                <w:szCs w:val="16"/>
              </w:rPr>
              <w:t>EC</w:t>
            </w:r>
            <w:r w:rsidRPr="00C30A47">
              <w:rPr>
                <w:rFonts w:ascii="Times New Roman" w:hAnsi="Times New Roman" w:cs="Times New Roman"/>
                <w:bCs/>
                <w:sz w:val="16"/>
                <w:szCs w:val="16"/>
                <w:lang w:val="uk-UA"/>
              </w:rPr>
              <w:t>.]]</w:t>
            </w:r>
          </w:p>
        </w:tc>
      </w:tr>
      <w:tr w:rsidR="00E33F01" w:rsidRPr="00C30A47" w:rsidTr="00137A0C">
        <w:trPr>
          <w:trHeight w:val="503"/>
        </w:trPr>
        <w:tc>
          <w:tcPr>
            <w:tcW w:w="418" w:type="dxa"/>
            <w:vMerge/>
            <w:tcBorders>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p>
        </w:tc>
        <w:tc>
          <w:tcPr>
            <w:tcW w:w="709"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r w:rsidRPr="00C30A47">
              <w:rPr>
                <w:rFonts w:ascii="Times New Roman" w:hAnsi="Times New Roman" w:cs="Times New Roman"/>
                <w:bCs/>
                <w:sz w:val="16"/>
                <w:szCs w:val="16"/>
              </w:rPr>
              <w:t>[(a)</w:t>
            </w:r>
          </w:p>
        </w:tc>
        <w:tc>
          <w:tcPr>
            <w:tcW w:w="7531" w:type="dxa"/>
            <w:gridSpan w:val="4"/>
            <w:tcBorders>
              <w:top w:val="nil"/>
              <w:left w:val="nil"/>
              <w:bottom w:val="nil"/>
            </w:tcBorders>
          </w:tcPr>
          <w:p w:rsidR="00E33F01" w:rsidRPr="00C30A47" w:rsidRDefault="00E33F01"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 xml:space="preserve">матеріал специфічного ризику, визначений у пункті 1 Додатка </w:t>
            </w:r>
            <w:r w:rsidRPr="00C30A47">
              <w:rPr>
                <w:rFonts w:ascii="Times New Roman" w:hAnsi="Times New Roman" w:cs="Times New Roman"/>
                <w:b/>
                <w:bCs/>
                <w:sz w:val="16"/>
                <w:szCs w:val="16"/>
              </w:rPr>
              <w:t>V</w:t>
            </w:r>
            <w:r w:rsidRPr="00C30A47">
              <w:rPr>
                <w:rFonts w:ascii="Times New Roman" w:hAnsi="Times New Roman" w:cs="Times New Roman"/>
                <w:b/>
                <w:bCs/>
                <w:sz w:val="16"/>
                <w:szCs w:val="16"/>
                <w:lang w:val="uk-UA"/>
              </w:rPr>
              <w:t xml:space="preserve"> Регламенту (ЄС) </w:t>
            </w:r>
            <w:r w:rsidRPr="00C30A47">
              <w:rPr>
                <w:rFonts w:ascii="Times New Roman" w:hAnsi="Times New Roman" w:cs="Times New Roman"/>
                <w:b/>
                <w:bCs/>
                <w:sz w:val="16"/>
                <w:szCs w:val="16"/>
              </w:rPr>
              <w:t>No 999/2001</w:t>
            </w:r>
            <w:r w:rsidRPr="00C30A47">
              <w:rPr>
                <w:rFonts w:ascii="Times New Roman" w:hAnsi="Times New Roman" w:cs="Times New Roman"/>
                <w:b/>
                <w:bCs/>
                <w:sz w:val="16"/>
                <w:szCs w:val="16"/>
                <w:lang w:val="uk-UA"/>
              </w:rPr>
              <w:t xml:space="preserve"> Європейського Парламенту та Ради</w:t>
            </w:r>
            <w:r w:rsidRPr="00C30A47">
              <w:rPr>
                <w:rFonts w:ascii="Times New Roman" w:hAnsi="Times New Roman" w:cs="Times New Roman"/>
                <w:b/>
                <w:bCs/>
                <w:sz w:val="16"/>
                <w:szCs w:val="16"/>
              </w:rPr>
              <w:t xml:space="preserve"> </w:t>
            </w:r>
            <w:r w:rsidR="00F473FA" w:rsidRPr="00C30A47">
              <w:rPr>
                <w:rFonts w:ascii="Times New Roman" w:hAnsi="Times New Roman" w:cs="Times New Roman"/>
                <w:b/>
                <w:bCs/>
                <w:sz w:val="16"/>
                <w:szCs w:val="16"/>
              </w:rPr>
              <w:t>(</w:t>
            </w:r>
            <w:r w:rsidR="00F473FA" w:rsidRPr="00C30A47">
              <w:rPr>
                <w:rFonts w:ascii="Times New Roman" w:hAnsi="Times New Roman" w:cs="Times New Roman"/>
                <w:b/>
                <w:bCs/>
                <w:sz w:val="16"/>
                <w:szCs w:val="16"/>
                <w:vertAlign w:val="superscript"/>
              </w:rPr>
              <w:t>9</w:t>
            </w:r>
            <w:r w:rsidR="00F473FA" w:rsidRPr="00C30A47">
              <w:rPr>
                <w:rFonts w:ascii="Times New Roman" w:hAnsi="Times New Roman" w:cs="Times New Roman"/>
                <w:b/>
                <w:bCs/>
                <w:sz w:val="16"/>
                <w:szCs w:val="16"/>
              </w:rPr>
              <w:t>);</w:t>
            </w:r>
            <w:r w:rsidRPr="00C30A47">
              <w:rPr>
                <w:rFonts w:ascii="Times New Roman" w:hAnsi="Times New Roman" w:cs="Times New Roman"/>
                <w:b/>
                <w:bCs/>
                <w:sz w:val="16"/>
                <w:szCs w:val="16"/>
                <w:vertAlign w:val="superscript"/>
              </w:rPr>
              <w:t xml:space="preserve"> </w:t>
            </w:r>
            <w:r w:rsidRPr="00C30A47">
              <w:rPr>
                <w:rFonts w:ascii="Times New Roman" w:hAnsi="Times New Roman" w:cs="Times New Roman"/>
                <w:bCs/>
                <w:sz w:val="16"/>
                <w:szCs w:val="16"/>
              </w:rPr>
              <w:t xml:space="preserve">/ specified risk material as defined in point 1 of Annex </w:t>
            </w:r>
            <w:bookmarkStart w:id="26" w:name="_Hlk18353280"/>
            <w:r w:rsidRPr="00C30A47">
              <w:rPr>
                <w:rFonts w:ascii="Times New Roman" w:hAnsi="Times New Roman" w:cs="Times New Roman"/>
                <w:bCs/>
                <w:sz w:val="16"/>
                <w:szCs w:val="16"/>
              </w:rPr>
              <w:t xml:space="preserve">V </w:t>
            </w:r>
            <w:bookmarkEnd w:id="26"/>
            <w:r w:rsidRPr="00C30A47">
              <w:rPr>
                <w:rFonts w:ascii="Times New Roman" w:hAnsi="Times New Roman" w:cs="Times New Roman"/>
                <w:bCs/>
                <w:sz w:val="16"/>
                <w:szCs w:val="16"/>
              </w:rPr>
              <w:t>to Regulation (EC) No 999/2001 of the European Parliament and of the Council (</w:t>
            </w:r>
            <w:r w:rsidR="00F473FA" w:rsidRPr="00C30A47">
              <w:rPr>
                <w:rFonts w:ascii="Times New Roman" w:hAnsi="Times New Roman" w:cs="Times New Roman"/>
                <w:bCs/>
                <w:sz w:val="16"/>
                <w:szCs w:val="16"/>
                <w:vertAlign w:val="superscript"/>
              </w:rPr>
              <w:t>9</w:t>
            </w:r>
            <w:r w:rsidRPr="00C30A47">
              <w:rPr>
                <w:rFonts w:ascii="Times New Roman" w:hAnsi="Times New Roman" w:cs="Times New Roman"/>
                <w:bCs/>
                <w:sz w:val="16"/>
                <w:szCs w:val="16"/>
              </w:rPr>
              <w:t>);</w:t>
            </w:r>
          </w:p>
        </w:tc>
      </w:tr>
      <w:tr w:rsidR="00E33F01" w:rsidRPr="00C30A47" w:rsidTr="00137A0C">
        <w:trPr>
          <w:trHeight w:val="112"/>
        </w:trPr>
        <w:tc>
          <w:tcPr>
            <w:tcW w:w="418" w:type="dxa"/>
            <w:vMerge/>
            <w:tcBorders>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p>
        </w:tc>
        <w:tc>
          <w:tcPr>
            <w:tcW w:w="709"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r w:rsidRPr="00C30A47">
              <w:rPr>
                <w:rFonts w:ascii="Times New Roman" w:hAnsi="Times New Roman" w:cs="Times New Roman"/>
                <w:bCs/>
                <w:sz w:val="16"/>
                <w:szCs w:val="16"/>
              </w:rPr>
              <w:t>(b)</w:t>
            </w:r>
          </w:p>
        </w:tc>
        <w:tc>
          <w:tcPr>
            <w:tcW w:w="7531" w:type="dxa"/>
            <w:gridSpan w:val="4"/>
            <w:tcBorders>
              <w:top w:val="nil"/>
              <w:left w:val="nil"/>
              <w:bottom w:val="nil"/>
            </w:tcBorders>
          </w:tcPr>
          <w:p w:rsidR="00E33F01" w:rsidRPr="00C30A47" w:rsidRDefault="00E33F01" w:rsidP="00D20A1B">
            <w:pPr>
              <w:spacing w:after="120"/>
              <w:jc w:val="both"/>
              <w:rPr>
                <w:rFonts w:ascii="Times New Roman" w:hAnsi="Times New Roman" w:cs="Times New Roman"/>
                <w:bCs/>
                <w:sz w:val="16"/>
                <w:szCs w:val="16"/>
              </w:rPr>
            </w:pPr>
            <w:r w:rsidRPr="00C30A47">
              <w:rPr>
                <w:rFonts w:ascii="Times New Roman" w:hAnsi="Times New Roman" w:cs="Times New Roman"/>
                <w:b/>
                <w:bCs/>
                <w:sz w:val="16"/>
                <w:szCs w:val="16"/>
                <w:lang w:val="uk-UA"/>
              </w:rPr>
              <w:t xml:space="preserve">м’ясо механічно обвалене відокремлене від кісток ВРХ, овець або кіз, </w:t>
            </w:r>
            <w:bookmarkStart w:id="27" w:name="_Hlk18354404"/>
            <w:r w:rsidRPr="00C30A47">
              <w:rPr>
                <w:rFonts w:ascii="Times New Roman" w:hAnsi="Times New Roman" w:cs="Times New Roman"/>
                <w:b/>
                <w:bCs/>
                <w:sz w:val="16"/>
                <w:szCs w:val="16"/>
                <w:lang w:val="uk-UA"/>
              </w:rPr>
              <w:t>за винятком тих тварин, що були народжені,</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 xml:space="preserve">постійно вирощувалися і були забиті в країні чи регіоні з незначним ризиком захворювання на губчастоподібну енцефалопатію великої рогатої худоби відповідно до Рішення Комісії </w:t>
            </w:r>
            <w:r w:rsidRPr="00C30A47">
              <w:rPr>
                <w:rFonts w:ascii="Times New Roman" w:hAnsi="Times New Roman" w:cs="Times New Roman"/>
                <w:b/>
                <w:bCs/>
                <w:sz w:val="16"/>
                <w:szCs w:val="16"/>
              </w:rPr>
              <w:t>2007/453</w:t>
            </w:r>
            <w:r w:rsidR="00473277" w:rsidRPr="00C30A47">
              <w:rPr>
                <w:rFonts w:ascii="Times New Roman" w:hAnsi="Times New Roman" w:cs="Times New Roman"/>
                <w:b/>
                <w:bCs/>
                <w:sz w:val="16"/>
                <w:szCs w:val="16"/>
              </w:rPr>
              <w:t>/</w:t>
            </w:r>
            <w:r w:rsidRPr="00C30A47">
              <w:rPr>
                <w:rFonts w:ascii="Times New Roman" w:hAnsi="Times New Roman" w:cs="Times New Roman"/>
                <w:b/>
                <w:bCs/>
                <w:sz w:val="16"/>
                <w:szCs w:val="16"/>
              </w:rPr>
              <w:t>EC</w:t>
            </w:r>
            <w:bookmarkEnd w:id="27"/>
            <w:r w:rsidRPr="00C30A47">
              <w:rPr>
                <w:rFonts w:ascii="Times New Roman" w:hAnsi="Times New Roman" w:cs="Times New Roman"/>
                <w:b/>
                <w:bCs/>
                <w:sz w:val="16"/>
                <w:szCs w:val="16"/>
                <w:lang w:val="uk-UA"/>
              </w:rPr>
              <w:t xml:space="preserve"> </w:t>
            </w:r>
            <w:r w:rsidRPr="00C30A47">
              <w:rPr>
                <w:rFonts w:ascii="Times New Roman" w:hAnsi="Times New Roman" w:cs="Times New Roman"/>
                <w:b/>
                <w:bCs/>
                <w:sz w:val="16"/>
                <w:szCs w:val="16"/>
              </w:rPr>
              <w:t>(</w:t>
            </w:r>
            <w:r w:rsidR="00473277" w:rsidRPr="00C30A47">
              <w:rPr>
                <w:rFonts w:ascii="Times New Roman" w:hAnsi="Times New Roman" w:cs="Times New Roman"/>
                <w:b/>
                <w:bCs/>
                <w:sz w:val="16"/>
                <w:szCs w:val="16"/>
                <w:vertAlign w:val="superscript"/>
              </w:rPr>
              <w:t>10</w:t>
            </w:r>
            <w:r w:rsidRPr="00C30A47">
              <w:rPr>
                <w:rFonts w:ascii="Times New Roman" w:hAnsi="Times New Roman" w:cs="Times New Roman"/>
                <w:b/>
                <w:bCs/>
                <w:sz w:val="16"/>
                <w:szCs w:val="16"/>
              </w:rPr>
              <w:t>)</w:t>
            </w:r>
            <w:r w:rsidR="00473277" w:rsidRPr="00C30A47">
              <w:rPr>
                <w:rFonts w:ascii="Times New Roman" w:hAnsi="Times New Roman" w:cs="Times New Roman"/>
                <w:b/>
                <w:bCs/>
                <w:sz w:val="16"/>
                <w:szCs w:val="16"/>
                <w:lang w:val="uk-UA"/>
              </w:rPr>
              <w:t>,</w:t>
            </w:r>
            <w:r w:rsidRPr="00C30A47">
              <w:rPr>
                <w:rFonts w:ascii="Times New Roman" w:hAnsi="Times New Roman" w:cs="Times New Roman"/>
                <w:b/>
                <w:bCs/>
                <w:sz w:val="16"/>
                <w:szCs w:val="16"/>
              </w:rPr>
              <w:t xml:space="preserve"> </w:t>
            </w:r>
            <w:r w:rsidRPr="00C30A47">
              <w:rPr>
                <w:rFonts w:ascii="Times New Roman" w:hAnsi="Times New Roman" w:cs="Times New Roman"/>
                <w:b/>
                <w:bCs/>
                <w:sz w:val="16"/>
                <w:szCs w:val="16"/>
                <w:lang w:val="uk-UA"/>
              </w:rPr>
              <w:t>і в яких не було жодного спалаху губчастоподібної енцефалопатії ВРХ</w:t>
            </w:r>
            <w:r w:rsidR="005E58BB" w:rsidRPr="00C30A47">
              <w:rPr>
                <w:rFonts w:ascii="Times New Roman" w:hAnsi="Times New Roman" w:cs="Times New Roman"/>
                <w:b/>
                <w:bCs/>
                <w:sz w:val="16"/>
                <w:szCs w:val="16"/>
              </w:rPr>
              <w:t xml:space="preserve">, </w:t>
            </w:r>
            <w:r w:rsidRPr="00C30A47">
              <w:rPr>
                <w:rFonts w:ascii="Times New Roman" w:hAnsi="Times New Roman" w:cs="Times New Roman"/>
                <w:bCs/>
                <w:sz w:val="16"/>
                <w:szCs w:val="16"/>
              </w:rPr>
              <w:t>/ mechanically separated meat obtained from bones of bovine, ovine or caprine animals, except from those animals that were born, continuously reared and slaughtered in a country or region classified as posing a negligible BSE risk in accordance with Commission Decision 2007/453/EC (</w:t>
            </w:r>
            <w:r w:rsidR="00473277" w:rsidRPr="00C30A47">
              <w:rPr>
                <w:rFonts w:ascii="Times New Roman" w:hAnsi="Times New Roman" w:cs="Times New Roman"/>
                <w:bCs/>
                <w:sz w:val="16"/>
                <w:szCs w:val="16"/>
                <w:vertAlign w:val="superscript"/>
              </w:rPr>
              <w:t>10</w:t>
            </w:r>
            <w:r w:rsidRPr="00C30A47">
              <w:rPr>
                <w:rFonts w:ascii="Times New Roman" w:hAnsi="Times New Roman" w:cs="Times New Roman"/>
                <w:bCs/>
                <w:sz w:val="16"/>
                <w:szCs w:val="16"/>
              </w:rPr>
              <w:t>)</w:t>
            </w:r>
            <w:r w:rsidR="00473277" w:rsidRPr="00C30A47">
              <w:rPr>
                <w:rFonts w:ascii="Times New Roman" w:hAnsi="Times New Roman" w:cs="Times New Roman"/>
                <w:bCs/>
                <w:sz w:val="16"/>
                <w:szCs w:val="16"/>
              </w:rPr>
              <w:t>,</w:t>
            </w:r>
            <w:r w:rsidRPr="00C30A47">
              <w:rPr>
                <w:rFonts w:ascii="Times New Roman" w:hAnsi="Times New Roman" w:cs="Times New Roman"/>
                <w:bCs/>
                <w:sz w:val="16"/>
                <w:szCs w:val="16"/>
              </w:rPr>
              <w:t xml:space="preserve"> in which there has been no indigenous BSE case,</w:t>
            </w:r>
          </w:p>
        </w:tc>
      </w:tr>
      <w:tr w:rsidR="00E33F01" w:rsidRPr="00C30A47" w:rsidTr="00137A0C">
        <w:trPr>
          <w:trHeight w:val="112"/>
        </w:trPr>
        <w:tc>
          <w:tcPr>
            <w:tcW w:w="418" w:type="dxa"/>
            <w:tcBorders>
              <w:top w:val="nil"/>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p>
        </w:tc>
        <w:tc>
          <w:tcPr>
            <w:tcW w:w="709"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r w:rsidRPr="00C30A47">
              <w:rPr>
                <w:rFonts w:ascii="Times New Roman" w:hAnsi="Times New Roman" w:cs="Times New Roman"/>
                <w:bCs/>
                <w:sz w:val="16"/>
                <w:szCs w:val="16"/>
              </w:rPr>
              <w:t>(c)</w:t>
            </w:r>
          </w:p>
        </w:tc>
        <w:tc>
          <w:tcPr>
            <w:tcW w:w="7531" w:type="dxa"/>
            <w:gridSpan w:val="4"/>
            <w:tcBorders>
              <w:top w:val="nil"/>
              <w:left w:val="nil"/>
              <w:bottom w:val="nil"/>
            </w:tcBorders>
          </w:tcPr>
          <w:p w:rsidR="00E33F01" w:rsidRPr="00C30A47" w:rsidRDefault="00E33F01"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
                <w:bCs/>
                <w:sz w:val="16"/>
                <w:szCs w:val="16"/>
                <w:lang w:val="uk-UA"/>
              </w:rPr>
              <w:t>побічні продукти тваринного походження або продукти оброблення, отримані від ВРХ, овець або кіз, які були забиті, шляхом розрізання після оглушення центральної нервової системи за рахунок ударного ураження порожнини черепа стрижневим інструментом або шляхом введення газу в черепну порожнину, за винятком тих тварин, що були народжені,</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постійно вирощувалися і були забиті в країні чи регіоні з незначним ризиком захворювання на губчастоподібну енцефалопатію великої рогатої худоби відповідно до Рішення Комісії 2007/453</w:t>
            </w:r>
            <w:r w:rsidR="0007783B" w:rsidRPr="00C30A47">
              <w:rPr>
                <w:rFonts w:ascii="Times New Roman" w:hAnsi="Times New Roman" w:cs="Times New Roman"/>
                <w:b/>
                <w:bCs/>
                <w:sz w:val="16"/>
                <w:szCs w:val="16"/>
              </w:rPr>
              <w:t>/</w:t>
            </w:r>
            <w:r w:rsidRPr="00C30A47">
              <w:rPr>
                <w:rFonts w:ascii="Times New Roman" w:hAnsi="Times New Roman" w:cs="Times New Roman"/>
                <w:b/>
                <w:bCs/>
                <w:sz w:val="16"/>
                <w:szCs w:val="16"/>
              </w:rPr>
              <w:t>EC</w:t>
            </w:r>
            <w:r w:rsidR="0007783B" w:rsidRPr="00C30A47">
              <w:rPr>
                <w:rFonts w:ascii="Times New Roman" w:hAnsi="Times New Roman" w:cs="Times New Roman"/>
                <w:b/>
                <w:bCs/>
                <w:sz w:val="16"/>
                <w:szCs w:val="16"/>
              </w:rPr>
              <w:t>.]]</w:t>
            </w:r>
            <w:r w:rsidRPr="00C30A47">
              <w:rPr>
                <w:rFonts w:ascii="Times New Roman" w:hAnsi="Times New Roman" w:cs="Times New Roman"/>
                <w:b/>
                <w:bCs/>
                <w:sz w:val="16"/>
                <w:szCs w:val="16"/>
                <w:lang w:val="uk-UA"/>
              </w:rPr>
              <w:t xml:space="preserve">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by</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product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derived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product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obtained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from</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caprine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which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have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been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killed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after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stunning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laceration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central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nervous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tissue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means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elongated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rod</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shaped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instrument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introduced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cranial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cavity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means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gas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injected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into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cranial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cavity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except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those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that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were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born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continuously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reared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slaughtered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country</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region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classified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posing</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negligible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BSE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risk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accordance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with</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Decision</w:t>
            </w:r>
            <w:r w:rsidRPr="00C30A47">
              <w:rPr>
                <w:rFonts w:ascii="Times New Roman" w:hAnsi="Times New Roman" w:cs="Times New Roman"/>
                <w:bCs/>
                <w:sz w:val="16"/>
                <w:szCs w:val="16"/>
                <w:lang w:val="uk-UA"/>
              </w:rPr>
              <w:t xml:space="preserve"> 2007/453/</w:t>
            </w:r>
            <w:r w:rsidRPr="00C30A47">
              <w:rPr>
                <w:rFonts w:ascii="Times New Roman" w:hAnsi="Times New Roman" w:cs="Times New Roman"/>
                <w:bCs/>
                <w:sz w:val="16"/>
                <w:szCs w:val="16"/>
              </w:rPr>
              <w:t>EC</w:t>
            </w:r>
            <w:r w:rsidRPr="00C30A47">
              <w:rPr>
                <w:rFonts w:ascii="Times New Roman" w:hAnsi="Times New Roman" w:cs="Times New Roman"/>
                <w:bCs/>
                <w:sz w:val="16"/>
                <w:szCs w:val="16"/>
                <w:lang w:val="uk-UA"/>
              </w:rPr>
              <w:t>.]]]</w:t>
            </w:r>
          </w:p>
        </w:tc>
      </w:tr>
      <w:tr w:rsidR="00E33F01" w:rsidRPr="00597CF8" w:rsidTr="007A4E85">
        <w:trPr>
          <w:trHeight w:val="120"/>
        </w:trPr>
        <w:tc>
          <w:tcPr>
            <w:tcW w:w="418" w:type="dxa"/>
            <w:tcBorders>
              <w:top w:val="nil"/>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r w:rsidRPr="00C30A47">
              <w:rPr>
                <w:rFonts w:ascii="Times New Roman" w:hAnsi="Times New Roman" w:cs="Times New Roman"/>
                <w:sz w:val="16"/>
                <w:szCs w:val="16"/>
              </w:rPr>
              <w:t>II.</w:t>
            </w:r>
            <w:r w:rsidR="008065CD" w:rsidRPr="00C30A47">
              <w:rPr>
                <w:rFonts w:ascii="Times New Roman" w:hAnsi="Times New Roman" w:cs="Times New Roman"/>
                <w:sz w:val="16"/>
                <w:szCs w:val="16"/>
              </w:rPr>
              <w:t>1.10</w:t>
            </w:r>
          </w:p>
        </w:tc>
        <w:tc>
          <w:tcPr>
            <w:tcW w:w="9658" w:type="dxa"/>
            <w:gridSpan w:val="7"/>
            <w:tcBorders>
              <w:top w:val="nil"/>
              <w:left w:val="nil"/>
              <w:bottom w:val="nil"/>
            </w:tcBorders>
            <w:shd w:val="clear" w:color="auto" w:fill="auto"/>
          </w:tcPr>
          <w:p w:rsidR="00E33F01" w:rsidRPr="00C30A47" w:rsidRDefault="00901E1E" w:rsidP="00D20A1B">
            <w:pPr>
              <w:spacing w:after="120"/>
              <w:jc w:val="both"/>
              <w:rPr>
                <w:rFonts w:ascii="Times New Roman" w:hAnsi="Times New Roman" w:cs="Times New Roman"/>
                <w:bCs/>
                <w:sz w:val="2"/>
                <w:szCs w:val="16"/>
                <w:lang w:val="uk-UA"/>
              </w:rPr>
            </w:pPr>
            <w:r w:rsidRPr="00C30A47">
              <w:rPr>
                <w:rFonts w:ascii="Times New Roman" w:hAnsi="Times New Roman" w:cs="Times New Roman"/>
                <w:b/>
                <w:bCs/>
                <w:sz w:val="16"/>
                <w:szCs w:val="16"/>
                <w:lang w:val="uk-UA"/>
              </w:rPr>
              <w:t>побічні продукти тваринного походження описані вище</w:t>
            </w:r>
            <w:r w:rsidR="006B148A">
              <w:rPr>
                <w:rFonts w:ascii="Times New Roman" w:hAnsi="Times New Roman" w:cs="Times New Roman"/>
                <w:b/>
                <w:bCs/>
                <w:sz w:val="16"/>
                <w:szCs w:val="16"/>
                <w:lang w:val="uk-UA"/>
              </w:rPr>
              <w:t>:</w:t>
            </w:r>
            <w:r w:rsidRPr="00C30A47">
              <w:rPr>
                <w:rFonts w:ascii="Times New Roman" w:hAnsi="Times New Roman" w:cs="Times New Roman"/>
                <w:b/>
                <w:bCs/>
                <w:sz w:val="16"/>
                <w:szCs w:val="16"/>
                <w:lang w:val="uk-UA"/>
              </w:rPr>
              <w:t xml:space="preserve"> </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the</w:t>
            </w:r>
            <w:r w:rsidR="00E33F01"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by</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products</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described</w:t>
            </w:r>
            <w:r w:rsidR="00E33F01" w:rsidRPr="00C30A47">
              <w:rPr>
                <w:rFonts w:ascii="Times New Roman" w:hAnsi="Times New Roman" w:cs="Times New Roman"/>
                <w:bCs/>
                <w:sz w:val="16"/>
                <w:szCs w:val="16"/>
                <w:lang w:val="uk-UA"/>
              </w:rPr>
              <w:t xml:space="preserve"> </w:t>
            </w:r>
            <w:r w:rsidR="00E33F01" w:rsidRPr="00C30A47">
              <w:rPr>
                <w:rFonts w:ascii="Times New Roman" w:hAnsi="Times New Roman" w:cs="Times New Roman"/>
                <w:bCs/>
                <w:sz w:val="16"/>
                <w:szCs w:val="16"/>
              </w:rPr>
              <w:t>above</w:t>
            </w:r>
            <w:r w:rsidR="00E33F01" w:rsidRPr="00C30A47">
              <w:rPr>
                <w:rFonts w:ascii="Times New Roman" w:hAnsi="Times New Roman" w:cs="Times New Roman"/>
                <w:bCs/>
                <w:sz w:val="16"/>
                <w:szCs w:val="16"/>
                <w:lang w:val="uk-UA"/>
              </w:rPr>
              <w:t>:</w:t>
            </w:r>
          </w:p>
        </w:tc>
      </w:tr>
      <w:tr w:rsidR="00E33F01" w:rsidRPr="00597CF8" w:rsidTr="007A4E85">
        <w:trPr>
          <w:trHeight w:val="349"/>
        </w:trPr>
        <w:tc>
          <w:tcPr>
            <w:tcW w:w="418" w:type="dxa"/>
            <w:tcBorders>
              <w:top w:val="nil"/>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bookmarkStart w:id="28" w:name="_Hlk18258318"/>
          </w:p>
        </w:tc>
        <w:tc>
          <w:tcPr>
            <w:tcW w:w="854" w:type="dxa"/>
            <w:tcBorders>
              <w:top w:val="nil"/>
              <w:bottom w:val="single" w:sz="4" w:space="0" w:color="auto"/>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single" w:sz="4" w:space="0" w:color="auto"/>
              <w:right w:val="nil"/>
            </w:tcBorders>
          </w:tcPr>
          <w:p w:rsidR="00E33F01" w:rsidRPr="00C30A47" w:rsidRDefault="00E33F01" w:rsidP="00891361">
            <w:pPr>
              <w:spacing w:after="6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either</w:t>
            </w:r>
            <w:r w:rsidRPr="00C30A47">
              <w:rPr>
                <w:rFonts w:ascii="Times New Roman" w:hAnsi="Times New Roman" w:cs="Times New Roman"/>
                <w:bCs/>
                <w:sz w:val="16"/>
                <w:szCs w:val="16"/>
                <w:lang w:val="uk-UA"/>
              </w:rPr>
              <w:t xml:space="preserve"> </w:t>
            </w:r>
          </w:p>
        </w:tc>
        <w:tc>
          <w:tcPr>
            <w:tcW w:w="8954" w:type="dxa"/>
            <w:gridSpan w:val="6"/>
            <w:tcBorders>
              <w:top w:val="nil"/>
              <w:left w:val="nil"/>
              <w:bottom w:val="single" w:sz="4" w:space="0" w:color="auto"/>
            </w:tcBorders>
          </w:tcPr>
          <w:p w:rsidR="00E33F01" w:rsidRPr="00C30A47" w:rsidRDefault="00E33F01"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
                <w:bCs/>
                <w:sz w:val="16"/>
                <w:szCs w:val="16"/>
                <w:lang w:val="uk-UA"/>
              </w:rPr>
              <w:t xml:space="preserve">[не містять молока або молочних продуктів від овець або кіз, або не призначені для годівлі сільськогосподарських тварин, крім хутрових звірів </w:t>
            </w:r>
            <w:r w:rsidRPr="00C30A47">
              <w:rPr>
                <w:rFonts w:ascii="Times New Roman" w:hAnsi="Times New Roman" w:cs="Times New Roman"/>
                <w:bCs/>
                <w:sz w:val="16"/>
                <w:szCs w:val="16"/>
                <w:lang w:val="uk-UA"/>
              </w:rPr>
              <w:t xml:space="preserve">/ </w:t>
            </w:r>
            <w:r w:rsidR="0000139A" w:rsidRPr="00C30A47">
              <w:rPr>
                <w:rFonts w:ascii="Times New Roman" w:hAnsi="Times New Roman" w:cs="Times New Roman"/>
                <w:bCs/>
                <w:sz w:val="16"/>
                <w:szCs w:val="16"/>
              </w:rPr>
              <w:t>do</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not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contain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milk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milk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products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caprine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origin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not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intended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feed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farmed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other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fur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animals</w:t>
            </w:r>
            <w:r w:rsidRPr="00C30A47">
              <w:rPr>
                <w:rFonts w:ascii="Times New Roman" w:hAnsi="Times New Roman" w:cs="Times New Roman"/>
                <w:bCs/>
                <w:sz w:val="16"/>
                <w:szCs w:val="16"/>
                <w:lang w:val="uk-UA"/>
              </w:rPr>
              <w:t>.]</w:t>
            </w:r>
          </w:p>
        </w:tc>
      </w:tr>
      <w:tr w:rsidR="007A4E85" w:rsidRPr="00597CF8" w:rsidTr="002D51AF">
        <w:trPr>
          <w:trHeight w:val="112"/>
        </w:trPr>
        <w:tc>
          <w:tcPr>
            <w:tcW w:w="418" w:type="dxa"/>
            <w:tcBorders>
              <w:top w:val="nil"/>
              <w:left w:val="nil"/>
              <w:bottom w:val="nil"/>
              <w:right w:val="nil"/>
            </w:tcBorders>
          </w:tcPr>
          <w:p w:rsidR="007A4E85" w:rsidRPr="00C30A47" w:rsidRDefault="007A4E85" w:rsidP="002D51AF">
            <w:pPr>
              <w:spacing w:afterLines="60" w:after="144"/>
              <w:jc w:val="both"/>
              <w:rPr>
                <w:rFonts w:ascii="Times New Roman" w:hAnsi="Times New Roman" w:cs="Times New Roman"/>
                <w:caps/>
                <w:sz w:val="20"/>
                <w:szCs w:val="20"/>
                <w:lang w:val="uk-UA"/>
              </w:rPr>
            </w:pPr>
          </w:p>
        </w:tc>
        <w:tc>
          <w:tcPr>
            <w:tcW w:w="4691" w:type="dxa"/>
            <w:gridSpan w:val="5"/>
            <w:tcBorders>
              <w:top w:val="nil"/>
              <w:left w:val="nil"/>
              <w:bottom w:val="nil"/>
              <w:right w:val="nil"/>
            </w:tcBorders>
          </w:tcPr>
          <w:p w:rsidR="007A4E85" w:rsidRPr="00C30A47" w:rsidRDefault="007A4E85" w:rsidP="002D51AF">
            <w:pPr>
              <w:spacing w:afterLines="60" w:after="144"/>
              <w:jc w:val="both"/>
              <w:rPr>
                <w:rFonts w:ascii="Times New Roman" w:hAnsi="Times New Roman" w:cs="Times New Roman"/>
                <w:b/>
                <w:sz w:val="16"/>
                <w:szCs w:val="16"/>
                <w:lang w:val="uk-UA" w:eastAsia="uk-UA"/>
              </w:rPr>
            </w:pPr>
            <w:r w:rsidRPr="00C30A47">
              <w:rPr>
                <w:rFonts w:ascii="Times New Roman" w:hAnsi="Times New Roman" w:cs="Times New Roman"/>
                <w:b/>
                <w:sz w:val="18"/>
                <w:szCs w:val="20"/>
                <w:lang w:val="uk-UA"/>
              </w:rPr>
              <w:t>КРАЇНА/</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COUNTRY</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lang w:val="ru-RU"/>
              </w:rPr>
              <w:t xml:space="preserve">     </w:t>
            </w:r>
            <w:r w:rsidRPr="00C30A47">
              <w:rPr>
                <w:rFonts w:ascii="Times New Roman" w:hAnsi="Times New Roman" w:cs="Times New Roman"/>
                <w:b/>
                <w:sz w:val="18"/>
                <w:szCs w:val="20"/>
                <w:lang w:val="ru-RU"/>
              </w:rPr>
              <w:t xml:space="preserve">                                                   </w:t>
            </w:r>
            <w:r w:rsidRPr="00C30A47">
              <w:rPr>
                <w:rFonts w:ascii="Times New Roman" w:hAnsi="Times New Roman" w:cs="Times New Roman"/>
                <w:b/>
                <w:sz w:val="18"/>
                <w:szCs w:val="20"/>
                <w:lang w:val="uk-UA"/>
              </w:rPr>
              <w:t xml:space="preserve"> </w:t>
            </w:r>
            <w:r w:rsidRPr="00C30A47">
              <w:rPr>
                <w:rFonts w:ascii="Times New Roman" w:hAnsi="Times New Roman" w:cs="Times New Roman"/>
                <w:sz w:val="18"/>
                <w:szCs w:val="20"/>
                <w:lang w:val="uk-UA"/>
              </w:rPr>
              <w:t xml:space="preserve">  </w:t>
            </w:r>
          </w:p>
        </w:tc>
        <w:tc>
          <w:tcPr>
            <w:tcW w:w="5821" w:type="dxa"/>
            <w:gridSpan w:val="3"/>
            <w:tcBorders>
              <w:top w:val="nil"/>
              <w:left w:val="nil"/>
              <w:bottom w:val="single" w:sz="4" w:space="0" w:color="auto"/>
              <w:right w:val="nil"/>
            </w:tcBorders>
          </w:tcPr>
          <w:p w:rsidR="007A4E85" w:rsidRPr="00C30A47" w:rsidRDefault="007A4E85" w:rsidP="002D51AF">
            <w:pPr>
              <w:pStyle w:val="a5"/>
              <w:jc w:val="both"/>
              <w:rPr>
                <w:rFonts w:ascii="Times New Roman" w:hAnsi="Times New Roman" w:cs="Times New Roman"/>
                <w:b/>
                <w:sz w:val="18"/>
                <w:szCs w:val="20"/>
                <w:lang w:val="uk-UA"/>
              </w:rPr>
            </w:pPr>
            <w:r w:rsidRPr="00C30A47">
              <w:rPr>
                <w:rFonts w:ascii="Times New Roman" w:hAnsi="Times New Roman" w:cs="Times New Roman"/>
                <w:b/>
                <w:sz w:val="18"/>
                <w:szCs w:val="20"/>
                <w:lang w:val="uk-UA"/>
              </w:rPr>
              <w:t>Побічні продукти тваринного походження, що використовуються за межами кормового ланцюга або як торгові зразки (</w:t>
            </w:r>
            <w:r w:rsidRPr="00C30A47">
              <w:rPr>
                <w:rFonts w:ascii="Times New Roman" w:hAnsi="Times New Roman" w:cs="Times New Roman"/>
                <w:b/>
                <w:sz w:val="18"/>
                <w:szCs w:val="20"/>
                <w:vertAlign w:val="superscript"/>
                <w:lang w:val="uk-UA"/>
              </w:rPr>
              <w:t>2</w:t>
            </w:r>
            <w:r w:rsidRPr="00C30A47">
              <w:rPr>
                <w:rFonts w:ascii="Times New Roman" w:hAnsi="Times New Roman" w:cs="Times New Roman"/>
                <w:b/>
                <w:sz w:val="18"/>
                <w:szCs w:val="20"/>
                <w:lang w:val="uk-UA"/>
              </w:rPr>
              <w:t xml:space="preserve">) / </w:t>
            </w:r>
            <w:r w:rsidRPr="00C30A47">
              <w:rPr>
                <w:rFonts w:ascii="Times New Roman" w:hAnsi="Times New Roman" w:cs="Times New Roman"/>
                <w:sz w:val="18"/>
                <w:szCs w:val="20"/>
              </w:rPr>
              <w:t>Animal</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by</w:t>
            </w:r>
            <w:r w:rsidRPr="00C30A47">
              <w:rPr>
                <w:rFonts w:ascii="Times New Roman" w:hAnsi="Times New Roman" w:cs="Times New Roman"/>
                <w:sz w:val="18"/>
                <w:szCs w:val="20"/>
                <w:lang w:val="uk-UA"/>
              </w:rPr>
              <w:t>-</w:t>
            </w:r>
            <w:r w:rsidRPr="00C30A47">
              <w:rPr>
                <w:rFonts w:ascii="Times New Roman" w:hAnsi="Times New Roman" w:cs="Times New Roman"/>
                <w:sz w:val="18"/>
                <w:szCs w:val="20"/>
              </w:rPr>
              <w:t>products</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to</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be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used</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for</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purposes</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outside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the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feed</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chain</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or</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for</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trade</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rPr>
              <w:t>samples</w:t>
            </w:r>
            <w:r w:rsidRPr="00C30A47">
              <w:rPr>
                <w:rFonts w:ascii="Times New Roman" w:hAnsi="Times New Roman" w:cs="Times New Roman"/>
                <w:sz w:val="18"/>
                <w:szCs w:val="20"/>
                <w:lang w:val="uk-UA"/>
              </w:rPr>
              <w:t xml:space="preserve"> (</w:t>
            </w:r>
            <w:r w:rsidRPr="00C30A47">
              <w:rPr>
                <w:rFonts w:ascii="Times New Roman" w:hAnsi="Times New Roman" w:cs="Times New Roman"/>
                <w:sz w:val="18"/>
                <w:szCs w:val="20"/>
                <w:vertAlign w:val="superscript"/>
                <w:lang w:val="uk-UA"/>
              </w:rPr>
              <w:t>2</w:t>
            </w:r>
            <w:r w:rsidRPr="00C30A47">
              <w:rPr>
                <w:rFonts w:ascii="Times New Roman" w:hAnsi="Times New Roman" w:cs="Times New Roman"/>
                <w:sz w:val="18"/>
                <w:szCs w:val="20"/>
                <w:lang w:val="uk-UA"/>
              </w:rPr>
              <w:t>)</w:t>
            </w:r>
            <w:r w:rsidRPr="00C30A47">
              <w:rPr>
                <w:rFonts w:ascii="Times New Roman" w:hAnsi="Times New Roman" w:cs="Times New Roman"/>
                <w:b/>
                <w:sz w:val="18"/>
                <w:szCs w:val="20"/>
                <w:lang w:val="uk-UA"/>
              </w:rPr>
              <w:t xml:space="preserve"> </w:t>
            </w:r>
          </w:p>
          <w:p w:rsidR="007A4E85" w:rsidRPr="00C30A47" w:rsidRDefault="007A4E85" w:rsidP="002D51AF">
            <w:pPr>
              <w:pStyle w:val="a5"/>
              <w:jc w:val="both"/>
              <w:rPr>
                <w:rFonts w:ascii="Times New Roman" w:hAnsi="Times New Roman" w:cs="Times New Roman"/>
                <w:b/>
                <w:sz w:val="12"/>
                <w:szCs w:val="20"/>
                <w:lang w:val="uk-UA"/>
              </w:rPr>
            </w:pPr>
          </w:p>
        </w:tc>
      </w:tr>
      <w:tr w:rsidR="007A4E85" w:rsidRPr="00C30A47" w:rsidTr="007A4E85">
        <w:trPr>
          <w:trHeight w:val="112"/>
        </w:trPr>
        <w:tc>
          <w:tcPr>
            <w:tcW w:w="418" w:type="dxa"/>
            <w:tcBorders>
              <w:top w:val="nil"/>
              <w:left w:val="nil"/>
              <w:bottom w:val="nil"/>
              <w:right w:val="single" w:sz="4" w:space="0" w:color="auto"/>
            </w:tcBorders>
          </w:tcPr>
          <w:p w:rsidR="007A4E85" w:rsidRPr="00C30A47" w:rsidRDefault="007A4E85" w:rsidP="002D51AF">
            <w:pPr>
              <w:spacing w:afterLines="60" w:after="144"/>
              <w:jc w:val="both"/>
              <w:rPr>
                <w:rFonts w:ascii="Times New Roman" w:hAnsi="Times New Roman" w:cs="Times New Roman"/>
                <w:caps/>
                <w:sz w:val="20"/>
                <w:szCs w:val="20"/>
                <w:lang w:val="uk-UA"/>
              </w:rPr>
            </w:pPr>
          </w:p>
        </w:tc>
        <w:tc>
          <w:tcPr>
            <w:tcW w:w="854" w:type="dxa"/>
            <w:tcBorders>
              <w:top w:val="single" w:sz="4" w:space="0" w:color="auto"/>
              <w:left w:val="single" w:sz="4" w:space="0" w:color="auto"/>
              <w:bottom w:val="nil"/>
              <w:right w:val="nil"/>
            </w:tcBorders>
          </w:tcPr>
          <w:p w:rsidR="007A4E85" w:rsidRPr="00C30A47" w:rsidRDefault="007A4E85" w:rsidP="002D51AF">
            <w:pPr>
              <w:spacing w:afterLines="60" w:after="144"/>
              <w:jc w:val="both"/>
              <w:rPr>
                <w:rFonts w:ascii="Times New Roman" w:hAnsi="Times New Roman" w:cs="Times New Roman"/>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w:t>
            </w:r>
          </w:p>
        </w:tc>
        <w:tc>
          <w:tcPr>
            <w:tcW w:w="3837" w:type="dxa"/>
            <w:gridSpan w:val="4"/>
            <w:tcBorders>
              <w:top w:val="single" w:sz="4" w:space="0" w:color="auto"/>
              <w:left w:val="nil"/>
              <w:bottom w:val="nil"/>
            </w:tcBorders>
          </w:tcPr>
          <w:p w:rsidR="007A4E85" w:rsidRPr="00C30A47" w:rsidRDefault="007A4E85" w:rsidP="002D51AF">
            <w:pPr>
              <w:spacing w:afterLines="60" w:after="144"/>
              <w:jc w:val="both"/>
              <w:rPr>
                <w:rFonts w:ascii="Times New Roman" w:hAnsi="Times New Roman" w:cs="Times New Roman"/>
                <w:bCs/>
                <w:sz w:val="16"/>
                <w:szCs w:val="16"/>
              </w:rPr>
            </w:pPr>
            <w:r w:rsidRPr="00C30A47">
              <w:rPr>
                <w:rFonts w:ascii="Times New Roman" w:hAnsi="Times New Roman" w:cs="Times New Roman"/>
                <w:b/>
                <w:sz w:val="16"/>
                <w:szCs w:val="16"/>
                <w:lang w:val="uk-UA" w:eastAsia="uk-UA"/>
              </w:rPr>
              <w:t>Інформація про</w:t>
            </w:r>
            <w:r w:rsidRPr="00C30A47">
              <w:rPr>
                <w:rFonts w:ascii="Times New Roman" w:hAnsi="Times New Roman" w:cs="Times New Roman"/>
                <w:b/>
                <w:sz w:val="16"/>
                <w:szCs w:val="16"/>
                <w:lang w:eastAsia="uk-UA"/>
              </w:rPr>
              <w:t xml:space="preserve"> </w:t>
            </w:r>
            <w:r w:rsidRPr="00C30A47">
              <w:rPr>
                <w:rFonts w:ascii="Times New Roman" w:hAnsi="Times New Roman" w:cs="Times New Roman"/>
                <w:b/>
                <w:sz w:val="16"/>
                <w:szCs w:val="16"/>
                <w:lang w:val="uk-UA" w:eastAsia="uk-UA"/>
              </w:rPr>
              <w:t>здоров</w:t>
            </w:r>
            <w:r w:rsidRPr="00C30A47">
              <w:rPr>
                <w:rFonts w:ascii="Times New Roman" w:hAnsi="Times New Roman" w:cs="Times New Roman"/>
                <w:b/>
                <w:sz w:val="16"/>
                <w:szCs w:val="16"/>
                <w:lang w:eastAsia="uk-UA"/>
              </w:rPr>
              <w:t>’</w:t>
            </w:r>
            <w:r w:rsidRPr="00C30A47">
              <w:rPr>
                <w:rFonts w:ascii="Times New Roman" w:hAnsi="Times New Roman" w:cs="Times New Roman"/>
                <w:b/>
                <w:sz w:val="16"/>
                <w:szCs w:val="16"/>
                <w:lang w:val="uk-UA" w:eastAsia="uk-UA"/>
              </w:rPr>
              <w:t>я</w:t>
            </w:r>
            <w:r w:rsidRPr="00C30A47">
              <w:rPr>
                <w:rFonts w:ascii="Times New Roman" w:hAnsi="Times New Roman" w:cs="Times New Roman"/>
                <w:b/>
                <w:bCs/>
                <w:sz w:val="16"/>
                <w:szCs w:val="16"/>
                <w:lang w:val="uk-UA"/>
              </w:rPr>
              <w:t xml:space="preserve">/ </w:t>
            </w:r>
            <w:r w:rsidRPr="00C30A47">
              <w:rPr>
                <w:rFonts w:ascii="Times New Roman" w:hAnsi="Times New Roman" w:cs="Times New Roman"/>
                <w:b/>
                <w:bCs/>
                <w:sz w:val="16"/>
                <w:szCs w:val="16"/>
              </w:rPr>
              <w:t>Health information</w:t>
            </w:r>
          </w:p>
        </w:tc>
        <w:tc>
          <w:tcPr>
            <w:tcW w:w="3399" w:type="dxa"/>
            <w:gridSpan w:val="2"/>
            <w:tcBorders>
              <w:top w:val="single" w:sz="4" w:space="0" w:color="auto"/>
              <w:left w:val="nil"/>
              <w:bottom w:val="single" w:sz="4" w:space="0" w:color="auto"/>
            </w:tcBorders>
          </w:tcPr>
          <w:p w:rsidR="007A4E85" w:rsidRPr="00C30A47" w:rsidRDefault="007A4E85" w:rsidP="002D51AF">
            <w:pPr>
              <w:spacing w:afterLines="60" w:after="144"/>
              <w:jc w:val="both"/>
              <w:rPr>
                <w:rFonts w:ascii="Times New Roman" w:hAnsi="Times New Roman" w:cs="Times New Roman"/>
                <w:bCs/>
                <w:sz w:val="16"/>
                <w:szCs w:val="16"/>
                <w:lang w:val="uk-UA"/>
              </w:rPr>
            </w:pPr>
            <w:r w:rsidRPr="00C30A47">
              <w:rPr>
                <w:rFonts w:ascii="Times New Roman" w:hAnsi="Times New Roman" w:cs="Times New Roman"/>
                <w:sz w:val="16"/>
                <w:szCs w:val="16"/>
              </w:rPr>
              <w:t>II.</w:t>
            </w:r>
            <w:r w:rsidRPr="00C30A47">
              <w:rPr>
                <w:rFonts w:ascii="Times New Roman" w:hAnsi="Times New Roman" w:cs="Times New Roman"/>
                <w:sz w:val="16"/>
                <w:szCs w:val="16"/>
                <w:lang w:val="ru-RU"/>
              </w:rPr>
              <w:t>а</w:t>
            </w:r>
            <w:r w:rsidRPr="00C30A47">
              <w:rPr>
                <w:rFonts w:ascii="Times New Roman" w:hAnsi="Times New Roman" w:cs="Times New Roman"/>
                <w:sz w:val="16"/>
                <w:szCs w:val="16"/>
              </w:rPr>
              <w:t xml:space="preserve">. </w:t>
            </w:r>
            <w:r w:rsidRPr="00C30A47">
              <w:rPr>
                <w:rFonts w:ascii="Times New Roman" w:hAnsi="Times New Roman" w:cs="Times New Roman"/>
                <w:b/>
                <w:sz w:val="16"/>
                <w:szCs w:val="16"/>
                <w:lang w:val="uk-UA"/>
              </w:rPr>
              <w:t>Ідентифікаційний номер сертифіката</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Certificate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lang w:val="en-GB"/>
              </w:rPr>
              <w:t>reference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No</w:t>
            </w:r>
          </w:p>
        </w:tc>
        <w:tc>
          <w:tcPr>
            <w:tcW w:w="2422" w:type="dxa"/>
            <w:tcBorders>
              <w:top w:val="single" w:sz="4" w:space="0" w:color="auto"/>
              <w:left w:val="nil"/>
              <w:bottom w:val="single" w:sz="4" w:space="0" w:color="auto"/>
              <w:tr2bl w:val="single" w:sz="4" w:space="0" w:color="auto"/>
            </w:tcBorders>
          </w:tcPr>
          <w:p w:rsidR="007A4E85" w:rsidRPr="00C30A47" w:rsidRDefault="007A4E85" w:rsidP="002D51AF">
            <w:pPr>
              <w:spacing w:afterLines="60" w:after="144"/>
              <w:rPr>
                <w:rFonts w:ascii="Times New Roman" w:hAnsi="Times New Roman" w:cs="Times New Roman"/>
                <w:bCs/>
                <w:sz w:val="16"/>
                <w:szCs w:val="16"/>
                <w:lang w:val="uk-UA"/>
              </w:rPr>
            </w:pPr>
            <w:r w:rsidRPr="00C30A47">
              <w:rPr>
                <w:rFonts w:ascii="Times New Roman" w:hAnsi="Times New Roman" w:cs="Times New Roman"/>
                <w:bCs/>
                <w:sz w:val="16"/>
                <w:szCs w:val="16"/>
                <w:lang w:val="en-GB"/>
              </w:rPr>
              <w:t>II.b.</w:t>
            </w:r>
          </w:p>
        </w:tc>
      </w:tr>
      <w:tr w:rsidR="00E33F01" w:rsidRPr="00597CF8" w:rsidTr="007A4E85">
        <w:trPr>
          <w:trHeight w:val="412"/>
        </w:trPr>
        <w:tc>
          <w:tcPr>
            <w:tcW w:w="418" w:type="dxa"/>
            <w:tcBorders>
              <w:top w:val="nil"/>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чи</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p>
        </w:tc>
        <w:tc>
          <w:tcPr>
            <w:tcW w:w="8954" w:type="dxa"/>
            <w:gridSpan w:val="6"/>
            <w:tcBorders>
              <w:top w:val="nil"/>
              <w:left w:val="nil"/>
              <w:bottom w:val="nil"/>
            </w:tcBorders>
          </w:tcPr>
          <w:p w:rsidR="00E33F01" w:rsidRPr="00C30A47" w:rsidRDefault="00E33F01" w:rsidP="00D20A1B">
            <w:pPr>
              <w:spacing w:after="120"/>
              <w:jc w:val="both"/>
              <w:rPr>
                <w:rFonts w:ascii="Times New Roman" w:hAnsi="Times New Roman" w:cs="Times New Roman"/>
                <w:bCs/>
                <w:sz w:val="16"/>
                <w:szCs w:val="16"/>
                <w:lang w:val="uk-UA"/>
              </w:rPr>
            </w:pPr>
            <w:r w:rsidRPr="00C30A47">
              <w:rPr>
                <w:rFonts w:ascii="Times New Roman" w:hAnsi="Times New Roman" w:cs="Times New Roman"/>
                <w:b/>
                <w:bCs/>
                <w:sz w:val="16"/>
                <w:szCs w:val="16"/>
                <w:lang w:val="uk-UA"/>
              </w:rPr>
              <w:t xml:space="preserve">[містять молоко або молочні продукти від овець або кіз та призначені для годівлі сільськогосподарських тварин, крім хутрових звірів, та молоко або молочні продукти </w:t>
            </w:r>
            <w:r w:rsidRPr="00C30A47">
              <w:rPr>
                <w:rFonts w:ascii="Times New Roman" w:hAnsi="Times New Roman" w:cs="Times New Roman"/>
                <w:bCs/>
                <w:sz w:val="16"/>
                <w:szCs w:val="16"/>
                <w:lang w:val="uk-UA"/>
              </w:rPr>
              <w:t xml:space="preserve">/ </w:t>
            </w:r>
            <w:r w:rsidR="006D7C92" w:rsidRPr="00C30A47">
              <w:rPr>
                <w:rFonts w:ascii="Times New Roman" w:hAnsi="Times New Roman" w:cs="Times New Roman"/>
                <w:bCs/>
                <w:sz w:val="16"/>
                <w:szCs w:val="16"/>
              </w:rPr>
              <w:t>contain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milk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milk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products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of</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ovine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caprine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origin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intended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feed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farmed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other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than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fur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animals</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and</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the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milk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or</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milk</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products</w:t>
            </w:r>
            <w:r w:rsidRPr="00C30A47">
              <w:rPr>
                <w:rFonts w:ascii="Times New Roman" w:hAnsi="Times New Roman" w:cs="Times New Roman"/>
                <w:bCs/>
                <w:sz w:val="16"/>
                <w:szCs w:val="16"/>
                <w:lang w:val="uk-UA"/>
              </w:rPr>
              <w:t>:</w:t>
            </w:r>
          </w:p>
        </w:tc>
      </w:tr>
      <w:bookmarkEnd w:id="28"/>
      <w:tr w:rsidR="00E33F01" w:rsidRPr="00C30A47" w:rsidTr="00137A0C">
        <w:trPr>
          <w:trHeight w:val="418"/>
        </w:trPr>
        <w:tc>
          <w:tcPr>
            <w:tcW w:w="418" w:type="dxa"/>
            <w:tcBorders>
              <w:top w:val="nil"/>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r w:rsidRPr="00C30A47">
              <w:rPr>
                <w:rFonts w:ascii="Times New Roman" w:hAnsi="Times New Roman" w:cs="Times New Roman"/>
                <w:bCs/>
                <w:sz w:val="16"/>
                <w:szCs w:val="16"/>
              </w:rPr>
              <w:t>(a)</w:t>
            </w:r>
          </w:p>
        </w:tc>
        <w:tc>
          <w:tcPr>
            <w:tcW w:w="8240" w:type="dxa"/>
            <w:gridSpan w:val="5"/>
            <w:tcBorders>
              <w:top w:val="nil"/>
              <w:left w:val="nil"/>
              <w:bottom w:val="nil"/>
            </w:tcBorders>
          </w:tcPr>
          <w:p w:rsidR="00E33F01" w:rsidRPr="00C30A47" w:rsidRDefault="00E33F01" w:rsidP="00D20A1B">
            <w:pPr>
              <w:spacing w:after="120"/>
              <w:jc w:val="both"/>
              <w:rPr>
                <w:rFonts w:ascii="Times New Roman" w:hAnsi="Times New Roman" w:cs="Times New Roman"/>
                <w:bCs/>
                <w:sz w:val="16"/>
                <w:szCs w:val="16"/>
              </w:rPr>
            </w:pPr>
            <w:r w:rsidRPr="00C30A47">
              <w:rPr>
                <w:rFonts w:ascii="Times New Roman" w:hAnsi="Times New Roman" w:cs="Times New Roman"/>
                <w:b/>
                <w:color w:val="000000"/>
                <w:spacing w:val="-3"/>
                <w:sz w:val="16"/>
                <w:szCs w:val="16"/>
                <w:lang w:val="uk-UA"/>
              </w:rPr>
              <w:t>походять від овець та кіз, які від народження утримувалися в країні, де виконуються такі вимоги</w:t>
            </w:r>
            <w:r w:rsidR="003C3B5B" w:rsidRPr="00C30A47">
              <w:rPr>
                <w:rFonts w:ascii="Times New Roman" w:hAnsi="Times New Roman" w:cs="Times New Roman"/>
                <w:b/>
                <w:color w:val="000000"/>
                <w:spacing w:val="-3"/>
                <w:sz w:val="16"/>
                <w:szCs w:val="16"/>
              </w:rPr>
              <w:t>:</w:t>
            </w:r>
            <w:r w:rsidRPr="00C30A47">
              <w:rPr>
                <w:rFonts w:ascii="Times New Roman" w:hAnsi="Times New Roman" w:cs="Times New Roman"/>
                <w:b/>
                <w:color w:val="000000"/>
                <w:spacing w:val="-3"/>
                <w:sz w:val="16"/>
                <w:szCs w:val="16"/>
                <w:lang w:val="uk-UA"/>
              </w:rPr>
              <w:t xml:space="preserve"> </w:t>
            </w:r>
            <w:r w:rsidRPr="00C30A47">
              <w:rPr>
                <w:rFonts w:ascii="Times New Roman" w:hAnsi="Times New Roman" w:cs="Times New Roman"/>
                <w:bCs/>
                <w:sz w:val="16"/>
                <w:szCs w:val="16"/>
              </w:rPr>
              <w:t xml:space="preserve">/ are derived from ovine and caprine </w:t>
            </w:r>
            <w:r w:rsidR="00C61F8C" w:rsidRPr="00C30A47">
              <w:rPr>
                <w:rFonts w:ascii="Times New Roman" w:hAnsi="Times New Roman" w:cs="Times New Roman"/>
                <w:bCs/>
                <w:sz w:val="16"/>
                <w:szCs w:val="16"/>
              </w:rPr>
              <w:t>animals which have been</w:t>
            </w:r>
            <w:r w:rsidRPr="00C30A47">
              <w:rPr>
                <w:rFonts w:ascii="Times New Roman" w:hAnsi="Times New Roman" w:cs="Times New Roman"/>
                <w:bCs/>
                <w:sz w:val="16"/>
                <w:szCs w:val="16"/>
              </w:rPr>
              <w:t xml:space="preserve"> kept continuously since birth in a country where the following conditions are fulfilled:</w:t>
            </w:r>
          </w:p>
        </w:tc>
      </w:tr>
      <w:tr w:rsidR="00E33F01" w:rsidRPr="00C30A47" w:rsidTr="00137A0C">
        <w:trPr>
          <w:trHeight w:val="112"/>
        </w:trPr>
        <w:tc>
          <w:tcPr>
            <w:tcW w:w="418" w:type="dxa"/>
            <w:tcBorders>
              <w:top w:val="nil"/>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p>
        </w:tc>
        <w:tc>
          <w:tcPr>
            <w:tcW w:w="709"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bookmarkStart w:id="29" w:name="_Hlk18257794"/>
            <w:r w:rsidRPr="00C30A47">
              <w:rPr>
                <w:rFonts w:ascii="Times New Roman" w:hAnsi="Times New Roman" w:cs="Times New Roman"/>
                <w:bCs/>
                <w:sz w:val="16"/>
                <w:szCs w:val="16"/>
              </w:rPr>
              <w:t>(i)</w:t>
            </w:r>
            <w:bookmarkEnd w:id="29"/>
          </w:p>
        </w:tc>
        <w:tc>
          <w:tcPr>
            <w:tcW w:w="7531" w:type="dxa"/>
            <w:gridSpan w:val="4"/>
            <w:tcBorders>
              <w:top w:val="nil"/>
              <w:left w:val="nil"/>
              <w:bottom w:val="nil"/>
            </w:tcBorders>
          </w:tcPr>
          <w:p w:rsidR="00E33F01" w:rsidRPr="00C30A47" w:rsidRDefault="00E33F01" w:rsidP="00D20A1B">
            <w:pPr>
              <w:pStyle w:val="a4"/>
              <w:spacing w:after="120"/>
              <w:jc w:val="both"/>
              <w:rPr>
                <w:rFonts w:ascii="Times New Roman" w:hAnsi="Times New Roman" w:cs="Times New Roman"/>
                <w:b/>
                <w:color w:val="000000"/>
                <w:spacing w:val="-3"/>
                <w:sz w:val="16"/>
                <w:szCs w:val="16"/>
                <w:lang w:val="uk-UA"/>
              </w:rPr>
            </w:pPr>
            <w:r w:rsidRPr="00C30A47">
              <w:rPr>
                <w:rFonts w:ascii="Times New Roman" w:hAnsi="Times New Roman" w:cs="Times New Roman"/>
                <w:b/>
                <w:color w:val="000000"/>
                <w:spacing w:val="-3"/>
                <w:sz w:val="16"/>
                <w:szCs w:val="16"/>
                <w:lang w:val="uk-UA"/>
              </w:rPr>
              <w:t>обов'язкове інформування щодо випадків класичного скрепі</w:t>
            </w:r>
            <w:r w:rsidRPr="00C30A47">
              <w:rPr>
                <w:rFonts w:ascii="Times New Roman" w:hAnsi="Times New Roman" w:cs="Times New Roman"/>
                <w:b/>
                <w:color w:val="000000"/>
                <w:spacing w:val="-3"/>
                <w:sz w:val="16"/>
                <w:szCs w:val="16"/>
              </w:rPr>
              <w:t xml:space="preserve"> </w:t>
            </w:r>
            <w:r w:rsidRPr="00C30A47">
              <w:rPr>
                <w:rFonts w:ascii="Times New Roman" w:hAnsi="Times New Roman" w:cs="Times New Roman"/>
                <w:color w:val="000000"/>
                <w:spacing w:val="-3"/>
                <w:sz w:val="16"/>
                <w:szCs w:val="16"/>
              </w:rPr>
              <w:t xml:space="preserve">/ </w:t>
            </w:r>
            <w:r w:rsidRPr="00C30A47">
              <w:rPr>
                <w:rFonts w:ascii="Times New Roman" w:hAnsi="Times New Roman" w:cs="Times New Roman"/>
                <w:sz w:val="16"/>
                <w:szCs w:val="16"/>
              </w:rPr>
              <w:t>classical scrapie is compulsorily notifiable;</w:t>
            </w:r>
          </w:p>
        </w:tc>
      </w:tr>
      <w:tr w:rsidR="00E33F01" w:rsidRPr="00C30A47" w:rsidTr="00137A0C">
        <w:trPr>
          <w:trHeight w:val="112"/>
        </w:trPr>
        <w:tc>
          <w:tcPr>
            <w:tcW w:w="418" w:type="dxa"/>
            <w:tcBorders>
              <w:top w:val="nil"/>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p>
        </w:tc>
        <w:tc>
          <w:tcPr>
            <w:tcW w:w="709"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r w:rsidRPr="00C30A47">
              <w:rPr>
                <w:rFonts w:ascii="Times New Roman" w:hAnsi="Times New Roman" w:cs="Times New Roman"/>
                <w:bCs/>
                <w:sz w:val="16"/>
                <w:szCs w:val="16"/>
              </w:rPr>
              <w:t>(ii)</w:t>
            </w:r>
          </w:p>
        </w:tc>
        <w:tc>
          <w:tcPr>
            <w:tcW w:w="7531" w:type="dxa"/>
            <w:gridSpan w:val="4"/>
            <w:tcBorders>
              <w:top w:val="nil"/>
              <w:left w:val="nil"/>
              <w:bottom w:val="nil"/>
            </w:tcBorders>
          </w:tcPr>
          <w:p w:rsidR="00E33F01" w:rsidRPr="00C30A47" w:rsidRDefault="00E33F01" w:rsidP="00D20A1B">
            <w:pPr>
              <w:pStyle w:val="a4"/>
              <w:spacing w:after="120"/>
              <w:jc w:val="both"/>
              <w:rPr>
                <w:rFonts w:ascii="Times New Roman" w:hAnsi="Times New Roman" w:cs="Times New Roman"/>
                <w:sz w:val="16"/>
                <w:szCs w:val="16"/>
              </w:rPr>
            </w:pPr>
            <w:r w:rsidRPr="00C30A47">
              <w:rPr>
                <w:rFonts w:ascii="Times New Roman" w:hAnsi="Times New Roman" w:cs="Times New Roman"/>
                <w:b/>
                <w:color w:val="000000"/>
                <w:spacing w:val="-3"/>
                <w:sz w:val="16"/>
                <w:szCs w:val="16"/>
                <w:lang w:val="uk-UA"/>
              </w:rPr>
              <w:t>створена система поінформованості, спостереження та моніторингу щодо класичного скрепі</w:t>
            </w:r>
            <w:r w:rsidRPr="00C30A47">
              <w:rPr>
                <w:rFonts w:ascii="Times New Roman" w:hAnsi="Times New Roman" w:cs="Times New Roman"/>
                <w:b/>
                <w:color w:val="000000"/>
                <w:spacing w:val="-3"/>
                <w:sz w:val="16"/>
                <w:szCs w:val="16"/>
              </w:rPr>
              <w:t xml:space="preserve"> </w:t>
            </w:r>
            <w:r w:rsidRPr="00C30A47">
              <w:rPr>
                <w:rFonts w:ascii="Times New Roman" w:hAnsi="Times New Roman" w:cs="Times New Roman"/>
                <w:color w:val="000000"/>
                <w:spacing w:val="-3"/>
                <w:sz w:val="16"/>
                <w:szCs w:val="16"/>
              </w:rPr>
              <w:t xml:space="preserve">/ </w:t>
            </w:r>
            <w:r w:rsidRPr="00C30A47">
              <w:rPr>
                <w:rFonts w:ascii="Times New Roman" w:hAnsi="Times New Roman" w:cs="Times New Roman"/>
                <w:sz w:val="16"/>
                <w:szCs w:val="16"/>
              </w:rPr>
              <w:t>an awareness, surveillance and monitoring system is in place for classical scrapie;</w:t>
            </w:r>
          </w:p>
        </w:tc>
      </w:tr>
      <w:tr w:rsidR="00E33F01" w:rsidRPr="00C30A47" w:rsidTr="00137A0C">
        <w:trPr>
          <w:trHeight w:val="112"/>
        </w:trPr>
        <w:tc>
          <w:tcPr>
            <w:tcW w:w="418" w:type="dxa"/>
            <w:tcBorders>
              <w:top w:val="nil"/>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p>
        </w:tc>
        <w:tc>
          <w:tcPr>
            <w:tcW w:w="709"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r w:rsidRPr="00C30A47">
              <w:rPr>
                <w:rFonts w:ascii="Times New Roman" w:hAnsi="Times New Roman" w:cs="Times New Roman"/>
                <w:bCs/>
                <w:sz w:val="16"/>
                <w:szCs w:val="16"/>
              </w:rPr>
              <w:t>(iii)</w:t>
            </w:r>
          </w:p>
        </w:tc>
        <w:tc>
          <w:tcPr>
            <w:tcW w:w="7531" w:type="dxa"/>
            <w:gridSpan w:val="4"/>
            <w:tcBorders>
              <w:top w:val="nil"/>
              <w:left w:val="nil"/>
              <w:bottom w:val="nil"/>
            </w:tcBorders>
          </w:tcPr>
          <w:p w:rsidR="00E33F01" w:rsidRPr="00C30A47" w:rsidRDefault="00E33F01" w:rsidP="00D20A1B">
            <w:pPr>
              <w:pStyle w:val="a4"/>
              <w:spacing w:after="120"/>
              <w:jc w:val="both"/>
              <w:rPr>
                <w:rFonts w:ascii="Times New Roman" w:hAnsi="Times New Roman" w:cs="Times New Roman"/>
                <w:sz w:val="16"/>
                <w:szCs w:val="16"/>
              </w:rPr>
            </w:pPr>
            <w:r w:rsidRPr="00C30A47">
              <w:rPr>
                <w:rFonts w:ascii="Times New Roman" w:hAnsi="Times New Roman" w:cs="Times New Roman"/>
                <w:b/>
                <w:color w:val="000000"/>
                <w:spacing w:val="-3"/>
                <w:sz w:val="16"/>
                <w:szCs w:val="16"/>
                <w:lang w:val="uk-UA"/>
              </w:rPr>
              <w:t>офіційні обмеження поширюються на господарства, де утримуються вівці або кози, у випадку підозри на трансмісивну губчастоподібну енцефалопатію або підтвердження класичного скрепі</w:t>
            </w:r>
            <w:r w:rsidRPr="00C30A47">
              <w:rPr>
                <w:rFonts w:ascii="Times New Roman" w:hAnsi="Times New Roman" w:cs="Times New Roman"/>
                <w:b/>
                <w:color w:val="000000"/>
                <w:spacing w:val="-3"/>
                <w:sz w:val="16"/>
                <w:szCs w:val="16"/>
              </w:rPr>
              <w:t xml:space="preserve"> </w:t>
            </w:r>
            <w:r w:rsidRPr="00C30A47">
              <w:rPr>
                <w:rFonts w:ascii="Times New Roman" w:hAnsi="Times New Roman" w:cs="Times New Roman"/>
                <w:color w:val="000000"/>
                <w:spacing w:val="-3"/>
                <w:sz w:val="16"/>
                <w:szCs w:val="16"/>
              </w:rPr>
              <w:t xml:space="preserve">/ </w:t>
            </w:r>
            <w:r w:rsidRPr="00C30A47">
              <w:rPr>
                <w:rFonts w:ascii="Times New Roman" w:hAnsi="Times New Roman" w:cs="Times New Roman"/>
                <w:sz w:val="16"/>
                <w:szCs w:val="16"/>
              </w:rPr>
              <w:t>official restrictions apply to holdings of ovine or caprine animals in the case of a suspicion of TSE or the confirmation of classical scrapie;</w:t>
            </w:r>
          </w:p>
        </w:tc>
      </w:tr>
      <w:tr w:rsidR="00E33F01" w:rsidRPr="00C30A47" w:rsidTr="007A4E85">
        <w:trPr>
          <w:trHeight w:val="112"/>
        </w:trPr>
        <w:tc>
          <w:tcPr>
            <w:tcW w:w="418" w:type="dxa"/>
            <w:tcBorders>
              <w:top w:val="nil"/>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bottom w:val="nil"/>
              <w:right w:val="nil"/>
            </w:tcBorders>
          </w:tcPr>
          <w:p w:rsidR="00E33F01" w:rsidRPr="00C30A47" w:rsidRDefault="00E33F01" w:rsidP="00891361">
            <w:pPr>
              <w:spacing w:after="6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891361">
            <w:pPr>
              <w:spacing w:after="6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p>
        </w:tc>
        <w:tc>
          <w:tcPr>
            <w:tcW w:w="709" w:type="dxa"/>
            <w:tcBorders>
              <w:top w:val="nil"/>
              <w:left w:val="nil"/>
              <w:bottom w:val="nil"/>
              <w:right w:val="nil"/>
            </w:tcBorders>
          </w:tcPr>
          <w:p w:rsidR="00E33F01" w:rsidRPr="00C30A47" w:rsidRDefault="00E33F01" w:rsidP="00891361">
            <w:pPr>
              <w:spacing w:after="60"/>
              <w:rPr>
                <w:rFonts w:ascii="Times New Roman" w:hAnsi="Times New Roman" w:cs="Times New Roman"/>
                <w:bCs/>
                <w:sz w:val="16"/>
                <w:szCs w:val="16"/>
              </w:rPr>
            </w:pPr>
            <w:r w:rsidRPr="00C30A47">
              <w:rPr>
                <w:rFonts w:ascii="Times New Roman" w:hAnsi="Times New Roman" w:cs="Times New Roman"/>
                <w:bCs/>
                <w:sz w:val="16"/>
                <w:szCs w:val="16"/>
              </w:rPr>
              <w:t>(iv)</w:t>
            </w:r>
          </w:p>
        </w:tc>
        <w:tc>
          <w:tcPr>
            <w:tcW w:w="7531" w:type="dxa"/>
            <w:gridSpan w:val="4"/>
            <w:tcBorders>
              <w:top w:val="nil"/>
              <w:left w:val="nil"/>
              <w:bottom w:val="nil"/>
            </w:tcBorders>
          </w:tcPr>
          <w:p w:rsidR="00E33F01" w:rsidRPr="00C30A47" w:rsidRDefault="00E33F01" w:rsidP="00D20A1B">
            <w:pPr>
              <w:pStyle w:val="a4"/>
              <w:spacing w:after="120"/>
              <w:jc w:val="both"/>
              <w:rPr>
                <w:rFonts w:ascii="Times New Roman" w:hAnsi="Times New Roman" w:cs="Times New Roman"/>
                <w:sz w:val="16"/>
                <w:szCs w:val="16"/>
              </w:rPr>
            </w:pPr>
            <w:r w:rsidRPr="00C30A47">
              <w:rPr>
                <w:rFonts w:ascii="Times New Roman" w:hAnsi="Times New Roman" w:cs="Times New Roman"/>
                <w:b/>
                <w:color w:val="000000"/>
                <w:spacing w:val="-3"/>
                <w:sz w:val="16"/>
                <w:szCs w:val="16"/>
                <w:lang w:val="uk-UA"/>
              </w:rPr>
              <w:t xml:space="preserve">овець та кіз, заражених класичним скрепі, забивають та знищують </w:t>
            </w:r>
            <w:r w:rsidRPr="00C30A47">
              <w:rPr>
                <w:rFonts w:ascii="Times New Roman" w:hAnsi="Times New Roman" w:cs="Times New Roman"/>
                <w:color w:val="000000"/>
                <w:spacing w:val="-3"/>
                <w:sz w:val="16"/>
                <w:szCs w:val="16"/>
              </w:rPr>
              <w:t xml:space="preserve">/ </w:t>
            </w:r>
            <w:r w:rsidRPr="00C30A47">
              <w:rPr>
                <w:rFonts w:ascii="Times New Roman" w:hAnsi="Times New Roman" w:cs="Times New Roman"/>
                <w:sz w:val="16"/>
                <w:szCs w:val="16"/>
              </w:rPr>
              <w:t>ovine and caprine animals affected with classical scrapie are killed and destroyed;</w:t>
            </w:r>
          </w:p>
        </w:tc>
      </w:tr>
      <w:tr w:rsidR="00E33F01" w:rsidRPr="00612864"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20A1B">
            <w:pPr>
              <w:spacing w:after="12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D20A1B">
            <w:pPr>
              <w:spacing w:after="12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D20A1B">
            <w:pPr>
              <w:spacing w:after="120"/>
              <w:rPr>
                <w:rFonts w:ascii="Times New Roman" w:hAnsi="Times New Roman" w:cs="Times New Roman"/>
                <w:bCs/>
                <w:sz w:val="16"/>
                <w:szCs w:val="16"/>
              </w:rPr>
            </w:pPr>
          </w:p>
        </w:tc>
        <w:tc>
          <w:tcPr>
            <w:tcW w:w="709" w:type="dxa"/>
            <w:tcBorders>
              <w:top w:val="nil"/>
              <w:left w:val="nil"/>
              <w:bottom w:val="nil"/>
              <w:right w:val="nil"/>
            </w:tcBorders>
          </w:tcPr>
          <w:p w:rsidR="00E33F01" w:rsidRPr="00C30A47" w:rsidRDefault="00E33F01" w:rsidP="00D20A1B">
            <w:pPr>
              <w:spacing w:after="120"/>
              <w:rPr>
                <w:rFonts w:ascii="Times New Roman" w:hAnsi="Times New Roman" w:cs="Times New Roman"/>
                <w:bCs/>
                <w:sz w:val="2"/>
                <w:szCs w:val="2"/>
              </w:rPr>
            </w:pPr>
          </w:p>
          <w:p w:rsidR="00E33F01" w:rsidRPr="00C30A47" w:rsidRDefault="00E33F01" w:rsidP="00D20A1B">
            <w:pPr>
              <w:spacing w:after="120"/>
              <w:rPr>
                <w:rFonts w:ascii="Times New Roman" w:hAnsi="Times New Roman" w:cs="Times New Roman"/>
                <w:bCs/>
                <w:sz w:val="16"/>
                <w:szCs w:val="16"/>
              </w:rPr>
            </w:pPr>
            <w:r w:rsidRPr="00C30A47">
              <w:rPr>
                <w:rFonts w:ascii="Times New Roman" w:hAnsi="Times New Roman" w:cs="Times New Roman"/>
                <w:bCs/>
                <w:sz w:val="16"/>
                <w:szCs w:val="16"/>
              </w:rPr>
              <w:t>(v)</w:t>
            </w:r>
          </w:p>
        </w:tc>
        <w:tc>
          <w:tcPr>
            <w:tcW w:w="7531" w:type="dxa"/>
            <w:gridSpan w:val="4"/>
            <w:tcBorders>
              <w:top w:val="nil"/>
              <w:left w:val="nil"/>
              <w:bottom w:val="nil"/>
            </w:tcBorders>
          </w:tcPr>
          <w:p w:rsidR="00E33F01" w:rsidRPr="00C30A47" w:rsidRDefault="00E33F01" w:rsidP="00D20A1B">
            <w:pPr>
              <w:spacing w:after="120"/>
              <w:jc w:val="both"/>
              <w:rPr>
                <w:rFonts w:ascii="Times New Roman" w:hAnsi="Times New Roman" w:cs="Times New Roman"/>
                <w:b/>
                <w:color w:val="000000"/>
                <w:spacing w:val="-3"/>
                <w:sz w:val="2"/>
                <w:szCs w:val="2"/>
                <w:lang w:val="uk-UA"/>
              </w:rPr>
            </w:pPr>
          </w:p>
          <w:p w:rsidR="00E33F01" w:rsidRPr="00C30A47" w:rsidRDefault="00E33F01" w:rsidP="00D20A1B">
            <w:pPr>
              <w:spacing w:after="12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 xml:space="preserve">заборонено згодовування вівцям та козам м'ясо-кісткового борошна чи жирів, визначених Кодексом здоров’я наземних тварин Всесвітньою організацією охорони здоров’я тварин (МЕБ), як таких, що отримують від жуйних тварин, та ефективно впроваджено по всій країні на період щонайменше останніх семи років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feeding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to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ovine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caprine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animals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meat</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and</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bone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meal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greaves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defined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Terrestrial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Animal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Health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Code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World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Organisation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Animal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Health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OIE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ruminant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origin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has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been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banned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effectively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enforced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whole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country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period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least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preceding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seven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years</w:t>
            </w:r>
            <w:r w:rsidRPr="00C30A47">
              <w:rPr>
                <w:rFonts w:ascii="Times New Roman" w:hAnsi="Times New Roman" w:cs="Times New Roman"/>
                <w:sz w:val="16"/>
                <w:szCs w:val="16"/>
                <w:lang w:val="uk-UA"/>
              </w:rPr>
              <w:t>;</w:t>
            </w:r>
          </w:p>
        </w:tc>
      </w:tr>
      <w:tr w:rsidR="00E33F01" w:rsidRPr="00C30A47"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20A1B">
            <w:pPr>
              <w:spacing w:after="12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D20A1B">
            <w:pPr>
              <w:spacing w:after="12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D20A1B">
            <w:pPr>
              <w:spacing w:after="120"/>
              <w:rPr>
                <w:rFonts w:ascii="Times New Roman" w:hAnsi="Times New Roman" w:cs="Times New Roman"/>
                <w:bCs/>
                <w:sz w:val="16"/>
                <w:szCs w:val="16"/>
              </w:rPr>
            </w:pPr>
            <w:r w:rsidRPr="00C30A47">
              <w:rPr>
                <w:rFonts w:ascii="Times New Roman" w:hAnsi="Times New Roman" w:cs="Times New Roman"/>
                <w:bCs/>
                <w:sz w:val="16"/>
                <w:szCs w:val="16"/>
              </w:rPr>
              <w:t>(b)</w:t>
            </w:r>
          </w:p>
        </w:tc>
        <w:tc>
          <w:tcPr>
            <w:tcW w:w="8240" w:type="dxa"/>
            <w:gridSpan w:val="5"/>
            <w:tcBorders>
              <w:top w:val="nil"/>
              <w:left w:val="nil"/>
              <w:bottom w:val="nil"/>
            </w:tcBorders>
          </w:tcPr>
          <w:p w:rsidR="00E33F01" w:rsidRPr="00C30A47" w:rsidRDefault="00E33F01" w:rsidP="00D20A1B">
            <w:pPr>
              <w:pStyle w:val="a4"/>
              <w:spacing w:after="12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 xml:space="preserve">походять з господарств, де відсутні офіційні обмеження щодо трансмісивної губчастоподібної енцефалопатії </w:t>
            </w:r>
            <w:r w:rsidRPr="00C30A47">
              <w:rPr>
                <w:rFonts w:ascii="Times New Roman" w:hAnsi="Times New Roman" w:cs="Times New Roman"/>
                <w:color w:val="000000"/>
                <w:spacing w:val="-3"/>
                <w:sz w:val="16"/>
                <w:szCs w:val="16"/>
              </w:rPr>
              <w:t xml:space="preserve">/ </w:t>
            </w:r>
            <w:r w:rsidRPr="00C30A47">
              <w:rPr>
                <w:rFonts w:ascii="Times New Roman" w:hAnsi="Times New Roman" w:cs="Times New Roman"/>
                <w:sz w:val="16"/>
                <w:szCs w:val="16"/>
                <w:lang w:val="en-GB"/>
              </w:rPr>
              <w:t>originate from holdings where no official restrictions are imposed due to a suspicion of TSE</w:t>
            </w:r>
            <w:r w:rsidRPr="00C30A47">
              <w:rPr>
                <w:rFonts w:ascii="Times New Roman" w:hAnsi="Times New Roman" w:cs="Times New Roman"/>
                <w:sz w:val="16"/>
                <w:szCs w:val="16"/>
                <w:lang w:val="uk-UA"/>
              </w:rPr>
              <w:t>;</w:t>
            </w:r>
          </w:p>
        </w:tc>
      </w:tr>
      <w:tr w:rsidR="00E33F01" w:rsidRPr="00C30A47"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20A1B">
            <w:pPr>
              <w:spacing w:after="12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D20A1B">
            <w:pPr>
              <w:spacing w:after="12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D20A1B">
            <w:pPr>
              <w:spacing w:after="120"/>
              <w:rPr>
                <w:rFonts w:ascii="Times New Roman" w:hAnsi="Times New Roman" w:cs="Times New Roman"/>
                <w:bCs/>
                <w:sz w:val="16"/>
                <w:szCs w:val="16"/>
              </w:rPr>
            </w:pPr>
            <w:r w:rsidRPr="00C30A47">
              <w:rPr>
                <w:rFonts w:ascii="Times New Roman" w:hAnsi="Times New Roman" w:cs="Times New Roman"/>
                <w:bCs/>
                <w:sz w:val="16"/>
                <w:szCs w:val="16"/>
              </w:rPr>
              <w:t>(c)</w:t>
            </w:r>
          </w:p>
        </w:tc>
        <w:tc>
          <w:tcPr>
            <w:tcW w:w="8240" w:type="dxa"/>
            <w:gridSpan w:val="5"/>
            <w:tcBorders>
              <w:top w:val="nil"/>
              <w:left w:val="nil"/>
              <w:bottom w:val="nil"/>
            </w:tcBorders>
          </w:tcPr>
          <w:p w:rsidR="00E33F01" w:rsidRPr="00C30A47" w:rsidRDefault="00E33F01" w:rsidP="00D20A1B">
            <w:pPr>
              <w:spacing w:after="120"/>
              <w:jc w:val="both"/>
              <w:rPr>
                <w:rFonts w:ascii="Times New Roman" w:hAnsi="Times New Roman" w:cs="Times New Roman"/>
                <w:sz w:val="16"/>
                <w:szCs w:val="16"/>
              </w:rPr>
            </w:pPr>
            <w:r w:rsidRPr="00C30A47">
              <w:rPr>
                <w:rFonts w:ascii="Times New Roman" w:hAnsi="Times New Roman" w:cs="Times New Roman"/>
                <w:b/>
                <w:color w:val="000000"/>
                <w:spacing w:val="-3"/>
                <w:sz w:val="16"/>
                <w:szCs w:val="16"/>
                <w:lang w:val="uk-UA"/>
              </w:rPr>
              <w:t xml:space="preserve">походять з господарств, де не було діагностовано жодного випадку класичного скрепі впродовж </w:t>
            </w:r>
            <w:r w:rsidR="00647D9A" w:rsidRPr="00C30A47">
              <w:rPr>
                <w:rFonts w:ascii="Times New Roman" w:hAnsi="Times New Roman" w:cs="Times New Roman"/>
                <w:b/>
                <w:color w:val="000000"/>
                <w:spacing w:val="-3"/>
                <w:sz w:val="16"/>
                <w:szCs w:val="16"/>
                <w:lang w:val="uk-UA"/>
              </w:rPr>
              <w:t xml:space="preserve">періоду </w:t>
            </w:r>
            <w:r w:rsidRPr="00C30A47">
              <w:rPr>
                <w:rFonts w:ascii="Times New Roman" w:hAnsi="Times New Roman" w:cs="Times New Roman"/>
                <w:b/>
                <w:color w:val="000000"/>
                <w:spacing w:val="-3"/>
                <w:sz w:val="16"/>
                <w:szCs w:val="16"/>
                <w:lang w:val="uk-UA"/>
              </w:rPr>
              <w:t xml:space="preserve">останніх семи років або після підтвердження випадку класичного скрепі </w:t>
            </w:r>
            <w:r w:rsidRPr="00C30A47">
              <w:rPr>
                <w:rFonts w:ascii="Times New Roman" w:hAnsi="Times New Roman" w:cs="Times New Roman"/>
                <w:color w:val="000000"/>
                <w:spacing w:val="-3"/>
                <w:sz w:val="16"/>
                <w:szCs w:val="16"/>
              </w:rPr>
              <w:t xml:space="preserve">/ </w:t>
            </w:r>
            <w:r w:rsidRPr="00C30A47">
              <w:rPr>
                <w:rFonts w:ascii="Times New Roman" w:hAnsi="Times New Roman" w:cs="Times New Roman"/>
                <w:sz w:val="16"/>
                <w:szCs w:val="16"/>
              </w:rPr>
              <w:t>originate from holdings where no case of classical scrapie has been diagnosed during the</w:t>
            </w:r>
            <w:r w:rsidR="00647D9A" w:rsidRPr="00C30A47">
              <w:rPr>
                <w:rFonts w:ascii="Times New Roman" w:hAnsi="Times New Roman" w:cs="Times New Roman"/>
                <w:sz w:val="16"/>
                <w:szCs w:val="16"/>
              </w:rPr>
              <w:t xml:space="preserve"> period of the</w:t>
            </w:r>
            <w:r w:rsidRPr="00C30A47">
              <w:rPr>
                <w:rFonts w:ascii="Times New Roman" w:hAnsi="Times New Roman" w:cs="Times New Roman"/>
                <w:sz w:val="16"/>
                <w:szCs w:val="16"/>
              </w:rPr>
              <w:t xml:space="preserve"> preceding seven years or, following the confirmation of a case of classical scrapie:</w:t>
            </w:r>
          </w:p>
        </w:tc>
      </w:tr>
      <w:tr w:rsidR="00E33F01" w:rsidRPr="00C30A47"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20A1B">
            <w:pPr>
              <w:spacing w:after="12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D20A1B">
            <w:pPr>
              <w:spacing w:after="12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D20A1B">
            <w:pPr>
              <w:spacing w:after="120"/>
              <w:rPr>
                <w:rFonts w:ascii="Times New Roman" w:hAnsi="Times New Roman" w:cs="Times New Roman"/>
                <w:bCs/>
                <w:sz w:val="16"/>
                <w:szCs w:val="16"/>
              </w:rPr>
            </w:pPr>
          </w:p>
        </w:tc>
        <w:tc>
          <w:tcPr>
            <w:tcW w:w="709" w:type="dxa"/>
            <w:tcBorders>
              <w:top w:val="nil"/>
              <w:left w:val="nil"/>
              <w:bottom w:val="nil"/>
              <w:right w:val="nil"/>
            </w:tcBorders>
          </w:tcPr>
          <w:p w:rsidR="00E33F01" w:rsidRPr="00C30A47" w:rsidRDefault="00E33F0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 xml:space="preserve">either </w:t>
            </w:r>
          </w:p>
        </w:tc>
        <w:tc>
          <w:tcPr>
            <w:tcW w:w="7531" w:type="dxa"/>
            <w:gridSpan w:val="4"/>
            <w:tcBorders>
              <w:top w:val="nil"/>
              <w:left w:val="nil"/>
              <w:bottom w:val="nil"/>
            </w:tcBorders>
          </w:tcPr>
          <w:p w:rsidR="00E33F01" w:rsidRPr="00C30A47" w:rsidRDefault="00E33F01" w:rsidP="00D20A1B">
            <w:pPr>
              <w:pStyle w:val="a4"/>
              <w:spacing w:after="120"/>
              <w:jc w:val="both"/>
              <w:rPr>
                <w:rFonts w:ascii="Times New Roman" w:hAnsi="Times New Roman" w:cs="Times New Roman"/>
                <w:sz w:val="16"/>
                <w:szCs w:val="16"/>
                <w:lang w:val="uk-UA"/>
              </w:rPr>
            </w:pPr>
            <w:r w:rsidRPr="00C30A47">
              <w:rPr>
                <w:rFonts w:ascii="Times New Roman" w:hAnsi="Times New Roman" w:cs="Times New Roman"/>
                <w:sz w:val="16"/>
                <w:szCs w:val="16"/>
                <w:lang w:val="uk-UA"/>
              </w:rPr>
              <w:t>[</w:t>
            </w:r>
            <w:r w:rsidRPr="00C30A47">
              <w:rPr>
                <w:rFonts w:ascii="Times New Roman" w:hAnsi="Times New Roman" w:cs="Times New Roman"/>
                <w:b/>
                <w:color w:val="000000"/>
                <w:spacing w:val="-3"/>
                <w:sz w:val="16"/>
                <w:szCs w:val="16"/>
                <w:lang w:val="uk-UA"/>
              </w:rPr>
              <w:t>всі вівці та кози у господарстві були забиті та знищені, за винятком племінних баранів з генотипом ARR/ARR, племінних вівцематок, що мають щонайменше один алель ARR та не мають алеля VRQ, та інших овець, що мають принаймні один алель ARR</w:t>
            </w:r>
            <w:r w:rsidR="00B04945" w:rsidRPr="00C30A47">
              <w:rPr>
                <w:rFonts w:ascii="Times New Roman" w:hAnsi="Times New Roman" w:cs="Times New Roman"/>
                <w:b/>
                <w:color w:val="000000"/>
                <w:spacing w:val="-3"/>
                <w:sz w:val="16"/>
                <w:szCs w:val="16"/>
              </w:rPr>
              <w:t>;]</w:t>
            </w:r>
            <w:r w:rsidRPr="00C30A47">
              <w:rPr>
                <w:rFonts w:ascii="Times New Roman" w:hAnsi="Times New Roman" w:cs="Times New Roman"/>
                <w:b/>
                <w:color w:val="000000"/>
                <w:spacing w:val="-3"/>
                <w:sz w:val="16"/>
                <w:szCs w:val="16"/>
                <w:lang w:val="uk-UA"/>
              </w:rPr>
              <w:t xml:space="preserve"> </w:t>
            </w:r>
            <w:r w:rsidRPr="00C30A47">
              <w:rPr>
                <w:rFonts w:ascii="Times New Roman" w:hAnsi="Times New Roman" w:cs="Times New Roman"/>
                <w:color w:val="000000"/>
                <w:spacing w:val="-3"/>
                <w:sz w:val="16"/>
                <w:szCs w:val="16"/>
                <w:lang w:val="uk-UA"/>
              </w:rPr>
              <w:t xml:space="preserve">/ </w:t>
            </w:r>
            <w:r w:rsidR="00B04945" w:rsidRPr="00C30A47">
              <w:rPr>
                <w:rFonts w:ascii="Times New Roman" w:hAnsi="Times New Roman" w:cs="Times New Roman"/>
                <w:color w:val="000000"/>
                <w:spacing w:val="-3"/>
                <w:sz w:val="16"/>
                <w:szCs w:val="16"/>
              </w:rPr>
              <w:t>[</w:t>
            </w:r>
            <w:r w:rsidRPr="00C30A47">
              <w:rPr>
                <w:rFonts w:ascii="Times New Roman" w:hAnsi="Times New Roman" w:cs="Times New Roman"/>
                <w:sz w:val="16"/>
                <w:szCs w:val="16"/>
                <w:lang w:val="en-GB"/>
              </w:rPr>
              <w:t>all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ovine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caprine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animals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holding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have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been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killed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destroyed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slaughtered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except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breeding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rams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ARR</w:t>
            </w:r>
            <w:r w:rsidRPr="00C30A47">
              <w:rPr>
                <w:rFonts w:ascii="Times New Roman" w:hAnsi="Times New Roman" w:cs="Times New Roman"/>
                <w:sz w:val="16"/>
                <w:szCs w:val="16"/>
                <w:lang w:val="uk-UA"/>
              </w:rPr>
              <w:t>/</w:t>
            </w:r>
            <w:r w:rsidRPr="00C30A47">
              <w:rPr>
                <w:rFonts w:ascii="Times New Roman" w:hAnsi="Times New Roman" w:cs="Times New Roman"/>
                <w:sz w:val="16"/>
                <w:szCs w:val="16"/>
                <w:lang w:val="en-GB"/>
              </w:rPr>
              <w:t>ARR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genotype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breeding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ewes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carrying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least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one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ARR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allele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no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VRQ</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allele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other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ovine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animals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carrying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least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one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ARR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allele</w:t>
            </w:r>
            <w:r w:rsidRPr="00C30A47">
              <w:rPr>
                <w:rFonts w:ascii="Times New Roman" w:hAnsi="Times New Roman" w:cs="Times New Roman"/>
                <w:sz w:val="16"/>
                <w:szCs w:val="16"/>
                <w:lang w:val="uk-UA"/>
              </w:rPr>
              <w:t>;]</w:t>
            </w:r>
          </w:p>
        </w:tc>
      </w:tr>
      <w:tr w:rsidR="00E33F01" w:rsidRPr="00597CF8"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20A1B">
            <w:pPr>
              <w:spacing w:after="12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D20A1B">
            <w:pPr>
              <w:spacing w:after="12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D20A1B">
            <w:pPr>
              <w:spacing w:after="120"/>
              <w:rPr>
                <w:rFonts w:ascii="Times New Roman" w:hAnsi="Times New Roman" w:cs="Times New Roman"/>
                <w:bCs/>
                <w:sz w:val="16"/>
                <w:szCs w:val="16"/>
                <w:lang w:val="uk-UA"/>
              </w:rPr>
            </w:pPr>
          </w:p>
        </w:tc>
        <w:tc>
          <w:tcPr>
            <w:tcW w:w="709" w:type="dxa"/>
            <w:tcBorders>
              <w:top w:val="nil"/>
              <w:left w:val="nil"/>
              <w:bottom w:val="nil"/>
              <w:right w:val="nil"/>
            </w:tcBorders>
          </w:tcPr>
          <w:p w:rsidR="00E33F01" w:rsidRPr="00C30A47" w:rsidRDefault="00E33F01" w:rsidP="00D20A1B">
            <w:pPr>
              <w:spacing w:after="120"/>
              <w:jc w:val="both"/>
              <w:rPr>
                <w:rFonts w:ascii="Times New Roman" w:hAnsi="Times New Roman" w:cs="Times New Roman"/>
                <w:bCs/>
                <w:sz w:val="16"/>
                <w:szCs w:val="16"/>
              </w:rPr>
            </w:pP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vertAlign w:val="superscript"/>
                <w:lang w:val="uk-UA"/>
              </w:rPr>
              <w:t>2</w:t>
            </w:r>
            <w:r w:rsidRPr="00C30A47">
              <w:rPr>
                <w:rFonts w:ascii="Times New Roman" w:hAnsi="Times New Roman" w:cs="Times New Roman"/>
                <w:bCs/>
                <w:sz w:val="16"/>
                <w:szCs w:val="16"/>
                <w:lang w:val="uk-UA"/>
              </w:rPr>
              <w:t xml:space="preserve">) </w:t>
            </w:r>
            <w:r w:rsidRPr="00C30A47">
              <w:rPr>
                <w:rFonts w:ascii="Times New Roman" w:hAnsi="Times New Roman" w:cs="Times New Roman"/>
                <w:b/>
                <w:bCs/>
                <w:sz w:val="16"/>
                <w:szCs w:val="16"/>
                <w:lang w:val="uk-UA"/>
              </w:rPr>
              <w:t>або</w:t>
            </w:r>
            <w:r w:rsidRPr="00C30A47">
              <w:rPr>
                <w:rFonts w:ascii="Times New Roman" w:hAnsi="Times New Roman" w:cs="Times New Roman"/>
                <w:bCs/>
                <w:sz w:val="16"/>
                <w:szCs w:val="16"/>
              </w:rPr>
              <w:t>/</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 xml:space="preserve">or </w:t>
            </w:r>
          </w:p>
          <w:p w:rsidR="00E33F01" w:rsidRPr="00C30A47" w:rsidRDefault="00E33F01" w:rsidP="00D20A1B">
            <w:pPr>
              <w:spacing w:after="120"/>
              <w:rPr>
                <w:rFonts w:ascii="Times New Roman" w:hAnsi="Times New Roman" w:cs="Times New Roman"/>
                <w:bCs/>
                <w:sz w:val="16"/>
                <w:szCs w:val="16"/>
                <w:lang w:val="uk-UA"/>
              </w:rPr>
            </w:pPr>
          </w:p>
        </w:tc>
        <w:tc>
          <w:tcPr>
            <w:tcW w:w="7531" w:type="dxa"/>
            <w:gridSpan w:val="4"/>
            <w:tcBorders>
              <w:top w:val="nil"/>
              <w:left w:val="nil"/>
              <w:bottom w:val="nil"/>
            </w:tcBorders>
          </w:tcPr>
          <w:p w:rsidR="00E33F01" w:rsidRPr="00C30A47" w:rsidRDefault="00E33F01" w:rsidP="00D20A1B">
            <w:pPr>
              <w:pStyle w:val="a4"/>
              <w:spacing w:after="120"/>
              <w:jc w:val="both"/>
              <w:rPr>
                <w:rFonts w:ascii="Times New Roman" w:hAnsi="Times New Roman" w:cs="Times New Roman"/>
                <w:sz w:val="16"/>
                <w:szCs w:val="16"/>
                <w:lang w:val="uk-UA"/>
              </w:rPr>
            </w:pPr>
            <w:r w:rsidRPr="00C30A47">
              <w:rPr>
                <w:rFonts w:ascii="Times New Roman" w:hAnsi="Times New Roman" w:cs="Times New Roman"/>
                <w:sz w:val="16"/>
                <w:szCs w:val="16"/>
                <w:lang w:val="uk-UA"/>
              </w:rPr>
              <w:t>[</w:t>
            </w:r>
            <w:r w:rsidRPr="00C30A47">
              <w:rPr>
                <w:rFonts w:ascii="Times New Roman" w:hAnsi="Times New Roman" w:cs="Times New Roman"/>
                <w:b/>
                <w:color w:val="000000"/>
                <w:spacing w:val="-3"/>
                <w:sz w:val="16"/>
                <w:szCs w:val="16"/>
                <w:lang w:val="uk-UA"/>
              </w:rPr>
              <w:t xml:space="preserve">всі тварини, у яких було підтверджено діагноз на класичний скрепі, були забиті та знищені, а господарство піддалося посиленому моніторингу щодо трансмісивної губчастоподібної  енцефалопатії впродовж принаймні двох років з дати підтвердження останнього випадку класичного скрепі, включаючи тестування на наявність трансмісивної губчастоподібної  енцефалопатії з негативними результатами, відповідно до лабораторних методів, визначених у пункті 3.2 Розділу С Додатка 10 до положень Регламенту (ЄС) № 999/2001, усіх перелічених нижче тварин, які старші 18 місяців, за винятком овець генотипу ARR/ARR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lang w:val="en-GB"/>
              </w:rPr>
              <w:t>all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animals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which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classical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scrapie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was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confirmed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have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been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killed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destroyed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holding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has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been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subjected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period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least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two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years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since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date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confirmation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last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classical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scrapie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case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intensified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TSE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monitoring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including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testing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with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negative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results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presence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TSE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accordance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with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laboratory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methods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set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out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point</w:t>
            </w:r>
            <w:r w:rsidRPr="00C30A47">
              <w:rPr>
                <w:rFonts w:ascii="Times New Roman" w:hAnsi="Times New Roman" w:cs="Times New Roman"/>
                <w:sz w:val="16"/>
                <w:szCs w:val="16"/>
                <w:lang w:val="uk-UA"/>
              </w:rPr>
              <w:t xml:space="preserve"> 3.2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Chapter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Annex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Regulation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EC</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No</w:t>
            </w:r>
            <w:r w:rsidRPr="00C30A47">
              <w:rPr>
                <w:rFonts w:ascii="Times New Roman" w:hAnsi="Times New Roman" w:cs="Times New Roman"/>
                <w:sz w:val="16"/>
                <w:szCs w:val="16"/>
                <w:lang w:val="uk-UA"/>
              </w:rPr>
              <w:t xml:space="preserve"> 999/2001,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all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following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animals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which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are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over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age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18 </w:t>
            </w:r>
            <w:r w:rsidRPr="00C30A47">
              <w:rPr>
                <w:rFonts w:ascii="Times New Roman" w:hAnsi="Times New Roman" w:cs="Times New Roman"/>
                <w:sz w:val="16"/>
                <w:szCs w:val="16"/>
                <w:lang w:val="en-GB"/>
              </w:rPr>
              <w:t>months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except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ovine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animals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ARR</w:t>
            </w:r>
            <w:r w:rsidRPr="00C30A47">
              <w:rPr>
                <w:rFonts w:ascii="Times New Roman" w:hAnsi="Times New Roman" w:cs="Times New Roman"/>
                <w:sz w:val="16"/>
                <w:szCs w:val="16"/>
                <w:lang w:val="uk-UA"/>
              </w:rPr>
              <w:t>/</w:t>
            </w:r>
            <w:r w:rsidRPr="00C30A47">
              <w:rPr>
                <w:rFonts w:ascii="Times New Roman" w:hAnsi="Times New Roman" w:cs="Times New Roman"/>
                <w:sz w:val="16"/>
                <w:szCs w:val="16"/>
                <w:lang w:val="en-GB"/>
              </w:rPr>
              <w:t>ARR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genotype</w:t>
            </w:r>
            <w:r w:rsidRPr="00C30A47">
              <w:rPr>
                <w:rFonts w:ascii="Times New Roman" w:hAnsi="Times New Roman" w:cs="Times New Roman"/>
                <w:sz w:val="16"/>
                <w:szCs w:val="16"/>
                <w:lang w:val="uk-UA"/>
              </w:rPr>
              <w:t>:</w:t>
            </w:r>
          </w:p>
        </w:tc>
      </w:tr>
      <w:tr w:rsidR="00E33F01" w:rsidRPr="00597CF8"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20A1B">
            <w:pPr>
              <w:spacing w:after="12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D20A1B">
            <w:pPr>
              <w:spacing w:after="12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D20A1B">
            <w:pPr>
              <w:spacing w:after="120"/>
              <w:rPr>
                <w:rFonts w:ascii="Times New Roman" w:hAnsi="Times New Roman" w:cs="Times New Roman"/>
                <w:bCs/>
                <w:sz w:val="16"/>
                <w:szCs w:val="16"/>
                <w:lang w:val="uk-UA"/>
              </w:rPr>
            </w:pPr>
          </w:p>
        </w:tc>
        <w:tc>
          <w:tcPr>
            <w:tcW w:w="709" w:type="dxa"/>
            <w:tcBorders>
              <w:top w:val="nil"/>
              <w:left w:val="nil"/>
              <w:bottom w:val="nil"/>
              <w:right w:val="nil"/>
            </w:tcBorders>
          </w:tcPr>
          <w:p w:rsidR="00E33F01" w:rsidRPr="00012839" w:rsidRDefault="00E33F01" w:rsidP="00012839">
            <w:pPr>
              <w:pStyle w:val="a9"/>
              <w:numPr>
                <w:ilvl w:val="0"/>
                <w:numId w:val="6"/>
              </w:numPr>
              <w:spacing w:after="120"/>
              <w:jc w:val="both"/>
              <w:rPr>
                <w:rFonts w:ascii="Times New Roman" w:hAnsi="Times New Roman" w:cs="Times New Roman"/>
                <w:bCs/>
                <w:sz w:val="16"/>
                <w:szCs w:val="16"/>
                <w:lang w:val="uk-UA"/>
              </w:rPr>
            </w:pPr>
          </w:p>
        </w:tc>
        <w:tc>
          <w:tcPr>
            <w:tcW w:w="7531" w:type="dxa"/>
            <w:gridSpan w:val="4"/>
            <w:tcBorders>
              <w:top w:val="nil"/>
              <w:left w:val="nil"/>
              <w:bottom w:val="nil"/>
            </w:tcBorders>
          </w:tcPr>
          <w:p w:rsidR="00E33F01" w:rsidRPr="00C30A47" w:rsidRDefault="00E33F01" w:rsidP="00D20A1B">
            <w:pPr>
              <w:pStyle w:val="a4"/>
              <w:numPr>
                <w:ilvl w:val="0"/>
                <w:numId w:val="6"/>
              </w:numPr>
              <w:spacing w:after="120"/>
              <w:ind w:left="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 xml:space="preserve">тварини, які були забиті, призначені для споживання людиною; та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lang w:val="en-GB"/>
              </w:rPr>
              <w:t>animals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which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have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been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slaughtered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human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consumption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p>
        </w:tc>
      </w:tr>
      <w:tr w:rsidR="00E33F01" w:rsidRPr="00597CF8"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20A1B">
            <w:pPr>
              <w:spacing w:after="120"/>
              <w:jc w:val="both"/>
              <w:rPr>
                <w:rFonts w:ascii="Times New Roman" w:hAnsi="Times New Roman" w:cs="Times New Roman"/>
                <w:sz w:val="16"/>
                <w:szCs w:val="16"/>
                <w:lang w:val="uk-UA"/>
              </w:rPr>
            </w:pPr>
          </w:p>
        </w:tc>
        <w:tc>
          <w:tcPr>
            <w:tcW w:w="704" w:type="dxa"/>
            <w:tcBorders>
              <w:top w:val="nil"/>
              <w:left w:val="nil"/>
              <w:bottom w:val="nil"/>
              <w:right w:val="nil"/>
            </w:tcBorders>
          </w:tcPr>
          <w:p w:rsidR="00E33F01" w:rsidRPr="00C30A47" w:rsidRDefault="00E33F01" w:rsidP="00D20A1B">
            <w:pPr>
              <w:spacing w:after="120"/>
              <w:jc w:val="both"/>
              <w:rPr>
                <w:rFonts w:ascii="Times New Roman" w:hAnsi="Times New Roman" w:cs="Times New Roman"/>
                <w:bCs/>
                <w:sz w:val="16"/>
                <w:szCs w:val="16"/>
                <w:lang w:val="uk-UA"/>
              </w:rPr>
            </w:pPr>
          </w:p>
        </w:tc>
        <w:tc>
          <w:tcPr>
            <w:tcW w:w="714" w:type="dxa"/>
            <w:tcBorders>
              <w:top w:val="nil"/>
              <w:left w:val="nil"/>
              <w:bottom w:val="nil"/>
              <w:right w:val="nil"/>
            </w:tcBorders>
          </w:tcPr>
          <w:p w:rsidR="00E33F01" w:rsidRPr="00C30A47" w:rsidRDefault="00E33F01" w:rsidP="00D20A1B">
            <w:pPr>
              <w:spacing w:after="120"/>
              <w:rPr>
                <w:rFonts w:ascii="Times New Roman" w:hAnsi="Times New Roman" w:cs="Times New Roman"/>
                <w:bCs/>
                <w:sz w:val="16"/>
                <w:szCs w:val="16"/>
                <w:lang w:val="uk-UA"/>
              </w:rPr>
            </w:pPr>
          </w:p>
        </w:tc>
        <w:tc>
          <w:tcPr>
            <w:tcW w:w="709" w:type="dxa"/>
            <w:tcBorders>
              <w:top w:val="nil"/>
              <w:left w:val="nil"/>
              <w:bottom w:val="nil"/>
              <w:right w:val="nil"/>
            </w:tcBorders>
          </w:tcPr>
          <w:p w:rsidR="00E33F01" w:rsidRPr="00012839" w:rsidRDefault="00E33F01" w:rsidP="00012839">
            <w:pPr>
              <w:pStyle w:val="a9"/>
              <w:numPr>
                <w:ilvl w:val="0"/>
                <w:numId w:val="6"/>
              </w:numPr>
              <w:spacing w:after="120"/>
              <w:jc w:val="both"/>
              <w:rPr>
                <w:rFonts w:ascii="Times New Roman" w:hAnsi="Times New Roman" w:cs="Times New Roman"/>
                <w:bCs/>
                <w:sz w:val="16"/>
                <w:szCs w:val="16"/>
                <w:lang w:val="uk-UA"/>
              </w:rPr>
            </w:pPr>
          </w:p>
        </w:tc>
        <w:tc>
          <w:tcPr>
            <w:tcW w:w="7531" w:type="dxa"/>
            <w:gridSpan w:val="4"/>
            <w:tcBorders>
              <w:top w:val="nil"/>
              <w:left w:val="nil"/>
              <w:bottom w:val="nil"/>
            </w:tcBorders>
          </w:tcPr>
          <w:p w:rsidR="00E33F01" w:rsidRPr="00C30A47" w:rsidRDefault="00E33F01" w:rsidP="00D20A1B">
            <w:pPr>
              <w:pStyle w:val="a4"/>
              <w:numPr>
                <w:ilvl w:val="0"/>
                <w:numId w:val="6"/>
              </w:numPr>
              <w:spacing w:after="120"/>
              <w:ind w:left="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тварини, які загинули або були забиті</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b/>
                <w:color w:val="000000"/>
                <w:spacing w:val="-3"/>
                <w:sz w:val="16"/>
                <w:szCs w:val="16"/>
                <w:lang w:val="uk-UA"/>
              </w:rPr>
              <w:t xml:space="preserve">в господарстві, але не у рамках програми з ліквідації хвороб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lang w:val="en-GB"/>
              </w:rPr>
              <w:t>animals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which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have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died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been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killed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holding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but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which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were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not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killed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framework</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disease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eradication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campaign</w:t>
            </w:r>
            <w:r w:rsidRPr="00C30A47">
              <w:rPr>
                <w:rFonts w:ascii="Times New Roman" w:hAnsi="Times New Roman" w:cs="Times New Roman"/>
                <w:sz w:val="16"/>
                <w:szCs w:val="16"/>
                <w:lang w:val="uk-UA"/>
              </w:rPr>
              <w:t>.]]</w:t>
            </w:r>
          </w:p>
        </w:tc>
      </w:tr>
      <w:tr w:rsidR="00E33F01" w:rsidRPr="00C30A47" w:rsidTr="00137A0C">
        <w:trPr>
          <w:trHeight w:val="260"/>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10512" w:type="dxa"/>
            <w:gridSpan w:val="8"/>
            <w:tcBorders>
              <w:top w:val="nil"/>
              <w:left w:val="single" w:sz="4" w:space="0" w:color="auto"/>
              <w:bottom w:val="nil"/>
            </w:tcBorders>
          </w:tcPr>
          <w:p w:rsidR="00E33F01" w:rsidRPr="00C30A47" w:rsidRDefault="00E33F01" w:rsidP="00DF48DE">
            <w:pPr>
              <w:shd w:val="clear" w:color="auto" w:fill="FFFFFF"/>
              <w:tabs>
                <w:tab w:val="left" w:pos="2025"/>
              </w:tabs>
              <w:spacing w:after="120"/>
              <w:rPr>
                <w:rFonts w:ascii="Times New Roman" w:hAnsi="Times New Roman" w:cs="Times New Roman"/>
                <w:b/>
                <w:bCs/>
                <w:sz w:val="16"/>
                <w:szCs w:val="16"/>
                <w:lang w:val="uk-UA"/>
              </w:rPr>
            </w:pPr>
            <w:r w:rsidRPr="00C30A47">
              <w:rPr>
                <w:rFonts w:ascii="Times New Roman" w:hAnsi="Times New Roman" w:cs="Times New Roman"/>
                <w:b/>
                <w:sz w:val="16"/>
                <w:szCs w:val="16"/>
                <w:lang w:val="uk-UA"/>
              </w:rPr>
              <w:t>Примітки</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uk-UA"/>
              </w:rPr>
              <w:t>/</w:t>
            </w:r>
            <w:r w:rsidRPr="00C30A47">
              <w:rPr>
                <w:rFonts w:ascii="Times New Roman" w:hAnsi="Times New Roman" w:cs="Times New Roman"/>
                <w:b/>
                <w:sz w:val="16"/>
                <w:szCs w:val="16"/>
              </w:rPr>
              <w:t xml:space="preserve"> </w:t>
            </w:r>
            <w:r w:rsidRPr="00C30A47">
              <w:rPr>
                <w:rFonts w:ascii="Times New Roman" w:hAnsi="Times New Roman" w:cs="Times New Roman"/>
                <w:b/>
                <w:bCs/>
                <w:sz w:val="16"/>
                <w:szCs w:val="16"/>
                <w:lang w:val="uk-UA"/>
              </w:rPr>
              <w:t>Notes</w:t>
            </w:r>
          </w:p>
        </w:tc>
      </w:tr>
      <w:tr w:rsidR="00E33F01" w:rsidRPr="00C30A47"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10512" w:type="dxa"/>
            <w:gridSpan w:val="8"/>
            <w:tcBorders>
              <w:top w:val="nil"/>
              <w:left w:val="single" w:sz="4" w:space="0" w:color="auto"/>
              <w:bottom w:val="nil"/>
            </w:tcBorders>
          </w:tcPr>
          <w:p w:rsidR="00E33F01" w:rsidRPr="00C30A47" w:rsidRDefault="00E33F01" w:rsidP="00DF48DE">
            <w:pPr>
              <w:spacing w:after="120"/>
              <w:rPr>
                <w:rFonts w:ascii="Times New Roman" w:hAnsi="Times New Roman" w:cs="Times New Roman"/>
                <w:b/>
                <w:bCs/>
                <w:sz w:val="16"/>
                <w:szCs w:val="16"/>
                <w:lang w:val="uk-UA"/>
              </w:rPr>
            </w:pPr>
            <w:bookmarkStart w:id="30" w:name="_Hlk18259712"/>
            <w:r w:rsidRPr="00C30A47">
              <w:rPr>
                <w:rFonts w:ascii="Times New Roman" w:hAnsi="Times New Roman" w:cs="Times New Roman"/>
                <w:b/>
                <w:sz w:val="16"/>
                <w:szCs w:val="16"/>
                <w:lang w:val="uk-UA"/>
              </w:rPr>
              <w:t>Частина І</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uk-UA"/>
              </w:rPr>
              <w:t>/</w:t>
            </w:r>
            <w:r w:rsidRPr="00C30A47">
              <w:rPr>
                <w:rFonts w:ascii="Times New Roman" w:hAnsi="Times New Roman" w:cs="Times New Roman"/>
                <w:b/>
                <w:sz w:val="16"/>
                <w:szCs w:val="16"/>
              </w:rPr>
              <w:t xml:space="preserve"> </w:t>
            </w:r>
            <w:r w:rsidRPr="00C30A47">
              <w:rPr>
                <w:rFonts w:ascii="Times New Roman" w:hAnsi="Times New Roman" w:cs="Times New Roman"/>
                <w:b/>
                <w:bCs/>
                <w:sz w:val="16"/>
                <w:szCs w:val="16"/>
                <w:lang w:val="uk-UA"/>
              </w:rPr>
              <w:t>Part I:</w:t>
            </w:r>
            <w:bookmarkEnd w:id="30"/>
          </w:p>
        </w:tc>
      </w:tr>
      <w:tr w:rsidR="00E33F01" w:rsidRPr="00597CF8" w:rsidTr="00927DAC">
        <w:trPr>
          <w:trHeight w:val="395"/>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10512" w:type="dxa"/>
            <w:gridSpan w:val="8"/>
            <w:tcBorders>
              <w:top w:val="nil"/>
              <w:left w:val="single" w:sz="4" w:space="0" w:color="auto"/>
              <w:bottom w:val="nil"/>
            </w:tcBorders>
          </w:tcPr>
          <w:p w:rsidR="00E33F01" w:rsidRPr="00C30A47" w:rsidRDefault="00E33F01" w:rsidP="00E75B1A">
            <w:pPr>
              <w:pStyle w:val="a4"/>
              <w:numPr>
                <w:ilvl w:val="0"/>
                <w:numId w:val="8"/>
              </w:numPr>
              <w:spacing w:after="120"/>
              <w:ind w:left="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П</w:t>
            </w:r>
            <w:r w:rsidR="000F23C0" w:rsidRPr="00C30A47">
              <w:rPr>
                <w:rFonts w:ascii="Times New Roman" w:hAnsi="Times New Roman" w:cs="Times New Roman"/>
                <w:b/>
                <w:color w:val="000000"/>
                <w:spacing w:val="-3"/>
                <w:sz w:val="16"/>
                <w:szCs w:val="16"/>
                <w:lang w:val="uk-UA"/>
              </w:rPr>
              <w:t xml:space="preserve">ункт </w:t>
            </w:r>
            <w:r w:rsidR="000F23C0" w:rsidRPr="00C30A47">
              <w:rPr>
                <w:rFonts w:ascii="Times New Roman" w:hAnsi="Times New Roman" w:cs="Times New Roman"/>
                <w:b/>
                <w:color w:val="000000"/>
                <w:spacing w:val="-3"/>
                <w:sz w:val="16"/>
                <w:szCs w:val="16"/>
              </w:rPr>
              <w:t>I</w:t>
            </w:r>
            <w:r w:rsidRPr="00C30A47">
              <w:rPr>
                <w:rFonts w:ascii="Times New Roman" w:hAnsi="Times New Roman" w:cs="Times New Roman"/>
                <w:b/>
                <w:color w:val="000000"/>
                <w:spacing w:val="-3"/>
                <w:sz w:val="16"/>
                <w:szCs w:val="16"/>
                <w:lang w:val="uk-UA"/>
              </w:rPr>
              <w:t>.6:</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b/>
                <w:color w:val="000000"/>
                <w:spacing w:val="-3"/>
                <w:sz w:val="16"/>
                <w:szCs w:val="16"/>
                <w:lang w:val="uk-UA"/>
              </w:rPr>
              <w:t>Особа, відповідальна за</w:t>
            </w:r>
            <w:r w:rsidR="00E75B1A">
              <w:rPr>
                <w:rFonts w:ascii="Times New Roman" w:hAnsi="Times New Roman" w:cs="Times New Roman"/>
                <w:b/>
                <w:color w:val="000000"/>
                <w:spacing w:val="-3"/>
                <w:sz w:val="16"/>
                <w:szCs w:val="16"/>
                <w:lang w:val="uk-UA"/>
              </w:rPr>
              <w:t xml:space="preserve"> вантаж в Європейському</w:t>
            </w:r>
            <w:r w:rsidRPr="00C30A47">
              <w:rPr>
                <w:rFonts w:ascii="Times New Roman" w:hAnsi="Times New Roman" w:cs="Times New Roman"/>
                <w:b/>
                <w:color w:val="000000"/>
                <w:spacing w:val="-3"/>
                <w:sz w:val="16"/>
                <w:szCs w:val="16"/>
                <w:lang w:val="uk-UA"/>
              </w:rPr>
              <w:t xml:space="preserve"> Союз</w:t>
            </w:r>
            <w:r w:rsidR="00C53BD8">
              <w:rPr>
                <w:rFonts w:ascii="Times New Roman" w:hAnsi="Times New Roman" w:cs="Times New Roman"/>
                <w:b/>
                <w:color w:val="000000"/>
                <w:spacing w:val="-3"/>
                <w:sz w:val="16"/>
                <w:szCs w:val="16"/>
                <w:lang w:val="uk-UA"/>
              </w:rPr>
              <w:t>і</w:t>
            </w:r>
            <w:r w:rsidRPr="00C30A47">
              <w:rPr>
                <w:rFonts w:ascii="Times New Roman" w:hAnsi="Times New Roman" w:cs="Times New Roman"/>
                <w:b/>
                <w:color w:val="000000"/>
                <w:spacing w:val="-3"/>
                <w:sz w:val="16"/>
                <w:szCs w:val="16"/>
                <w:lang w:val="uk-UA"/>
              </w:rPr>
              <w:t>: цей пункт потрібно заповнити лише в тому випадку, якщо цей сертифікат для транзиту товару через Європейський  Союз; він може бути заповнений, якщо сертифікат передбачає імпорт товару в Європейський Союз.</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lang w:val="en-GB"/>
              </w:rPr>
              <w:t>Box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reference</w:t>
            </w:r>
            <w:r w:rsidR="00337FC5" w:rsidRPr="00C30A47">
              <w:rPr>
                <w:rFonts w:ascii="Times New Roman" w:hAnsi="Times New Roman" w:cs="Times New Roman"/>
                <w:sz w:val="16"/>
                <w:szCs w:val="16"/>
                <w:lang w:val="uk-UA"/>
              </w:rPr>
              <w:t xml:space="preserve"> </w:t>
            </w:r>
            <w:r w:rsidR="00337FC5" w:rsidRPr="00C30A47">
              <w:rPr>
                <w:rFonts w:ascii="Times New Roman" w:hAnsi="Times New Roman" w:cs="Times New Roman"/>
                <w:sz w:val="16"/>
                <w:szCs w:val="16"/>
              </w:rPr>
              <w:t>I</w:t>
            </w:r>
            <w:r w:rsidRPr="00C30A47">
              <w:rPr>
                <w:rFonts w:ascii="Times New Roman" w:hAnsi="Times New Roman" w:cs="Times New Roman"/>
                <w:sz w:val="16"/>
                <w:szCs w:val="16"/>
                <w:lang w:val="uk-UA"/>
              </w:rPr>
              <w:t xml:space="preserve">.6: </w:t>
            </w:r>
            <w:r w:rsidRPr="00C30A47">
              <w:rPr>
                <w:rFonts w:ascii="Times New Roman" w:hAnsi="Times New Roman" w:cs="Times New Roman"/>
                <w:sz w:val="16"/>
                <w:szCs w:val="16"/>
                <w:lang w:val="en-GB"/>
              </w:rPr>
              <w:t>Person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responsible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consignment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European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Union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this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box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is</w:t>
            </w:r>
            <w:r w:rsidRPr="00C30A47">
              <w:rPr>
                <w:rFonts w:ascii="Times New Roman" w:hAnsi="Times New Roman" w:cs="Times New Roman"/>
                <w:sz w:val="16"/>
                <w:szCs w:val="16"/>
                <w:lang w:val="uk-UA"/>
              </w:rPr>
              <w:t xml:space="preserve"> </w:t>
            </w:r>
            <w:r w:rsidR="00337FC5" w:rsidRPr="00C30A47">
              <w:rPr>
                <w:rFonts w:ascii="Times New Roman" w:hAnsi="Times New Roman" w:cs="Times New Roman"/>
                <w:sz w:val="16"/>
                <w:szCs w:val="16"/>
                <w:lang w:val="en-GB"/>
              </w:rPr>
              <w:t>required</w:t>
            </w:r>
            <w:r w:rsidR="00337FC5" w:rsidRPr="00C30A47">
              <w:rPr>
                <w:rFonts w:ascii="Times New Roman" w:hAnsi="Times New Roman" w:cs="Times New Roman"/>
                <w:sz w:val="16"/>
                <w:szCs w:val="16"/>
                <w:lang w:val="uk-UA"/>
              </w:rPr>
              <w:t xml:space="preserve"> to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filled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only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certificate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commodity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transited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through</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European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U</w:t>
            </w:r>
            <w:r w:rsidRPr="00C30A47">
              <w:rPr>
                <w:rFonts w:ascii="Times New Roman" w:hAnsi="Times New Roman" w:cs="Times New Roman"/>
                <w:sz w:val="16"/>
                <w:szCs w:val="16"/>
                <w:lang w:val="en-GB"/>
              </w:rPr>
              <w:t>nion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may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filled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certificate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commodity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imported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into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European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Union</w:t>
            </w:r>
            <w:r w:rsidRPr="00C30A47">
              <w:rPr>
                <w:rFonts w:ascii="Times New Roman" w:hAnsi="Times New Roman" w:cs="Times New Roman"/>
                <w:sz w:val="16"/>
                <w:szCs w:val="16"/>
                <w:lang w:val="uk-UA"/>
              </w:rPr>
              <w:t>.</w:t>
            </w:r>
          </w:p>
        </w:tc>
      </w:tr>
      <w:tr w:rsidR="000F23C0" w:rsidRPr="00597CF8" w:rsidTr="00927DAC">
        <w:trPr>
          <w:trHeight w:val="395"/>
        </w:trPr>
        <w:tc>
          <w:tcPr>
            <w:tcW w:w="418" w:type="dxa"/>
            <w:tcBorders>
              <w:top w:val="nil"/>
              <w:left w:val="nil"/>
              <w:bottom w:val="nil"/>
              <w:right w:val="single" w:sz="4" w:space="0" w:color="auto"/>
            </w:tcBorders>
          </w:tcPr>
          <w:p w:rsidR="000F23C0" w:rsidRPr="00C30A47" w:rsidRDefault="000F23C0" w:rsidP="00E33F01">
            <w:pPr>
              <w:spacing w:afterLines="60" w:after="144"/>
              <w:jc w:val="both"/>
              <w:rPr>
                <w:rFonts w:ascii="Times New Roman" w:hAnsi="Times New Roman" w:cs="Times New Roman"/>
                <w:caps/>
                <w:sz w:val="20"/>
                <w:szCs w:val="20"/>
                <w:lang w:val="uk-UA"/>
              </w:rPr>
            </w:pPr>
          </w:p>
        </w:tc>
        <w:tc>
          <w:tcPr>
            <w:tcW w:w="10512" w:type="dxa"/>
            <w:gridSpan w:val="8"/>
            <w:tcBorders>
              <w:top w:val="nil"/>
              <w:left w:val="single" w:sz="4" w:space="0" w:color="auto"/>
              <w:bottom w:val="single" w:sz="4" w:space="0" w:color="auto"/>
            </w:tcBorders>
          </w:tcPr>
          <w:p w:rsidR="000F23C0" w:rsidRPr="00C30A47" w:rsidRDefault="00CD2AA3" w:rsidP="00D249EB">
            <w:pPr>
              <w:pStyle w:val="a4"/>
              <w:numPr>
                <w:ilvl w:val="0"/>
                <w:numId w:val="8"/>
              </w:numPr>
              <w:spacing w:after="120"/>
              <w:ind w:left="0"/>
              <w:jc w:val="both"/>
              <w:rPr>
                <w:rFonts w:ascii="Times New Roman" w:hAnsi="Times New Roman" w:cs="Times New Roman"/>
                <w:b/>
                <w:color w:val="000000"/>
                <w:spacing w:val="-3"/>
                <w:sz w:val="16"/>
                <w:szCs w:val="16"/>
                <w:lang w:val="uk-UA"/>
              </w:rPr>
            </w:pPr>
            <w:bookmarkStart w:id="31" w:name="_Hlk47568389"/>
            <w:r w:rsidRPr="00C30A47">
              <w:rPr>
                <w:rFonts w:ascii="Times New Roman" w:hAnsi="Times New Roman" w:cs="Times New Roman"/>
                <w:b/>
                <w:color w:val="000000"/>
                <w:spacing w:val="-3"/>
                <w:sz w:val="16"/>
                <w:szCs w:val="16"/>
                <w:lang w:val="uk-UA"/>
              </w:rPr>
              <w:t>Пункт І.11:</w:t>
            </w:r>
            <w:r w:rsidR="00513927" w:rsidRPr="00C30A47">
              <w:rPr>
                <w:rFonts w:ascii="Times New Roman" w:hAnsi="Times New Roman" w:cs="Times New Roman"/>
                <w:b/>
                <w:color w:val="000000"/>
                <w:spacing w:val="-3"/>
                <w:sz w:val="16"/>
                <w:szCs w:val="16"/>
                <w:lang w:val="uk-UA"/>
              </w:rPr>
              <w:t xml:space="preserve"> У випадку вантажів як торгов</w:t>
            </w:r>
            <w:r w:rsidR="00D249EB">
              <w:rPr>
                <w:rFonts w:ascii="Times New Roman" w:hAnsi="Times New Roman" w:cs="Times New Roman"/>
                <w:b/>
                <w:color w:val="000000"/>
                <w:spacing w:val="-3"/>
                <w:sz w:val="16"/>
                <w:szCs w:val="16"/>
                <w:lang w:val="uk-UA"/>
              </w:rPr>
              <w:t>их або дослідних зразків</w:t>
            </w:r>
            <w:r w:rsidR="00C94798" w:rsidRPr="00C30A47">
              <w:rPr>
                <w:rFonts w:ascii="Times New Roman" w:hAnsi="Times New Roman" w:cs="Times New Roman"/>
                <w:b/>
                <w:color w:val="000000"/>
                <w:spacing w:val="-3"/>
                <w:sz w:val="16"/>
                <w:szCs w:val="16"/>
                <w:lang w:val="uk-UA"/>
              </w:rPr>
              <w:t xml:space="preserve">: </w:t>
            </w:r>
            <w:r w:rsidR="006B3579" w:rsidRPr="00C30A47">
              <w:rPr>
                <w:rFonts w:ascii="Times New Roman" w:hAnsi="Times New Roman" w:cs="Times New Roman"/>
                <w:b/>
                <w:color w:val="000000"/>
                <w:spacing w:val="-3"/>
                <w:sz w:val="16"/>
                <w:szCs w:val="16"/>
                <w:lang w:val="uk-UA"/>
              </w:rPr>
              <w:t>вказати лине назву та адресу</w:t>
            </w:r>
            <w:r w:rsidRPr="00C30A47">
              <w:rPr>
                <w:rFonts w:ascii="Times New Roman" w:hAnsi="Times New Roman" w:cs="Times New Roman"/>
                <w:b/>
                <w:color w:val="000000"/>
                <w:spacing w:val="-3"/>
                <w:sz w:val="16"/>
                <w:szCs w:val="16"/>
                <w:lang w:val="uk-UA"/>
              </w:rPr>
              <w:t xml:space="preserve"> </w:t>
            </w:r>
            <w:bookmarkEnd w:id="31"/>
            <w:r w:rsidR="004E5775" w:rsidRPr="00C30A47">
              <w:rPr>
                <w:rFonts w:ascii="Times New Roman" w:hAnsi="Times New Roman" w:cs="Times New Roman"/>
                <w:b/>
                <w:color w:val="000000"/>
                <w:spacing w:val="-3"/>
                <w:sz w:val="16"/>
                <w:szCs w:val="16"/>
                <w:lang w:val="uk-UA"/>
              </w:rPr>
              <w:t xml:space="preserve">підприємства </w:t>
            </w:r>
            <w:r w:rsidR="000F23C0" w:rsidRPr="00C30A47">
              <w:rPr>
                <w:rFonts w:ascii="Times New Roman" w:hAnsi="Times New Roman" w:cs="Times New Roman"/>
                <w:b/>
                <w:color w:val="000000"/>
                <w:spacing w:val="-3"/>
                <w:sz w:val="16"/>
                <w:szCs w:val="16"/>
                <w:lang w:val="uk-UA"/>
              </w:rPr>
              <w:t xml:space="preserve">/ </w:t>
            </w:r>
            <w:r w:rsidR="000F23C0" w:rsidRPr="00C30A47">
              <w:rPr>
                <w:rFonts w:ascii="Times New Roman" w:hAnsi="Times New Roman" w:cs="Times New Roman"/>
                <w:color w:val="000000"/>
                <w:spacing w:val="-3"/>
                <w:sz w:val="16"/>
                <w:szCs w:val="16"/>
              </w:rPr>
              <w:t>Box</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reference</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I</w:t>
            </w:r>
            <w:r w:rsidR="000F23C0" w:rsidRPr="00C30A47">
              <w:rPr>
                <w:rFonts w:ascii="Times New Roman" w:hAnsi="Times New Roman" w:cs="Times New Roman"/>
                <w:color w:val="000000"/>
                <w:spacing w:val="-3"/>
                <w:sz w:val="16"/>
                <w:szCs w:val="16"/>
                <w:lang w:val="uk-UA"/>
              </w:rPr>
              <w:t xml:space="preserve">.11: </w:t>
            </w:r>
            <w:r w:rsidR="000F23C0" w:rsidRPr="00C30A47">
              <w:rPr>
                <w:rFonts w:ascii="Times New Roman" w:hAnsi="Times New Roman" w:cs="Times New Roman"/>
                <w:color w:val="000000"/>
                <w:spacing w:val="-3"/>
                <w:sz w:val="16"/>
                <w:szCs w:val="16"/>
              </w:rPr>
              <w:t>In</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the</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case</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of</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consignments</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for</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trade</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samples</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or</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analyses</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indicate</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the</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name</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and</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address</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of</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the</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establishment</w:t>
            </w:r>
            <w:r w:rsidR="000F23C0" w:rsidRPr="00C30A47">
              <w:rPr>
                <w:rFonts w:ascii="Times New Roman" w:hAnsi="Times New Roman" w:cs="Times New Roman"/>
                <w:color w:val="000000"/>
                <w:spacing w:val="-3"/>
                <w:sz w:val="16"/>
                <w:szCs w:val="16"/>
                <w:lang w:val="uk-UA"/>
              </w:rPr>
              <w:t xml:space="preserve"> </w:t>
            </w:r>
            <w:r w:rsidR="000F23C0" w:rsidRPr="00C30A47">
              <w:rPr>
                <w:rFonts w:ascii="Times New Roman" w:hAnsi="Times New Roman" w:cs="Times New Roman"/>
                <w:color w:val="000000"/>
                <w:spacing w:val="-3"/>
                <w:sz w:val="16"/>
                <w:szCs w:val="16"/>
              </w:rPr>
              <w:t>only</w:t>
            </w:r>
            <w:r w:rsidR="000F23C0" w:rsidRPr="00C30A47">
              <w:rPr>
                <w:rFonts w:ascii="Times New Roman" w:hAnsi="Times New Roman" w:cs="Times New Roman"/>
                <w:color w:val="000000"/>
                <w:spacing w:val="-3"/>
                <w:sz w:val="16"/>
                <w:szCs w:val="16"/>
                <w:lang w:val="uk-UA"/>
              </w:rPr>
              <w:t>.</w:t>
            </w:r>
          </w:p>
        </w:tc>
      </w:tr>
      <w:tr w:rsidR="00E33F01" w:rsidRPr="00597CF8" w:rsidTr="00927DAC">
        <w:trPr>
          <w:trHeight w:val="474"/>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10512" w:type="dxa"/>
            <w:gridSpan w:val="8"/>
            <w:tcBorders>
              <w:top w:val="single" w:sz="4" w:space="0" w:color="auto"/>
              <w:left w:val="single" w:sz="4" w:space="0" w:color="auto"/>
              <w:bottom w:val="nil"/>
            </w:tcBorders>
          </w:tcPr>
          <w:p w:rsidR="00E33F01" w:rsidRPr="00C30A47" w:rsidRDefault="00CD2AA3" w:rsidP="00DF48DE">
            <w:pPr>
              <w:pStyle w:val="a4"/>
              <w:numPr>
                <w:ilvl w:val="0"/>
                <w:numId w:val="8"/>
              </w:numPr>
              <w:spacing w:after="120"/>
              <w:ind w:left="0"/>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Пункт І.11 та І.12:</w:t>
            </w:r>
            <w:r w:rsidRPr="00C30A47">
              <w:rPr>
                <w:rFonts w:ascii="Times New Roman" w:hAnsi="Times New Roman" w:cs="Times New Roman"/>
                <w:sz w:val="16"/>
                <w:szCs w:val="16"/>
                <w:lang w:val="uk-UA"/>
              </w:rPr>
              <w:t xml:space="preserve"> </w:t>
            </w:r>
            <w:r w:rsidR="00DA0EF8" w:rsidRPr="00C30A47">
              <w:rPr>
                <w:rFonts w:ascii="Times New Roman" w:hAnsi="Times New Roman" w:cs="Times New Roman"/>
                <w:b/>
                <w:sz w:val="16"/>
                <w:szCs w:val="16"/>
                <w:lang w:val="uk-UA"/>
              </w:rPr>
              <w:t>Номер ухвалення:</w:t>
            </w:r>
            <w:r w:rsidR="00DA0EF8" w:rsidRPr="00C30A47">
              <w:rPr>
                <w:rFonts w:ascii="Times New Roman" w:hAnsi="Times New Roman" w:cs="Times New Roman"/>
                <w:sz w:val="16"/>
                <w:szCs w:val="16"/>
                <w:lang w:val="uk-UA"/>
              </w:rPr>
              <w:t xml:space="preserve"> </w:t>
            </w:r>
            <w:r w:rsidR="00F8499F" w:rsidRPr="00C30A47">
              <w:rPr>
                <w:rFonts w:ascii="Times New Roman" w:hAnsi="Times New Roman" w:cs="Times New Roman"/>
                <w:b/>
                <w:sz w:val="16"/>
                <w:szCs w:val="16"/>
                <w:lang w:val="uk-UA"/>
              </w:rPr>
              <w:t>реєстраційний номер потужності (об’єкта), що видається компетентним органом</w:t>
            </w:r>
            <w:r w:rsidR="00F8499F"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lang w:val="en-GB"/>
              </w:rPr>
              <w:t>Box</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lang w:val="en-GB"/>
              </w:rPr>
              <w:t>reference</w:t>
            </w:r>
            <w:r w:rsidR="00E33F01" w:rsidRPr="00C30A47">
              <w:rPr>
                <w:rFonts w:ascii="Times New Roman" w:hAnsi="Times New Roman" w:cs="Times New Roman"/>
                <w:sz w:val="16"/>
                <w:szCs w:val="16"/>
                <w:lang w:val="uk-UA"/>
              </w:rPr>
              <w:t xml:space="preserve"> </w:t>
            </w:r>
            <w:r w:rsidR="00337FC5" w:rsidRPr="00C30A47">
              <w:rPr>
                <w:rFonts w:ascii="Times New Roman" w:hAnsi="Times New Roman" w:cs="Times New Roman"/>
                <w:sz w:val="16"/>
                <w:szCs w:val="16"/>
              </w:rPr>
              <w:t>I</w:t>
            </w:r>
            <w:r w:rsidR="00337FC5" w:rsidRPr="00C30A47">
              <w:rPr>
                <w:rFonts w:ascii="Times New Roman" w:hAnsi="Times New Roman" w:cs="Times New Roman"/>
                <w:sz w:val="16"/>
                <w:szCs w:val="16"/>
                <w:lang w:val="uk-UA"/>
              </w:rPr>
              <w:t xml:space="preserve">.11 </w:t>
            </w:r>
            <w:r w:rsidR="00337FC5" w:rsidRPr="00C30A47">
              <w:rPr>
                <w:rFonts w:ascii="Times New Roman" w:hAnsi="Times New Roman" w:cs="Times New Roman"/>
                <w:sz w:val="16"/>
                <w:szCs w:val="16"/>
              </w:rPr>
              <w:t>and</w:t>
            </w:r>
            <w:r w:rsidR="00337FC5" w:rsidRPr="00C30A47">
              <w:rPr>
                <w:rFonts w:ascii="Times New Roman" w:hAnsi="Times New Roman" w:cs="Times New Roman"/>
                <w:sz w:val="16"/>
                <w:szCs w:val="16"/>
                <w:lang w:val="uk-UA"/>
              </w:rPr>
              <w:t xml:space="preserve"> </w:t>
            </w:r>
            <w:r w:rsidR="00337FC5" w:rsidRPr="00C30A47">
              <w:rPr>
                <w:rFonts w:ascii="Times New Roman" w:hAnsi="Times New Roman" w:cs="Times New Roman"/>
                <w:sz w:val="16"/>
                <w:szCs w:val="16"/>
              </w:rPr>
              <w:t>I</w:t>
            </w:r>
            <w:r w:rsidR="00E33F01" w:rsidRPr="00C30A47">
              <w:rPr>
                <w:rFonts w:ascii="Times New Roman" w:hAnsi="Times New Roman" w:cs="Times New Roman"/>
                <w:sz w:val="16"/>
                <w:szCs w:val="16"/>
                <w:lang w:val="uk-UA"/>
              </w:rPr>
              <w:t xml:space="preserve">.12: </w:t>
            </w:r>
            <w:r w:rsidR="00BE5EFC" w:rsidRPr="00C30A47">
              <w:rPr>
                <w:rFonts w:ascii="Times New Roman" w:hAnsi="Times New Roman" w:cs="Times New Roman"/>
                <w:sz w:val="16"/>
                <w:szCs w:val="16"/>
              </w:rPr>
              <w:t>Approval</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number</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the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registration</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number</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of</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the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establishment</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of</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plant</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which</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has</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been</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issued</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by</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the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competent</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authority</w:t>
            </w:r>
            <w:r w:rsidR="00BE5EFC" w:rsidRPr="00C30A47">
              <w:rPr>
                <w:rFonts w:ascii="Times New Roman" w:hAnsi="Times New Roman" w:cs="Times New Roman"/>
                <w:sz w:val="16"/>
                <w:szCs w:val="16"/>
                <w:lang w:val="uk-UA"/>
              </w:rPr>
              <w:t>.</w:t>
            </w:r>
          </w:p>
        </w:tc>
      </w:tr>
      <w:tr w:rsidR="00BE5EFC" w:rsidRPr="00597CF8" w:rsidTr="00137A0C">
        <w:trPr>
          <w:trHeight w:val="474"/>
        </w:trPr>
        <w:tc>
          <w:tcPr>
            <w:tcW w:w="418" w:type="dxa"/>
            <w:tcBorders>
              <w:top w:val="nil"/>
              <w:left w:val="nil"/>
              <w:bottom w:val="nil"/>
              <w:right w:val="single" w:sz="4" w:space="0" w:color="auto"/>
            </w:tcBorders>
          </w:tcPr>
          <w:p w:rsidR="00BE5EFC" w:rsidRPr="00C30A47" w:rsidRDefault="00BE5EFC" w:rsidP="00E33F01">
            <w:pPr>
              <w:spacing w:afterLines="60" w:after="144"/>
              <w:jc w:val="both"/>
              <w:rPr>
                <w:rFonts w:ascii="Times New Roman" w:hAnsi="Times New Roman" w:cs="Times New Roman"/>
                <w:caps/>
                <w:sz w:val="20"/>
                <w:szCs w:val="20"/>
                <w:lang w:val="uk-UA"/>
              </w:rPr>
            </w:pPr>
          </w:p>
        </w:tc>
        <w:tc>
          <w:tcPr>
            <w:tcW w:w="10512" w:type="dxa"/>
            <w:gridSpan w:val="8"/>
            <w:tcBorders>
              <w:top w:val="nil"/>
              <w:left w:val="single" w:sz="4" w:space="0" w:color="auto"/>
              <w:bottom w:val="nil"/>
            </w:tcBorders>
          </w:tcPr>
          <w:p w:rsidR="00BE5EFC" w:rsidRPr="00C30A47" w:rsidRDefault="00CD2AA3" w:rsidP="00DF48DE">
            <w:pPr>
              <w:pStyle w:val="a4"/>
              <w:numPr>
                <w:ilvl w:val="0"/>
                <w:numId w:val="8"/>
              </w:numPr>
              <w:spacing w:after="120"/>
              <w:ind w:left="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 xml:space="preserve">Пункт І.12: </w:t>
            </w:r>
            <w:r w:rsidR="00B54626" w:rsidRPr="00C30A47">
              <w:rPr>
                <w:rFonts w:ascii="Times New Roman" w:hAnsi="Times New Roman" w:cs="Times New Roman"/>
                <w:b/>
                <w:color w:val="000000"/>
                <w:spacing w:val="-3"/>
                <w:sz w:val="16"/>
                <w:szCs w:val="16"/>
                <w:lang w:val="uk-UA"/>
              </w:rPr>
              <w:t xml:space="preserve">Місце призначення: це поле заповнюється у разі, якщо: </w:t>
            </w:r>
            <w:r w:rsidR="00BE5EFC" w:rsidRPr="00C30A47">
              <w:rPr>
                <w:rFonts w:ascii="Times New Roman" w:hAnsi="Times New Roman" w:cs="Times New Roman"/>
                <w:sz w:val="16"/>
                <w:szCs w:val="16"/>
              </w:rPr>
              <w:t xml:space="preserve">/ </w:t>
            </w:r>
            <w:r w:rsidR="00BE5EFC" w:rsidRPr="00C30A47">
              <w:rPr>
                <w:rFonts w:ascii="Times New Roman" w:hAnsi="Times New Roman" w:cs="Times New Roman"/>
                <w:sz w:val="16"/>
                <w:szCs w:val="16"/>
                <w:lang w:val="en-GB"/>
              </w:rPr>
              <w:t>Box</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lang w:val="en-GB"/>
              </w:rPr>
              <w:t>reference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I.12: Place of destination: this box is to be filled in:</w:t>
            </w:r>
          </w:p>
          <w:p w:rsidR="00BE5EFC" w:rsidRPr="00C30A47" w:rsidRDefault="00253D19" w:rsidP="00DF48DE">
            <w:pPr>
              <w:pStyle w:val="a4"/>
              <w:numPr>
                <w:ilvl w:val="0"/>
                <w:numId w:val="8"/>
              </w:numPr>
              <w:tabs>
                <w:tab w:val="left" w:pos="188"/>
              </w:tabs>
              <w:spacing w:after="120"/>
              <w:ind w:left="0" w:hanging="30"/>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продукти для виробництва продуктів</w:t>
            </w:r>
            <w:r w:rsidR="002C1BC6" w:rsidRPr="00C30A47">
              <w:rPr>
                <w:rFonts w:ascii="Times New Roman" w:hAnsi="Times New Roman" w:cs="Times New Roman"/>
                <w:b/>
                <w:sz w:val="16"/>
                <w:szCs w:val="16"/>
                <w:lang w:val="uk-UA"/>
              </w:rPr>
              <w:t xml:space="preserve"> оброблення, що використовуються за межами кормового ланцюга: тільки, якщо цей сертифікат</w:t>
            </w:r>
            <w:r w:rsidR="001859BD" w:rsidRPr="00C30A47">
              <w:rPr>
                <w:rFonts w:ascii="Times New Roman" w:hAnsi="Times New Roman" w:cs="Times New Roman"/>
                <w:b/>
                <w:sz w:val="16"/>
                <w:szCs w:val="16"/>
                <w:lang w:val="uk-UA"/>
              </w:rPr>
              <w:t xml:space="preserve"> стосується транзитного товару</w:t>
            </w:r>
            <w:r w:rsidR="002C1BC6" w:rsidRPr="00C30A47">
              <w:rPr>
                <w:rFonts w:ascii="Times New Roman" w:hAnsi="Times New Roman" w:cs="Times New Roman"/>
                <w:b/>
                <w:sz w:val="16"/>
                <w:szCs w:val="16"/>
                <w:lang w:val="uk-UA"/>
              </w:rPr>
              <w:t>.</w:t>
            </w:r>
            <w:r w:rsidRPr="00C30A47">
              <w:rPr>
                <w:rFonts w:ascii="Times New Roman" w:hAnsi="Times New Roman" w:cs="Times New Roman"/>
                <w:b/>
                <w:sz w:val="16"/>
                <w:szCs w:val="16"/>
                <w:lang w:val="uk-UA"/>
              </w:rPr>
              <w:t xml:space="preserve"> </w:t>
            </w:r>
            <w:r w:rsidR="002C1BC6" w:rsidRPr="00C30A47">
              <w:rPr>
                <w:rFonts w:ascii="Times New Roman" w:hAnsi="Times New Roman" w:cs="Times New Roman"/>
                <w:b/>
                <w:sz w:val="16"/>
                <w:szCs w:val="16"/>
                <w:lang w:val="uk-UA"/>
              </w:rPr>
              <w:t>Продукти, що перевозя</w:t>
            </w:r>
            <w:r w:rsidR="00F27237" w:rsidRPr="00C30A47">
              <w:rPr>
                <w:rFonts w:ascii="Times New Roman" w:hAnsi="Times New Roman" w:cs="Times New Roman"/>
                <w:b/>
                <w:sz w:val="16"/>
                <w:szCs w:val="16"/>
                <w:lang w:val="uk-UA"/>
              </w:rPr>
              <w:t>т</w:t>
            </w:r>
            <w:r w:rsidR="00211139" w:rsidRPr="00C30A47">
              <w:rPr>
                <w:rFonts w:ascii="Times New Roman" w:hAnsi="Times New Roman" w:cs="Times New Roman"/>
                <w:b/>
                <w:sz w:val="16"/>
                <w:szCs w:val="16"/>
                <w:lang w:val="uk-UA"/>
              </w:rPr>
              <w:t>ься транзитом, можуть</w:t>
            </w:r>
            <w:r w:rsidR="00F27237" w:rsidRPr="00C30A47">
              <w:rPr>
                <w:rFonts w:ascii="Times New Roman" w:hAnsi="Times New Roman" w:cs="Times New Roman"/>
                <w:b/>
                <w:sz w:val="16"/>
                <w:szCs w:val="16"/>
                <w:lang w:val="uk-UA"/>
              </w:rPr>
              <w:t xml:space="preserve"> зберігатися лише у вільних зонах, на вільних складах та митних складах</w:t>
            </w:r>
            <w:r w:rsidR="00211139" w:rsidRPr="00C30A47">
              <w:rPr>
                <w:rFonts w:ascii="Times New Roman" w:hAnsi="Times New Roman" w:cs="Times New Roman"/>
                <w:b/>
                <w:sz w:val="16"/>
                <w:szCs w:val="16"/>
                <w:lang w:val="uk-UA"/>
              </w:rPr>
              <w:t xml:space="preserve"> </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products</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for</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the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manufacture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of</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derived</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products</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for</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uses</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outside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the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feed</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chain</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only</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if</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it</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is</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a</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certificate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for</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a</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transit</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commodity</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Products in transit may only be stored in free zones, free warehouses and custom warehouses.</w:t>
            </w:r>
          </w:p>
          <w:p w:rsidR="00BE5EFC" w:rsidRPr="00C30A47" w:rsidRDefault="00513927" w:rsidP="00DF48DE">
            <w:pPr>
              <w:pStyle w:val="a4"/>
              <w:numPr>
                <w:ilvl w:val="0"/>
                <w:numId w:val="8"/>
              </w:numPr>
              <w:tabs>
                <w:tab w:val="left" w:pos="330"/>
              </w:tabs>
              <w:spacing w:after="120"/>
              <w:ind w:left="0" w:hanging="30"/>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продукти</w:t>
            </w:r>
            <w:r w:rsidR="00766F52" w:rsidRPr="00C30A47">
              <w:rPr>
                <w:rFonts w:ascii="Times New Roman" w:hAnsi="Times New Roman" w:cs="Times New Roman"/>
                <w:sz w:val="16"/>
                <w:szCs w:val="16"/>
                <w:lang w:val="uk-UA"/>
              </w:rPr>
              <w:t xml:space="preserve"> </w:t>
            </w:r>
            <w:r w:rsidR="00766F52" w:rsidRPr="00C30A47">
              <w:rPr>
                <w:rFonts w:ascii="Times New Roman" w:hAnsi="Times New Roman" w:cs="Times New Roman"/>
                <w:b/>
                <w:color w:val="000000"/>
                <w:spacing w:val="-3"/>
                <w:sz w:val="16"/>
                <w:szCs w:val="16"/>
                <w:lang w:val="uk-UA"/>
              </w:rPr>
              <w:t xml:space="preserve">як торгові або дослідні зразки: </w:t>
            </w:r>
            <w:r w:rsidR="00E563DA" w:rsidRPr="00C30A47">
              <w:rPr>
                <w:rFonts w:ascii="Times New Roman" w:hAnsi="Times New Roman" w:cs="Times New Roman"/>
                <w:b/>
                <w:color w:val="000000"/>
                <w:spacing w:val="-3"/>
                <w:sz w:val="16"/>
                <w:szCs w:val="16"/>
                <w:lang w:val="uk-UA"/>
              </w:rPr>
              <w:t xml:space="preserve">потужність в Європейському Союзі </w:t>
            </w:r>
            <w:r w:rsidR="00B048D8" w:rsidRPr="00C30A47">
              <w:rPr>
                <w:rFonts w:ascii="Times New Roman" w:hAnsi="Times New Roman" w:cs="Times New Roman"/>
                <w:b/>
                <w:color w:val="000000"/>
                <w:spacing w:val="-3"/>
                <w:sz w:val="16"/>
                <w:szCs w:val="16"/>
                <w:lang w:val="uk-UA"/>
              </w:rPr>
              <w:t xml:space="preserve">зазначена </w:t>
            </w:r>
            <w:r w:rsidR="00E563DA" w:rsidRPr="00C30A47">
              <w:rPr>
                <w:rFonts w:ascii="Times New Roman" w:hAnsi="Times New Roman" w:cs="Times New Roman"/>
                <w:b/>
                <w:color w:val="000000"/>
                <w:spacing w:val="-3"/>
                <w:sz w:val="16"/>
                <w:szCs w:val="16"/>
                <w:lang w:val="uk-UA"/>
              </w:rPr>
              <w:t xml:space="preserve">в дозволі компетентного органу, </w:t>
            </w:r>
            <w:r w:rsidR="00B048D8" w:rsidRPr="00C30A47">
              <w:rPr>
                <w:rFonts w:ascii="Times New Roman" w:hAnsi="Times New Roman" w:cs="Times New Roman"/>
                <w:b/>
                <w:color w:val="000000"/>
                <w:spacing w:val="-3"/>
                <w:sz w:val="16"/>
                <w:szCs w:val="16"/>
                <w:lang w:val="uk-UA"/>
              </w:rPr>
              <w:t xml:space="preserve">де </w:t>
            </w:r>
            <w:r w:rsidR="00521487" w:rsidRPr="00C30A47">
              <w:rPr>
                <w:rFonts w:ascii="Times New Roman" w:hAnsi="Times New Roman" w:cs="Times New Roman"/>
                <w:b/>
                <w:color w:val="000000"/>
                <w:spacing w:val="-3"/>
                <w:sz w:val="16"/>
                <w:szCs w:val="16"/>
                <w:lang w:val="uk-UA"/>
              </w:rPr>
              <w:t xml:space="preserve">це </w:t>
            </w:r>
            <w:r w:rsidR="00B048D8" w:rsidRPr="00C30A47">
              <w:rPr>
                <w:rFonts w:ascii="Times New Roman" w:hAnsi="Times New Roman" w:cs="Times New Roman"/>
                <w:b/>
                <w:color w:val="000000"/>
                <w:spacing w:val="-3"/>
                <w:sz w:val="16"/>
                <w:szCs w:val="16"/>
                <w:lang w:val="uk-UA"/>
              </w:rPr>
              <w:t>застосовуються</w:t>
            </w:r>
            <w:r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products</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for</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trade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samples</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or</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analyses</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the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plant</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in</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the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European</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Union</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indicated</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in</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the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authorisation</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of</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the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competent</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authority</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where</w:t>
            </w:r>
            <w:r w:rsidR="00BE5EFC" w:rsidRPr="00C30A47">
              <w:rPr>
                <w:rFonts w:ascii="Times New Roman" w:hAnsi="Times New Roman" w:cs="Times New Roman"/>
                <w:sz w:val="16"/>
                <w:szCs w:val="16"/>
                <w:lang w:val="uk-UA"/>
              </w:rPr>
              <w:t xml:space="preserve"> </w:t>
            </w:r>
            <w:r w:rsidR="00BE5EFC" w:rsidRPr="00C30A47">
              <w:rPr>
                <w:rFonts w:ascii="Times New Roman" w:hAnsi="Times New Roman" w:cs="Times New Roman"/>
                <w:sz w:val="16"/>
                <w:szCs w:val="16"/>
              </w:rPr>
              <w:t>appropriate</w:t>
            </w:r>
            <w:r w:rsidR="00BE5EFC" w:rsidRPr="00C30A47">
              <w:rPr>
                <w:rFonts w:ascii="Times New Roman" w:hAnsi="Times New Roman" w:cs="Times New Roman"/>
                <w:sz w:val="16"/>
                <w:szCs w:val="16"/>
                <w:lang w:val="uk-UA"/>
              </w:rPr>
              <w:t xml:space="preserve">. </w:t>
            </w:r>
          </w:p>
        </w:tc>
      </w:tr>
      <w:tr w:rsidR="00E33F01" w:rsidRPr="00C30A47" w:rsidTr="00137A0C">
        <w:trPr>
          <w:trHeight w:val="55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10512" w:type="dxa"/>
            <w:gridSpan w:val="8"/>
            <w:tcBorders>
              <w:top w:val="nil"/>
              <w:left w:val="single" w:sz="4" w:space="0" w:color="auto"/>
              <w:bottom w:val="nil"/>
            </w:tcBorders>
          </w:tcPr>
          <w:p w:rsidR="00E33F01" w:rsidRPr="00C30A47" w:rsidRDefault="00E33F01" w:rsidP="00DF48DE">
            <w:pPr>
              <w:pStyle w:val="a4"/>
              <w:numPr>
                <w:ilvl w:val="0"/>
                <w:numId w:val="8"/>
              </w:numPr>
              <w:spacing w:after="120"/>
              <w:ind w:left="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П</w:t>
            </w:r>
            <w:r w:rsidR="000F23C0" w:rsidRPr="00C30A47">
              <w:rPr>
                <w:rFonts w:ascii="Times New Roman" w:hAnsi="Times New Roman" w:cs="Times New Roman"/>
                <w:b/>
                <w:color w:val="000000"/>
                <w:spacing w:val="-3"/>
                <w:sz w:val="16"/>
                <w:szCs w:val="16"/>
                <w:lang w:val="uk-UA"/>
              </w:rPr>
              <w:t xml:space="preserve">ункт </w:t>
            </w:r>
            <w:r w:rsidR="000F23C0" w:rsidRPr="00C30A47">
              <w:rPr>
                <w:rFonts w:ascii="Times New Roman" w:hAnsi="Times New Roman" w:cs="Times New Roman"/>
                <w:b/>
                <w:color w:val="000000"/>
                <w:spacing w:val="-3"/>
                <w:sz w:val="16"/>
                <w:szCs w:val="16"/>
              </w:rPr>
              <w:t>I</w:t>
            </w:r>
            <w:r w:rsidR="000F23C0" w:rsidRPr="00C30A47">
              <w:rPr>
                <w:rFonts w:ascii="Times New Roman" w:hAnsi="Times New Roman" w:cs="Times New Roman"/>
                <w:b/>
                <w:color w:val="000000"/>
                <w:spacing w:val="-3"/>
                <w:sz w:val="16"/>
                <w:szCs w:val="16"/>
                <w:lang w:val="uk-UA"/>
              </w:rPr>
              <w:t>.</w:t>
            </w:r>
            <w:r w:rsidRPr="00C30A47">
              <w:rPr>
                <w:rFonts w:ascii="Times New Roman" w:hAnsi="Times New Roman" w:cs="Times New Roman"/>
                <w:b/>
                <w:color w:val="000000"/>
                <w:spacing w:val="-3"/>
                <w:sz w:val="16"/>
                <w:szCs w:val="16"/>
                <w:lang w:val="uk-UA"/>
              </w:rPr>
              <w:t>15: Реєстраційний номер (залізничних вагонів або контейнерів та</w:t>
            </w:r>
            <w:r w:rsidRPr="00C30A47">
              <w:rPr>
                <w:rFonts w:ascii="Times New Roman" w:hAnsi="Times New Roman" w:cs="Times New Roman"/>
                <w:sz w:val="16"/>
                <w:szCs w:val="16"/>
                <w:lang w:val="uk-UA"/>
              </w:rPr>
              <w:t xml:space="preserve"> </w:t>
            </w:r>
            <w:r w:rsidRPr="00C30A47">
              <w:rPr>
                <w:rFonts w:ascii="Times New Roman" w:hAnsi="Times New Roman" w:cs="Times New Roman"/>
                <w:b/>
                <w:color w:val="000000"/>
                <w:spacing w:val="-3"/>
                <w:sz w:val="16"/>
                <w:szCs w:val="16"/>
                <w:lang w:val="uk-UA"/>
              </w:rPr>
              <w:t>вантажних автомобілів), номер рейсу (літальног</w:t>
            </w:r>
            <w:r w:rsidR="009F32E9" w:rsidRPr="00C30A47">
              <w:rPr>
                <w:rFonts w:ascii="Times New Roman" w:hAnsi="Times New Roman" w:cs="Times New Roman"/>
                <w:b/>
                <w:color w:val="000000"/>
                <w:spacing w:val="-3"/>
                <w:sz w:val="16"/>
                <w:szCs w:val="16"/>
                <w:lang w:val="uk-UA"/>
              </w:rPr>
              <w:t xml:space="preserve">о апарату) або назва (корабля) </w:t>
            </w:r>
            <w:r w:rsidRPr="00C30A47">
              <w:rPr>
                <w:rFonts w:ascii="Times New Roman" w:hAnsi="Times New Roman" w:cs="Times New Roman"/>
                <w:b/>
                <w:color w:val="000000"/>
                <w:spacing w:val="-3"/>
                <w:sz w:val="16"/>
                <w:szCs w:val="16"/>
                <w:lang w:val="uk-UA"/>
              </w:rPr>
              <w:t>надається</w:t>
            </w:r>
            <w:r w:rsidR="009F32E9" w:rsidRPr="00C30A47">
              <w:rPr>
                <w:rFonts w:ascii="Times New Roman" w:hAnsi="Times New Roman" w:cs="Times New Roman"/>
                <w:b/>
                <w:color w:val="000000"/>
                <w:spacing w:val="-3"/>
                <w:sz w:val="16"/>
                <w:szCs w:val="16"/>
                <w:lang w:val="uk-UA"/>
              </w:rPr>
              <w:t>. У</w:t>
            </w:r>
            <w:r w:rsidRPr="00C30A47">
              <w:rPr>
                <w:rFonts w:ascii="Times New Roman" w:hAnsi="Times New Roman" w:cs="Times New Roman"/>
                <w:b/>
                <w:color w:val="000000"/>
                <w:spacing w:val="-3"/>
                <w:sz w:val="16"/>
                <w:szCs w:val="16"/>
                <w:lang w:val="uk-UA"/>
              </w:rPr>
              <w:t xml:space="preserve"> випадку вивантаження та перевантаження в Європейському Союзі</w:t>
            </w:r>
            <w:r w:rsidR="00BC25F9" w:rsidRPr="00C30A47">
              <w:rPr>
                <w:rFonts w:ascii="Times New Roman" w:hAnsi="Times New Roman" w:cs="Times New Roman"/>
                <w:b/>
                <w:color w:val="000000"/>
                <w:spacing w:val="-3"/>
                <w:sz w:val="16"/>
                <w:szCs w:val="16"/>
                <w:lang w:val="uk-UA"/>
              </w:rPr>
              <w:t>, відправник повинен повідомити прикордонний інспекційний пост</w:t>
            </w:r>
            <w:r w:rsidR="0067790E" w:rsidRPr="00C30A47">
              <w:rPr>
                <w:rFonts w:ascii="Times New Roman" w:hAnsi="Times New Roman" w:cs="Times New Roman"/>
                <w:b/>
                <w:color w:val="000000"/>
                <w:spacing w:val="-3"/>
                <w:sz w:val="16"/>
                <w:szCs w:val="16"/>
                <w:lang w:val="uk-UA"/>
              </w:rPr>
              <w:t xml:space="preserve"> у пункті входу в Європейському Союзі</w:t>
            </w:r>
            <w:r w:rsidRPr="00C30A47">
              <w:rPr>
                <w:rFonts w:ascii="Times New Roman" w:hAnsi="Times New Roman" w:cs="Times New Roman"/>
                <w:b/>
                <w:color w:val="000000"/>
                <w:spacing w:val="-3"/>
                <w:sz w:val="16"/>
                <w:szCs w:val="16"/>
                <w:lang w:val="uk-UA"/>
              </w:rPr>
              <w:t xml:space="preserve">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lang w:val="en-GB"/>
              </w:rPr>
              <w:t>Box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reference</w:t>
            </w:r>
            <w:r w:rsidRPr="00C30A47">
              <w:rPr>
                <w:rFonts w:ascii="Times New Roman" w:hAnsi="Times New Roman" w:cs="Times New Roman"/>
                <w:sz w:val="16"/>
                <w:szCs w:val="16"/>
                <w:lang w:val="uk-UA"/>
              </w:rPr>
              <w:t xml:space="preserve"> </w:t>
            </w:r>
            <w:r w:rsidR="00C314E1" w:rsidRPr="00C30A47">
              <w:rPr>
                <w:rFonts w:ascii="Times New Roman" w:hAnsi="Times New Roman" w:cs="Times New Roman"/>
                <w:sz w:val="16"/>
                <w:szCs w:val="16"/>
              </w:rPr>
              <w:t>I</w:t>
            </w:r>
            <w:r w:rsidRPr="00C30A47">
              <w:rPr>
                <w:rFonts w:ascii="Times New Roman" w:hAnsi="Times New Roman" w:cs="Times New Roman"/>
                <w:sz w:val="16"/>
                <w:szCs w:val="16"/>
                <w:lang w:val="uk-UA"/>
              </w:rPr>
              <w:t xml:space="preserve">.15: </w:t>
            </w:r>
            <w:r w:rsidRPr="00C30A47">
              <w:rPr>
                <w:rFonts w:ascii="Times New Roman" w:hAnsi="Times New Roman" w:cs="Times New Roman"/>
                <w:sz w:val="16"/>
                <w:szCs w:val="16"/>
                <w:lang w:val="en-GB"/>
              </w:rPr>
              <w:t>Registration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number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railway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wagons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container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lorries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flight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number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aircraft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name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ship</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provided</w:t>
            </w:r>
            <w:r w:rsidR="009F32E9" w:rsidRPr="00C30A47">
              <w:rPr>
                <w:rFonts w:ascii="Times New Roman" w:hAnsi="Times New Roman" w:cs="Times New Roman"/>
                <w:sz w:val="16"/>
                <w:szCs w:val="16"/>
                <w:lang w:val="uk-UA"/>
              </w:rPr>
              <w:t>.</w:t>
            </w:r>
            <w:r w:rsidR="002F2CCB" w:rsidRPr="00C30A47">
              <w:rPr>
                <w:rFonts w:ascii="Times New Roman" w:hAnsi="Times New Roman" w:cs="Times New Roman"/>
                <w:sz w:val="16"/>
                <w:szCs w:val="16"/>
                <w:lang w:val="uk-UA"/>
              </w:rPr>
              <w:t xml:space="preserve"> </w:t>
            </w:r>
            <w:r w:rsidR="002F2CCB" w:rsidRPr="00C30A47">
              <w:rPr>
                <w:rFonts w:ascii="Times New Roman" w:hAnsi="Times New Roman" w:cs="Times New Roman"/>
                <w:sz w:val="16"/>
                <w:szCs w:val="16"/>
              </w:rPr>
              <w:t>I</w:t>
            </w:r>
            <w:r w:rsidRPr="00C30A47">
              <w:rPr>
                <w:rFonts w:ascii="Times New Roman" w:hAnsi="Times New Roman" w:cs="Times New Roman"/>
                <w:sz w:val="16"/>
                <w:szCs w:val="16"/>
                <w:lang w:val="en-GB"/>
              </w:rPr>
              <w:t>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case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unloading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reloading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European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Union</w:t>
            </w:r>
            <w:r w:rsidR="002F2CCB" w:rsidRPr="00C30A47">
              <w:rPr>
                <w:rFonts w:ascii="Times New Roman" w:hAnsi="Times New Roman" w:cs="Times New Roman"/>
                <w:sz w:val="16"/>
                <w:szCs w:val="16"/>
                <w:lang w:val="en-GB"/>
              </w:rPr>
              <w:t>, the consignor must inform the border inspection point of the point of entry into the European Union.</w:t>
            </w:r>
          </w:p>
        </w:tc>
      </w:tr>
      <w:tr w:rsidR="00E33F01" w:rsidRPr="00597CF8" w:rsidTr="00137A0C">
        <w:trPr>
          <w:trHeight w:val="551"/>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10512" w:type="dxa"/>
            <w:gridSpan w:val="8"/>
            <w:tcBorders>
              <w:top w:val="nil"/>
              <w:left w:val="single" w:sz="4" w:space="0" w:color="auto"/>
              <w:bottom w:val="nil"/>
            </w:tcBorders>
          </w:tcPr>
          <w:p w:rsidR="00E33F01" w:rsidRPr="00C30A47" w:rsidRDefault="00E33F01" w:rsidP="00DF48DE">
            <w:pPr>
              <w:pStyle w:val="a4"/>
              <w:numPr>
                <w:ilvl w:val="0"/>
                <w:numId w:val="8"/>
              </w:numPr>
              <w:spacing w:after="120"/>
              <w:ind w:left="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П</w:t>
            </w:r>
            <w:r w:rsidR="000F23C0" w:rsidRPr="00C30A47">
              <w:rPr>
                <w:rFonts w:ascii="Times New Roman" w:hAnsi="Times New Roman" w:cs="Times New Roman"/>
                <w:b/>
                <w:color w:val="000000"/>
                <w:spacing w:val="-3"/>
                <w:sz w:val="16"/>
                <w:szCs w:val="16"/>
                <w:lang w:val="uk-UA"/>
              </w:rPr>
              <w:t xml:space="preserve">ункт </w:t>
            </w:r>
            <w:r w:rsidR="000F23C0" w:rsidRPr="00C30A47">
              <w:rPr>
                <w:rFonts w:ascii="Times New Roman" w:hAnsi="Times New Roman" w:cs="Times New Roman"/>
                <w:b/>
                <w:color w:val="000000"/>
                <w:spacing w:val="-3"/>
                <w:sz w:val="16"/>
                <w:szCs w:val="16"/>
              </w:rPr>
              <w:t>I</w:t>
            </w:r>
            <w:r w:rsidRPr="00C30A47">
              <w:rPr>
                <w:rFonts w:ascii="Times New Roman" w:hAnsi="Times New Roman" w:cs="Times New Roman"/>
                <w:b/>
                <w:color w:val="000000"/>
                <w:spacing w:val="-3"/>
                <w:sz w:val="16"/>
                <w:szCs w:val="16"/>
                <w:lang w:val="uk-UA"/>
              </w:rPr>
              <w:t>.19:  використовувати відповідні коди Гармонізованої системи опису та кодування товарів</w:t>
            </w:r>
            <w:r w:rsidR="009F3394" w:rsidRPr="00C30A47">
              <w:rPr>
                <w:rFonts w:ascii="Times New Roman" w:hAnsi="Times New Roman" w:cs="Times New Roman"/>
                <w:b/>
                <w:color w:val="000000"/>
                <w:spacing w:val="-3"/>
                <w:sz w:val="16"/>
                <w:szCs w:val="16"/>
                <w:lang w:val="uk-UA"/>
              </w:rPr>
              <w:t xml:space="preserve"> під такими заголовками</w:t>
            </w:r>
            <w:r w:rsidRPr="00C30A47">
              <w:rPr>
                <w:rFonts w:ascii="Times New Roman" w:hAnsi="Times New Roman" w:cs="Times New Roman"/>
                <w:b/>
                <w:color w:val="000000"/>
                <w:spacing w:val="-3"/>
                <w:sz w:val="16"/>
                <w:szCs w:val="16"/>
                <w:lang w:val="uk-UA"/>
              </w:rPr>
              <w:t xml:space="preserve">: </w:t>
            </w:r>
            <w:r w:rsidR="003D7728" w:rsidRPr="00C30A47">
              <w:rPr>
                <w:rFonts w:ascii="Times New Roman" w:hAnsi="Times New Roman" w:cs="Times New Roman"/>
                <w:color w:val="000000"/>
                <w:spacing w:val="-3"/>
                <w:sz w:val="16"/>
                <w:szCs w:val="16"/>
                <w:lang w:val="uk-UA"/>
              </w:rPr>
              <w:t>04</w:t>
            </w:r>
            <w:r w:rsidR="003D7728" w:rsidRPr="00C30A47">
              <w:rPr>
                <w:rFonts w:ascii="Times New Roman" w:hAnsi="Times New Roman" w:cs="Times New Roman"/>
                <w:sz w:val="16"/>
                <w:szCs w:val="16"/>
                <w:lang w:val="uk-UA"/>
              </w:rPr>
              <w:t xml:space="preserve">.01; 04.02; 04.03; 04.04; 04.08; 05.05; 05.06; 05.07; 05.11.91; 05.11.99; 23.01 або 30.01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lang w:val="en-GB"/>
              </w:rPr>
              <w:t>Box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reference</w:t>
            </w:r>
            <w:r w:rsidRPr="00C30A47">
              <w:rPr>
                <w:rFonts w:ascii="Times New Roman" w:hAnsi="Times New Roman" w:cs="Times New Roman"/>
                <w:sz w:val="16"/>
                <w:szCs w:val="16"/>
                <w:lang w:val="uk-UA"/>
              </w:rPr>
              <w:t xml:space="preserve"> </w:t>
            </w:r>
            <w:r w:rsidR="00C314E1" w:rsidRPr="00C30A47">
              <w:rPr>
                <w:rFonts w:ascii="Times New Roman" w:hAnsi="Times New Roman" w:cs="Times New Roman"/>
                <w:sz w:val="16"/>
                <w:szCs w:val="16"/>
              </w:rPr>
              <w:t>I</w:t>
            </w:r>
            <w:r w:rsidRPr="00C30A47">
              <w:rPr>
                <w:rFonts w:ascii="Times New Roman" w:hAnsi="Times New Roman" w:cs="Times New Roman"/>
                <w:sz w:val="16"/>
                <w:szCs w:val="16"/>
                <w:lang w:val="uk-UA"/>
              </w:rPr>
              <w:t xml:space="preserve">.19: </w:t>
            </w:r>
            <w:r w:rsidRPr="00C30A47">
              <w:rPr>
                <w:rFonts w:ascii="Times New Roman" w:hAnsi="Times New Roman" w:cs="Times New Roman"/>
                <w:sz w:val="16"/>
                <w:szCs w:val="16"/>
                <w:lang w:val="en-GB"/>
              </w:rPr>
              <w:t>use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appropriate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H</w:t>
            </w:r>
            <w:r w:rsidR="00FA2A9A" w:rsidRPr="00C30A47">
              <w:rPr>
                <w:rFonts w:ascii="Times New Roman" w:hAnsi="Times New Roman" w:cs="Times New Roman"/>
                <w:sz w:val="16"/>
                <w:szCs w:val="16"/>
                <w:lang w:val="en-GB"/>
              </w:rPr>
              <w:t>armonized</w:t>
            </w:r>
            <w:r w:rsidR="00FA2A9A"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w:t>
            </w:r>
            <w:r w:rsidR="00FA2A9A" w:rsidRPr="00C30A47">
              <w:rPr>
                <w:rFonts w:ascii="Times New Roman" w:hAnsi="Times New Roman" w:cs="Times New Roman"/>
                <w:sz w:val="16"/>
                <w:szCs w:val="16"/>
                <w:lang w:val="en-GB"/>
              </w:rPr>
              <w:t>ystem</w:t>
            </w:r>
            <w:r w:rsidR="00FA2A9A" w:rsidRPr="00C30A47">
              <w:rPr>
                <w:rFonts w:ascii="Times New Roman" w:hAnsi="Times New Roman" w:cs="Times New Roman"/>
                <w:sz w:val="16"/>
                <w:szCs w:val="16"/>
                <w:lang w:val="uk-UA"/>
              </w:rPr>
              <w:t xml:space="preserve"> (</w:t>
            </w:r>
            <w:r w:rsidR="00FA2A9A" w:rsidRPr="00C30A47">
              <w:rPr>
                <w:rFonts w:ascii="Times New Roman" w:hAnsi="Times New Roman" w:cs="Times New Roman"/>
                <w:sz w:val="16"/>
                <w:szCs w:val="16"/>
              </w:rPr>
              <w:t>HS</w:t>
            </w:r>
            <w:r w:rsidR="00FA2A9A" w:rsidRPr="00C30A47">
              <w:rPr>
                <w:rFonts w:ascii="Times New Roman" w:hAnsi="Times New Roman" w:cs="Times New Roman"/>
                <w:sz w:val="16"/>
                <w:szCs w:val="16"/>
                <w:lang w:val="uk-UA"/>
              </w:rPr>
              <w: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code</w:t>
            </w:r>
            <w:r w:rsidR="00FA2A9A" w:rsidRPr="00C30A47">
              <w:rPr>
                <w:rFonts w:ascii="Times New Roman" w:hAnsi="Times New Roman" w:cs="Times New Roman"/>
                <w:sz w:val="16"/>
                <w:szCs w:val="16"/>
                <w:lang w:val="uk-UA"/>
              </w:rPr>
              <w:t xml:space="preserve"> </w:t>
            </w:r>
            <w:r w:rsidR="00FA2A9A" w:rsidRPr="00C30A47">
              <w:rPr>
                <w:rFonts w:ascii="Times New Roman" w:hAnsi="Times New Roman" w:cs="Times New Roman"/>
                <w:sz w:val="16"/>
                <w:szCs w:val="16"/>
                <w:lang w:val="en-GB"/>
              </w:rPr>
              <w:t>under</w:t>
            </w:r>
            <w:r w:rsidR="00FA2A9A" w:rsidRPr="00C30A47">
              <w:rPr>
                <w:rFonts w:ascii="Times New Roman" w:hAnsi="Times New Roman" w:cs="Times New Roman"/>
                <w:sz w:val="16"/>
                <w:szCs w:val="16"/>
                <w:lang w:val="uk-UA"/>
              </w:rPr>
              <w:t xml:space="preserve"> </w:t>
            </w:r>
            <w:r w:rsidR="00FA2A9A" w:rsidRPr="00C30A47">
              <w:rPr>
                <w:rFonts w:ascii="Times New Roman" w:hAnsi="Times New Roman" w:cs="Times New Roman"/>
                <w:sz w:val="16"/>
                <w:szCs w:val="16"/>
                <w:lang w:val="en-GB"/>
              </w:rPr>
              <w:t>the</w:t>
            </w:r>
            <w:r w:rsidR="00FA2A9A" w:rsidRPr="00C30A47">
              <w:rPr>
                <w:rFonts w:ascii="Times New Roman" w:hAnsi="Times New Roman" w:cs="Times New Roman"/>
                <w:sz w:val="16"/>
                <w:szCs w:val="16"/>
                <w:lang w:val="uk-UA"/>
              </w:rPr>
              <w:t xml:space="preserve"> </w:t>
            </w:r>
            <w:r w:rsidR="00FA2A9A" w:rsidRPr="00C30A47">
              <w:rPr>
                <w:rFonts w:ascii="Times New Roman" w:hAnsi="Times New Roman" w:cs="Times New Roman"/>
                <w:sz w:val="16"/>
                <w:szCs w:val="16"/>
                <w:lang w:val="en-GB"/>
              </w:rPr>
              <w:t>following</w:t>
            </w:r>
            <w:r w:rsidR="00FA2A9A" w:rsidRPr="00C30A47">
              <w:rPr>
                <w:rFonts w:ascii="Times New Roman" w:hAnsi="Times New Roman" w:cs="Times New Roman"/>
                <w:sz w:val="16"/>
                <w:szCs w:val="16"/>
                <w:lang w:val="uk-UA"/>
              </w:rPr>
              <w:t xml:space="preserve"> </w:t>
            </w:r>
            <w:r w:rsidR="00FA2A9A" w:rsidRPr="00C30A47">
              <w:rPr>
                <w:rFonts w:ascii="Times New Roman" w:hAnsi="Times New Roman" w:cs="Times New Roman"/>
                <w:sz w:val="16"/>
                <w:szCs w:val="16"/>
                <w:lang w:val="en-GB"/>
              </w:rPr>
              <w:t>headings</w:t>
            </w:r>
            <w:r w:rsidRPr="00C30A47">
              <w:rPr>
                <w:rFonts w:ascii="Times New Roman" w:hAnsi="Times New Roman" w:cs="Times New Roman"/>
                <w:sz w:val="16"/>
                <w:szCs w:val="16"/>
                <w:lang w:val="uk-UA"/>
              </w:rPr>
              <w:t xml:space="preserve">: </w:t>
            </w:r>
            <w:r w:rsidRPr="00C30A47">
              <w:rPr>
                <w:rFonts w:ascii="Times New Roman" w:hAnsi="Times New Roman" w:cs="Times New Roman"/>
                <w:color w:val="000000"/>
                <w:spacing w:val="-3"/>
                <w:sz w:val="16"/>
                <w:szCs w:val="16"/>
                <w:lang w:val="uk-UA"/>
              </w:rPr>
              <w:t>04</w:t>
            </w:r>
            <w:r w:rsidRPr="00C30A47">
              <w:rPr>
                <w:rFonts w:ascii="Times New Roman" w:hAnsi="Times New Roman" w:cs="Times New Roman"/>
                <w:sz w:val="16"/>
                <w:szCs w:val="16"/>
                <w:lang w:val="uk-UA"/>
              </w:rPr>
              <w:t>.0</w:t>
            </w:r>
            <w:r w:rsidR="00364D1C" w:rsidRPr="00C30A47">
              <w:rPr>
                <w:rFonts w:ascii="Times New Roman" w:hAnsi="Times New Roman" w:cs="Times New Roman"/>
                <w:sz w:val="16"/>
                <w:szCs w:val="16"/>
                <w:lang w:val="uk-UA"/>
              </w:rPr>
              <w:t>1</w:t>
            </w:r>
            <w:r w:rsidRPr="00C30A47">
              <w:rPr>
                <w:rFonts w:ascii="Times New Roman" w:hAnsi="Times New Roman" w:cs="Times New Roman"/>
                <w:sz w:val="16"/>
                <w:szCs w:val="16"/>
                <w:lang w:val="uk-UA"/>
              </w:rPr>
              <w:t xml:space="preserve">; </w:t>
            </w:r>
            <w:r w:rsidR="00364D1C" w:rsidRPr="00C30A47">
              <w:rPr>
                <w:rFonts w:ascii="Times New Roman" w:hAnsi="Times New Roman" w:cs="Times New Roman"/>
                <w:sz w:val="16"/>
                <w:szCs w:val="16"/>
                <w:lang w:val="uk-UA"/>
              </w:rPr>
              <w:t xml:space="preserve">04.02; 04.03; 04.04; 04.08; 05.05; 05.06; 05.07; 05.11.91; 05.11.99; 23.01 </w:t>
            </w:r>
            <w:r w:rsidR="00364D1C" w:rsidRPr="00C30A47">
              <w:rPr>
                <w:rFonts w:ascii="Times New Roman" w:hAnsi="Times New Roman" w:cs="Times New Roman"/>
                <w:sz w:val="16"/>
                <w:szCs w:val="16"/>
              </w:rPr>
              <w:t>or</w:t>
            </w:r>
            <w:r w:rsidR="00364D1C" w:rsidRPr="00C30A47">
              <w:rPr>
                <w:rFonts w:ascii="Times New Roman" w:hAnsi="Times New Roman" w:cs="Times New Roman"/>
                <w:sz w:val="16"/>
                <w:szCs w:val="16"/>
                <w:lang w:val="uk-UA"/>
              </w:rPr>
              <w:t xml:space="preserve"> 30.01.</w:t>
            </w:r>
          </w:p>
        </w:tc>
      </w:tr>
      <w:tr w:rsidR="00E33F01" w:rsidRPr="00C30A47" w:rsidTr="00137A0C">
        <w:trPr>
          <w:trHeight w:val="2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10512" w:type="dxa"/>
            <w:gridSpan w:val="8"/>
            <w:tcBorders>
              <w:top w:val="nil"/>
              <w:left w:val="single" w:sz="4" w:space="0" w:color="auto"/>
              <w:bottom w:val="nil"/>
            </w:tcBorders>
          </w:tcPr>
          <w:p w:rsidR="00E33F01" w:rsidRPr="00C30A47" w:rsidRDefault="00E33F01" w:rsidP="00DF48DE">
            <w:pPr>
              <w:pStyle w:val="a4"/>
              <w:numPr>
                <w:ilvl w:val="0"/>
                <w:numId w:val="8"/>
              </w:numPr>
              <w:spacing w:after="120"/>
              <w:ind w:left="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П</w:t>
            </w:r>
            <w:r w:rsidR="00C314E1" w:rsidRPr="00C30A47">
              <w:rPr>
                <w:rFonts w:ascii="Times New Roman" w:hAnsi="Times New Roman" w:cs="Times New Roman"/>
                <w:b/>
                <w:color w:val="000000"/>
                <w:spacing w:val="-3"/>
                <w:sz w:val="16"/>
                <w:szCs w:val="16"/>
                <w:lang w:val="uk-UA"/>
              </w:rPr>
              <w:t>ункт I</w:t>
            </w:r>
            <w:r w:rsidRPr="00C30A47">
              <w:rPr>
                <w:rFonts w:ascii="Times New Roman" w:hAnsi="Times New Roman" w:cs="Times New Roman"/>
                <w:b/>
                <w:color w:val="000000"/>
                <w:spacing w:val="-3"/>
                <w:sz w:val="16"/>
                <w:szCs w:val="16"/>
                <w:lang w:val="uk-UA"/>
              </w:rPr>
              <w:t>.23: для контейнерів для насипних продуктів, повинні бути включені номер контейнера та номер пломби (якщо це застосовується).</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lang w:val="en-GB"/>
              </w:rPr>
              <w:t>Box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reference</w:t>
            </w:r>
            <w:r w:rsidRPr="00C30A47">
              <w:rPr>
                <w:rFonts w:ascii="Times New Roman" w:hAnsi="Times New Roman" w:cs="Times New Roman"/>
                <w:sz w:val="16"/>
                <w:szCs w:val="16"/>
                <w:lang w:val="uk-UA"/>
              </w:rPr>
              <w:t xml:space="preserve"> </w:t>
            </w:r>
            <w:r w:rsidR="00C314E1" w:rsidRPr="00C30A47">
              <w:rPr>
                <w:rFonts w:ascii="Times New Roman" w:hAnsi="Times New Roman" w:cs="Times New Roman"/>
                <w:sz w:val="16"/>
                <w:szCs w:val="16"/>
              </w:rPr>
              <w:t>I</w:t>
            </w:r>
            <w:r w:rsidRPr="00C30A47">
              <w:rPr>
                <w:rFonts w:ascii="Times New Roman" w:hAnsi="Times New Roman" w:cs="Times New Roman"/>
                <w:sz w:val="16"/>
                <w:szCs w:val="16"/>
                <w:lang w:val="uk-UA"/>
              </w:rPr>
              <w:t xml:space="preserve">.23: </w:t>
            </w:r>
            <w:r w:rsidRPr="00C30A47">
              <w:rPr>
                <w:rFonts w:ascii="Times New Roman" w:hAnsi="Times New Roman" w:cs="Times New Roman"/>
                <w:sz w:val="16"/>
                <w:szCs w:val="16"/>
                <w:lang w:val="en-GB"/>
              </w:rPr>
              <w:t>for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bulk</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containers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container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number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seal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number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applicable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must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be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included</w:t>
            </w:r>
            <w:r w:rsidRPr="00C30A47">
              <w:rPr>
                <w:rFonts w:ascii="Times New Roman" w:hAnsi="Times New Roman" w:cs="Times New Roman"/>
                <w:sz w:val="16"/>
                <w:szCs w:val="16"/>
                <w:lang w:val="uk-UA"/>
              </w:rPr>
              <w:t>.</w:t>
            </w:r>
          </w:p>
        </w:tc>
      </w:tr>
      <w:tr w:rsidR="00E33F01" w:rsidRPr="00597CF8" w:rsidTr="00137A0C">
        <w:trPr>
          <w:trHeight w:val="273"/>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10512" w:type="dxa"/>
            <w:gridSpan w:val="8"/>
            <w:tcBorders>
              <w:top w:val="nil"/>
              <w:left w:val="single" w:sz="4" w:space="0" w:color="auto"/>
              <w:bottom w:val="nil"/>
            </w:tcBorders>
          </w:tcPr>
          <w:p w:rsidR="00E33F01" w:rsidRPr="00C30A47" w:rsidRDefault="00E33F01" w:rsidP="00DF48DE">
            <w:pPr>
              <w:pStyle w:val="a4"/>
              <w:numPr>
                <w:ilvl w:val="0"/>
                <w:numId w:val="8"/>
              </w:numPr>
              <w:spacing w:after="120"/>
              <w:ind w:left="0"/>
              <w:jc w:val="both"/>
              <w:rPr>
                <w:rFonts w:ascii="Times New Roman" w:hAnsi="Times New Roman" w:cs="Times New Roman"/>
                <w:b/>
                <w:color w:val="000000"/>
                <w:spacing w:val="-3"/>
                <w:sz w:val="16"/>
                <w:szCs w:val="16"/>
                <w:lang w:val="uk-UA"/>
              </w:rPr>
            </w:pPr>
            <w:r w:rsidRPr="00C30A47">
              <w:rPr>
                <w:rFonts w:ascii="Times New Roman" w:hAnsi="Times New Roman" w:cs="Times New Roman"/>
                <w:b/>
                <w:color w:val="000000"/>
                <w:spacing w:val="-3"/>
                <w:sz w:val="16"/>
                <w:szCs w:val="16"/>
                <w:lang w:val="uk-UA"/>
              </w:rPr>
              <w:t>П</w:t>
            </w:r>
            <w:r w:rsidR="00C314E1" w:rsidRPr="00C30A47">
              <w:rPr>
                <w:rFonts w:ascii="Times New Roman" w:hAnsi="Times New Roman" w:cs="Times New Roman"/>
                <w:b/>
                <w:color w:val="000000"/>
                <w:spacing w:val="-3"/>
                <w:sz w:val="16"/>
                <w:szCs w:val="16"/>
                <w:lang w:val="uk-UA"/>
              </w:rPr>
              <w:t>ункт I</w:t>
            </w:r>
            <w:r w:rsidRPr="00C30A47">
              <w:rPr>
                <w:rFonts w:ascii="Times New Roman" w:hAnsi="Times New Roman" w:cs="Times New Roman"/>
                <w:b/>
                <w:color w:val="000000"/>
                <w:spacing w:val="-3"/>
                <w:sz w:val="16"/>
                <w:szCs w:val="16"/>
                <w:lang w:val="uk-UA"/>
              </w:rPr>
              <w:t>.25: технічне використання: будь-яке використання, за винятком годівлі сільськогосподарських тварин, крім</w:t>
            </w:r>
            <w:r w:rsidR="00474353">
              <w:rPr>
                <w:rFonts w:ascii="Times New Roman" w:hAnsi="Times New Roman" w:cs="Times New Roman"/>
                <w:b/>
                <w:color w:val="000000"/>
                <w:spacing w:val="-3"/>
                <w:sz w:val="16"/>
                <w:szCs w:val="16"/>
                <w:lang w:val="uk-UA"/>
              </w:rPr>
              <w:t xml:space="preserve"> хутрових тварин, та виробництва</w:t>
            </w:r>
            <w:r w:rsidRPr="00C30A47">
              <w:rPr>
                <w:rFonts w:ascii="Times New Roman" w:hAnsi="Times New Roman" w:cs="Times New Roman"/>
                <w:b/>
                <w:color w:val="000000"/>
                <w:spacing w:val="-3"/>
                <w:sz w:val="16"/>
                <w:szCs w:val="16"/>
                <w:lang w:val="uk-UA"/>
              </w:rPr>
              <w:t xml:space="preserve"> чи виготовлення кормів для домашніх тварин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lang w:val="en-GB"/>
              </w:rPr>
              <w:t>Box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reference</w:t>
            </w:r>
            <w:r w:rsidRPr="00C30A47">
              <w:rPr>
                <w:rFonts w:ascii="Times New Roman" w:hAnsi="Times New Roman" w:cs="Times New Roman"/>
                <w:sz w:val="16"/>
                <w:szCs w:val="16"/>
                <w:lang w:val="uk-UA"/>
              </w:rPr>
              <w:t xml:space="preserve"> </w:t>
            </w:r>
            <w:r w:rsidR="00C314E1" w:rsidRPr="00C30A47">
              <w:rPr>
                <w:rFonts w:ascii="Times New Roman" w:hAnsi="Times New Roman" w:cs="Times New Roman"/>
                <w:sz w:val="16"/>
                <w:szCs w:val="16"/>
              </w:rPr>
              <w:t>I</w:t>
            </w:r>
            <w:r w:rsidRPr="00C30A47">
              <w:rPr>
                <w:rFonts w:ascii="Times New Roman" w:hAnsi="Times New Roman" w:cs="Times New Roman"/>
                <w:sz w:val="16"/>
                <w:szCs w:val="16"/>
                <w:lang w:val="uk-UA"/>
              </w:rPr>
              <w:t xml:space="preserve">.25: </w:t>
            </w:r>
            <w:r w:rsidRPr="00C30A47">
              <w:rPr>
                <w:rFonts w:ascii="Times New Roman" w:hAnsi="Times New Roman" w:cs="Times New Roman"/>
                <w:sz w:val="16"/>
                <w:szCs w:val="16"/>
                <w:lang w:val="en-GB"/>
              </w:rPr>
              <w:t>technical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use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any</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use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other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than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feeding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farmed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animals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other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than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fur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animals</w:t>
            </w:r>
            <w:r w:rsidR="0034417F"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production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manufacturing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of</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pet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food</w:t>
            </w:r>
            <w:r w:rsidRPr="00C30A47">
              <w:rPr>
                <w:rFonts w:ascii="Times New Roman" w:hAnsi="Times New Roman" w:cs="Times New Roman"/>
                <w:sz w:val="16"/>
                <w:szCs w:val="16"/>
                <w:lang w:val="uk-UA"/>
              </w:rPr>
              <w:t>.</w:t>
            </w:r>
          </w:p>
        </w:tc>
      </w:tr>
      <w:tr w:rsidR="00626899" w:rsidRPr="00597CF8" w:rsidTr="00137A0C">
        <w:trPr>
          <w:trHeight w:val="273"/>
        </w:trPr>
        <w:tc>
          <w:tcPr>
            <w:tcW w:w="418" w:type="dxa"/>
            <w:tcBorders>
              <w:top w:val="nil"/>
              <w:left w:val="nil"/>
              <w:bottom w:val="nil"/>
              <w:right w:val="single" w:sz="4" w:space="0" w:color="auto"/>
            </w:tcBorders>
          </w:tcPr>
          <w:p w:rsidR="00626899" w:rsidRPr="00C30A47" w:rsidRDefault="00626899" w:rsidP="00E33F01">
            <w:pPr>
              <w:spacing w:afterLines="60" w:after="144"/>
              <w:jc w:val="both"/>
              <w:rPr>
                <w:rFonts w:ascii="Times New Roman" w:hAnsi="Times New Roman" w:cs="Times New Roman"/>
                <w:caps/>
                <w:sz w:val="20"/>
                <w:szCs w:val="20"/>
                <w:lang w:val="uk-UA"/>
              </w:rPr>
            </w:pPr>
          </w:p>
        </w:tc>
        <w:tc>
          <w:tcPr>
            <w:tcW w:w="10512" w:type="dxa"/>
            <w:gridSpan w:val="8"/>
            <w:tcBorders>
              <w:top w:val="nil"/>
              <w:left w:val="single" w:sz="4" w:space="0" w:color="auto"/>
              <w:bottom w:val="nil"/>
            </w:tcBorders>
          </w:tcPr>
          <w:p w:rsidR="00626899" w:rsidRPr="00C30A47" w:rsidRDefault="007C0E17" w:rsidP="00BF49BF">
            <w:pPr>
              <w:pStyle w:val="a4"/>
              <w:numPr>
                <w:ilvl w:val="0"/>
                <w:numId w:val="8"/>
              </w:numPr>
              <w:spacing w:after="120"/>
              <w:ind w:left="0"/>
              <w:jc w:val="both"/>
              <w:rPr>
                <w:rFonts w:ascii="Times New Roman" w:hAnsi="Times New Roman" w:cs="Times New Roman"/>
                <w:b/>
                <w:color w:val="000000"/>
                <w:spacing w:val="-3"/>
                <w:sz w:val="16"/>
                <w:szCs w:val="16"/>
                <w:lang w:val="uk-UA"/>
              </w:rPr>
            </w:pPr>
            <w:r w:rsidRPr="00C30A47">
              <w:rPr>
                <w:rFonts w:ascii="Times New Roman" w:hAnsi="Times New Roman" w:cs="Times New Roman"/>
                <w:b/>
                <w:color w:val="000000"/>
                <w:spacing w:val="-3"/>
                <w:sz w:val="16"/>
                <w:szCs w:val="16"/>
                <w:lang w:val="uk-UA"/>
              </w:rPr>
              <w:t xml:space="preserve">Пункт </w:t>
            </w:r>
            <w:r w:rsidRPr="00C30A47">
              <w:rPr>
                <w:rFonts w:ascii="Times New Roman" w:hAnsi="Times New Roman" w:cs="Times New Roman"/>
                <w:b/>
                <w:color w:val="000000"/>
                <w:spacing w:val="-3"/>
                <w:sz w:val="16"/>
                <w:szCs w:val="16"/>
              </w:rPr>
              <w:t>I</w:t>
            </w:r>
            <w:r w:rsidRPr="00C30A47">
              <w:rPr>
                <w:rFonts w:ascii="Times New Roman" w:hAnsi="Times New Roman" w:cs="Times New Roman"/>
                <w:b/>
                <w:color w:val="000000"/>
                <w:spacing w:val="-3"/>
                <w:sz w:val="16"/>
                <w:szCs w:val="16"/>
                <w:lang w:val="uk-UA"/>
              </w:rPr>
              <w:t>.25: для цілей сертифіката, «технічне використання» пе</w:t>
            </w:r>
            <w:r w:rsidR="00BF49BF">
              <w:rPr>
                <w:rFonts w:ascii="Times New Roman" w:hAnsi="Times New Roman" w:cs="Times New Roman"/>
                <w:b/>
                <w:color w:val="000000"/>
                <w:spacing w:val="-3"/>
                <w:sz w:val="16"/>
                <w:szCs w:val="16"/>
                <w:lang w:val="uk-UA"/>
              </w:rPr>
              <w:t>редбачає використання як торгового зраз</w:t>
            </w:r>
            <w:r w:rsidRPr="00C30A47">
              <w:rPr>
                <w:rFonts w:ascii="Times New Roman" w:hAnsi="Times New Roman" w:cs="Times New Roman"/>
                <w:b/>
                <w:color w:val="000000"/>
                <w:spacing w:val="-3"/>
                <w:sz w:val="16"/>
                <w:szCs w:val="16"/>
                <w:lang w:val="uk-UA"/>
              </w:rPr>
              <w:t>к</w:t>
            </w:r>
            <w:r w:rsidR="00BF49BF">
              <w:rPr>
                <w:rFonts w:ascii="Times New Roman" w:hAnsi="Times New Roman" w:cs="Times New Roman"/>
                <w:b/>
                <w:color w:val="000000"/>
                <w:spacing w:val="-3"/>
                <w:sz w:val="16"/>
                <w:szCs w:val="16"/>
                <w:lang w:val="uk-UA"/>
              </w:rPr>
              <w:t>а</w:t>
            </w:r>
            <w:r w:rsidRPr="00C30A47">
              <w:rPr>
                <w:rFonts w:ascii="Times New Roman" w:hAnsi="Times New Roman" w:cs="Times New Roman"/>
                <w:b/>
                <w:color w:val="000000"/>
                <w:spacing w:val="-3"/>
                <w:sz w:val="16"/>
                <w:szCs w:val="16"/>
                <w:lang w:val="uk-UA"/>
              </w:rPr>
              <w:t xml:space="preserve"> </w:t>
            </w:r>
            <w:r w:rsidR="00626899" w:rsidRPr="00C30A47">
              <w:rPr>
                <w:rFonts w:ascii="Times New Roman" w:hAnsi="Times New Roman" w:cs="Times New Roman"/>
                <w:b/>
                <w:color w:val="000000"/>
                <w:spacing w:val="-3"/>
                <w:sz w:val="16"/>
                <w:szCs w:val="16"/>
                <w:lang w:val="uk-UA"/>
              </w:rPr>
              <w:t xml:space="preserve">/ </w:t>
            </w:r>
            <w:r w:rsidR="00626899" w:rsidRPr="00C30A47">
              <w:rPr>
                <w:rFonts w:ascii="Times New Roman" w:hAnsi="Times New Roman" w:cs="Times New Roman"/>
                <w:sz w:val="16"/>
                <w:szCs w:val="16"/>
                <w:lang w:val="en-GB"/>
              </w:rPr>
              <w:t>Box</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lang w:val="en-GB"/>
              </w:rPr>
              <w:t>reference</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I</w:t>
            </w:r>
            <w:r w:rsidR="00626899" w:rsidRPr="00C30A47">
              <w:rPr>
                <w:rFonts w:ascii="Times New Roman" w:hAnsi="Times New Roman" w:cs="Times New Roman"/>
                <w:sz w:val="16"/>
                <w:szCs w:val="16"/>
                <w:lang w:val="uk-UA"/>
              </w:rPr>
              <w:t xml:space="preserve">.25: </w:t>
            </w:r>
            <w:r w:rsidR="00626899" w:rsidRPr="00C30A47">
              <w:rPr>
                <w:rFonts w:ascii="Times New Roman" w:hAnsi="Times New Roman" w:cs="Times New Roman"/>
                <w:sz w:val="16"/>
                <w:szCs w:val="16"/>
              </w:rPr>
              <w:t>for</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the</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purposes</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of</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the</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certificate</w:t>
            </w:r>
            <w:r w:rsidR="00626899" w:rsidRPr="00C30A47">
              <w:rPr>
                <w:rFonts w:ascii="Times New Roman" w:hAnsi="Times New Roman" w:cs="Times New Roman"/>
                <w:sz w:val="16"/>
                <w:szCs w:val="16"/>
                <w:lang w:val="uk-UA"/>
              </w:rPr>
              <w:t>, ‘</w:t>
            </w:r>
            <w:r w:rsidR="00626899" w:rsidRPr="00C30A47">
              <w:rPr>
                <w:rFonts w:ascii="Times New Roman" w:hAnsi="Times New Roman" w:cs="Times New Roman"/>
                <w:sz w:val="16"/>
                <w:szCs w:val="16"/>
              </w:rPr>
              <w:t>technical</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use</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includes</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use</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as</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a</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trade</w:t>
            </w:r>
            <w:r w:rsidR="00626899" w:rsidRPr="00C30A47">
              <w:rPr>
                <w:rFonts w:ascii="Times New Roman" w:hAnsi="Times New Roman" w:cs="Times New Roman"/>
                <w:sz w:val="16"/>
                <w:szCs w:val="16"/>
                <w:lang w:val="uk-UA"/>
              </w:rPr>
              <w:t xml:space="preserve"> </w:t>
            </w:r>
            <w:r w:rsidR="00626899" w:rsidRPr="00C30A47">
              <w:rPr>
                <w:rFonts w:ascii="Times New Roman" w:hAnsi="Times New Roman" w:cs="Times New Roman"/>
                <w:sz w:val="16"/>
                <w:szCs w:val="16"/>
              </w:rPr>
              <w:t>sample</w:t>
            </w:r>
            <w:r w:rsidR="00626899" w:rsidRPr="00C30A47">
              <w:rPr>
                <w:rFonts w:ascii="Times New Roman" w:hAnsi="Times New Roman" w:cs="Times New Roman"/>
                <w:sz w:val="16"/>
                <w:szCs w:val="16"/>
                <w:lang w:val="uk-UA"/>
              </w:rPr>
              <w:t>.</w:t>
            </w:r>
          </w:p>
        </w:tc>
      </w:tr>
      <w:tr w:rsidR="00E33F01" w:rsidRPr="00597CF8" w:rsidTr="00EF73A1">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10512" w:type="dxa"/>
            <w:gridSpan w:val="8"/>
            <w:tcBorders>
              <w:top w:val="nil"/>
              <w:left w:val="single" w:sz="4" w:space="0" w:color="auto"/>
              <w:bottom w:val="nil"/>
            </w:tcBorders>
          </w:tcPr>
          <w:p w:rsidR="00E33F01" w:rsidRPr="00C30A47" w:rsidRDefault="00E33F01" w:rsidP="00DF48DE">
            <w:pPr>
              <w:pStyle w:val="a4"/>
              <w:numPr>
                <w:ilvl w:val="0"/>
                <w:numId w:val="8"/>
              </w:numPr>
              <w:spacing w:after="120"/>
              <w:ind w:left="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 xml:space="preserve">Пункт </w:t>
            </w:r>
            <w:r w:rsidR="00C314E1" w:rsidRPr="00C30A47">
              <w:rPr>
                <w:rFonts w:ascii="Times New Roman" w:hAnsi="Times New Roman" w:cs="Times New Roman"/>
                <w:b/>
                <w:color w:val="000000"/>
                <w:spacing w:val="-3"/>
                <w:sz w:val="16"/>
                <w:szCs w:val="16"/>
              </w:rPr>
              <w:t>I</w:t>
            </w:r>
            <w:r w:rsidRPr="00C30A47">
              <w:rPr>
                <w:rFonts w:ascii="Times New Roman" w:hAnsi="Times New Roman" w:cs="Times New Roman"/>
                <w:b/>
                <w:color w:val="000000"/>
                <w:spacing w:val="-3"/>
                <w:sz w:val="16"/>
                <w:szCs w:val="16"/>
                <w:lang w:val="uk-UA"/>
              </w:rPr>
              <w:t xml:space="preserve">.26 та </w:t>
            </w:r>
            <w:r w:rsidR="00C314E1" w:rsidRPr="00C30A47">
              <w:rPr>
                <w:rFonts w:ascii="Times New Roman" w:hAnsi="Times New Roman" w:cs="Times New Roman"/>
                <w:b/>
                <w:color w:val="000000"/>
                <w:spacing w:val="-3"/>
                <w:sz w:val="16"/>
                <w:szCs w:val="16"/>
              </w:rPr>
              <w:t>I</w:t>
            </w:r>
            <w:r w:rsidRPr="00C30A47">
              <w:rPr>
                <w:rFonts w:ascii="Times New Roman" w:hAnsi="Times New Roman" w:cs="Times New Roman"/>
                <w:b/>
                <w:color w:val="000000"/>
                <w:spacing w:val="-3"/>
                <w:sz w:val="16"/>
                <w:szCs w:val="16"/>
                <w:lang w:val="uk-UA"/>
              </w:rPr>
              <w:t xml:space="preserve">.27: </w:t>
            </w:r>
            <w:r w:rsidR="00E135D4" w:rsidRPr="00C30A47">
              <w:rPr>
                <w:rFonts w:ascii="Times New Roman" w:hAnsi="Times New Roman" w:cs="Times New Roman"/>
                <w:b/>
                <w:color w:val="000000"/>
                <w:spacing w:val="-3"/>
                <w:sz w:val="16"/>
                <w:szCs w:val="16"/>
                <w:lang w:val="uk-UA"/>
              </w:rPr>
              <w:t xml:space="preserve">за винятком торгових зразків, що не перевозяться транзитом, </w:t>
            </w:r>
            <w:r w:rsidRPr="00C30A47">
              <w:rPr>
                <w:rFonts w:ascii="Times New Roman" w:hAnsi="Times New Roman" w:cs="Times New Roman"/>
                <w:b/>
                <w:color w:val="000000"/>
                <w:spacing w:val="-3"/>
                <w:sz w:val="16"/>
                <w:szCs w:val="16"/>
                <w:lang w:val="uk-UA"/>
              </w:rPr>
              <w:t>заповнити відповідно до того, чи це</w:t>
            </w:r>
            <w:r w:rsidR="00E135D4" w:rsidRPr="00C30A47">
              <w:rPr>
                <w:rFonts w:ascii="Times New Roman" w:hAnsi="Times New Roman" w:cs="Times New Roman"/>
                <w:b/>
                <w:color w:val="000000"/>
                <w:spacing w:val="-3"/>
                <w:sz w:val="16"/>
                <w:szCs w:val="16"/>
                <w:lang w:val="uk-UA"/>
              </w:rPr>
              <w:t>й</w:t>
            </w:r>
            <w:r w:rsidRPr="00C30A47">
              <w:rPr>
                <w:rFonts w:ascii="Times New Roman" w:hAnsi="Times New Roman" w:cs="Times New Roman"/>
                <w:b/>
                <w:color w:val="000000"/>
                <w:spacing w:val="-3"/>
                <w:sz w:val="16"/>
                <w:szCs w:val="16"/>
                <w:lang w:val="uk-UA"/>
              </w:rPr>
              <w:t xml:space="preserve"> сертифікат для транзиту чи імпорту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lang w:val="en-GB"/>
              </w:rPr>
              <w:t>Box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reference</w:t>
            </w:r>
            <w:r w:rsidRPr="00C30A47">
              <w:rPr>
                <w:rFonts w:ascii="Times New Roman" w:hAnsi="Times New Roman" w:cs="Times New Roman"/>
                <w:sz w:val="16"/>
                <w:szCs w:val="16"/>
                <w:lang w:val="uk-UA"/>
              </w:rPr>
              <w:t xml:space="preserve"> </w:t>
            </w:r>
            <w:r w:rsidR="00C314E1" w:rsidRPr="00C30A47">
              <w:rPr>
                <w:rFonts w:ascii="Times New Roman" w:hAnsi="Times New Roman" w:cs="Times New Roman"/>
                <w:sz w:val="16"/>
                <w:szCs w:val="16"/>
                <w:lang w:val="en-GB"/>
              </w:rPr>
              <w:t>I</w:t>
            </w:r>
            <w:r w:rsidRPr="00C30A47">
              <w:rPr>
                <w:rFonts w:ascii="Times New Roman" w:hAnsi="Times New Roman" w:cs="Times New Roman"/>
                <w:sz w:val="16"/>
                <w:szCs w:val="16"/>
                <w:lang w:val="uk-UA"/>
              </w:rPr>
              <w:t xml:space="preserve">.26 </w:t>
            </w:r>
            <w:r w:rsidRPr="00C30A47">
              <w:rPr>
                <w:rFonts w:ascii="Times New Roman" w:hAnsi="Times New Roman" w:cs="Times New Roman"/>
                <w:sz w:val="16"/>
                <w:szCs w:val="16"/>
                <w:lang w:val="en-GB"/>
              </w:rPr>
              <w:t>and</w:t>
            </w:r>
            <w:r w:rsidRPr="00C30A47">
              <w:rPr>
                <w:rFonts w:ascii="Times New Roman" w:hAnsi="Times New Roman" w:cs="Times New Roman"/>
                <w:sz w:val="16"/>
                <w:szCs w:val="16"/>
                <w:lang w:val="uk-UA"/>
              </w:rPr>
              <w:t xml:space="preserve"> </w:t>
            </w:r>
            <w:r w:rsidR="00C314E1" w:rsidRPr="00C30A47">
              <w:rPr>
                <w:rFonts w:ascii="Times New Roman" w:hAnsi="Times New Roman" w:cs="Times New Roman"/>
                <w:sz w:val="16"/>
                <w:szCs w:val="16"/>
                <w:lang w:val="en-GB"/>
              </w:rPr>
              <w:t>I</w:t>
            </w:r>
            <w:r w:rsidRPr="00C30A47">
              <w:rPr>
                <w:rFonts w:ascii="Times New Roman" w:hAnsi="Times New Roman" w:cs="Times New Roman"/>
                <w:sz w:val="16"/>
                <w:szCs w:val="16"/>
                <w:lang w:val="uk-UA"/>
              </w:rPr>
              <w:t xml:space="preserve">.27: </w:t>
            </w:r>
            <w:bookmarkStart w:id="32" w:name="_Hlk47569824"/>
            <w:r w:rsidR="000E7581" w:rsidRPr="00C30A47">
              <w:rPr>
                <w:rFonts w:ascii="Times New Roman" w:hAnsi="Times New Roman" w:cs="Times New Roman"/>
                <w:sz w:val="16"/>
                <w:szCs w:val="16"/>
                <w:lang w:val="en-GB"/>
              </w:rPr>
              <w:t>except</w:t>
            </w:r>
            <w:r w:rsidR="000E7581" w:rsidRPr="00C30A47">
              <w:rPr>
                <w:rFonts w:ascii="Times New Roman" w:hAnsi="Times New Roman" w:cs="Times New Roman"/>
                <w:sz w:val="16"/>
                <w:szCs w:val="16"/>
                <w:lang w:val="uk-UA"/>
              </w:rPr>
              <w:t xml:space="preserve"> </w:t>
            </w:r>
            <w:r w:rsidR="000E7581" w:rsidRPr="00C30A47">
              <w:rPr>
                <w:rFonts w:ascii="Times New Roman" w:hAnsi="Times New Roman" w:cs="Times New Roman"/>
                <w:sz w:val="16"/>
                <w:szCs w:val="16"/>
                <w:lang w:val="en-GB"/>
              </w:rPr>
              <w:t>for</w:t>
            </w:r>
            <w:r w:rsidR="000E7581" w:rsidRPr="00C30A47">
              <w:rPr>
                <w:rFonts w:ascii="Times New Roman" w:hAnsi="Times New Roman" w:cs="Times New Roman"/>
                <w:sz w:val="16"/>
                <w:szCs w:val="16"/>
                <w:lang w:val="uk-UA"/>
              </w:rPr>
              <w:t xml:space="preserve"> </w:t>
            </w:r>
            <w:r w:rsidR="000E7581" w:rsidRPr="00C30A47">
              <w:rPr>
                <w:rFonts w:ascii="Times New Roman" w:hAnsi="Times New Roman" w:cs="Times New Roman"/>
                <w:sz w:val="16"/>
                <w:szCs w:val="16"/>
                <w:lang w:val="en-GB"/>
              </w:rPr>
              <w:t>trade</w:t>
            </w:r>
            <w:r w:rsidR="000E7581" w:rsidRPr="00C30A47">
              <w:rPr>
                <w:rFonts w:ascii="Times New Roman" w:hAnsi="Times New Roman" w:cs="Times New Roman"/>
                <w:sz w:val="16"/>
                <w:szCs w:val="16"/>
                <w:lang w:val="uk-UA"/>
              </w:rPr>
              <w:t xml:space="preserve"> </w:t>
            </w:r>
            <w:r w:rsidR="000E7581" w:rsidRPr="00C30A47">
              <w:rPr>
                <w:rFonts w:ascii="Times New Roman" w:hAnsi="Times New Roman" w:cs="Times New Roman"/>
                <w:sz w:val="16"/>
                <w:szCs w:val="16"/>
                <w:lang w:val="en-GB"/>
              </w:rPr>
              <w:t>samples</w:t>
            </w:r>
            <w:r w:rsidR="000E7581" w:rsidRPr="00C30A47">
              <w:rPr>
                <w:rFonts w:ascii="Times New Roman" w:hAnsi="Times New Roman" w:cs="Times New Roman"/>
                <w:sz w:val="16"/>
                <w:szCs w:val="16"/>
                <w:lang w:val="uk-UA"/>
              </w:rPr>
              <w:t xml:space="preserve">, </w:t>
            </w:r>
            <w:r w:rsidR="000E7581" w:rsidRPr="00C30A47">
              <w:rPr>
                <w:rFonts w:ascii="Times New Roman" w:hAnsi="Times New Roman" w:cs="Times New Roman"/>
                <w:sz w:val="16"/>
                <w:szCs w:val="16"/>
                <w:lang w:val="en-GB"/>
              </w:rPr>
              <w:t>which</w:t>
            </w:r>
            <w:r w:rsidR="000E7581" w:rsidRPr="00C30A47">
              <w:rPr>
                <w:rFonts w:ascii="Times New Roman" w:hAnsi="Times New Roman" w:cs="Times New Roman"/>
                <w:sz w:val="16"/>
                <w:szCs w:val="16"/>
                <w:lang w:val="uk-UA"/>
              </w:rPr>
              <w:t xml:space="preserve"> </w:t>
            </w:r>
            <w:r w:rsidR="000E7581" w:rsidRPr="00C30A47">
              <w:rPr>
                <w:rFonts w:ascii="Times New Roman" w:hAnsi="Times New Roman" w:cs="Times New Roman"/>
                <w:sz w:val="16"/>
                <w:szCs w:val="16"/>
                <w:lang w:val="en-GB"/>
              </w:rPr>
              <w:t>are</w:t>
            </w:r>
            <w:r w:rsidR="000E7581" w:rsidRPr="00C30A47">
              <w:rPr>
                <w:rFonts w:ascii="Times New Roman" w:hAnsi="Times New Roman" w:cs="Times New Roman"/>
                <w:sz w:val="16"/>
                <w:szCs w:val="16"/>
                <w:lang w:val="uk-UA"/>
              </w:rPr>
              <w:t xml:space="preserve"> </w:t>
            </w:r>
            <w:r w:rsidR="000E7581" w:rsidRPr="00C30A47">
              <w:rPr>
                <w:rFonts w:ascii="Times New Roman" w:hAnsi="Times New Roman" w:cs="Times New Roman"/>
                <w:sz w:val="16"/>
                <w:szCs w:val="16"/>
                <w:lang w:val="en-GB"/>
              </w:rPr>
              <w:t>not</w:t>
            </w:r>
            <w:r w:rsidR="000E7581" w:rsidRPr="00C30A47">
              <w:rPr>
                <w:rFonts w:ascii="Times New Roman" w:hAnsi="Times New Roman" w:cs="Times New Roman"/>
                <w:sz w:val="16"/>
                <w:szCs w:val="16"/>
                <w:lang w:val="uk-UA"/>
              </w:rPr>
              <w:t xml:space="preserve"> </w:t>
            </w:r>
            <w:r w:rsidR="000E7581" w:rsidRPr="00C30A47">
              <w:rPr>
                <w:rFonts w:ascii="Times New Roman" w:hAnsi="Times New Roman" w:cs="Times New Roman"/>
                <w:sz w:val="16"/>
                <w:szCs w:val="16"/>
                <w:lang w:val="en-GB"/>
              </w:rPr>
              <w:t>sent</w:t>
            </w:r>
            <w:r w:rsidR="000E7581" w:rsidRPr="00C30A47">
              <w:rPr>
                <w:rFonts w:ascii="Times New Roman" w:hAnsi="Times New Roman" w:cs="Times New Roman"/>
                <w:sz w:val="16"/>
                <w:szCs w:val="16"/>
                <w:lang w:val="uk-UA"/>
              </w:rPr>
              <w:t xml:space="preserve"> </w:t>
            </w:r>
            <w:r w:rsidR="000E7581" w:rsidRPr="00C30A47">
              <w:rPr>
                <w:rFonts w:ascii="Times New Roman" w:hAnsi="Times New Roman" w:cs="Times New Roman"/>
                <w:sz w:val="16"/>
                <w:szCs w:val="16"/>
                <w:lang w:val="en-GB"/>
              </w:rPr>
              <w:t>in</w:t>
            </w:r>
            <w:r w:rsidR="000E7581" w:rsidRPr="00C30A47">
              <w:rPr>
                <w:rFonts w:ascii="Times New Roman" w:hAnsi="Times New Roman" w:cs="Times New Roman"/>
                <w:sz w:val="16"/>
                <w:szCs w:val="16"/>
                <w:lang w:val="uk-UA"/>
              </w:rPr>
              <w:t xml:space="preserve"> </w:t>
            </w:r>
            <w:r w:rsidR="000E7581" w:rsidRPr="00C30A47">
              <w:rPr>
                <w:rFonts w:ascii="Times New Roman" w:hAnsi="Times New Roman" w:cs="Times New Roman"/>
                <w:sz w:val="16"/>
                <w:szCs w:val="16"/>
                <w:lang w:val="en-GB"/>
              </w:rPr>
              <w:t>transit</w:t>
            </w:r>
            <w:bookmarkEnd w:id="32"/>
            <w:r w:rsidR="000E7581"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fill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according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to</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whether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transit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an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import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certificate</w:t>
            </w:r>
            <w:r w:rsidRPr="00C30A47">
              <w:rPr>
                <w:rFonts w:ascii="Times New Roman" w:hAnsi="Times New Roman" w:cs="Times New Roman"/>
                <w:sz w:val="16"/>
                <w:szCs w:val="16"/>
                <w:lang w:val="uk-UA"/>
              </w:rPr>
              <w:t>.</w:t>
            </w:r>
          </w:p>
        </w:tc>
      </w:tr>
      <w:tr w:rsidR="00E33F01" w:rsidRPr="00597CF8" w:rsidTr="00606770">
        <w:trPr>
          <w:trHeight w:val="2110"/>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10512" w:type="dxa"/>
            <w:gridSpan w:val="8"/>
            <w:tcBorders>
              <w:top w:val="nil"/>
              <w:left w:val="single" w:sz="4" w:space="0" w:color="auto"/>
              <w:bottom w:val="nil"/>
            </w:tcBorders>
          </w:tcPr>
          <w:p w:rsidR="00E33F01" w:rsidRPr="00C30A47" w:rsidRDefault="00E33F01" w:rsidP="00DF48DE">
            <w:pPr>
              <w:pStyle w:val="a4"/>
              <w:numPr>
                <w:ilvl w:val="0"/>
                <w:numId w:val="8"/>
              </w:numPr>
              <w:spacing w:after="120"/>
              <w:ind w:left="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 xml:space="preserve">Пункт </w:t>
            </w:r>
            <w:r w:rsidR="00C314E1" w:rsidRPr="00C30A47">
              <w:rPr>
                <w:rFonts w:ascii="Times New Roman" w:hAnsi="Times New Roman" w:cs="Times New Roman"/>
                <w:b/>
                <w:color w:val="000000"/>
                <w:spacing w:val="-3"/>
                <w:sz w:val="16"/>
                <w:szCs w:val="16"/>
              </w:rPr>
              <w:t>I</w:t>
            </w:r>
            <w:r w:rsidRPr="00C30A47">
              <w:rPr>
                <w:rFonts w:ascii="Times New Roman" w:hAnsi="Times New Roman" w:cs="Times New Roman"/>
                <w:b/>
                <w:color w:val="000000"/>
                <w:spacing w:val="-3"/>
                <w:sz w:val="16"/>
                <w:szCs w:val="16"/>
                <w:lang w:val="uk-UA"/>
              </w:rPr>
              <w:t>.28:</w:t>
            </w:r>
            <w:r w:rsidR="00624800" w:rsidRPr="00C30A47">
              <w:rPr>
                <w:rFonts w:ascii="Times New Roman" w:hAnsi="Times New Roman" w:cs="Times New Roman"/>
                <w:b/>
                <w:color w:val="000000"/>
                <w:spacing w:val="-3"/>
                <w:sz w:val="16"/>
                <w:szCs w:val="16"/>
              </w:rPr>
              <w:t xml:space="preserve">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lang w:val="en-GB"/>
              </w:rPr>
              <w:t>Box</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lang w:val="en-GB"/>
              </w:rPr>
              <w:t>reference</w:t>
            </w:r>
            <w:r w:rsidR="00C314E1" w:rsidRPr="00C30A47">
              <w:rPr>
                <w:rFonts w:ascii="Times New Roman" w:hAnsi="Times New Roman" w:cs="Times New Roman"/>
                <w:sz w:val="16"/>
                <w:szCs w:val="16"/>
                <w:lang w:val="uk-UA"/>
              </w:rPr>
              <w:t xml:space="preserve"> I</w:t>
            </w:r>
            <w:r w:rsidRPr="00C30A47">
              <w:rPr>
                <w:rFonts w:ascii="Times New Roman" w:hAnsi="Times New Roman" w:cs="Times New Roman"/>
                <w:sz w:val="16"/>
                <w:szCs w:val="16"/>
                <w:lang w:val="uk-UA"/>
              </w:rPr>
              <w:t>.28:</w:t>
            </w:r>
          </w:p>
          <w:p w:rsidR="00624800" w:rsidRPr="00C30A47" w:rsidRDefault="00D10B89" w:rsidP="00DF48DE">
            <w:pPr>
              <w:pStyle w:val="a4"/>
              <w:numPr>
                <w:ilvl w:val="0"/>
                <w:numId w:val="8"/>
              </w:numPr>
              <w:tabs>
                <w:tab w:val="left" w:pos="330"/>
              </w:tabs>
              <w:spacing w:after="120"/>
              <w:ind w:left="0" w:hanging="30"/>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 xml:space="preserve">продукти для виробництва продуктів оброблення, що використовуються за межами кормового ланцюга: Потужність (об’єкт) виробництва: </w:t>
            </w:r>
            <w:bookmarkStart w:id="33" w:name="_Hlk47569622"/>
            <w:r w:rsidR="007E007C" w:rsidRPr="00C30A47">
              <w:rPr>
                <w:rFonts w:ascii="Times New Roman" w:hAnsi="Times New Roman" w:cs="Times New Roman"/>
                <w:b/>
                <w:sz w:val="16"/>
                <w:szCs w:val="16"/>
                <w:lang w:val="uk-UA"/>
              </w:rPr>
              <w:t xml:space="preserve">вкажіть ветеринарний </w:t>
            </w:r>
            <w:r w:rsidR="00FF36FF" w:rsidRPr="00C30A47">
              <w:rPr>
                <w:rFonts w:ascii="Times New Roman" w:hAnsi="Times New Roman" w:cs="Times New Roman"/>
                <w:b/>
                <w:sz w:val="16"/>
                <w:szCs w:val="16"/>
                <w:lang w:val="uk-UA"/>
              </w:rPr>
              <w:t xml:space="preserve">контрольний </w:t>
            </w:r>
            <w:r w:rsidR="007E007C" w:rsidRPr="00C30A47">
              <w:rPr>
                <w:rFonts w:ascii="Times New Roman" w:hAnsi="Times New Roman" w:cs="Times New Roman"/>
                <w:b/>
                <w:sz w:val="16"/>
                <w:szCs w:val="16"/>
                <w:lang w:val="uk-UA"/>
              </w:rPr>
              <w:t>номер ухвалених потужностей</w:t>
            </w:r>
            <w:bookmarkEnd w:id="33"/>
            <w:r w:rsidR="007E007C" w:rsidRPr="00C30A47">
              <w:rPr>
                <w:sz w:val="16"/>
                <w:szCs w:val="16"/>
                <w:lang w:val="uk-UA"/>
              </w:rPr>
              <w:t xml:space="preserve"> </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products</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for</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the</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manufacture</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of</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derived</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products</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for</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uses</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outside</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the</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feed</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chain</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bCs/>
                <w:sz w:val="16"/>
                <w:szCs w:val="16"/>
              </w:rPr>
              <w:t>Manufacturing</w:t>
            </w:r>
            <w:r w:rsidR="00624800" w:rsidRPr="00C30A47">
              <w:rPr>
                <w:rFonts w:ascii="Times New Roman" w:hAnsi="Times New Roman" w:cs="Times New Roman"/>
                <w:bCs/>
                <w:sz w:val="16"/>
                <w:szCs w:val="16"/>
                <w:lang w:val="uk-UA"/>
              </w:rPr>
              <w:t xml:space="preserve"> </w:t>
            </w:r>
            <w:r w:rsidR="00624800" w:rsidRPr="00C30A47">
              <w:rPr>
                <w:rFonts w:ascii="Times New Roman" w:hAnsi="Times New Roman" w:cs="Times New Roman"/>
                <w:bCs/>
                <w:sz w:val="16"/>
                <w:szCs w:val="16"/>
              </w:rPr>
              <w:t>plant</w:t>
            </w:r>
            <w:r w:rsidR="00624800" w:rsidRPr="00C30A47">
              <w:rPr>
                <w:rFonts w:ascii="Times New Roman" w:hAnsi="Times New Roman" w:cs="Times New Roman"/>
                <w:sz w:val="16"/>
                <w:szCs w:val="16"/>
                <w:lang w:val="uk-UA"/>
              </w:rPr>
              <w:t xml:space="preserve">: </w:t>
            </w:r>
            <w:bookmarkStart w:id="34" w:name="_Hlk47569646"/>
            <w:r w:rsidR="00624800" w:rsidRPr="00C30A47">
              <w:rPr>
                <w:rFonts w:ascii="Times New Roman" w:hAnsi="Times New Roman" w:cs="Times New Roman"/>
                <w:sz w:val="16"/>
                <w:szCs w:val="16"/>
              </w:rPr>
              <w:t>provide</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the</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veterinary</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control</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number</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of</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the</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approved</w:t>
            </w:r>
            <w:r w:rsidR="00624800" w:rsidRPr="00C30A47">
              <w:rPr>
                <w:rFonts w:ascii="Times New Roman" w:hAnsi="Times New Roman" w:cs="Times New Roman"/>
                <w:sz w:val="16"/>
                <w:szCs w:val="16"/>
                <w:lang w:val="uk-UA"/>
              </w:rPr>
              <w:t xml:space="preserve"> </w:t>
            </w:r>
            <w:r w:rsidR="00624800" w:rsidRPr="00C30A47">
              <w:rPr>
                <w:rFonts w:ascii="Times New Roman" w:hAnsi="Times New Roman" w:cs="Times New Roman"/>
                <w:sz w:val="16"/>
                <w:szCs w:val="16"/>
              </w:rPr>
              <w:t>establishment</w:t>
            </w:r>
            <w:r w:rsidR="00624800" w:rsidRPr="00C30A47">
              <w:rPr>
                <w:rFonts w:ascii="Times New Roman" w:hAnsi="Times New Roman" w:cs="Times New Roman"/>
                <w:sz w:val="16"/>
                <w:szCs w:val="16"/>
                <w:lang w:val="uk-UA"/>
              </w:rPr>
              <w:t>.</w:t>
            </w:r>
            <w:bookmarkEnd w:id="34"/>
          </w:p>
          <w:p w:rsidR="00464BC6" w:rsidRPr="00C30A47" w:rsidRDefault="009E04D3" w:rsidP="00DF48DE">
            <w:pPr>
              <w:pStyle w:val="a4"/>
              <w:numPr>
                <w:ilvl w:val="0"/>
                <w:numId w:val="8"/>
              </w:numPr>
              <w:spacing w:after="120"/>
              <w:ind w:left="330" w:hanging="330"/>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продукти для конкр</w:t>
            </w:r>
            <w:r w:rsidR="00CD7FBC">
              <w:rPr>
                <w:rFonts w:ascii="Times New Roman" w:hAnsi="Times New Roman" w:cs="Times New Roman"/>
                <w:b/>
                <w:sz w:val="16"/>
                <w:szCs w:val="16"/>
                <w:lang w:val="uk-UA"/>
              </w:rPr>
              <w:t>етних технологічних досліджень чи аналізів</w:t>
            </w:r>
            <w:r w:rsidRPr="00C30A47">
              <w:rPr>
                <w:rFonts w:ascii="Times New Roman" w:hAnsi="Times New Roman" w:cs="Times New Roman"/>
                <w:b/>
                <w:sz w:val="16"/>
                <w:szCs w:val="16"/>
                <w:lang w:val="uk-UA"/>
              </w:rPr>
              <w:t>: потужність в Європейському Союзі</w:t>
            </w:r>
            <w:r w:rsidRPr="00C30A47">
              <w:rPr>
                <w:rFonts w:ascii="Times New Roman" w:hAnsi="Times New Roman" w:cs="Times New Roman"/>
                <w:sz w:val="16"/>
                <w:szCs w:val="16"/>
                <w:lang w:val="uk-UA"/>
              </w:rPr>
              <w:t xml:space="preserve"> </w:t>
            </w:r>
            <w:r w:rsidR="00521487" w:rsidRPr="00C30A47">
              <w:rPr>
                <w:rFonts w:ascii="Times New Roman" w:hAnsi="Times New Roman" w:cs="Times New Roman"/>
                <w:b/>
                <w:color w:val="000000"/>
                <w:spacing w:val="-3"/>
                <w:sz w:val="16"/>
                <w:szCs w:val="16"/>
                <w:lang w:val="uk-UA"/>
              </w:rPr>
              <w:t>зазначена в дозволі компетентного органу, де це застосовуються</w:t>
            </w:r>
            <w:r w:rsidR="00521487"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products</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for</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the</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particular</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technological</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studies</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or</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analyses</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the</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plant</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in</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the</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European</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Union</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indicated</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in</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the</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authorisation</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of</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the</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competent</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authority</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where</w:t>
            </w:r>
            <w:r w:rsidR="00464BC6" w:rsidRPr="00C30A47">
              <w:rPr>
                <w:rFonts w:ascii="Times New Roman" w:hAnsi="Times New Roman" w:cs="Times New Roman"/>
                <w:sz w:val="16"/>
                <w:szCs w:val="16"/>
                <w:lang w:val="uk-UA"/>
              </w:rPr>
              <w:t xml:space="preserve"> </w:t>
            </w:r>
            <w:r w:rsidR="00464BC6" w:rsidRPr="00C30A47">
              <w:rPr>
                <w:rFonts w:ascii="Times New Roman" w:hAnsi="Times New Roman" w:cs="Times New Roman"/>
                <w:sz w:val="16"/>
                <w:szCs w:val="16"/>
              </w:rPr>
              <w:t>appropriate</w:t>
            </w:r>
            <w:r w:rsidR="00464BC6" w:rsidRPr="00C30A47">
              <w:rPr>
                <w:rFonts w:ascii="Times New Roman" w:hAnsi="Times New Roman" w:cs="Times New Roman"/>
                <w:sz w:val="16"/>
                <w:szCs w:val="16"/>
                <w:lang w:val="uk-UA"/>
              </w:rPr>
              <w:t>.</w:t>
            </w:r>
          </w:p>
          <w:p w:rsidR="00E33F01" w:rsidRPr="00C30A47" w:rsidRDefault="00464BC6" w:rsidP="00DF48DE">
            <w:pPr>
              <w:pStyle w:val="a9"/>
              <w:numPr>
                <w:ilvl w:val="0"/>
                <w:numId w:val="8"/>
              </w:numPr>
              <w:spacing w:after="120"/>
              <w:jc w:val="both"/>
              <w:rPr>
                <w:rFonts w:ascii="Times New Roman" w:hAnsi="Times New Roman" w:cs="Times New Roman"/>
                <w:sz w:val="16"/>
                <w:szCs w:val="16"/>
                <w:lang w:val="uk-UA"/>
              </w:rPr>
            </w:pPr>
            <w:r w:rsidRPr="00C30A47">
              <w:rPr>
                <w:rFonts w:ascii="Times New Roman" w:hAnsi="Times New Roman" w:cs="Times New Roman"/>
                <w:b/>
                <w:color w:val="000000"/>
                <w:spacing w:val="-3"/>
                <w:sz w:val="16"/>
                <w:szCs w:val="16"/>
                <w:lang w:val="uk-UA"/>
              </w:rPr>
              <w:t>Види: вибрати з наступного:</w:t>
            </w:r>
            <w:r w:rsidR="00901A5B" w:rsidRPr="00C30A47">
              <w:rPr>
                <w:rFonts w:ascii="Times New Roman" w:hAnsi="Times New Roman" w:cs="Times New Roman"/>
                <w:b/>
                <w:color w:val="000000"/>
                <w:spacing w:val="-3"/>
                <w:sz w:val="16"/>
                <w:szCs w:val="16"/>
                <w:lang w:val="uk-UA"/>
              </w:rPr>
              <w:t xml:space="preserve"> </w:t>
            </w:r>
            <w:r w:rsidR="00901A5B" w:rsidRPr="00C30A47">
              <w:rPr>
                <w:rFonts w:ascii="Times New Roman" w:hAnsi="Times New Roman" w:cs="Times New Roman"/>
                <w:b/>
                <w:sz w:val="16"/>
                <w:szCs w:val="16"/>
                <w:lang w:val="uk-UA"/>
              </w:rPr>
              <w:t>птахи, жуйні, свиневі, ссавці (крім жуйних або свиневих), риби, молюски, ракоподібні, безхребетні (крім молюсків та ракоподібних)</w:t>
            </w:r>
            <w:r w:rsidRPr="00C30A47">
              <w:rPr>
                <w:rFonts w:ascii="Times New Roman" w:hAnsi="Times New Roman" w:cs="Times New Roman"/>
                <w:b/>
                <w:color w:val="000000"/>
                <w:spacing w:val="-3"/>
                <w:sz w:val="16"/>
                <w:szCs w:val="16"/>
                <w:lang w:val="uk-UA"/>
              </w:rPr>
              <w:t xml:space="preserve"> </w:t>
            </w:r>
            <w:r w:rsidRPr="00C30A47">
              <w:rPr>
                <w:rFonts w:ascii="Times New Roman" w:hAnsi="Times New Roman" w:cs="Times New Roman"/>
                <w:sz w:val="16"/>
                <w:szCs w:val="16"/>
                <w:lang w:val="uk-UA"/>
              </w:rPr>
              <w:t xml:space="preserve">/ Species: </w:t>
            </w:r>
            <w:r w:rsidRPr="00C30A47">
              <w:rPr>
                <w:rFonts w:ascii="Times New Roman" w:hAnsi="Times New Roman" w:cs="Times New Roman"/>
                <w:sz w:val="16"/>
                <w:szCs w:val="16"/>
              </w:rPr>
              <w:t>select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from</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the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following</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Aves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Ruminantia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Suidae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Mammalia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other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than</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Ruminantia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Suidae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Pesca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Mollusca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Crustacea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invertebrates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other</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that</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Mollusca</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and</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Crustacea</w:t>
            </w:r>
            <w:r w:rsidRPr="00C30A47">
              <w:rPr>
                <w:rFonts w:ascii="Times New Roman" w:hAnsi="Times New Roman" w:cs="Times New Roman"/>
                <w:sz w:val="16"/>
                <w:szCs w:val="16"/>
                <w:lang w:val="uk-UA"/>
              </w:rPr>
              <w:t>.</w:t>
            </w:r>
            <w:r w:rsidR="00E33F01" w:rsidRPr="00C30A47">
              <w:rPr>
                <w:rFonts w:ascii="Times New Roman" w:hAnsi="Times New Roman" w:cs="Times New Roman"/>
                <w:sz w:val="16"/>
                <w:szCs w:val="16"/>
                <w:lang w:val="uk-UA"/>
              </w:rPr>
              <w:t xml:space="preserve"> </w:t>
            </w:r>
          </w:p>
        </w:tc>
      </w:tr>
      <w:tr w:rsidR="00E33F01" w:rsidRPr="00C30A47"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4691" w:type="dxa"/>
            <w:gridSpan w:val="5"/>
            <w:tcBorders>
              <w:top w:val="nil"/>
              <w:left w:val="single" w:sz="4" w:space="0" w:color="auto"/>
              <w:bottom w:val="nil"/>
              <w:right w:val="nil"/>
            </w:tcBorders>
          </w:tcPr>
          <w:p w:rsidR="00E33F01" w:rsidRPr="00C30A47" w:rsidRDefault="00E33F01" w:rsidP="00DF48DE">
            <w:pPr>
              <w:spacing w:after="120"/>
              <w:jc w:val="both"/>
              <w:rPr>
                <w:rFonts w:ascii="Times New Roman" w:hAnsi="Times New Roman" w:cs="Times New Roman"/>
                <w:b/>
                <w:sz w:val="16"/>
                <w:szCs w:val="16"/>
                <w:lang w:val="uk-UA" w:eastAsia="uk-UA"/>
              </w:rPr>
            </w:pPr>
            <w:r w:rsidRPr="00C30A47">
              <w:rPr>
                <w:rFonts w:ascii="Times New Roman" w:hAnsi="Times New Roman" w:cs="Times New Roman"/>
                <w:b/>
                <w:sz w:val="16"/>
                <w:szCs w:val="16"/>
                <w:lang w:val="uk-UA"/>
              </w:rPr>
              <w:t>Частина ІІ</w:t>
            </w:r>
            <w:r w:rsidRPr="00C30A47">
              <w:rPr>
                <w:rFonts w:ascii="Times New Roman" w:hAnsi="Times New Roman" w:cs="Times New Roman"/>
                <w:sz w:val="16"/>
                <w:szCs w:val="16"/>
              </w:rPr>
              <w:t xml:space="preserve">: </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 xml:space="preserve"> </w:t>
            </w:r>
            <w:r w:rsidRPr="00C30A47">
              <w:rPr>
                <w:rFonts w:ascii="Times New Roman" w:hAnsi="Times New Roman" w:cs="Times New Roman"/>
                <w:bCs/>
                <w:sz w:val="16"/>
                <w:szCs w:val="16"/>
                <w:lang w:val="uk-UA"/>
              </w:rPr>
              <w:t xml:space="preserve">Part </w:t>
            </w:r>
            <w:bookmarkStart w:id="35" w:name="_Hlk18259743"/>
            <w:r w:rsidRPr="00C30A47">
              <w:rPr>
                <w:rFonts w:ascii="Times New Roman" w:hAnsi="Times New Roman" w:cs="Times New Roman"/>
                <w:bCs/>
                <w:sz w:val="16"/>
                <w:szCs w:val="16"/>
                <w:lang w:val="uk-UA"/>
              </w:rPr>
              <w:t>II</w:t>
            </w:r>
            <w:bookmarkEnd w:id="35"/>
            <w:r w:rsidRPr="00C30A47">
              <w:rPr>
                <w:rFonts w:ascii="Times New Roman" w:hAnsi="Times New Roman" w:cs="Times New Roman"/>
                <w:bCs/>
                <w:sz w:val="16"/>
                <w:szCs w:val="16"/>
                <w:lang w:val="uk-UA"/>
              </w:rPr>
              <w:t>:</w:t>
            </w:r>
          </w:p>
        </w:tc>
        <w:tc>
          <w:tcPr>
            <w:tcW w:w="985" w:type="dxa"/>
            <w:tcBorders>
              <w:top w:val="nil"/>
              <w:left w:val="nil"/>
              <w:bottom w:val="nil"/>
              <w:right w:val="nil"/>
            </w:tcBorders>
          </w:tcPr>
          <w:p w:rsidR="00E33F01" w:rsidRPr="00C30A47" w:rsidRDefault="00E33F01" w:rsidP="00DF48DE">
            <w:pPr>
              <w:spacing w:after="120"/>
              <w:jc w:val="both"/>
              <w:rPr>
                <w:rFonts w:ascii="Times New Roman" w:hAnsi="Times New Roman" w:cs="Times New Roman"/>
                <w:sz w:val="16"/>
                <w:szCs w:val="16"/>
                <w:lang w:val="uk-UA"/>
              </w:rPr>
            </w:pPr>
          </w:p>
        </w:tc>
        <w:tc>
          <w:tcPr>
            <w:tcW w:w="2414" w:type="dxa"/>
            <w:tcBorders>
              <w:top w:val="nil"/>
              <w:left w:val="nil"/>
              <w:bottom w:val="nil"/>
              <w:right w:val="nil"/>
            </w:tcBorders>
          </w:tcPr>
          <w:p w:rsidR="00E33F01" w:rsidRPr="00C30A47" w:rsidRDefault="00E33F01" w:rsidP="00DF48DE">
            <w:pPr>
              <w:spacing w:after="120"/>
              <w:jc w:val="both"/>
              <w:rPr>
                <w:rFonts w:ascii="Times New Roman" w:hAnsi="Times New Roman" w:cs="Times New Roman"/>
                <w:b/>
                <w:sz w:val="16"/>
                <w:szCs w:val="16"/>
                <w:lang w:val="uk-UA"/>
              </w:rPr>
            </w:pPr>
          </w:p>
        </w:tc>
        <w:tc>
          <w:tcPr>
            <w:tcW w:w="2422" w:type="dxa"/>
            <w:tcBorders>
              <w:top w:val="nil"/>
              <w:left w:val="nil"/>
              <w:bottom w:val="nil"/>
            </w:tcBorders>
          </w:tcPr>
          <w:p w:rsidR="00E33F01" w:rsidRPr="00C30A47" w:rsidRDefault="00E33F01" w:rsidP="00F45D91">
            <w:pPr>
              <w:spacing w:after="60"/>
              <w:rPr>
                <w:rFonts w:ascii="Times New Roman" w:hAnsi="Times New Roman" w:cs="Times New Roman"/>
                <w:bCs/>
                <w:sz w:val="16"/>
                <w:szCs w:val="16"/>
                <w:lang w:val="uk-UA"/>
              </w:rPr>
            </w:pPr>
          </w:p>
        </w:tc>
      </w:tr>
      <w:tr w:rsidR="00E33F01" w:rsidRPr="00597CF8" w:rsidTr="00137A0C">
        <w:trPr>
          <w:trHeight w:val="19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F48DE">
            <w:pPr>
              <w:pStyle w:val="a4"/>
              <w:spacing w:after="120"/>
              <w:rPr>
                <w:rFonts w:ascii="Times New Roman" w:hAnsi="Times New Roman" w:cs="Times New Roman"/>
                <w:sz w:val="16"/>
                <w:szCs w:val="16"/>
                <w:lang w:val="uk-UA" w:eastAsia="uk-UA"/>
              </w:rPr>
            </w:pPr>
            <w:r w:rsidRPr="00C30A47">
              <w:rPr>
                <w:rFonts w:ascii="Times New Roman" w:hAnsi="Times New Roman" w:cs="Times New Roman"/>
                <w:sz w:val="16"/>
                <w:szCs w:val="16"/>
                <w:lang w:val="uk-UA" w:eastAsia="uk-UA"/>
              </w:rPr>
              <w:t>(</w:t>
            </w:r>
            <w:r w:rsidRPr="00C30A47">
              <w:rPr>
                <w:rFonts w:ascii="Times New Roman" w:hAnsi="Times New Roman" w:cs="Times New Roman"/>
                <w:sz w:val="16"/>
                <w:szCs w:val="16"/>
                <w:vertAlign w:val="superscript"/>
                <w:lang w:val="uk-UA" w:eastAsia="uk-UA"/>
              </w:rPr>
              <w:t>1а</w:t>
            </w:r>
            <w:r w:rsidRPr="00C30A47">
              <w:rPr>
                <w:rFonts w:ascii="Times New Roman" w:hAnsi="Times New Roman" w:cs="Times New Roman"/>
                <w:sz w:val="16"/>
                <w:szCs w:val="16"/>
                <w:lang w:val="uk-UA" w:eastAsia="uk-UA"/>
              </w:rPr>
              <w:t>)</w:t>
            </w:r>
          </w:p>
        </w:tc>
        <w:tc>
          <w:tcPr>
            <w:tcW w:w="9658" w:type="dxa"/>
            <w:gridSpan w:val="7"/>
            <w:tcBorders>
              <w:top w:val="nil"/>
              <w:left w:val="nil"/>
              <w:bottom w:val="nil"/>
            </w:tcBorders>
          </w:tcPr>
          <w:p w:rsidR="00E33F01" w:rsidRPr="00C30A47" w:rsidRDefault="00E33F01" w:rsidP="00DF48DE">
            <w:pPr>
              <w:spacing w:after="120"/>
              <w:rPr>
                <w:rFonts w:ascii="Times New Roman" w:hAnsi="Times New Roman" w:cs="Times New Roman"/>
                <w:sz w:val="16"/>
                <w:szCs w:val="16"/>
                <w:lang w:val="uk-UA"/>
              </w:rPr>
            </w:pPr>
            <w:r w:rsidRPr="00C30A47">
              <w:rPr>
                <w:rFonts w:ascii="Times New Roman" w:hAnsi="Times New Roman" w:cs="Times New Roman"/>
                <w:b/>
                <w:sz w:val="16"/>
                <w:szCs w:val="16"/>
                <w:lang w:val="uk-UA"/>
              </w:rPr>
              <w:t xml:space="preserve">Офіційний вісник ЄС </w:t>
            </w:r>
            <w:r w:rsidRPr="00C30A47">
              <w:rPr>
                <w:rFonts w:ascii="Times New Roman" w:hAnsi="Times New Roman" w:cs="Times New Roman"/>
                <w:b/>
                <w:sz w:val="16"/>
                <w:szCs w:val="16"/>
              </w:rPr>
              <w:t>L</w:t>
            </w:r>
            <w:r w:rsidRPr="00C30A47">
              <w:rPr>
                <w:rFonts w:ascii="Times New Roman" w:hAnsi="Times New Roman" w:cs="Times New Roman"/>
                <w:b/>
                <w:sz w:val="16"/>
                <w:szCs w:val="16"/>
                <w:lang w:val="uk-UA"/>
              </w:rPr>
              <w:t xml:space="preserve"> 300 від 14.11.2009, с. 1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rPr>
              <w:t>OJ</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L</w:t>
            </w:r>
            <w:r w:rsidRPr="00C30A47">
              <w:rPr>
                <w:rFonts w:ascii="Times New Roman" w:hAnsi="Times New Roman" w:cs="Times New Roman"/>
                <w:sz w:val="16"/>
                <w:szCs w:val="16"/>
                <w:lang w:val="uk-UA"/>
              </w:rPr>
              <w:t xml:space="preserve"> 300, 14.11.2009, </w:t>
            </w:r>
            <w:r w:rsidRPr="00C30A47">
              <w:rPr>
                <w:rFonts w:ascii="Times New Roman" w:hAnsi="Times New Roman" w:cs="Times New Roman"/>
                <w:sz w:val="16"/>
                <w:szCs w:val="16"/>
              </w:rPr>
              <w:t>p</w:t>
            </w:r>
            <w:r w:rsidRPr="00C30A47">
              <w:rPr>
                <w:rFonts w:ascii="Times New Roman" w:hAnsi="Times New Roman" w:cs="Times New Roman"/>
                <w:sz w:val="16"/>
                <w:szCs w:val="16"/>
                <w:lang w:val="uk-UA"/>
              </w:rPr>
              <w:t>. 1.</w:t>
            </w:r>
          </w:p>
        </w:tc>
      </w:tr>
      <w:tr w:rsidR="00E33F01" w:rsidRPr="00597CF8"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F48DE">
            <w:pPr>
              <w:spacing w:after="120"/>
              <w:rPr>
                <w:rFonts w:ascii="Times New Roman" w:hAnsi="Times New Roman" w:cs="Times New Roman"/>
                <w:bCs/>
                <w:sz w:val="16"/>
                <w:szCs w:val="16"/>
                <w:lang w:val="uk-UA"/>
              </w:rPr>
            </w:pPr>
            <w:r w:rsidRPr="00C30A47">
              <w:rPr>
                <w:rFonts w:ascii="Times New Roman" w:hAnsi="Times New Roman" w:cs="Times New Roman"/>
                <w:sz w:val="16"/>
                <w:szCs w:val="16"/>
                <w:lang w:val="uk-UA" w:eastAsia="uk-UA"/>
              </w:rPr>
              <w:t>(</w:t>
            </w:r>
            <w:r w:rsidRPr="00C30A47">
              <w:rPr>
                <w:rFonts w:ascii="Times New Roman" w:hAnsi="Times New Roman" w:cs="Times New Roman"/>
                <w:sz w:val="16"/>
                <w:szCs w:val="16"/>
                <w:vertAlign w:val="superscript"/>
                <w:lang w:val="uk-UA" w:eastAsia="uk-UA"/>
              </w:rPr>
              <w:t>1</w:t>
            </w:r>
            <w:r w:rsidRPr="00C30A47">
              <w:rPr>
                <w:rFonts w:ascii="Times New Roman" w:hAnsi="Times New Roman" w:cs="Times New Roman"/>
                <w:sz w:val="16"/>
                <w:szCs w:val="16"/>
                <w:vertAlign w:val="superscript"/>
                <w:lang w:eastAsia="uk-UA"/>
              </w:rPr>
              <w:t>b</w:t>
            </w:r>
            <w:r w:rsidRPr="00C30A47">
              <w:rPr>
                <w:rFonts w:ascii="Times New Roman" w:hAnsi="Times New Roman" w:cs="Times New Roman"/>
                <w:sz w:val="16"/>
                <w:szCs w:val="16"/>
                <w:lang w:val="uk-UA" w:eastAsia="uk-UA"/>
              </w:rPr>
              <w:t>)</w:t>
            </w:r>
          </w:p>
        </w:tc>
        <w:tc>
          <w:tcPr>
            <w:tcW w:w="9658" w:type="dxa"/>
            <w:gridSpan w:val="7"/>
            <w:tcBorders>
              <w:top w:val="nil"/>
              <w:left w:val="nil"/>
              <w:bottom w:val="nil"/>
              <w:right w:val="single" w:sz="4" w:space="0" w:color="auto"/>
            </w:tcBorders>
          </w:tcPr>
          <w:p w:rsidR="00E33F01" w:rsidRPr="00C30A47" w:rsidRDefault="00E33F01" w:rsidP="00DF48DE">
            <w:pPr>
              <w:spacing w:after="120"/>
              <w:rPr>
                <w:rFonts w:ascii="Times New Roman" w:hAnsi="Times New Roman" w:cs="Times New Roman"/>
                <w:sz w:val="16"/>
                <w:szCs w:val="16"/>
                <w:lang w:val="uk-UA"/>
              </w:rPr>
            </w:pPr>
            <w:r w:rsidRPr="00C30A47">
              <w:rPr>
                <w:rFonts w:ascii="Times New Roman" w:hAnsi="Times New Roman" w:cs="Times New Roman"/>
                <w:b/>
                <w:sz w:val="16"/>
                <w:szCs w:val="16"/>
                <w:lang w:val="uk-UA"/>
              </w:rPr>
              <w:t xml:space="preserve">Офіційний вісник ЄС </w:t>
            </w:r>
            <w:r w:rsidRPr="00C30A47">
              <w:rPr>
                <w:rFonts w:ascii="Times New Roman" w:hAnsi="Times New Roman" w:cs="Times New Roman"/>
                <w:b/>
                <w:sz w:val="16"/>
                <w:szCs w:val="16"/>
              </w:rPr>
              <w:t>L</w:t>
            </w:r>
            <w:r w:rsidRPr="00C30A47">
              <w:rPr>
                <w:rFonts w:ascii="Times New Roman" w:hAnsi="Times New Roman" w:cs="Times New Roman"/>
                <w:b/>
                <w:sz w:val="16"/>
                <w:szCs w:val="16"/>
                <w:lang w:val="uk-UA"/>
              </w:rPr>
              <w:t xml:space="preserve"> 54 від 26.02.2011, с. 1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rPr>
              <w:t>OJ</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L</w:t>
            </w:r>
            <w:r w:rsidRPr="00C30A47">
              <w:rPr>
                <w:rFonts w:ascii="Times New Roman" w:hAnsi="Times New Roman" w:cs="Times New Roman"/>
                <w:sz w:val="16"/>
                <w:szCs w:val="16"/>
                <w:lang w:val="uk-UA"/>
              </w:rPr>
              <w:t xml:space="preserve"> 54, 26.2.2011, </w:t>
            </w:r>
            <w:r w:rsidRPr="00C30A47">
              <w:rPr>
                <w:rFonts w:ascii="Times New Roman" w:hAnsi="Times New Roman" w:cs="Times New Roman"/>
                <w:sz w:val="16"/>
                <w:szCs w:val="16"/>
              </w:rPr>
              <w:t>p</w:t>
            </w:r>
            <w:r w:rsidRPr="00C30A47">
              <w:rPr>
                <w:rFonts w:ascii="Times New Roman" w:hAnsi="Times New Roman" w:cs="Times New Roman"/>
                <w:sz w:val="16"/>
                <w:szCs w:val="16"/>
                <w:lang w:val="uk-UA"/>
              </w:rPr>
              <w:t>. 1.</w:t>
            </w:r>
          </w:p>
        </w:tc>
      </w:tr>
      <w:tr w:rsidR="00E33F01" w:rsidRPr="00C30A47"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F48DE">
            <w:pPr>
              <w:spacing w:after="120"/>
              <w:rPr>
                <w:rFonts w:ascii="Times New Roman" w:hAnsi="Times New Roman" w:cs="Times New Roman"/>
                <w:bCs/>
                <w:sz w:val="16"/>
                <w:szCs w:val="16"/>
                <w:lang w:val="uk-UA"/>
              </w:rPr>
            </w:pPr>
            <w:r w:rsidRPr="00C30A47">
              <w:rPr>
                <w:rFonts w:ascii="Times New Roman" w:hAnsi="Times New Roman" w:cs="Times New Roman"/>
                <w:sz w:val="16"/>
                <w:szCs w:val="16"/>
                <w:lang w:val="uk-UA"/>
              </w:rPr>
              <w:t>(</w:t>
            </w:r>
            <w:r w:rsidRPr="00C30A47">
              <w:rPr>
                <w:rFonts w:ascii="Times New Roman" w:hAnsi="Times New Roman" w:cs="Times New Roman"/>
                <w:sz w:val="16"/>
                <w:szCs w:val="16"/>
                <w:vertAlign w:val="superscript"/>
                <w:lang w:val="uk-UA"/>
              </w:rPr>
              <w:t>2</w:t>
            </w:r>
            <w:r w:rsidRPr="00C30A47">
              <w:rPr>
                <w:rFonts w:ascii="Times New Roman" w:hAnsi="Times New Roman" w:cs="Times New Roman"/>
                <w:sz w:val="16"/>
                <w:szCs w:val="16"/>
                <w:lang w:val="uk-UA"/>
              </w:rPr>
              <w:t>)</w:t>
            </w:r>
          </w:p>
        </w:tc>
        <w:tc>
          <w:tcPr>
            <w:tcW w:w="9658" w:type="dxa"/>
            <w:gridSpan w:val="7"/>
            <w:tcBorders>
              <w:top w:val="nil"/>
              <w:left w:val="nil"/>
              <w:bottom w:val="nil"/>
              <w:right w:val="single" w:sz="4" w:space="0" w:color="auto"/>
            </w:tcBorders>
          </w:tcPr>
          <w:p w:rsidR="00E33F01" w:rsidRPr="00C30A47" w:rsidRDefault="00E33F01" w:rsidP="00DF48DE">
            <w:pPr>
              <w:spacing w:after="120"/>
              <w:rPr>
                <w:rFonts w:ascii="Times New Roman" w:hAnsi="Times New Roman" w:cs="Times New Roman"/>
                <w:sz w:val="16"/>
                <w:szCs w:val="16"/>
                <w:lang w:val="uk-UA"/>
              </w:rPr>
            </w:pPr>
            <w:r w:rsidRPr="00C30A47">
              <w:rPr>
                <w:rFonts w:ascii="Times New Roman" w:hAnsi="Times New Roman" w:cs="Times New Roman"/>
                <w:b/>
                <w:sz w:val="16"/>
                <w:szCs w:val="16"/>
                <w:lang w:val="uk-UA"/>
              </w:rPr>
              <w:t xml:space="preserve">Видалити відповідне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rPr>
              <w:t>Delete</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as</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appropriate</w:t>
            </w:r>
            <w:r w:rsidRPr="00C30A47">
              <w:rPr>
                <w:rFonts w:ascii="Times New Roman" w:hAnsi="Times New Roman" w:cs="Times New Roman"/>
                <w:sz w:val="16"/>
                <w:szCs w:val="16"/>
                <w:lang w:val="uk-UA"/>
              </w:rPr>
              <w:t>.</w:t>
            </w:r>
          </w:p>
        </w:tc>
      </w:tr>
      <w:tr w:rsidR="001313FE" w:rsidRPr="00C30A47" w:rsidTr="00137A0C">
        <w:trPr>
          <w:trHeight w:val="112"/>
        </w:trPr>
        <w:tc>
          <w:tcPr>
            <w:tcW w:w="418" w:type="dxa"/>
            <w:tcBorders>
              <w:top w:val="nil"/>
              <w:left w:val="nil"/>
              <w:bottom w:val="nil"/>
              <w:right w:val="single" w:sz="4" w:space="0" w:color="auto"/>
            </w:tcBorders>
          </w:tcPr>
          <w:p w:rsidR="001313FE" w:rsidRPr="00C30A47" w:rsidRDefault="001313FE"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1313FE" w:rsidRPr="00C30A47" w:rsidRDefault="001313FE" w:rsidP="00DF48DE">
            <w:pPr>
              <w:spacing w:after="120"/>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2a</w:t>
            </w:r>
            <w:r w:rsidRPr="00C30A47">
              <w:rPr>
                <w:rFonts w:ascii="Times New Roman" w:hAnsi="Times New Roman" w:cs="Times New Roman"/>
                <w:sz w:val="16"/>
                <w:szCs w:val="16"/>
              </w:rPr>
              <w:t>)</w:t>
            </w:r>
          </w:p>
        </w:tc>
        <w:tc>
          <w:tcPr>
            <w:tcW w:w="9658" w:type="dxa"/>
            <w:gridSpan w:val="7"/>
            <w:tcBorders>
              <w:top w:val="nil"/>
              <w:left w:val="nil"/>
              <w:bottom w:val="nil"/>
              <w:right w:val="single" w:sz="4" w:space="0" w:color="auto"/>
            </w:tcBorders>
          </w:tcPr>
          <w:p w:rsidR="001313FE" w:rsidRPr="00C30A47" w:rsidRDefault="001313FE" w:rsidP="00DF48DE">
            <w:pPr>
              <w:spacing w:after="120"/>
              <w:rPr>
                <w:rFonts w:ascii="Times New Roman" w:hAnsi="Times New Roman" w:cs="Times New Roman"/>
                <w:b/>
                <w:sz w:val="16"/>
                <w:szCs w:val="16"/>
                <w:lang w:val="uk-UA"/>
              </w:rPr>
            </w:pPr>
            <w:r w:rsidRPr="00C30A47">
              <w:rPr>
                <w:rFonts w:ascii="Times New Roman" w:hAnsi="Times New Roman" w:cs="Times New Roman"/>
                <w:b/>
                <w:sz w:val="16"/>
                <w:szCs w:val="16"/>
                <w:lang w:val="uk-UA"/>
              </w:rPr>
              <w:t xml:space="preserve">Офіційний вісник ЄС </w:t>
            </w:r>
            <w:r w:rsidRPr="00C30A47">
              <w:rPr>
                <w:rFonts w:ascii="Times New Roman" w:hAnsi="Times New Roman" w:cs="Times New Roman"/>
                <w:b/>
                <w:sz w:val="16"/>
                <w:szCs w:val="16"/>
              </w:rPr>
              <w:t>L</w:t>
            </w:r>
            <w:r w:rsidRPr="00C30A47">
              <w:rPr>
                <w:rFonts w:ascii="Times New Roman" w:hAnsi="Times New Roman" w:cs="Times New Roman"/>
                <w:b/>
                <w:sz w:val="16"/>
                <w:szCs w:val="16"/>
                <w:lang w:val="uk-UA"/>
              </w:rPr>
              <w:t xml:space="preserve"> </w:t>
            </w:r>
            <w:r w:rsidRPr="00C30A47">
              <w:rPr>
                <w:rFonts w:ascii="Times New Roman" w:hAnsi="Times New Roman" w:cs="Times New Roman"/>
                <w:b/>
                <w:sz w:val="16"/>
                <w:szCs w:val="16"/>
              </w:rPr>
              <w:t>139</w:t>
            </w:r>
            <w:r w:rsidRPr="00C30A47">
              <w:rPr>
                <w:rFonts w:ascii="Times New Roman" w:hAnsi="Times New Roman" w:cs="Times New Roman"/>
                <w:b/>
                <w:sz w:val="16"/>
                <w:szCs w:val="16"/>
                <w:lang w:val="uk-UA"/>
              </w:rPr>
              <w:t xml:space="preserve"> від </w:t>
            </w:r>
            <w:r w:rsidRPr="00C30A47">
              <w:rPr>
                <w:rFonts w:ascii="Times New Roman" w:hAnsi="Times New Roman" w:cs="Times New Roman"/>
                <w:b/>
                <w:sz w:val="16"/>
                <w:szCs w:val="16"/>
              </w:rPr>
              <w:t>30</w:t>
            </w:r>
            <w:r w:rsidRPr="00C30A47">
              <w:rPr>
                <w:rFonts w:ascii="Times New Roman" w:hAnsi="Times New Roman" w:cs="Times New Roman"/>
                <w:b/>
                <w:sz w:val="16"/>
                <w:szCs w:val="16"/>
                <w:lang w:val="uk-UA"/>
              </w:rPr>
              <w:t xml:space="preserve">.04.2004, с. </w:t>
            </w:r>
            <w:r w:rsidRPr="00C30A47">
              <w:rPr>
                <w:rFonts w:ascii="Times New Roman" w:hAnsi="Times New Roman" w:cs="Times New Roman"/>
                <w:b/>
                <w:sz w:val="16"/>
                <w:szCs w:val="16"/>
              </w:rPr>
              <w:t>55</w:t>
            </w:r>
            <w:r w:rsidRPr="00C30A47">
              <w:rPr>
                <w:rFonts w:ascii="Times New Roman" w:hAnsi="Times New Roman" w:cs="Times New Roman"/>
                <w:b/>
                <w:sz w:val="16"/>
                <w:szCs w:val="16"/>
                <w:lang w:val="uk-UA"/>
              </w:rPr>
              <w:t xml:space="preserve">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rPr>
              <w:t>OJ</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L</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139</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30</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4</w:t>
            </w:r>
            <w:r w:rsidRPr="00C30A47">
              <w:rPr>
                <w:rFonts w:ascii="Times New Roman" w:hAnsi="Times New Roman" w:cs="Times New Roman"/>
                <w:sz w:val="16"/>
                <w:szCs w:val="16"/>
                <w:lang w:val="uk-UA"/>
              </w:rPr>
              <w:t xml:space="preserve">.2004, </w:t>
            </w:r>
            <w:r w:rsidRPr="00C30A47">
              <w:rPr>
                <w:rFonts w:ascii="Times New Roman" w:hAnsi="Times New Roman" w:cs="Times New Roman"/>
                <w:sz w:val="16"/>
                <w:szCs w:val="16"/>
              </w:rPr>
              <w:t>p</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55</w:t>
            </w:r>
            <w:r w:rsidRPr="00C30A47">
              <w:rPr>
                <w:rFonts w:ascii="Times New Roman" w:hAnsi="Times New Roman" w:cs="Times New Roman"/>
                <w:sz w:val="16"/>
                <w:szCs w:val="16"/>
                <w:lang w:val="uk-UA"/>
              </w:rPr>
              <w:t>.</w:t>
            </w:r>
          </w:p>
        </w:tc>
      </w:tr>
      <w:tr w:rsidR="008A4B67" w:rsidRPr="00C30A47" w:rsidTr="00137A0C">
        <w:trPr>
          <w:trHeight w:val="112"/>
        </w:trPr>
        <w:tc>
          <w:tcPr>
            <w:tcW w:w="418" w:type="dxa"/>
            <w:tcBorders>
              <w:top w:val="nil"/>
              <w:left w:val="nil"/>
              <w:bottom w:val="nil"/>
              <w:right w:val="single" w:sz="4" w:space="0" w:color="auto"/>
            </w:tcBorders>
          </w:tcPr>
          <w:p w:rsidR="008A4B67" w:rsidRPr="00C30A47" w:rsidRDefault="008A4B67"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501D18" w:rsidP="00DF48DE">
            <w:pPr>
              <w:spacing w:after="120"/>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3</w:t>
            </w:r>
            <w:r w:rsidRPr="00C30A47">
              <w:rPr>
                <w:rFonts w:ascii="Times New Roman" w:hAnsi="Times New Roman" w:cs="Times New Roman"/>
                <w:sz w:val="16"/>
                <w:szCs w:val="16"/>
              </w:rPr>
              <w:t>)</w:t>
            </w:r>
          </w:p>
        </w:tc>
        <w:tc>
          <w:tcPr>
            <w:tcW w:w="9658" w:type="dxa"/>
            <w:gridSpan w:val="7"/>
            <w:tcBorders>
              <w:top w:val="nil"/>
              <w:left w:val="nil"/>
              <w:bottom w:val="nil"/>
              <w:right w:val="single" w:sz="4" w:space="0" w:color="auto"/>
            </w:tcBorders>
          </w:tcPr>
          <w:p w:rsidR="008A4B67" w:rsidRPr="00C30A47" w:rsidRDefault="00B023B7" w:rsidP="00DF48DE">
            <w:pPr>
              <w:spacing w:after="120"/>
              <w:rPr>
                <w:rFonts w:ascii="Times New Roman" w:hAnsi="Times New Roman" w:cs="Times New Roman"/>
                <w:sz w:val="16"/>
                <w:szCs w:val="16"/>
              </w:rPr>
            </w:pPr>
            <w:r w:rsidRPr="00C30A47">
              <w:rPr>
                <w:rFonts w:ascii="Times New Roman" w:hAnsi="Times New Roman" w:cs="Times New Roman"/>
                <w:b/>
                <w:sz w:val="16"/>
                <w:szCs w:val="16"/>
                <w:lang w:val="uk-UA"/>
              </w:rPr>
              <w:t>Назва та номер ISO коду країни-експортера, як визначено в:</w:t>
            </w:r>
            <w:r w:rsidRPr="00C30A47">
              <w:rPr>
                <w:sz w:val="16"/>
                <w:szCs w:val="16"/>
                <w:lang w:val="uk-UA"/>
              </w:rPr>
              <w:t xml:space="preserve"> </w:t>
            </w:r>
            <w:r w:rsidR="00400E86" w:rsidRPr="00C30A47">
              <w:rPr>
                <w:rFonts w:ascii="Times New Roman" w:hAnsi="Times New Roman" w:cs="Times New Roman"/>
                <w:sz w:val="16"/>
                <w:szCs w:val="16"/>
              </w:rPr>
              <w:t>/ The name and ISO code number of the exporting country as laid down in:</w:t>
            </w:r>
          </w:p>
        </w:tc>
      </w:tr>
      <w:tr w:rsidR="008A4B67" w:rsidRPr="00C30A47" w:rsidTr="00137A0C">
        <w:trPr>
          <w:trHeight w:val="112"/>
        </w:trPr>
        <w:tc>
          <w:tcPr>
            <w:tcW w:w="418" w:type="dxa"/>
            <w:tcBorders>
              <w:top w:val="nil"/>
              <w:left w:val="nil"/>
              <w:bottom w:val="nil"/>
              <w:right w:val="single" w:sz="4" w:space="0" w:color="auto"/>
            </w:tcBorders>
          </w:tcPr>
          <w:p w:rsidR="008A4B67" w:rsidRPr="00C30A47" w:rsidRDefault="008A4B67"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8A4B67" w:rsidP="00DF48DE">
            <w:pPr>
              <w:pStyle w:val="a9"/>
              <w:numPr>
                <w:ilvl w:val="0"/>
                <w:numId w:val="12"/>
              </w:numPr>
              <w:spacing w:after="120"/>
              <w:ind w:left="0"/>
              <w:jc w:val="center"/>
              <w:rPr>
                <w:rFonts w:ascii="Times New Roman" w:hAnsi="Times New Roman" w:cs="Times New Roman"/>
                <w:sz w:val="16"/>
                <w:szCs w:val="16"/>
              </w:rPr>
            </w:pPr>
          </w:p>
        </w:tc>
        <w:tc>
          <w:tcPr>
            <w:tcW w:w="9658" w:type="dxa"/>
            <w:gridSpan w:val="7"/>
            <w:tcBorders>
              <w:top w:val="nil"/>
              <w:left w:val="nil"/>
              <w:bottom w:val="nil"/>
              <w:right w:val="single" w:sz="4" w:space="0" w:color="auto"/>
            </w:tcBorders>
          </w:tcPr>
          <w:p w:rsidR="008A4B67" w:rsidRPr="00C30A47" w:rsidRDefault="00B83DDF" w:rsidP="00DF48DE">
            <w:pPr>
              <w:spacing w:after="120"/>
              <w:jc w:val="both"/>
              <w:rPr>
                <w:rFonts w:ascii="Times New Roman" w:hAnsi="Times New Roman" w:cs="Times New Roman"/>
                <w:sz w:val="16"/>
                <w:szCs w:val="16"/>
              </w:rPr>
            </w:pPr>
            <w:r>
              <w:rPr>
                <w:rFonts w:ascii="Times New Roman" w:hAnsi="Times New Roman" w:cs="Times New Roman"/>
                <w:b/>
                <w:sz w:val="16"/>
                <w:szCs w:val="16"/>
                <w:lang w:val="uk-UA"/>
              </w:rPr>
              <w:t>Частині</w:t>
            </w:r>
            <w:r w:rsidR="0080443F" w:rsidRPr="00C30A47">
              <w:rPr>
                <w:rFonts w:ascii="Times New Roman" w:hAnsi="Times New Roman" w:cs="Times New Roman"/>
                <w:b/>
                <w:sz w:val="16"/>
                <w:szCs w:val="16"/>
                <w:lang w:val="uk-UA"/>
              </w:rPr>
              <w:t xml:space="preserve"> І Додатка ІІ Регламенту Комісії (ЄС) № 206/2010 (Офіційний вісник ЄС </w:t>
            </w:r>
            <w:r w:rsidR="0080443F" w:rsidRPr="00C30A47">
              <w:rPr>
                <w:rFonts w:ascii="Times New Roman" w:hAnsi="Times New Roman" w:cs="Times New Roman"/>
                <w:b/>
                <w:sz w:val="16"/>
                <w:szCs w:val="16"/>
              </w:rPr>
              <w:t xml:space="preserve">L </w:t>
            </w:r>
            <w:r w:rsidR="0080443F" w:rsidRPr="00C30A47">
              <w:rPr>
                <w:rFonts w:ascii="Times New Roman" w:hAnsi="Times New Roman" w:cs="Times New Roman"/>
                <w:b/>
                <w:sz w:val="16"/>
                <w:szCs w:val="16"/>
                <w:lang w:val="uk-UA"/>
              </w:rPr>
              <w:t>73</w:t>
            </w:r>
            <w:r w:rsidR="0080443F" w:rsidRPr="00C30A47">
              <w:rPr>
                <w:rFonts w:ascii="Times New Roman" w:hAnsi="Times New Roman" w:cs="Times New Roman"/>
                <w:b/>
                <w:sz w:val="16"/>
                <w:szCs w:val="16"/>
              </w:rPr>
              <w:t>, 20.03.2010, c. 1</w:t>
            </w:r>
            <w:r w:rsidR="0080443F" w:rsidRPr="00C30A47">
              <w:rPr>
                <w:rFonts w:ascii="Times New Roman" w:hAnsi="Times New Roman" w:cs="Times New Roman"/>
                <w:sz w:val="16"/>
                <w:szCs w:val="16"/>
                <w:lang w:val="uk-UA"/>
              </w:rPr>
              <w:t xml:space="preserve">) </w:t>
            </w:r>
            <w:r w:rsidR="00400E86" w:rsidRPr="00C30A47">
              <w:rPr>
                <w:rFonts w:ascii="Times New Roman" w:hAnsi="Times New Roman" w:cs="Times New Roman"/>
                <w:sz w:val="16"/>
                <w:szCs w:val="16"/>
              </w:rPr>
              <w:t>/ Part 1 of Annex II to Commission Regulation (EU) No 206/2010 (OJ L 73, 20.3.2010, p. 1)</w:t>
            </w:r>
          </w:p>
        </w:tc>
      </w:tr>
      <w:tr w:rsidR="008A4B67" w:rsidRPr="00C30A47" w:rsidTr="00137A0C">
        <w:trPr>
          <w:trHeight w:val="112"/>
        </w:trPr>
        <w:tc>
          <w:tcPr>
            <w:tcW w:w="418" w:type="dxa"/>
            <w:tcBorders>
              <w:top w:val="nil"/>
              <w:left w:val="nil"/>
              <w:bottom w:val="nil"/>
              <w:right w:val="single" w:sz="4" w:space="0" w:color="auto"/>
            </w:tcBorders>
          </w:tcPr>
          <w:p w:rsidR="008A4B67" w:rsidRPr="00C30A47" w:rsidRDefault="008A4B67"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8A4B67" w:rsidP="00DF48DE">
            <w:pPr>
              <w:pStyle w:val="a9"/>
              <w:numPr>
                <w:ilvl w:val="0"/>
                <w:numId w:val="12"/>
              </w:numPr>
              <w:spacing w:after="120"/>
              <w:ind w:left="0"/>
              <w:jc w:val="center"/>
              <w:rPr>
                <w:rFonts w:ascii="Times New Roman" w:hAnsi="Times New Roman" w:cs="Times New Roman"/>
                <w:sz w:val="16"/>
                <w:szCs w:val="16"/>
              </w:rPr>
            </w:pPr>
          </w:p>
        </w:tc>
        <w:tc>
          <w:tcPr>
            <w:tcW w:w="9658" w:type="dxa"/>
            <w:gridSpan w:val="7"/>
            <w:tcBorders>
              <w:top w:val="nil"/>
              <w:left w:val="nil"/>
              <w:bottom w:val="nil"/>
              <w:right w:val="single" w:sz="4" w:space="0" w:color="auto"/>
            </w:tcBorders>
          </w:tcPr>
          <w:p w:rsidR="008A4B67" w:rsidRPr="00C30A47" w:rsidRDefault="00075A7E" w:rsidP="00B83DDF">
            <w:pPr>
              <w:spacing w:after="120"/>
              <w:jc w:val="both"/>
              <w:rPr>
                <w:rFonts w:ascii="Times New Roman" w:hAnsi="Times New Roman" w:cs="Times New Roman"/>
                <w:sz w:val="16"/>
                <w:szCs w:val="16"/>
              </w:rPr>
            </w:pPr>
            <w:r w:rsidRPr="00C30A47">
              <w:rPr>
                <w:rFonts w:ascii="Times New Roman" w:hAnsi="Times New Roman" w:cs="Times New Roman"/>
                <w:b/>
                <w:sz w:val="16"/>
                <w:szCs w:val="16"/>
                <w:lang w:val="uk-UA"/>
              </w:rPr>
              <w:t>Додат</w:t>
            </w:r>
            <w:r w:rsidR="00B83DDF">
              <w:rPr>
                <w:rFonts w:ascii="Times New Roman" w:hAnsi="Times New Roman" w:cs="Times New Roman"/>
                <w:b/>
                <w:sz w:val="16"/>
                <w:szCs w:val="16"/>
                <w:lang w:val="uk-UA"/>
              </w:rPr>
              <w:t>ку</w:t>
            </w:r>
            <w:r w:rsidRPr="00C30A47">
              <w:rPr>
                <w:rFonts w:ascii="Times New Roman" w:hAnsi="Times New Roman" w:cs="Times New Roman"/>
                <w:b/>
                <w:sz w:val="16"/>
                <w:szCs w:val="16"/>
                <w:lang w:val="uk-UA"/>
              </w:rPr>
              <w:t xml:space="preserve"> І Регламенту Комісії (ЄС)</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uk-UA"/>
              </w:rPr>
              <w:t>№ 798/2008 (</w:t>
            </w:r>
            <w:bookmarkStart w:id="36" w:name="_Hlk47569440"/>
            <w:r w:rsidR="008835CF" w:rsidRPr="00C30A47">
              <w:rPr>
                <w:rFonts w:ascii="Times New Roman" w:hAnsi="Times New Roman" w:cs="Times New Roman"/>
                <w:b/>
                <w:sz w:val="16"/>
                <w:szCs w:val="16"/>
                <w:lang w:val="uk-UA"/>
              </w:rPr>
              <w:t xml:space="preserve">Офіційний вісник ЄС </w:t>
            </w:r>
            <w:r w:rsidR="008835CF" w:rsidRPr="00C30A47">
              <w:rPr>
                <w:rFonts w:ascii="Times New Roman" w:hAnsi="Times New Roman" w:cs="Times New Roman"/>
                <w:b/>
                <w:sz w:val="16"/>
                <w:szCs w:val="16"/>
              </w:rPr>
              <w:t>L 226, 23.08.2008, c. 1</w:t>
            </w:r>
            <w:bookmarkEnd w:id="36"/>
            <w:r w:rsidRPr="00C30A47">
              <w:rPr>
                <w:rFonts w:ascii="Times New Roman" w:hAnsi="Times New Roman" w:cs="Times New Roman"/>
                <w:b/>
                <w:sz w:val="16"/>
                <w:szCs w:val="16"/>
                <w:lang w:val="uk-UA"/>
              </w:rPr>
              <w:t xml:space="preserve">), та </w:t>
            </w:r>
            <w:r w:rsidR="00D424B6" w:rsidRPr="00C30A47">
              <w:rPr>
                <w:rFonts w:ascii="Times New Roman" w:hAnsi="Times New Roman" w:cs="Times New Roman"/>
                <w:sz w:val="16"/>
                <w:szCs w:val="16"/>
              </w:rPr>
              <w:t>/ Annex I to Commission Regulation (E</w:t>
            </w:r>
            <w:r w:rsidR="0082620A" w:rsidRPr="00C30A47">
              <w:rPr>
                <w:rFonts w:ascii="Times New Roman" w:hAnsi="Times New Roman" w:cs="Times New Roman"/>
                <w:sz w:val="16"/>
                <w:szCs w:val="16"/>
              </w:rPr>
              <w:t>C</w:t>
            </w:r>
            <w:r w:rsidR="00D424B6" w:rsidRPr="00C30A47">
              <w:rPr>
                <w:rFonts w:ascii="Times New Roman" w:hAnsi="Times New Roman" w:cs="Times New Roman"/>
                <w:sz w:val="16"/>
                <w:szCs w:val="16"/>
              </w:rPr>
              <w:t>) No 798/2008 (OJ L 226, 23.8.2008, p. 1), and</w:t>
            </w:r>
          </w:p>
        </w:tc>
      </w:tr>
      <w:tr w:rsidR="008A4B67" w:rsidRPr="00C30A47" w:rsidTr="00137A0C">
        <w:trPr>
          <w:trHeight w:val="112"/>
        </w:trPr>
        <w:tc>
          <w:tcPr>
            <w:tcW w:w="418" w:type="dxa"/>
            <w:tcBorders>
              <w:top w:val="nil"/>
              <w:left w:val="nil"/>
              <w:bottom w:val="nil"/>
              <w:right w:val="single" w:sz="4" w:space="0" w:color="auto"/>
            </w:tcBorders>
          </w:tcPr>
          <w:p w:rsidR="008A4B67" w:rsidRPr="00C30A47" w:rsidRDefault="008A4B67"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8A4B67" w:rsidP="00DF48DE">
            <w:pPr>
              <w:pStyle w:val="a9"/>
              <w:numPr>
                <w:ilvl w:val="0"/>
                <w:numId w:val="12"/>
              </w:numPr>
              <w:spacing w:after="120"/>
              <w:ind w:left="0"/>
              <w:jc w:val="center"/>
              <w:rPr>
                <w:rFonts w:ascii="Times New Roman" w:hAnsi="Times New Roman" w:cs="Times New Roman"/>
                <w:sz w:val="16"/>
                <w:szCs w:val="16"/>
              </w:rPr>
            </w:pPr>
          </w:p>
        </w:tc>
        <w:tc>
          <w:tcPr>
            <w:tcW w:w="9658" w:type="dxa"/>
            <w:gridSpan w:val="7"/>
            <w:tcBorders>
              <w:top w:val="nil"/>
              <w:left w:val="nil"/>
              <w:bottom w:val="nil"/>
              <w:right w:val="single" w:sz="4" w:space="0" w:color="auto"/>
            </w:tcBorders>
          </w:tcPr>
          <w:p w:rsidR="008A4B67" w:rsidRPr="00C30A47" w:rsidRDefault="00923994" w:rsidP="00B83DDF">
            <w:pPr>
              <w:spacing w:after="120"/>
              <w:jc w:val="both"/>
              <w:rPr>
                <w:rFonts w:ascii="Times New Roman" w:hAnsi="Times New Roman" w:cs="Times New Roman"/>
                <w:b/>
                <w:sz w:val="16"/>
                <w:szCs w:val="16"/>
              </w:rPr>
            </w:pPr>
            <w:r w:rsidRPr="00C30A47">
              <w:rPr>
                <w:rFonts w:ascii="Times New Roman" w:hAnsi="Times New Roman" w:cs="Times New Roman"/>
                <w:b/>
                <w:sz w:val="16"/>
                <w:szCs w:val="16"/>
                <w:lang w:val="uk-UA"/>
              </w:rPr>
              <w:t>Додат</w:t>
            </w:r>
            <w:r w:rsidR="00B83DDF">
              <w:rPr>
                <w:rFonts w:ascii="Times New Roman" w:hAnsi="Times New Roman" w:cs="Times New Roman"/>
                <w:b/>
                <w:sz w:val="16"/>
                <w:szCs w:val="16"/>
                <w:lang w:val="uk-UA"/>
              </w:rPr>
              <w:t>ку</w:t>
            </w:r>
            <w:r w:rsidRPr="00C30A47">
              <w:rPr>
                <w:rFonts w:ascii="Times New Roman" w:hAnsi="Times New Roman" w:cs="Times New Roman"/>
                <w:b/>
                <w:sz w:val="16"/>
                <w:szCs w:val="16"/>
                <w:lang w:val="uk-UA"/>
              </w:rPr>
              <w:t xml:space="preserve"> І Регламенту Комісії (ЄС)</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uk-UA"/>
              </w:rPr>
              <w:t xml:space="preserve">№ 119/2009 (Офіційний вісник ЄС </w:t>
            </w:r>
            <w:r w:rsidRPr="00C30A47">
              <w:rPr>
                <w:rFonts w:ascii="Times New Roman" w:hAnsi="Times New Roman" w:cs="Times New Roman"/>
                <w:b/>
                <w:sz w:val="16"/>
                <w:szCs w:val="16"/>
              </w:rPr>
              <w:t xml:space="preserve">L </w:t>
            </w:r>
            <w:r w:rsidRPr="00C30A47">
              <w:rPr>
                <w:rFonts w:ascii="Times New Roman" w:hAnsi="Times New Roman" w:cs="Times New Roman"/>
                <w:b/>
                <w:sz w:val="16"/>
                <w:szCs w:val="16"/>
                <w:lang w:val="uk-UA"/>
              </w:rPr>
              <w:t>39</w:t>
            </w:r>
            <w:r w:rsidRPr="00C30A47">
              <w:rPr>
                <w:rFonts w:ascii="Times New Roman" w:hAnsi="Times New Roman" w:cs="Times New Roman"/>
                <w:b/>
                <w:sz w:val="16"/>
                <w:szCs w:val="16"/>
              </w:rPr>
              <w:t>, 10.02.2009, c. 1</w:t>
            </w:r>
            <w:r w:rsidRPr="00C30A47">
              <w:rPr>
                <w:rFonts w:ascii="Times New Roman" w:hAnsi="Times New Roman" w:cs="Times New Roman"/>
                <w:b/>
                <w:sz w:val="16"/>
                <w:szCs w:val="16"/>
                <w:lang w:val="uk-UA"/>
              </w:rPr>
              <w:t xml:space="preserve">2) </w:t>
            </w:r>
            <w:r w:rsidR="00FC18E3" w:rsidRPr="00C30A47">
              <w:rPr>
                <w:rFonts w:ascii="Times New Roman" w:hAnsi="Times New Roman" w:cs="Times New Roman"/>
                <w:sz w:val="16"/>
                <w:szCs w:val="16"/>
              </w:rPr>
              <w:t xml:space="preserve">/ </w:t>
            </w:r>
            <w:r w:rsidR="00D424B6" w:rsidRPr="00C30A47">
              <w:rPr>
                <w:rFonts w:ascii="Times New Roman" w:hAnsi="Times New Roman" w:cs="Times New Roman"/>
                <w:sz w:val="16"/>
                <w:szCs w:val="16"/>
              </w:rPr>
              <w:t>Annex I to Commission Regulation (</w:t>
            </w:r>
            <w:r w:rsidR="0082620A" w:rsidRPr="00C30A47">
              <w:rPr>
                <w:rFonts w:ascii="Times New Roman" w:hAnsi="Times New Roman" w:cs="Times New Roman"/>
                <w:sz w:val="16"/>
                <w:szCs w:val="16"/>
              </w:rPr>
              <w:t>EC</w:t>
            </w:r>
            <w:r w:rsidR="00D424B6" w:rsidRPr="00C30A47">
              <w:rPr>
                <w:rFonts w:ascii="Times New Roman" w:hAnsi="Times New Roman" w:cs="Times New Roman"/>
                <w:sz w:val="16"/>
                <w:szCs w:val="16"/>
              </w:rPr>
              <w:t>) No 119/2009 (OJ L 39, 10.2.2009, p. 12)</w:t>
            </w:r>
            <w:r w:rsidR="00FC18E3" w:rsidRPr="00C30A47">
              <w:rPr>
                <w:rFonts w:ascii="Times New Roman" w:hAnsi="Times New Roman" w:cs="Times New Roman"/>
                <w:sz w:val="16"/>
                <w:szCs w:val="16"/>
              </w:rPr>
              <w:t>.</w:t>
            </w:r>
          </w:p>
        </w:tc>
      </w:tr>
      <w:tr w:rsidR="008A4B67" w:rsidRPr="00C30A47" w:rsidTr="00137A0C">
        <w:trPr>
          <w:trHeight w:val="112"/>
        </w:trPr>
        <w:tc>
          <w:tcPr>
            <w:tcW w:w="418" w:type="dxa"/>
            <w:tcBorders>
              <w:top w:val="nil"/>
              <w:left w:val="nil"/>
              <w:bottom w:val="nil"/>
              <w:right w:val="single" w:sz="4" w:space="0" w:color="auto"/>
            </w:tcBorders>
          </w:tcPr>
          <w:p w:rsidR="008A4B67" w:rsidRPr="00C30A47" w:rsidRDefault="008A4B67"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8A4B67" w:rsidP="00DF48DE">
            <w:pPr>
              <w:spacing w:after="120"/>
              <w:rPr>
                <w:rFonts w:ascii="Times New Roman" w:hAnsi="Times New Roman" w:cs="Times New Roman"/>
                <w:sz w:val="16"/>
                <w:szCs w:val="16"/>
              </w:rPr>
            </w:pPr>
          </w:p>
        </w:tc>
        <w:tc>
          <w:tcPr>
            <w:tcW w:w="9658" w:type="dxa"/>
            <w:gridSpan w:val="7"/>
            <w:tcBorders>
              <w:top w:val="nil"/>
              <w:left w:val="nil"/>
              <w:bottom w:val="nil"/>
              <w:right w:val="single" w:sz="4" w:space="0" w:color="auto"/>
            </w:tcBorders>
          </w:tcPr>
          <w:p w:rsidR="008A4B67" w:rsidRPr="00C30A47" w:rsidRDefault="002D0A1F" w:rsidP="00DF48DE">
            <w:pPr>
              <w:spacing w:after="120"/>
              <w:jc w:val="both"/>
              <w:rPr>
                <w:rFonts w:ascii="Times New Roman" w:hAnsi="Times New Roman" w:cs="Times New Roman"/>
                <w:sz w:val="16"/>
                <w:szCs w:val="16"/>
              </w:rPr>
            </w:pPr>
            <w:r w:rsidRPr="00C30A47">
              <w:rPr>
                <w:rFonts w:ascii="Times New Roman" w:hAnsi="Times New Roman" w:cs="Times New Roman"/>
                <w:b/>
                <w:sz w:val="16"/>
                <w:szCs w:val="16"/>
              </w:rPr>
              <w:t xml:space="preserve">Крім того, </w:t>
            </w:r>
            <w:r w:rsidR="00807C6C" w:rsidRPr="00C30A47">
              <w:rPr>
                <w:rFonts w:ascii="Times New Roman" w:hAnsi="Times New Roman" w:cs="Times New Roman"/>
                <w:b/>
                <w:sz w:val="16"/>
                <w:szCs w:val="16"/>
                <w:lang w:val="ru-RU"/>
              </w:rPr>
              <w:t>де</w:t>
            </w:r>
            <w:r w:rsidR="00807C6C" w:rsidRPr="00C30A47">
              <w:rPr>
                <w:rFonts w:ascii="Times New Roman" w:hAnsi="Times New Roman" w:cs="Times New Roman"/>
                <w:b/>
                <w:sz w:val="16"/>
                <w:szCs w:val="16"/>
              </w:rPr>
              <w:t xml:space="preserve"> </w:t>
            </w:r>
            <w:r w:rsidR="00807C6C" w:rsidRPr="00C30A47">
              <w:rPr>
                <w:rFonts w:ascii="Times New Roman" w:hAnsi="Times New Roman" w:cs="Times New Roman"/>
                <w:b/>
                <w:sz w:val="16"/>
                <w:szCs w:val="16"/>
                <w:lang w:val="ru-RU"/>
              </w:rPr>
              <w:t>це</w:t>
            </w:r>
            <w:r w:rsidR="00807C6C" w:rsidRPr="00C30A47">
              <w:rPr>
                <w:rFonts w:ascii="Times New Roman" w:hAnsi="Times New Roman" w:cs="Times New Roman"/>
                <w:b/>
                <w:sz w:val="16"/>
                <w:szCs w:val="16"/>
              </w:rPr>
              <w:t xml:space="preserve"> </w:t>
            </w:r>
            <w:r w:rsidR="00807C6C" w:rsidRPr="00C30A47">
              <w:rPr>
                <w:rFonts w:ascii="Times New Roman" w:hAnsi="Times New Roman" w:cs="Times New Roman"/>
                <w:b/>
                <w:sz w:val="16"/>
                <w:szCs w:val="16"/>
                <w:lang w:val="ru-RU"/>
              </w:rPr>
              <w:t>застосовується</w:t>
            </w:r>
            <w:r w:rsidR="00807C6C" w:rsidRPr="00C30A47">
              <w:rPr>
                <w:rFonts w:ascii="Times New Roman" w:hAnsi="Times New Roman" w:cs="Times New Roman"/>
                <w:b/>
                <w:sz w:val="16"/>
                <w:szCs w:val="16"/>
              </w:rPr>
              <w:t>,</w:t>
            </w:r>
            <w:r w:rsidR="00807C6C" w:rsidRPr="00C30A47">
              <w:rPr>
                <w:rFonts w:ascii="Times New Roman" w:hAnsi="Times New Roman" w:cs="Times New Roman"/>
                <w:b/>
                <w:sz w:val="16"/>
                <w:szCs w:val="16"/>
                <w:lang w:val="uk-UA"/>
              </w:rPr>
              <w:t xml:space="preserve"> </w:t>
            </w:r>
            <w:r w:rsidRPr="00C30A47">
              <w:rPr>
                <w:rFonts w:ascii="Times New Roman" w:hAnsi="Times New Roman" w:cs="Times New Roman"/>
                <w:b/>
                <w:sz w:val="16"/>
                <w:szCs w:val="16"/>
              </w:rPr>
              <w:t>повинні бути включені</w:t>
            </w:r>
            <w:r w:rsidRPr="00C30A47">
              <w:rPr>
                <w:rFonts w:ascii="Times New Roman" w:hAnsi="Times New Roman" w:cs="Times New Roman"/>
                <w:b/>
                <w:sz w:val="16"/>
                <w:szCs w:val="16"/>
                <w:lang w:val="uk-UA"/>
              </w:rPr>
              <w:t xml:space="preserve"> </w:t>
            </w:r>
            <w:r w:rsidRPr="00C30A47">
              <w:rPr>
                <w:rFonts w:ascii="Times New Roman" w:hAnsi="Times New Roman" w:cs="Times New Roman"/>
                <w:b/>
                <w:sz w:val="16"/>
                <w:szCs w:val="16"/>
              </w:rPr>
              <w:t xml:space="preserve">ISO </w:t>
            </w:r>
            <w:r w:rsidRPr="00C30A47">
              <w:rPr>
                <w:rFonts w:ascii="Times New Roman" w:hAnsi="Times New Roman" w:cs="Times New Roman"/>
                <w:b/>
                <w:sz w:val="16"/>
                <w:szCs w:val="16"/>
                <w:lang w:val="uk-UA"/>
              </w:rPr>
              <w:t xml:space="preserve">код </w:t>
            </w:r>
            <w:r w:rsidRPr="00C30A47">
              <w:rPr>
                <w:rFonts w:ascii="Times New Roman" w:hAnsi="Times New Roman" w:cs="Times New Roman"/>
                <w:b/>
                <w:sz w:val="16"/>
                <w:szCs w:val="16"/>
              </w:rPr>
              <w:t xml:space="preserve">територій та їх частин, зазначених у Додатках до Регламентів (ЄС) № 206/2010, (ЄС) № 798/2008 та (ЄС) № 119/2009, </w:t>
            </w:r>
            <w:r w:rsidRPr="00C30A47">
              <w:rPr>
                <w:rFonts w:ascii="Times New Roman" w:hAnsi="Times New Roman" w:cs="Times New Roman"/>
                <w:b/>
                <w:sz w:val="16"/>
                <w:szCs w:val="16"/>
                <w:lang w:val="uk-UA"/>
              </w:rPr>
              <w:t>вказаних</w:t>
            </w:r>
            <w:r w:rsidRPr="00C30A47">
              <w:rPr>
                <w:rFonts w:ascii="Times New Roman" w:hAnsi="Times New Roman" w:cs="Times New Roman"/>
                <w:b/>
                <w:sz w:val="16"/>
                <w:szCs w:val="16"/>
              </w:rPr>
              <w:t xml:space="preserve"> у цій примітці (де </w:t>
            </w:r>
            <w:r w:rsidRPr="00C30A47">
              <w:rPr>
                <w:rFonts w:ascii="Times New Roman" w:hAnsi="Times New Roman" w:cs="Times New Roman"/>
                <w:b/>
                <w:sz w:val="16"/>
                <w:szCs w:val="16"/>
                <w:lang w:val="uk-UA"/>
              </w:rPr>
              <w:t xml:space="preserve">це </w:t>
            </w:r>
            <w:r w:rsidRPr="00C30A47">
              <w:rPr>
                <w:rFonts w:ascii="Times New Roman" w:hAnsi="Times New Roman" w:cs="Times New Roman"/>
                <w:b/>
                <w:sz w:val="16"/>
                <w:szCs w:val="16"/>
              </w:rPr>
              <w:t>застосовується для сприйнятлив</w:t>
            </w:r>
            <w:r w:rsidRPr="00C30A47">
              <w:rPr>
                <w:rFonts w:ascii="Times New Roman" w:hAnsi="Times New Roman" w:cs="Times New Roman"/>
                <w:b/>
                <w:sz w:val="16"/>
                <w:szCs w:val="16"/>
                <w:lang w:val="uk-UA"/>
              </w:rPr>
              <w:t>их</w:t>
            </w:r>
            <w:r w:rsidRPr="00C30A47">
              <w:rPr>
                <w:rFonts w:ascii="Times New Roman" w:hAnsi="Times New Roman" w:cs="Times New Roman"/>
                <w:b/>
                <w:sz w:val="16"/>
                <w:szCs w:val="16"/>
              </w:rPr>
              <w:t xml:space="preserve"> видів)</w:t>
            </w:r>
            <w:r w:rsidRPr="00C30A47">
              <w:rPr>
                <w:rFonts w:ascii="Times New Roman" w:hAnsi="Times New Roman" w:cs="Times New Roman"/>
                <w:sz w:val="16"/>
                <w:szCs w:val="16"/>
              </w:rPr>
              <w:t xml:space="preserve"> </w:t>
            </w:r>
            <w:r w:rsidR="0082620A" w:rsidRPr="00C30A47">
              <w:rPr>
                <w:rFonts w:ascii="Times New Roman" w:hAnsi="Times New Roman" w:cs="Times New Roman"/>
                <w:sz w:val="16"/>
                <w:szCs w:val="16"/>
              </w:rPr>
              <w:t>/ In addition the ISO code of territories and parts thereof referred to in the Annexes to Regulations (EU) No 206/2010, (EC) No 798/2008 and (EC) No 119/2009 referred to in this note (where applicable for the susceptible species concerned) must be included where applicable.</w:t>
            </w:r>
            <w:r w:rsidRPr="00C30A47">
              <w:rPr>
                <w:rFonts w:ascii="Times New Roman" w:hAnsi="Times New Roman" w:cs="Times New Roman"/>
                <w:sz w:val="16"/>
                <w:szCs w:val="16"/>
                <w:lang w:val="uk-UA"/>
              </w:rPr>
              <w:t xml:space="preserve"> </w:t>
            </w:r>
          </w:p>
        </w:tc>
      </w:tr>
      <w:tr w:rsidR="008A4B67" w:rsidRPr="00C30A47" w:rsidTr="00927DAC">
        <w:trPr>
          <w:trHeight w:val="112"/>
        </w:trPr>
        <w:tc>
          <w:tcPr>
            <w:tcW w:w="418" w:type="dxa"/>
            <w:tcBorders>
              <w:top w:val="nil"/>
              <w:left w:val="nil"/>
              <w:bottom w:val="nil"/>
              <w:right w:val="single" w:sz="4" w:space="0" w:color="auto"/>
            </w:tcBorders>
          </w:tcPr>
          <w:p w:rsidR="008A4B67" w:rsidRPr="00C30A47" w:rsidRDefault="008A4B67"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400E86" w:rsidP="00DF48DE">
            <w:pPr>
              <w:spacing w:after="120"/>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4</w:t>
            </w:r>
            <w:r w:rsidRPr="00C30A47">
              <w:rPr>
                <w:rFonts w:ascii="Times New Roman" w:hAnsi="Times New Roman" w:cs="Times New Roman"/>
                <w:sz w:val="16"/>
                <w:szCs w:val="16"/>
              </w:rPr>
              <w:t>)</w:t>
            </w:r>
          </w:p>
        </w:tc>
        <w:tc>
          <w:tcPr>
            <w:tcW w:w="9658" w:type="dxa"/>
            <w:gridSpan w:val="7"/>
            <w:tcBorders>
              <w:top w:val="nil"/>
              <w:left w:val="nil"/>
              <w:bottom w:val="nil"/>
              <w:right w:val="single" w:sz="4" w:space="0" w:color="auto"/>
            </w:tcBorders>
          </w:tcPr>
          <w:p w:rsidR="008A4B67" w:rsidRPr="00C30A47" w:rsidRDefault="00720FBD" w:rsidP="00DF48DE">
            <w:pPr>
              <w:spacing w:after="120"/>
              <w:jc w:val="both"/>
              <w:rPr>
                <w:rFonts w:ascii="Times New Roman" w:hAnsi="Times New Roman" w:cs="Times New Roman"/>
                <w:sz w:val="16"/>
                <w:szCs w:val="16"/>
              </w:rPr>
            </w:pPr>
            <w:r w:rsidRPr="00C30A47">
              <w:rPr>
                <w:rFonts w:ascii="Times New Roman" w:hAnsi="Times New Roman" w:cs="Times New Roman"/>
                <w:b/>
                <w:sz w:val="16"/>
                <w:szCs w:val="16"/>
                <w:lang w:val="uk-UA"/>
              </w:rPr>
              <w:t xml:space="preserve">Тільки для країн, з яких </w:t>
            </w:r>
            <w:r w:rsidR="002C56CC" w:rsidRPr="00C30A47">
              <w:rPr>
                <w:rFonts w:ascii="Times New Roman" w:hAnsi="Times New Roman" w:cs="Times New Roman"/>
                <w:b/>
                <w:sz w:val="16"/>
                <w:szCs w:val="16"/>
                <w:lang w:val="uk-UA"/>
              </w:rPr>
              <w:t>м’ясо</w:t>
            </w:r>
            <w:r w:rsidRPr="00C30A47">
              <w:rPr>
                <w:rFonts w:ascii="Times New Roman" w:hAnsi="Times New Roman" w:cs="Times New Roman"/>
                <w:b/>
                <w:sz w:val="16"/>
                <w:szCs w:val="16"/>
                <w:lang w:val="uk-UA"/>
              </w:rPr>
              <w:t xml:space="preserve"> дичини одного виду тварин, призначене для споживання людиною, дозволено до ввезення до Європейського Союзу</w:t>
            </w:r>
            <w:r w:rsidRPr="00C30A47">
              <w:rPr>
                <w:rFonts w:ascii="Times New Roman" w:hAnsi="Times New Roman" w:cs="Times New Roman"/>
                <w:sz w:val="16"/>
                <w:szCs w:val="16"/>
              </w:rPr>
              <w:t xml:space="preserve"> </w:t>
            </w:r>
            <w:r w:rsidR="00036346" w:rsidRPr="00C30A47">
              <w:rPr>
                <w:rFonts w:ascii="Times New Roman" w:hAnsi="Times New Roman" w:cs="Times New Roman"/>
                <w:sz w:val="16"/>
                <w:szCs w:val="16"/>
              </w:rPr>
              <w:t>/ Only for countries</w:t>
            </w:r>
            <w:r w:rsidR="000D420E" w:rsidRPr="00C30A47">
              <w:rPr>
                <w:rFonts w:ascii="Times New Roman" w:hAnsi="Times New Roman" w:cs="Times New Roman"/>
                <w:sz w:val="16"/>
                <w:szCs w:val="16"/>
              </w:rPr>
              <w:t xml:space="preserve"> from where the game meat intended for human consumption of the same animal species is authorised for importation into the European Union.</w:t>
            </w:r>
          </w:p>
        </w:tc>
      </w:tr>
      <w:tr w:rsidR="008A4B67" w:rsidRPr="00C30A47" w:rsidTr="00927DAC">
        <w:trPr>
          <w:trHeight w:val="112"/>
        </w:trPr>
        <w:tc>
          <w:tcPr>
            <w:tcW w:w="418" w:type="dxa"/>
            <w:tcBorders>
              <w:top w:val="nil"/>
              <w:left w:val="nil"/>
              <w:bottom w:val="nil"/>
              <w:right w:val="single" w:sz="4" w:space="0" w:color="auto"/>
            </w:tcBorders>
          </w:tcPr>
          <w:p w:rsidR="008A4B67" w:rsidRPr="00C30A47" w:rsidRDefault="008A4B67"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single" w:sz="4" w:space="0" w:color="auto"/>
              <w:right w:val="nil"/>
            </w:tcBorders>
          </w:tcPr>
          <w:p w:rsidR="008A4B67" w:rsidRPr="00C30A47" w:rsidRDefault="000E24C8" w:rsidP="00DF48DE">
            <w:pPr>
              <w:spacing w:after="120"/>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5</w:t>
            </w:r>
            <w:r w:rsidRPr="00C30A47">
              <w:rPr>
                <w:rFonts w:ascii="Times New Roman" w:hAnsi="Times New Roman" w:cs="Times New Roman"/>
                <w:sz w:val="16"/>
                <w:szCs w:val="16"/>
              </w:rPr>
              <w:t>)</w:t>
            </w:r>
          </w:p>
        </w:tc>
        <w:tc>
          <w:tcPr>
            <w:tcW w:w="9658" w:type="dxa"/>
            <w:gridSpan w:val="7"/>
            <w:tcBorders>
              <w:top w:val="nil"/>
              <w:left w:val="nil"/>
              <w:bottom w:val="single" w:sz="4" w:space="0" w:color="auto"/>
              <w:right w:val="single" w:sz="4" w:space="0" w:color="auto"/>
            </w:tcBorders>
          </w:tcPr>
          <w:p w:rsidR="008A4B67" w:rsidRPr="00C30A47" w:rsidRDefault="000E24C8" w:rsidP="00DF48DE">
            <w:pPr>
              <w:spacing w:after="120"/>
              <w:rPr>
                <w:rFonts w:ascii="Times New Roman" w:hAnsi="Times New Roman" w:cs="Times New Roman"/>
                <w:b/>
                <w:sz w:val="16"/>
                <w:szCs w:val="16"/>
                <w:lang w:val="uk-UA"/>
              </w:rPr>
            </w:pPr>
            <w:r w:rsidRPr="00C30A47">
              <w:rPr>
                <w:rFonts w:ascii="Times New Roman" w:hAnsi="Times New Roman" w:cs="Times New Roman"/>
                <w:b/>
                <w:sz w:val="16"/>
                <w:szCs w:val="16"/>
                <w:lang w:val="uk-UA"/>
              </w:rPr>
              <w:t xml:space="preserve">Офіційний вісник ЄС </w:t>
            </w:r>
            <w:r w:rsidRPr="00C30A47">
              <w:rPr>
                <w:rFonts w:ascii="Times New Roman" w:hAnsi="Times New Roman" w:cs="Times New Roman"/>
                <w:b/>
                <w:sz w:val="16"/>
                <w:szCs w:val="16"/>
              </w:rPr>
              <w:t>L</w:t>
            </w:r>
            <w:r w:rsidRPr="00C30A47">
              <w:rPr>
                <w:rFonts w:ascii="Times New Roman" w:hAnsi="Times New Roman" w:cs="Times New Roman"/>
                <w:b/>
                <w:sz w:val="16"/>
                <w:szCs w:val="16"/>
                <w:lang w:val="uk-UA"/>
              </w:rPr>
              <w:t xml:space="preserve"> 303 від 18.</w:t>
            </w:r>
            <w:r w:rsidRPr="00C30A47">
              <w:rPr>
                <w:rFonts w:ascii="Times New Roman" w:hAnsi="Times New Roman" w:cs="Times New Roman"/>
                <w:b/>
                <w:sz w:val="16"/>
                <w:szCs w:val="16"/>
              </w:rPr>
              <w:t>11</w:t>
            </w:r>
            <w:r w:rsidRPr="00C30A47">
              <w:rPr>
                <w:rFonts w:ascii="Times New Roman" w:hAnsi="Times New Roman" w:cs="Times New Roman"/>
                <w:b/>
                <w:sz w:val="16"/>
                <w:szCs w:val="16"/>
                <w:lang w:val="uk-UA"/>
              </w:rPr>
              <w:t xml:space="preserve">.2009, с. 1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rPr>
              <w:t>OJ</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L</w:t>
            </w:r>
            <w:r w:rsidRPr="00C30A47">
              <w:rPr>
                <w:rFonts w:ascii="Times New Roman" w:hAnsi="Times New Roman" w:cs="Times New Roman"/>
                <w:sz w:val="16"/>
                <w:szCs w:val="16"/>
                <w:lang w:val="uk-UA"/>
              </w:rPr>
              <w:t xml:space="preserve"> 303, </w:t>
            </w:r>
            <w:r w:rsidRPr="00C30A47">
              <w:rPr>
                <w:rFonts w:ascii="Times New Roman" w:hAnsi="Times New Roman" w:cs="Times New Roman"/>
                <w:sz w:val="16"/>
                <w:szCs w:val="16"/>
              </w:rPr>
              <w:t>18</w:t>
            </w:r>
            <w:r w:rsidRPr="00C30A47">
              <w:rPr>
                <w:rFonts w:ascii="Times New Roman" w:hAnsi="Times New Roman" w:cs="Times New Roman"/>
                <w:sz w:val="16"/>
                <w:szCs w:val="16"/>
                <w:lang w:val="uk-UA"/>
              </w:rPr>
              <w:t>.</w:t>
            </w:r>
            <w:r w:rsidRPr="00C30A47">
              <w:rPr>
                <w:rFonts w:ascii="Times New Roman" w:hAnsi="Times New Roman" w:cs="Times New Roman"/>
                <w:sz w:val="16"/>
                <w:szCs w:val="16"/>
              </w:rPr>
              <w:t>11</w:t>
            </w:r>
            <w:r w:rsidRPr="00C30A47">
              <w:rPr>
                <w:rFonts w:ascii="Times New Roman" w:hAnsi="Times New Roman" w:cs="Times New Roman"/>
                <w:sz w:val="16"/>
                <w:szCs w:val="16"/>
                <w:lang w:val="uk-UA"/>
              </w:rPr>
              <w:t xml:space="preserve">.2009, </w:t>
            </w:r>
            <w:r w:rsidRPr="00C30A47">
              <w:rPr>
                <w:rFonts w:ascii="Times New Roman" w:hAnsi="Times New Roman" w:cs="Times New Roman"/>
                <w:sz w:val="16"/>
                <w:szCs w:val="16"/>
              </w:rPr>
              <w:t>p</w:t>
            </w:r>
            <w:r w:rsidRPr="00C30A47">
              <w:rPr>
                <w:rFonts w:ascii="Times New Roman" w:hAnsi="Times New Roman" w:cs="Times New Roman"/>
                <w:sz w:val="16"/>
                <w:szCs w:val="16"/>
                <w:lang w:val="uk-UA"/>
              </w:rPr>
              <w:t>. 1.</w:t>
            </w:r>
          </w:p>
        </w:tc>
      </w:tr>
    </w:tbl>
    <w:p w:rsidR="00927DAC" w:rsidRDefault="00927DAC"/>
    <w:tbl>
      <w:tblPr>
        <w:tblStyle w:val="a3"/>
        <w:tblW w:w="10930" w:type="dxa"/>
        <w:tblInd w:w="-714" w:type="dxa"/>
        <w:tblLayout w:type="fixed"/>
        <w:tblLook w:val="04A0" w:firstRow="1" w:lastRow="0" w:firstColumn="1" w:lastColumn="0" w:noHBand="0" w:noVBand="1"/>
      </w:tblPr>
      <w:tblGrid>
        <w:gridCol w:w="418"/>
        <w:gridCol w:w="854"/>
        <w:gridCol w:w="4822"/>
        <w:gridCol w:w="1258"/>
        <w:gridCol w:w="1156"/>
        <w:gridCol w:w="2422"/>
      </w:tblGrid>
      <w:tr w:rsidR="008A4B67" w:rsidRPr="00C30A47" w:rsidTr="00D75B56">
        <w:trPr>
          <w:trHeight w:val="112"/>
        </w:trPr>
        <w:tc>
          <w:tcPr>
            <w:tcW w:w="418" w:type="dxa"/>
            <w:tcBorders>
              <w:top w:val="nil"/>
              <w:left w:val="nil"/>
              <w:bottom w:val="nil"/>
              <w:right w:val="single" w:sz="4" w:space="0" w:color="auto"/>
            </w:tcBorders>
          </w:tcPr>
          <w:p w:rsidR="008A4B67" w:rsidRPr="00C30A47" w:rsidRDefault="008A4B67" w:rsidP="00E33F01">
            <w:pPr>
              <w:spacing w:afterLines="60" w:after="144"/>
              <w:jc w:val="both"/>
              <w:rPr>
                <w:rFonts w:ascii="Times New Roman" w:hAnsi="Times New Roman" w:cs="Times New Roman"/>
                <w:caps/>
                <w:sz w:val="20"/>
                <w:szCs w:val="20"/>
                <w:lang w:val="uk-UA"/>
              </w:rPr>
            </w:pPr>
          </w:p>
        </w:tc>
        <w:tc>
          <w:tcPr>
            <w:tcW w:w="854" w:type="dxa"/>
            <w:tcBorders>
              <w:top w:val="single" w:sz="4" w:space="0" w:color="auto"/>
              <w:left w:val="single" w:sz="4" w:space="0" w:color="auto"/>
              <w:bottom w:val="nil"/>
              <w:right w:val="nil"/>
            </w:tcBorders>
          </w:tcPr>
          <w:p w:rsidR="008A4B67" w:rsidRPr="00C30A47" w:rsidRDefault="00400E86" w:rsidP="00DF48DE">
            <w:pPr>
              <w:spacing w:after="120"/>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6</w:t>
            </w:r>
            <w:r w:rsidRPr="00C30A47">
              <w:rPr>
                <w:rFonts w:ascii="Times New Roman" w:hAnsi="Times New Roman" w:cs="Times New Roman"/>
                <w:sz w:val="16"/>
                <w:szCs w:val="16"/>
              </w:rPr>
              <w:t>)</w:t>
            </w:r>
          </w:p>
        </w:tc>
        <w:tc>
          <w:tcPr>
            <w:tcW w:w="9658" w:type="dxa"/>
            <w:gridSpan w:val="4"/>
            <w:tcBorders>
              <w:top w:val="single" w:sz="4" w:space="0" w:color="auto"/>
              <w:left w:val="nil"/>
              <w:bottom w:val="nil"/>
              <w:right w:val="single" w:sz="4" w:space="0" w:color="auto"/>
            </w:tcBorders>
          </w:tcPr>
          <w:p w:rsidR="008A4B67" w:rsidRPr="00C30A47" w:rsidRDefault="00656BCC" w:rsidP="00DF48DE">
            <w:pPr>
              <w:spacing w:after="120"/>
              <w:jc w:val="both"/>
              <w:rPr>
                <w:rFonts w:ascii="Times New Roman" w:hAnsi="Times New Roman" w:cs="Times New Roman"/>
                <w:sz w:val="16"/>
                <w:szCs w:val="16"/>
              </w:rPr>
            </w:pPr>
            <w:r w:rsidRPr="00C30A47">
              <w:rPr>
                <w:rFonts w:ascii="Times New Roman" w:hAnsi="Times New Roman" w:cs="Times New Roman"/>
                <w:b/>
                <w:sz w:val="16"/>
                <w:szCs w:val="16"/>
                <w:lang w:val="uk-UA"/>
              </w:rPr>
              <w:t>Додаткові гарантії повинні бути надані, якщо матеріал від домашніх жуйних тварин походить з території південноамериканської або південноафриканської країни або її частини, звідки до Європейського Союзу дозволено експорт лише дозрілого обваленого свіжого м'яса домашніх жуйних тварин для споживання людиною. У випадку жувальних м’язів ВРХ, відділених відповідно до Частини B (1) Розділу І Секції IV Додатка І до Регламенту (ЄС) № 854/2004 Європейського парламенту та Ради (ОJ L 139, 30.4. 2004, с. 206) також дозволено до ввезення</w:t>
            </w:r>
            <w:r w:rsidRPr="00C30A47">
              <w:rPr>
                <w:b/>
                <w:sz w:val="16"/>
                <w:szCs w:val="16"/>
                <w:lang w:val="uk-UA"/>
              </w:rPr>
              <w:t xml:space="preserve"> </w:t>
            </w:r>
            <w:r w:rsidR="00EC225E" w:rsidRPr="00C30A47">
              <w:rPr>
                <w:rFonts w:ascii="Times New Roman" w:hAnsi="Times New Roman" w:cs="Times New Roman"/>
                <w:sz w:val="16"/>
                <w:szCs w:val="16"/>
              </w:rPr>
              <w:t>/ Supplementary</w:t>
            </w:r>
            <w:r w:rsidR="006258B2" w:rsidRPr="00C30A47">
              <w:rPr>
                <w:rFonts w:ascii="Times New Roman" w:hAnsi="Times New Roman" w:cs="Times New Roman"/>
                <w:sz w:val="16"/>
                <w:szCs w:val="16"/>
              </w:rPr>
              <w:t xml:space="preserve"> guarantees to be provided where the material of domestic ruminants originated in the territory of a South American or South African country or part thereof from where only maturated and deboned fresh meat of domestic ruminants for human consumption is authorised for exportation to the European Union. The whole masseter muscles of bovine animals, incised in accordance with the requirements of Part B.1 of Chapter I</w:t>
            </w:r>
            <w:r w:rsidR="00057BC8" w:rsidRPr="00C30A47">
              <w:rPr>
                <w:rFonts w:ascii="Times New Roman" w:hAnsi="Times New Roman" w:cs="Times New Roman"/>
                <w:sz w:val="16"/>
                <w:szCs w:val="16"/>
              </w:rPr>
              <w:t xml:space="preserve"> of Section IV of Annex I to Regulation (EC) No 854/2004 of the European Parliament and of the Council (OJ L 139 30.4.2004, p. 206), are also permitted.</w:t>
            </w:r>
          </w:p>
        </w:tc>
      </w:tr>
      <w:tr w:rsidR="008A4B67" w:rsidRPr="00C30A47" w:rsidTr="00D75B56">
        <w:trPr>
          <w:trHeight w:val="112"/>
        </w:trPr>
        <w:tc>
          <w:tcPr>
            <w:tcW w:w="418" w:type="dxa"/>
            <w:tcBorders>
              <w:top w:val="nil"/>
              <w:left w:val="nil"/>
              <w:bottom w:val="nil"/>
              <w:right w:val="single" w:sz="4" w:space="0" w:color="auto"/>
            </w:tcBorders>
          </w:tcPr>
          <w:p w:rsidR="008A4B67" w:rsidRPr="00C30A47" w:rsidRDefault="008A4B67"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431136" w:rsidP="00DF48DE">
            <w:pPr>
              <w:spacing w:after="120"/>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7</w:t>
            </w:r>
            <w:r w:rsidRPr="00C30A47">
              <w:rPr>
                <w:rFonts w:ascii="Times New Roman" w:hAnsi="Times New Roman" w:cs="Times New Roman"/>
                <w:sz w:val="16"/>
                <w:szCs w:val="16"/>
              </w:rPr>
              <w:t>)</w:t>
            </w:r>
          </w:p>
        </w:tc>
        <w:tc>
          <w:tcPr>
            <w:tcW w:w="9658" w:type="dxa"/>
            <w:gridSpan w:val="4"/>
            <w:tcBorders>
              <w:top w:val="nil"/>
              <w:left w:val="nil"/>
              <w:bottom w:val="nil"/>
              <w:right w:val="single" w:sz="4" w:space="0" w:color="auto"/>
            </w:tcBorders>
          </w:tcPr>
          <w:p w:rsidR="008A4B67" w:rsidRPr="00C30A47" w:rsidRDefault="009F60B7" w:rsidP="00DF48DE">
            <w:pPr>
              <w:spacing w:after="120"/>
              <w:rPr>
                <w:rFonts w:ascii="Times New Roman" w:hAnsi="Times New Roman" w:cs="Times New Roman"/>
                <w:sz w:val="16"/>
                <w:szCs w:val="16"/>
              </w:rPr>
            </w:pPr>
            <w:r w:rsidRPr="00C30A47">
              <w:rPr>
                <w:rFonts w:ascii="Times New Roman" w:hAnsi="Times New Roman" w:cs="Times New Roman"/>
                <w:b/>
                <w:sz w:val="16"/>
                <w:szCs w:val="16"/>
              </w:rPr>
              <w:t>Лише для деяких країн Південної Америки</w:t>
            </w:r>
            <w:r w:rsidRPr="00C30A47">
              <w:rPr>
                <w:rFonts w:ascii="Times New Roman" w:hAnsi="Times New Roman" w:cs="Times New Roman"/>
                <w:sz w:val="16"/>
                <w:szCs w:val="16"/>
              </w:rPr>
              <w:t xml:space="preserve"> </w:t>
            </w:r>
            <w:r w:rsidR="00BC4018" w:rsidRPr="00C30A47">
              <w:rPr>
                <w:rFonts w:ascii="Times New Roman" w:hAnsi="Times New Roman" w:cs="Times New Roman"/>
                <w:sz w:val="16"/>
                <w:szCs w:val="16"/>
              </w:rPr>
              <w:t xml:space="preserve">/ Only for certain South American countries. </w:t>
            </w:r>
          </w:p>
        </w:tc>
      </w:tr>
      <w:tr w:rsidR="008A4B67" w:rsidRPr="00C30A47" w:rsidTr="00137A0C">
        <w:trPr>
          <w:trHeight w:val="112"/>
        </w:trPr>
        <w:tc>
          <w:tcPr>
            <w:tcW w:w="418" w:type="dxa"/>
            <w:tcBorders>
              <w:top w:val="nil"/>
              <w:left w:val="nil"/>
              <w:bottom w:val="nil"/>
              <w:right w:val="single" w:sz="4" w:space="0" w:color="auto"/>
            </w:tcBorders>
          </w:tcPr>
          <w:p w:rsidR="008A4B67" w:rsidRPr="00C30A47" w:rsidRDefault="008A4B67"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431136" w:rsidP="00DF48DE">
            <w:pPr>
              <w:spacing w:after="120"/>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8</w:t>
            </w:r>
            <w:r w:rsidRPr="00C30A47">
              <w:rPr>
                <w:rFonts w:ascii="Times New Roman" w:hAnsi="Times New Roman" w:cs="Times New Roman"/>
                <w:sz w:val="16"/>
                <w:szCs w:val="16"/>
              </w:rPr>
              <w:t>)</w:t>
            </w:r>
          </w:p>
        </w:tc>
        <w:tc>
          <w:tcPr>
            <w:tcW w:w="9658" w:type="dxa"/>
            <w:gridSpan w:val="4"/>
            <w:tcBorders>
              <w:top w:val="nil"/>
              <w:left w:val="nil"/>
              <w:bottom w:val="nil"/>
              <w:right w:val="single" w:sz="4" w:space="0" w:color="auto"/>
            </w:tcBorders>
          </w:tcPr>
          <w:p w:rsidR="008A4B67" w:rsidRPr="00C30A47" w:rsidRDefault="00253BC4" w:rsidP="00DF48DE">
            <w:pPr>
              <w:spacing w:after="120"/>
              <w:ind w:right="34"/>
              <w:jc w:val="both"/>
              <w:rPr>
                <w:sz w:val="16"/>
                <w:szCs w:val="16"/>
              </w:rPr>
            </w:pPr>
            <w:r w:rsidRPr="00C30A47">
              <w:rPr>
                <w:rFonts w:ascii="Times New Roman" w:hAnsi="Times New Roman" w:cs="Times New Roman"/>
                <w:b/>
                <w:sz w:val="16"/>
                <w:szCs w:val="16"/>
                <w:lang w:val="ru-RU"/>
              </w:rPr>
              <w:t>Лише</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ru-RU"/>
              </w:rPr>
              <w:t>для</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ru-RU"/>
              </w:rPr>
              <w:t>деяких</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ru-RU"/>
              </w:rPr>
              <w:t>країн</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ru-RU"/>
              </w:rPr>
              <w:t>Південної</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ru-RU"/>
              </w:rPr>
              <w:t>Америки</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ru-RU"/>
              </w:rPr>
              <w:t>та</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ru-RU"/>
              </w:rPr>
              <w:t>Південної</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ru-RU"/>
              </w:rPr>
              <w:t>Африки</w:t>
            </w:r>
            <w:r w:rsidRPr="00C30A47">
              <w:rPr>
                <w:sz w:val="16"/>
                <w:szCs w:val="16"/>
              </w:rPr>
              <w:t xml:space="preserve"> </w:t>
            </w:r>
            <w:r w:rsidR="00BC4018" w:rsidRPr="00C30A47">
              <w:rPr>
                <w:rFonts w:ascii="Times New Roman" w:hAnsi="Times New Roman" w:cs="Times New Roman"/>
                <w:sz w:val="16"/>
                <w:szCs w:val="16"/>
              </w:rPr>
              <w:t>/ Only for certain South American and South African countries.</w:t>
            </w:r>
          </w:p>
        </w:tc>
      </w:tr>
      <w:tr w:rsidR="008A4B67" w:rsidRPr="00C30A47" w:rsidTr="00137A0C">
        <w:trPr>
          <w:trHeight w:val="112"/>
        </w:trPr>
        <w:tc>
          <w:tcPr>
            <w:tcW w:w="418" w:type="dxa"/>
            <w:tcBorders>
              <w:top w:val="nil"/>
              <w:left w:val="nil"/>
              <w:bottom w:val="nil"/>
              <w:right w:val="single" w:sz="4" w:space="0" w:color="auto"/>
            </w:tcBorders>
          </w:tcPr>
          <w:p w:rsidR="008A4B67" w:rsidRPr="00C30A47" w:rsidRDefault="008A4B67"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0E24C8" w:rsidP="00DF48DE">
            <w:pPr>
              <w:spacing w:after="120"/>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9</w:t>
            </w:r>
            <w:r w:rsidRPr="00C30A47">
              <w:rPr>
                <w:rFonts w:ascii="Times New Roman" w:hAnsi="Times New Roman" w:cs="Times New Roman"/>
                <w:sz w:val="16"/>
                <w:szCs w:val="16"/>
              </w:rPr>
              <w:t>)</w:t>
            </w:r>
          </w:p>
        </w:tc>
        <w:tc>
          <w:tcPr>
            <w:tcW w:w="9658" w:type="dxa"/>
            <w:gridSpan w:val="4"/>
            <w:tcBorders>
              <w:top w:val="nil"/>
              <w:left w:val="nil"/>
              <w:bottom w:val="nil"/>
              <w:right w:val="single" w:sz="4" w:space="0" w:color="auto"/>
            </w:tcBorders>
          </w:tcPr>
          <w:p w:rsidR="008A4B67" w:rsidRPr="00C30A47" w:rsidRDefault="000E24C8" w:rsidP="00DF48DE">
            <w:pPr>
              <w:spacing w:after="120"/>
              <w:rPr>
                <w:rFonts w:ascii="Times New Roman" w:hAnsi="Times New Roman" w:cs="Times New Roman"/>
                <w:b/>
                <w:sz w:val="16"/>
                <w:szCs w:val="16"/>
                <w:lang w:val="uk-UA"/>
              </w:rPr>
            </w:pPr>
            <w:r w:rsidRPr="00C30A47">
              <w:rPr>
                <w:rFonts w:ascii="Times New Roman" w:hAnsi="Times New Roman" w:cs="Times New Roman"/>
                <w:b/>
                <w:sz w:val="16"/>
                <w:szCs w:val="16"/>
                <w:lang w:val="uk-UA"/>
              </w:rPr>
              <w:t xml:space="preserve">Офіційний вісник ЄС </w:t>
            </w:r>
            <w:r w:rsidRPr="00C30A47">
              <w:rPr>
                <w:rFonts w:ascii="Times New Roman" w:hAnsi="Times New Roman" w:cs="Times New Roman"/>
                <w:b/>
                <w:sz w:val="16"/>
                <w:szCs w:val="16"/>
              </w:rPr>
              <w:t>L</w:t>
            </w:r>
            <w:r w:rsidRPr="00C30A47">
              <w:rPr>
                <w:rFonts w:ascii="Times New Roman" w:hAnsi="Times New Roman" w:cs="Times New Roman"/>
                <w:b/>
                <w:sz w:val="16"/>
                <w:szCs w:val="16"/>
                <w:lang w:val="uk-UA"/>
              </w:rPr>
              <w:t xml:space="preserve"> </w:t>
            </w:r>
            <w:r w:rsidR="00740367" w:rsidRPr="00C30A47">
              <w:rPr>
                <w:rFonts w:ascii="Times New Roman" w:hAnsi="Times New Roman" w:cs="Times New Roman"/>
                <w:b/>
                <w:sz w:val="16"/>
                <w:szCs w:val="16"/>
                <w:lang w:val="uk-UA"/>
              </w:rPr>
              <w:t>1</w:t>
            </w:r>
            <w:r w:rsidR="00740367" w:rsidRPr="00C30A47">
              <w:rPr>
                <w:rFonts w:ascii="Times New Roman" w:hAnsi="Times New Roman" w:cs="Times New Roman"/>
                <w:b/>
                <w:sz w:val="16"/>
                <w:szCs w:val="16"/>
              </w:rPr>
              <w:t>47</w:t>
            </w:r>
            <w:r w:rsidR="00740367" w:rsidRPr="00C30A47">
              <w:rPr>
                <w:rFonts w:ascii="Times New Roman" w:hAnsi="Times New Roman" w:cs="Times New Roman"/>
                <w:b/>
                <w:sz w:val="16"/>
                <w:szCs w:val="16"/>
                <w:lang w:val="uk-UA"/>
              </w:rPr>
              <w:t xml:space="preserve"> від 31.05.2001</w:t>
            </w:r>
            <w:r w:rsidRPr="00C30A47">
              <w:rPr>
                <w:rFonts w:ascii="Times New Roman" w:hAnsi="Times New Roman" w:cs="Times New Roman"/>
                <w:b/>
                <w:sz w:val="16"/>
                <w:szCs w:val="16"/>
                <w:lang w:val="uk-UA"/>
              </w:rPr>
              <w:t xml:space="preserve">, с. 1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rPr>
              <w:t>OJ</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L</w:t>
            </w:r>
            <w:r w:rsidR="00740367" w:rsidRPr="00C30A47">
              <w:rPr>
                <w:rFonts w:ascii="Times New Roman" w:hAnsi="Times New Roman" w:cs="Times New Roman"/>
                <w:sz w:val="16"/>
                <w:szCs w:val="16"/>
                <w:lang w:val="uk-UA"/>
              </w:rPr>
              <w:t xml:space="preserve"> 147, 31.</w:t>
            </w:r>
            <w:r w:rsidR="00740367" w:rsidRPr="00C30A47">
              <w:rPr>
                <w:rFonts w:ascii="Times New Roman" w:hAnsi="Times New Roman" w:cs="Times New Roman"/>
                <w:sz w:val="16"/>
                <w:szCs w:val="16"/>
              </w:rPr>
              <w:t>5</w:t>
            </w:r>
            <w:r w:rsidR="002E3E8A" w:rsidRPr="00C30A47">
              <w:rPr>
                <w:rFonts w:ascii="Times New Roman" w:hAnsi="Times New Roman" w:cs="Times New Roman"/>
                <w:sz w:val="16"/>
                <w:szCs w:val="16"/>
                <w:lang w:val="uk-UA"/>
              </w:rPr>
              <w:t>.200</w:t>
            </w:r>
            <w:r w:rsidRPr="00C30A47">
              <w:rPr>
                <w:rFonts w:ascii="Times New Roman" w:hAnsi="Times New Roman" w:cs="Times New Roman"/>
                <w:sz w:val="16"/>
                <w:szCs w:val="16"/>
                <w:lang w:val="uk-UA"/>
              </w:rPr>
              <w:t xml:space="preserve">1, </w:t>
            </w:r>
            <w:r w:rsidRPr="00C30A47">
              <w:rPr>
                <w:rFonts w:ascii="Times New Roman" w:hAnsi="Times New Roman" w:cs="Times New Roman"/>
                <w:sz w:val="16"/>
                <w:szCs w:val="16"/>
              </w:rPr>
              <w:t>p</w:t>
            </w:r>
            <w:r w:rsidRPr="00C30A47">
              <w:rPr>
                <w:rFonts w:ascii="Times New Roman" w:hAnsi="Times New Roman" w:cs="Times New Roman"/>
                <w:sz w:val="16"/>
                <w:szCs w:val="16"/>
                <w:lang w:val="uk-UA"/>
              </w:rPr>
              <w:t>. 1.</w:t>
            </w:r>
          </w:p>
        </w:tc>
      </w:tr>
      <w:tr w:rsidR="008A4B67" w:rsidRPr="00C30A47" w:rsidTr="00137A0C">
        <w:trPr>
          <w:trHeight w:val="112"/>
        </w:trPr>
        <w:tc>
          <w:tcPr>
            <w:tcW w:w="418" w:type="dxa"/>
            <w:tcBorders>
              <w:top w:val="nil"/>
              <w:left w:val="nil"/>
              <w:bottom w:val="nil"/>
              <w:right w:val="single" w:sz="4" w:space="0" w:color="auto"/>
            </w:tcBorders>
          </w:tcPr>
          <w:p w:rsidR="008A4B67" w:rsidRPr="00C30A47" w:rsidRDefault="008A4B67"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8A4B67" w:rsidRPr="00C30A47" w:rsidRDefault="000E24C8" w:rsidP="00DF48DE">
            <w:pPr>
              <w:spacing w:after="120"/>
              <w:rPr>
                <w:rFonts w:ascii="Times New Roman" w:hAnsi="Times New Roman" w:cs="Times New Roman"/>
                <w:sz w:val="16"/>
                <w:szCs w:val="16"/>
              </w:rPr>
            </w:pPr>
            <w:r w:rsidRPr="00C30A47">
              <w:rPr>
                <w:rFonts w:ascii="Times New Roman" w:hAnsi="Times New Roman" w:cs="Times New Roman"/>
                <w:sz w:val="16"/>
                <w:szCs w:val="16"/>
              </w:rPr>
              <w:t>(</w:t>
            </w:r>
            <w:r w:rsidRPr="00C30A47">
              <w:rPr>
                <w:rFonts w:ascii="Times New Roman" w:hAnsi="Times New Roman" w:cs="Times New Roman"/>
                <w:sz w:val="16"/>
                <w:szCs w:val="16"/>
                <w:vertAlign w:val="superscript"/>
              </w:rPr>
              <w:t>10</w:t>
            </w:r>
            <w:r w:rsidRPr="00C30A47">
              <w:rPr>
                <w:rFonts w:ascii="Times New Roman" w:hAnsi="Times New Roman" w:cs="Times New Roman"/>
                <w:sz w:val="16"/>
                <w:szCs w:val="16"/>
              </w:rPr>
              <w:t>)</w:t>
            </w:r>
          </w:p>
        </w:tc>
        <w:tc>
          <w:tcPr>
            <w:tcW w:w="9658" w:type="dxa"/>
            <w:gridSpan w:val="4"/>
            <w:tcBorders>
              <w:top w:val="nil"/>
              <w:left w:val="nil"/>
              <w:bottom w:val="nil"/>
              <w:right w:val="single" w:sz="4" w:space="0" w:color="auto"/>
            </w:tcBorders>
          </w:tcPr>
          <w:p w:rsidR="008A4B67" w:rsidRPr="00C30A47" w:rsidRDefault="000E24C8" w:rsidP="00DF48DE">
            <w:pPr>
              <w:spacing w:after="120"/>
              <w:rPr>
                <w:rFonts w:ascii="Times New Roman" w:hAnsi="Times New Roman" w:cs="Times New Roman"/>
                <w:b/>
                <w:sz w:val="16"/>
                <w:szCs w:val="16"/>
                <w:lang w:val="uk-UA"/>
              </w:rPr>
            </w:pPr>
            <w:r w:rsidRPr="00C30A47">
              <w:rPr>
                <w:rFonts w:ascii="Times New Roman" w:hAnsi="Times New Roman" w:cs="Times New Roman"/>
                <w:b/>
                <w:sz w:val="16"/>
                <w:szCs w:val="16"/>
                <w:lang w:val="uk-UA"/>
              </w:rPr>
              <w:t xml:space="preserve">Офіційний вісник ЄС </w:t>
            </w:r>
            <w:r w:rsidRPr="00C30A47">
              <w:rPr>
                <w:rFonts w:ascii="Times New Roman" w:hAnsi="Times New Roman" w:cs="Times New Roman"/>
                <w:b/>
                <w:sz w:val="16"/>
                <w:szCs w:val="16"/>
              </w:rPr>
              <w:t>L</w:t>
            </w:r>
            <w:r w:rsidRPr="00C30A47">
              <w:rPr>
                <w:rFonts w:ascii="Times New Roman" w:hAnsi="Times New Roman" w:cs="Times New Roman"/>
                <w:b/>
                <w:sz w:val="16"/>
                <w:szCs w:val="16"/>
                <w:lang w:val="uk-UA"/>
              </w:rPr>
              <w:t xml:space="preserve"> </w:t>
            </w:r>
            <w:r w:rsidR="008E0EB5" w:rsidRPr="00C30A47">
              <w:rPr>
                <w:rFonts w:ascii="Times New Roman" w:hAnsi="Times New Roman" w:cs="Times New Roman"/>
                <w:b/>
                <w:sz w:val="16"/>
                <w:szCs w:val="16"/>
                <w:lang w:val="uk-UA"/>
              </w:rPr>
              <w:t xml:space="preserve">172 від </w:t>
            </w:r>
            <w:r w:rsidR="008E0EB5" w:rsidRPr="00C30A47">
              <w:rPr>
                <w:rFonts w:ascii="Times New Roman" w:hAnsi="Times New Roman" w:cs="Times New Roman"/>
                <w:b/>
                <w:sz w:val="16"/>
                <w:szCs w:val="16"/>
              </w:rPr>
              <w:t>30</w:t>
            </w:r>
            <w:r w:rsidRPr="00C30A47">
              <w:rPr>
                <w:rFonts w:ascii="Times New Roman" w:hAnsi="Times New Roman" w:cs="Times New Roman"/>
                <w:b/>
                <w:sz w:val="16"/>
                <w:szCs w:val="16"/>
                <w:lang w:val="uk-UA"/>
              </w:rPr>
              <w:t>.0</w:t>
            </w:r>
            <w:r w:rsidR="008E0EB5" w:rsidRPr="00C30A47">
              <w:rPr>
                <w:rFonts w:ascii="Times New Roman" w:hAnsi="Times New Roman" w:cs="Times New Roman"/>
                <w:b/>
                <w:sz w:val="16"/>
                <w:szCs w:val="16"/>
              </w:rPr>
              <w:t>6</w:t>
            </w:r>
            <w:r w:rsidR="008E0EB5" w:rsidRPr="00C30A47">
              <w:rPr>
                <w:rFonts w:ascii="Times New Roman" w:hAnsi="Times New Roman" w:cs="Times New Roman"/>
                <w:b/>
                <w:sz w:val="16"/>
                <w:szCs w:val="16"/>
                <w:lang w:val="uk-UA"/>
              </w:rPr>
              <w:t>.2007</w:t>
            </w:r>
            <w:r w:rsidRPr="00C30A47">
              <w:rPr>
                <w:rFonts w:ascii="Times New Roman" w:hAnsi="Times New Roman" w:cs="Times New Roman"/>
                <w:b/>
                <w:sz w:val="16"/>
                <w:szCs w:val="16"/>
                <w:lang w:val="uk-UA"/>
              </w:rPr>
              <w:t xml:space="preserve">, с. </w:t>
            </w:r>
            <w:r w:rsidR="008E0EB5" w:rsidRPr="00C30A47">
              <w:rPr>
                <w:rFonts w:ascii="Times New Roman" w:hAnsi="Times New Roman" w:cs="Times New Roman"/>
                <w:b/>
                <w:sz w:val="16"/>
                <w:szCs w:val="16"/>
              </w:rPr>
              <w:t>84</w:t>
            </w:r>
            <w:r w:rsidRPr="00C30A47">
              <w:rPr>
                <w:rFonts w:ascii="Times New Roman" w:hAnsi="Times New Roman" w:cs="Times New Roman"/>
                <w:b/>
                <w:sz w:val="16"/>
                <w:szCs w:val="16"/>
                <w:lang w:val="uk-UA"/>
              </w:rPr>
              <w:t xml:space="preserve"> </w:t>
            </w:r>
            <w:r w:rsidRPr="00C30A47">
              <w:rPr>
                <w:rFonts w:ascii="Times New Roman" w:hAnsi="Times New Roman" w:cs="Times New Roman"/>
                <w:color w:val="000000"/>
                <w:spacing w:val="-3"/>
                <w:sz w:val="16"/>
                <w:szCs w:val="16"/>
                <w:lang w:val="uk-UA"/>
              </w:rPr>
              <w:t xml:space="preserve">/ </w:t>
            </w:r>
            <w:r w:rsidRPr="00C30A47">
              <w:rPr>
                <w:rFonts w:ascii="Times New Roman" w:hAnsi="Times New Roman" w:cs="Times New Roman"/>
                <w:sz w:val="16"/>
                <w:szCs w:val="16"/>
              </w:rPr>
              <w:t>OJ</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L</w:t>
            </w:r>
            <w:r w:rsidR="008E0EB5" w:rsidRPr="00C30A47">
              <w:rPr>
                <w:rFonts w:ascii="Times New Roman" w:hAnsi="Times New Roman" w:cs="Times New Roman"/>
                <w:sz w:val="16"/>
                <w:szCs w:val="16"/>
                <w:lang w:val="uk-UA"/>
              </w:rPr>
              <w:t xml:space="preserve"> 172, </w:t>
            </w:r>
            <w:r w:rsidR="008E0EB5" w:rsidRPr="00C30A47">
              <w:rPr>
                <w:rFonts w:ascii="Times New Roman" w:hAnsi="Times New Roman" w:cs="Times New Roman"/>
                <w:sz w:val="16"/>
                <w:szCs w:val="16"/>
              </w:rPr>
              <w:t>30</w:t>
            </w:r>
            <w:r w:rsidR="008E0EB5" w:rsidRPr="00C30A47">
              <w:rPr>
                <w:rFonts w:ascii="Times New Roman" w:hAnsi="Times New Roman" w:cs="Times New Roman"/>
                <w:sz w:val="16"/>
                <w:szCs w:val="16"/>
                <w:lang w:val="uk-UA"/>
              </w:rPr>
              <w:t>.</w:t>
            </w:r>
            <w:r w:rsidR="008E0EB5" w:rsidRPr="00C30A47">
              <w:rPr>
                <w:rFonts w:ascii="Times New Roman" w:hAnsi="Times New Roman" w:cs="Times New Roman"/>
                <w:sz w:val="16"/>
                <w:szCs w:val="16"/>
              </w:rPr>
              <w:t>6</w:t>
            </w:r>
            <w:r w:rsidR="008E0EB5" w:rsidRPr="00C30A47">
              <w:rPr>
                <w:rFonts w:ascii="Times New Roman" w:hAnsi="Times New Roman" w:cs="Times New Roman"/>
                <w:sz w:val="16"/>
                <w:szCs w:val="16"/>
                <w:lang w:val="uk-UA"/>
              </w:rPr>
              <w:t>.20</w:t>
            </w:r>
            <w:r w:rsidR="008E0EB5" w:rsidRPr="00C30A47">
              <w:rPr>
                <w:rFonts w:ascii="Times New Roman" w:hAnsi="Times New Roman" w:cs="Times New Roman"/>
                <w:sz w:val="16"/>
                <w:szCs w:val="16"/>
              </w:rPr>
              <w:t>07</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p</w:t>
            </w:r>
            <w:r w:rsidR="008E0EB5" w:rsidRPr="00C30A47">
              <w:rPr>
                <w:rFonts w:ascii="Times New Roman" w:hAnsi="Times New Roman" w:cs="Times New Roman"/>
                <w:sz w:val="16"/>
                <w:szCs w:val="16"/>
                <w:lang w:val="uk-UA"/>
              </w:rPr>
              <w:t>. 8</w:t>
            </w:r>
            <w:r w:rsidR="008E0EB5" w:rsidRPr="00C30A47">
              <w:rPr>
                <w:rFonts w:ascii="Times New Roman" w:hAnsi="Times New Roman" w:cs="Times New Roman"/>
                <w:sz w:val="16"/>
                <w:szCs w:val="16"/>
              </w:rPr>
              <w:t>4</w:t>
            </w:r>
            <w:r w:rsidRPr="00C30A47">
              <w:rPr>
                <w:rFonts w:ascii="Times New Roman" w:hAnsi="Times New Roman" w:cs="Times New Roman"/>
                <w:sz w:val="16"/>
                <w:szCs w:val="16"/>
                <w:lang w:val="uk-UA"/>
              </w:rPr>
              <w:t>.</w:t>
            </w:r>
          </w:p>
        </w:tc>
      </w:tr>
      <w:tr w:rsidR="00E33F01" w:rsidRPr="00C30A47"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10512" w:type="dxa"/>
            <w:gridSpan w:val="5"/>
            <w:tcBorders>
              <w:top w:val="nil"/>
              <w:left w:val="single" w:sz="4" w:space="0" w:color="auto"/>
              <w:bottom w:val="nil"/>
            </w:tcBorders>
          </w:tcPr>
          <w:p w:rsidR="00E33F01" w:rsidRPr="00C30A47" w:rsidRDefault="0010545D" w:rsidP="00DF48DE">
            <w:pPr>
              <w:pStyle w:val="a4"/>
              <w:numPr>
                <w:ilvl w:val="0"/>
                <w:numId w:val="9"/>
              </w:numPr>
              <w:spacing w:after="120"/>
              <w:ind w:left="0"/>
              <w:jc w:val="both"/>
              <w:rPr>
                <w:rFonts w:ascii="Times New Roman" w:hAnsi="Times New Roman" w:cs="Times New Roman"/>
                <w:sz w:val="16"/>
                <w:szCs w:val="16"/>
              </w:rPr>
            </w:pPr>
            <w:r>
              <w:rPr>
                <w:rFonts w:ascii="Times New Roman" w:hAnsi="Times New Roman" w:cs="Times New Roman"/>
                <w:b/>
                <w:color w:val="000000"/>
                <w:spacing w:val="-3"/>
                <w:sz w:val="16"/>
                <w:szCs w:val="16"/>
                <w:lang w:val="uk-UA"/>
              </w:rPr>
              <w:t>–</w:t>
            </w:r>
            <w:r>
              <w:rPr>
                <w:rFonts w:ascii="Times New Roman" w:hAnsi="Times New Roman" w:cs="Times New Roman"/>
                <w:b/>
                <w:color w:val="000000"/>
                <w:spacing w:val="-3"/>
                <w:sz w:val="16"/>
                <w:szCs w:val="16"/>
                <w:lang w:val="uk-UA"/>
              </w:rPr>
              <w:t xml:space="preserve"> </w:t>
            </w:r>
            <w:r w:rsidR="00E33F01" w:rsidRPr="00C30A47">
              <w:rPr>
                <w:rFonts w:ascii="Times New Roman" w:hAnsi="Times New Roman" w:cs="Times New Roman"/>
                <w:b/>
                <w:color w:val="000000"/>
                <w:spacing w:val="-3"/>
                <w:sz w:val="16"/>
                <w:szCs w:val="16"/>
                <w:lang w:val="uk-UA"/>
              </w:rPr>
              <w:t xml:space="preserve">Колір підпису та печатки має відрізнятися від кольору іншого тексту </w:t>
            </w:r>
            <w:r w:rsidR="00E33F01" w:rsidRPr="00C30A47">
              <w:rPr>
                <w:rFonts w:ascii="Times New Roman" w:hAnsi="Times New Roman" w:cs="Times New Roman"/>
                <w:color w:val="000000"/>
                <w:spacing w:val="-3"/>
                <w:sz w:val="16"/>
                <w:szCs w:val="16"/>
                <w:lang w:val="uk-UA"/>
              </w:rPr>
              <w:t xml:space="preserve">/ </w:t>
            </w:r>
            <w:r w:rsidR="00E33F01" w:rsidRPr="00C30A47">
              <w:rPr>
                <w:rFonts w:ascii="Times New Roman" w:hAnsi="Times New Roman" w:cs="Times New Roman"/>
                <w:sz w:val="16"/>
                <w:szCs w:val="16"/>
              </w:rPr>
              <w:t>The signature and the stamp must be in a different colour to that of the printing.</w:t>
            </w:r>
          </w:p>
        </w:tc>
      </w:tr>
      <w:tr w:rsidR="00E33F01" w:rsidRPr="00597CF8" w:rsidTr="00137A0C">
        <w:trPr>
          <w:trHeight w:val="5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10512" w:type="dxa"/>
            <w:gridSpan w:val="5"/>
            <w:tcBorders>
              <w:top w:val="nil"/>
              <w:left w:val="single" w:sz="4" w:space="0" w:color="auto"/>
            </w:tcBorders>
          </w:tcPr>
          <w:p w:rsidR="00E33F01" w:rsidRPr="00C30A47" w:rsidRDefault="0010545D" w:rsidP="00DF48DE">
            <w:pPr>
              <w:pStyle w:val="a4"/>
              <w:numPr>
                <w:ilvl w:val="0"/>
                <w:numId w:val="10"/>
              </w:numPr>
              <w:spacing w:after="120"/>
              <w:ind w:left="0"/>
              <w:jc w:val="both"/>
              <w:rPr>
                <w:rFonts w:ascii="Times New Roman" w:hAnsi="Times New Roman" w:cs="Times New Roman"/>
                <w:sz w:val="16"/>
                <w:szCs w:val="16"/>
                <w:lang w:val="uk-UA"/>
              </w:rPr>
            </w:pPr>
            <w:r>
              <w:rPr>
                <w:rFonts w:ascii="Times New Roman" w:hAnsi="Times New Roman" w:cs="Times New Roman"/>
                <w:b/>
                <w:color w:val="000000"/>
                <w:spacing w:val="-3"/>
                <w:sz w:val="16"/>
                <w:szCs w:val="16"/>
                <w:lang w:val="uk-UA"/>
              </w:rPr>
              <w:t xml:space="preserve">– </w:t>
            </w:r>
            <w:r w:rsidR="00E33F01" w:rsidRPr="00C30A47">
              <w:rPr>
                <w:rFonts w:ascii="Times New Roman" w:hAnsi="Times New Roman" w:cs="Times New Roman"/>
                <w:b/>
                <w:color w:val="000000"/>
                <w:spacing w:val="-3"/>
                <w:sz w:val="16"/>
                <w:szCs w:val="16"/>
                <w:lang w:val="uk-UA"/>
              </w:rPr>
              <w:t xml:space="preserve">Примітка для особи, відповідальної за вантаж </w:t>
            </w:r>
            <w:bookmarkStart w:id="37" w:name="_Hlk36118653"/>
            <w:r w:rsidR="00A761D0" w:rsidRPr="00C30A47">
              <w:rPr>
                <w:rFonts w:ascii="Times New Roman" w:hAnsi="Times New Roman" w:cs="Times New Roman"/>
                <w:b/>
                <w:color w:val="000000"/>
                <w:spacing w:val="-3"/>
                <w:sz w:val="16"/>
                <w:szCs w:val="16"/>
                <w:lang w:val="uk-UA"/>
              </w:rPr>
              <w:t>в Європейському</w:t>
            </w:r>
            <w:r w:rsidR="00E33F01" w:rsidRPr="00C30A47">
              <w:rPr>
                <w:rFonts w:ascii="Times New Roman" w:hAnsi="Times New Roman" w:cs="Times New Roman"/>
                <w:b/>
                <w:color w:val="000000"/>
                <w:spacing w:val="-3"/>
                <w:sz w:val="16"/>
                <w:szCs w:val="16"/>
                <w:lang w:val="uk-UA"/>
              </w:rPr>
              <w:t xml:space="preserve"> Союз</w:t>
            </w:r>
            <w:bookmarkEnd w:id="37"/>
            <w:r w:rsidR="00A761D0" w:rsidRPr="00C30A47">
              <w:rPr>
                <w:rFonts w:ascii="Times New Roman" w:hAnsi="Times New Roman" w:cs="Times New Roman"/>
                <w:b/>
                <w:color w:val="000000"/>
                <w:spacing w:val="-3"/>
                <w:sz w:val="16"/>
                <w:szCs w:val="16"/>
                <w:lang w:val="uk-UA"/>
              </w:rPr>
              <w:t>і</w:t>
            </w:r>
            <w:r w:rsidR="00E33F01" w:rsidRPr="00C30A47">
              <w:rPr>
                <w:rFonts w:ascii="Times New Roman" w:hAnsi="Times New Roman" w:cs="Times New Roman"/>
                <w:b/>
                <w:color w:val="000000"/>
                <w:spacing w:val="-3"/>
                <w:sz w:val="16"/>
                <w:szCs w:val="16"/>
                <w:lang w:val="uk-UA"/>
              </w:rPr>
              <w:t xml:space="preserve">: цей сертифікат призначений лише для ветеринарних цілей і повинен супроводжувати вантаж товару до моменту приїзду на ПІП в Європейському Союзі </w:t>
            </w:r>
            <w:r w:rsidR="00E33F01" w:rsidRPr="00C30A47">
              <w:rPr>
                <w:rFonts w:ascii="Times New Roman" w:hAnsi="Times New Roman" w:cs="Times New Roman"/>
                <w:color w:val="000000"/>
                <w:spacing w:val="-3"/>
                <w:sz w:val="16"/>
                <w:szCs w:val="16"/>
                <w:lang w:val="uk-UA"/>
              </w:rPr>
              <w:t xml:space="preserve">/ </w:t>
            </w:r>
            <w:r w:rsidR="00E33F01" w:rsidRPr="00C30A47">
              <w:rPr>
                <w:rFonts w:ascii="Times New Roman" w:hAnsi="Times New Roman" w:cs="Times New Roman"/>
                <w:sz w:val="16"/>
                <w:szCs w:val="16"/>
              </w:rPr>
              <w:t>Note</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for</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the</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person</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responsible</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for</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the</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consignment</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in</w:t>
            </w:r>
            <w:r w:rsidR="00E33F01" w:rsidRPr="00C30A47">
              <w:rPr>
                <w:rFonts w:ascii="Times New Roman" w:hAnsi="Times New Roman" w:cs="Times New Roman"/>
                <w:sz w:val="16"/>
                <w:szCs w:val="16"/>
                <w:lang w:val="uk-UA"/>
              </w:rPr>
              <w:t xml:space="preserve"> </w:t>
            </w:r>
            <w:bookmarkStart w:id="38" w:name="_Hlk36118638"/>
            <w:r w:rsidR="00E33F01" w:rsidRPr="00C30A47">
              <w:rPr>
                <w:rFonts w:ascii="Times New Roman" w:hAnsi="Times New Roman" w:cs="Times New Roman"/>
                <w:sz w:val="16"/>
                <w:szCs w:val="16"/>
              </w:rPr>
              <w:t>the</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European</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Union</w:t>
            </w:r>
            <w:bookmarkEnd w:id="38"/>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this</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certificate</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is</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only</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for</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veterinary</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purposes</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and</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must</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accompany</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the</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consignment</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until</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it</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reaches</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the</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border</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inspection</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post</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of</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the</w:t>
            </w:r>
            <w:r w:rsidR="005A4F3F" w:rsidRPr="00C30A47">
              <w:rPr>
                <w:rFonts w:ascii="Times New Roman" w:hAnsi="Times New Roman" w:cs="Times New Roman"/>
                <w:sz w:val="16"/>
                <w:szCs w:val="16"/>
                <w:lang w:val="uk-UA"/>
              </w:rPr>
              <w:t xml:space="preserve"> </w:t>
            </w:r>
            <w:r w:rsidR="005A4F3F" w:rsidRPr="00C30A47">
              <w:rPr>
                <w:rFonts w:ascii="Times New Roman" w:hAnsi="Times New Roman" w:cs="Times New Roman"/>
                <w:sz w:val="16"/>
                <w:szCs w:val="16"/>
              </w:rPr>
              <w:t>point</w:t>
            </w:r>
            <w:r w:rsidR="005A4F3F" w:rsidRPr="00C30A47">
              <w:rPr>
                <w:rFonts w:ascii="Times New Roman" w:hAnsi="Times New Roman" w:cs="Times New Roman"/>
                <w:sz w:val="16"/>
                <w:szCs w:val="16"/>
                <w:lang w:val="uk-UA"/>
              </w:rPr>
              <w:t xml:space="preserve"> </w:t>
            </w:r>
            <w:r w:rsidR="005A4F3F" w:rsidRPr="00C30A47">
              <w:rPr>
                <w:rFonts w:ascii="Times New Roman" w:hAnsi="Times New Roman" w:cs="Times New Roman"/>
                <w:sz w:val="16"/>
                <w:szCs w:val="16"/>
              </w:rPr>
              <w:t>of</w:t>
            </w:r>
            <w:r w:rsidR="005A4F3F" w:rsidRPr="00C30A47">
              <w:rPr>
                <w:rFonts w:ascii="Times New Roman" w:hAnsi="Times New Roman" w:cs="Times New Roman"/>
                <w:sz w:val="16"/>
                <w:szCs w:val="16"/>
                <w:lang w:val="uk-UA"/>
              </w:rPr>
              <w:t xml:space="preserve"> </w:t>
            </w:r>
            <w:r w:rsidR="005A4F3F" w:rsidRPr="00C30A47">
              <w:rPr>
                <w:rFonts w:ascii="Times New Roman" w:hAnsi="Times New Roman" w:cs="Times New Roman"/>
                <w:sz w:val="16"/>
                <w:szCs w:val="16"/>
              </w:rPr>
              <w:t>entry</w:t>
            </w:r>
            <w:r w:rsidR="005A4F3F" w:rsidRPr="00C30A47">
              <w:rPr>
                <w:rFonts w:ascii="Times New Roman" w:hAnsi="Times New Roman" w:cs="Times New Roman"/>
                <w:sz w:val="16"/>
                <w:szCs w:val="16"/>
                <w:lang w:val="uk-UA"/>
              </w:rPr>
              <w:t xml:space="preserve"> </w:t>
            </w:r>
            <w:r w:rsidR="005A4F3F" w:rsidRPr="00C30A47">
              <w:rPr>
                <w:rFonts w:ascii="Times New Roman" w:hAnsi="Times New Roman" w:cs="Times New Roman"/>
                <w:sz w:val="16"/>
                <w:szCs w:val="16"/>
              </w:rPr>
              <w:t>into</w:t>
            </w:r>
            <w:r w:rsidR="005A4F3F" w:rsidRPr="00C30A47">
              <w:rPr>
                <w:rFonts w:ascii="Times New Roman" w:hAnsi="Times New Roman" w:cs="Times New Roman"/>
                <w:sz w:val="16"/>
                <w:szCs w:val="16"/>
                <w:lang w:val="uk-UA"/>
              </w:rPr>
              <w:t xml:space="preserve"> </w:t>
            </w:r>
            <w:r w:rsidR="005A4F3F" w:rsidRPr="00C30A47">
              <w:rPr>
                <w:rFonts w:ascii="Times New Roman" w:hAnsi="Times New Roman" w:cs="Times New Roman"/>
                <w:sz w:val="16"/>
                <w:szCs w:val="16"/>
              </w:rPr>
              <w:t>the</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European</w:t>
            </w:r>
            <w:r w:rsidR="00E33F01" w:rsidRPr="00C30A47">
              <w:rPr>
                <w:rFonts w:ascii="Times New Roman" w:hAnsi="Times New Roman" w:cs="Times New Roman"/>
                <w:sz w:val="16"/>
                <w:szCs w:val="16"/>
                <w:lang w:val="uk-UA"/>
              </w:rPr>
              <w:t xml:space="preserve"> </w:t>
            </w:r>
            <w:r w:rsidR="00E33F01" w:rsidRPr="00C30A47">
              <w:rPr>
                <w:rFonts w:ascii="Times New Roman" w:hAnsi="Times New Roman" w:cs="Times New Roman"/>
                <w:sz w:val="16"/>
                <w:szCs w:val="16"/>
              </w:rPr>
              <w:t>Union</w:t>
            </w:r>
            <w:r w:rsidR="00E33F01" w:rsidRPr="00C30A47">
              <w:rPr>
                <w:rFonts w:ascii="Times New Roman" w:hAnsi="Times New Roman" w:cs="Times New Roman"/>
                <w:sz w:val="16"/>
                <w:szCs w:val="16"/>
                <w:lang w:val="uk-UA"/>
              </w:rPr>
              <w:t xml:space="preserve">. </w:t>
            </w:r>
          </w:p>
        </w:tc>
      </w:tr>
      <w:tr w:rsidR="00E33F01" w:rsidRPr="00597CF8"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5676" w:type="dxa"/>
            <w:gridSpan w:val="2"/>
            <w:tcBorders>
              <w:left w:val="single" w:sz="4" w:space="0" w:color="auto"/>
              <w:bottom w:val="nil"/>
              <w:right w:val="nil"/>
            </w:tcBorders>
          </w:tcPr>
          <w:p w:rsidR="00E33F01" w:rsidRPr="00C30A47" w:rsidRDefault="00E33F01" w:rsidP="00DF48DE">
            <w:pPr>
              <w:spacing w:after="120"/>
              <w:jc w:val="both"/>
              <w:rPr>
                <w:rFonts w:ascii="Times New Roman" w:hAnsi="Times New Roman" w:cs="Times New Roman"/>
                <w:sz w:val="16"/>
                <w:szCs w:val="16"/>
                <w:lang w:val="uk-UA"/>
              </w:rPr>
            </w:pPr>
            <w:r w:rsidRPr="00C30A47">
              <w:rPr>
                <w:rFonts w:ascii="Times New Roman" w:hAnsi="Times New Roman" w:cs="Times New Roman"/>
                <w:b/>
                <w:sz w:val="16"/>
                <w:szCs w:val="16"/>
                <w:lang w:val="uk-UA"/>
              </w:rPr>
              <w:t>Офіційний ветеринарний лікар/Державний ветеринарний інспектор</w:t>
            </w:r>
            <w:r w:rsidRPr="00C30A47">
              <w:rPr>
                <w:rFonts w:ascii="Times New Roman" w:hAnsi="Times New Roman" w:cs="Times New Roman"/>
                <w:sz w:val="16"/>
                <w:szCs w:val="16"/>
                <w:lang w:val="uk-UA"/>
              </w:rPr>
              <w:t xml:space="preserve">/ </w:t>
            </w:r>
            <w:r w:rsidRPr="00C30A47">
              <w:rPr>
                <w:rFonts w:ascii="Times New Roman" w:hAnsi="Times New Roman" w:cs="Times New Roman"/>
                <w:bCs/>
                <w:sz w:val="16"/>
                <w:szCs w:val="16"/>
              </w:rPr>
              <w:t>Official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veterinarian</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Official</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inspector</w:t>
            </w:r>
          </w:p>
        </w:tc>
        <w:tc>
          <w:tcPr>
            <w:tcW w:w="2414" w:type="dxa"/>
            <w:gridSpan w:val="2"/>
            <w:tcBorders>
              <w:left w:val="nil"/>
              <w:bottom w:val="nil"/>
              <w:right w:val="nil"/>
            </w:tcBorders>
          </w:tcPr>
          <w:p w:rsidR="00E33F01" w:rsidRPr="00C30A47" w:rsidRDefault="00E33F01" w:rsidP="00DF48DE">
            <w:pPr>
              <w:spacing w:after="120"/>
              <w:jc w:val="both"/>
              <w:rPr>
                <w:rFonts w:ascii="Times New Roman" w:hAnsi="Times New Roman" w:cs="Times New Roman"/>
                <w:b/>
                <w:sz w:val="16"/>
                <w:szCs w:val="16"/>
                <w:lang w:val="uk-UA"/>
              </w:rPr>
            </w:pPr>
          </w:p>
        </w:tc>
        <w:tc>
          <w:tcPr>
            <w:tcW w:w="2422" w:type="dxa"/>
            <w:tcBorders>
              <w:left w:val="nil"/>
              <w:bottom w:val="nil"/>
            </w:tcBorders>
          </w:tcPr>
          <w:p w:rsidR="00E33F01" w:rsidRPr="00C30A47" w:rsidRDefault="00E33F01" w:rsidP="00E33F01">
            <w:pPr>
              <w:spacing w:afterLines="60" w:after="144"/>
              <w:rPr>
                <w:rFonts w:ascii="Times New Roman" w:hAnsi="Times New Roman" w:cs="Times New Roman"/>
                <w:bCs/>
                <w:sz w:val="16"/>
                <w:szCs w:val="16"/>
                <w:lang w:val="uk-UA"/>
              </w:rPr>
            </w:pPr>
          </w:p>
        </w:tc>
      </w:tr>
      <w:tr w:rsidR="00E33F01" w:rsidRPr="00C30A47" w:rsidTr="00137A0C">
        <w:trPr>
          <w:trHeight w:val="112"/>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F48DE">
            <w:pPr>
              <w:spacing w:after="120"/>
              <w:jc w:val="both"/>
              <w:rPr>
                <w:rFonts w:ascii="Times New Roman" w:hAnsi="Times New Roman" w:cs="Times New Roman"/>
                <w:sz w:val="16"/>
                <w:szCs w:val="16"/>
                <w:lang w:val="uk-UA"/>
              </w:rPr>
            </w:pPr>
          </w:p>
        </w:tc>
        <w:tc>
          <w:tcPr>
            <w:tcW w:w="6080" w:type="dxa"/>
            <w:gridSpan w:val="2"/>
            <w:tcBorders>
              <w:top w:val="nil"/>
              <w:left w:val="nil"/>
              <w:bottom w:val="nil"/>
              <w:right w:val="nil"/>
            </w:tcBorders>
          </w:tcPr>
          <w:p w:rsidR="00E33F01" w:rsidRPr="00C30A47" w:rsidRDefault="00E33F01" w:rsidP="00DF48DE">
            <w:pPr>
              <w:spacing w:after="120"/>
              <w:ind w:right="147"/>
              <w:rPr>
                <w:rFonts w:ascii="Times New Roman" w:hAnsi="Times New Roman" w:cs="Times New Roman"/>
                <w:bCs/>
                <w:sz w:val="16"/>
                <w:szCs w:val="16"/>
              </w:rPr>
            </w:pPr>
            <w:r w:rsidRPr="00C30A47">
              <w:rPr>
                <w:rFonts w:ascii="Times New Roman" w:hAnsi="Times New Roman" w:cs="Times New Roman"/>
                <w:b/>
                <w:sz w:val="16"/>
                <w:szCs w:val="16"/>
                <w:lang w:val="uk-UA"/>
              </w:rPr>
              <w:t>Прізвище (великими літерами)</w:t>
            </w:r>
            <w:r w:rsidRPr="00C30A47">
              <w:rPr>
                <w:rFonts w:ascii="Times New Roman" w:hAnsi="Times New Roman" w:cs="Times New Roman"/>
                <w:b/>
                <w:sz w:val="16"/>
                <w:szCs w:val="16"/>
              </w:rPr>
              <w:t xml:space="preserve"> </w:t>
            </w:r>
            <w:r w:rsidRPr="00C30A47">
              <w:rPr>
                <w:rFonts w:ascii="Times New Roman" w:hAnsi="Times New Roman" w:cs="Times New Roman"/>
                <w:b/>
                <w:sz w:val="16"/>
                <w:szCs w:val="16"/>
                <w:lang w:val="uk-UA"/>
              </w:rPr>
              <w:t>/</w:t>
            </w:r>
            <w:r w:rsidRPr="00C30A47">
              <w:rPr>
                <w:rFonts w:ascii="Times New Roman" w:hAnsi="Times New Roman" w:cs="Times New Roman"/>
                <w:bCs/>
                <w:sz w:val="16"/>
                <w:szCs w:val="16"/>
              </w:rPr>
              <w:t xml:space="preserve"> Name</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in</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capital letters</w:t>
            </w:r>
            <w:r w:rsidRPr="00C30A47">
              <w:rPr>
                <w:rFonts w:ascii="Times New Roman" w:hAnsi="Times New Roman" w:cs="Times New Roman"/>
                <w:bCs/>
                <w:sz w:val="16"/>
                <w:szCs w:val="16"/>
                <w:lang w:val="uk-UA"/>
              </w:rPr>
              <w:t>)</w:t>
            </w:r>
            <w:r w:rsidRPr="00C30A47">
              <w:rPr>
                <w:rFonts w:ascii="Times New Roman" w:hAnsi="Times New Roman" w:cs="Times New Roman"/>
                <w:bCs/>
                <w:sz w:val="16"/>
                <w:szCs w:val="16"/>
              </w:rPr>
              <w:t>:</w:t>
            </w:r>
          </w:p>
        </w:tc>
        <w:tc>
          <w:tcPr>
            <w:tcW w:w="3578" w:type="dxa"/>
            <w:gridSpan w:val="2"/>
            <w:tcBorders>
              <w:top w:val="nil"/>
              <w:left w:val="nil"/>
              <w:bottom w:val="nil"/>
            </w:tcBorders>
          </w:tcPr>
          <w:p w:rsidR="00E33F01" w:rsidRPr="00C30A47" w:rsidRDefault="00E33F01" w:rsidP="00E33F01">
            <w:pPr>
              <w:spacing w:afterLines="60" w:after="144"/>
              <w:ind w:right="150"/>
              <w:rPr>
                <w:rFonts w:ascii="Times New Roman" w:hAnsi="Times New Roman" w:cs="Times New Roman"/>
                <w:sz w:val="16"/>
                <w:szCs w:val="16"/>
                <w:lang w:val="uk-UA"/>
              </w:rPr>
            </w:pPr>
            <w:r w:rsidRPr="00C30A47">
              <w:rPr>
                <w:rFonts w:ascii="Times New Roman" w:hAnsi="Times New Roman" w:cs="Times New Roman"/>
                <w:b/>
                <w:sz w:val="16"/>
                <w:szCs w:val="16"/>
                <w:lang w:val="uk-UA"/>
              </w:rPr>
              <w:t>Кваліфікація та</w:t>
            </w:r>
            <w:r w:rsidRPr="00C30A47">
              <w:rPr>
                <w:rFonts w:ascii="Times New Roman" w:hAnsi="Times New Roman" w:cs="Times New Roman"/>
                <w:sz w:val="16"/>
                <w:szCs w:val="16"/>
              </w:rPr>
              <w:t xml:space="preserve"> </w:t>
            </w:r>
            <w:r w:rsidRPr="00C30A47">
              <w:rPr>
                <w:rFonts w:ascii="Times New Roman" w:hAnsi="Times New Roman" w:cs="Times New Roman"/>
                <w:b/>
                <w:sz w:val="16"/>
                <w:szCs w:val="16"/>
                <w:lang w:val="uk-UA"/>
              </w:rPr>
              <w:t xml:space="preserve">посада </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Qualification and title:</w:t>
            </w:r>
          </w:p>
        </w:tc>
      </w:tr>
      <w:tr w:rsidR="00E33F01" w:rsidRPr="00C30A47" w:rsidTr="00137A0C">
        <w:trPr>
          <w:trHeight w:val="599"/>
        </w:trPr>
        <w:tc>
          <w:tcPr>
            <w:tcW w:w="418" w:type="dxa"/>
            <w:tcBorders>
              <w:top w:val="nil"/>
              <w:left w:val="nil"/>
              <w:bottom w:val="nil"/>
              <w:right w:val="single" w:sz="4" w:space="0" w:color="auto"/>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left w:val="single" w:sz="4" w:space="0" w:color="auto"/>
              <w:bottom w:val="nil"/>
              <w:right w:val="nil"/>
            </w:tcBorders>
          </w:tcPr>
          <w:p w:rsidR="00E33F01" w:rsidRPr="00C30A47" w:rsidRDefault="00E33F01" w:rsidP="00DF48DE">
            <w:pPr>
              <w:spacing w:after="120"/>
              <w:jc w:val="both"/>
              <w:rPr>
                <w:rFonts w:ascii="Times New Roman" w:hAnsi="Times New Roman" w:cs="Times New Roman"/>
                <w:sz w:val="16"/>
                <w:szCs w:val="16"/>
                <w:lang w:val="uk-UA"/>
              </w:rPr>
            </w:pPr>
          </w:p>
        </w:tc>
        <w:tc>
          <w:tcPr>
            <w:tcW w:w="6080" w:type="dxa"/>
            <w:gridSpan w:val="2"/>
            <w:tcBorders>
              <w:top w:val="nil"/>
              <w:left w:val="nil"/>
              <w:bottom w:val="nil"/>
              <w:right w:val="nil"/>
            </w:tcBorders>
          </w:tcPr>
          <w:p w:rsidR="00E33F01" w:rsidRPr="00C30A47" w:rsidRDefault="00E33F01" w:rsidP="00DF48DE">
            <w:pPr>
              <w:spacing w:after="120"/>
              <w:ind w:right="147"/>
              <w:rPr>
                <w:rFonts w:ascii="Times New Roman" w:hAnsi="Times New Roman" w:cs="Times New Roman"/>
                <w:bCs/>
                <w:sz w:val="16"/>
                <w:szCs w:val="16"/>
              </w:rPr>
            </w:pPr>
            <w:r w:rsidRPr="00C30A47">
              <w:rPr>
                <w:rFonts w:ascii="Times New Roman" w:hAnsi="Times New Roman" w:cs="Times New Roman"/>
                <w:b/>
                <w:sz w:val="16"/>
                <w:szCs w:val="16"/>
                <w:lang w:val="uk-UA"/>
              </w:rPr>
              <w:t>Дата</w:t>
            </w:r>
            <w:r w:rsidRPr="00C30A47">
              <w:rPr>
                <w:rFonts w:ascii="Times New Roman" w:hAnsi="Times New Roman" w:cs="Times New Roman"/>
                <w:b/>
                <w:sz w:val="16"/>
                <w:szCs w:val="16"/>
              </w:rPr>
              <w:t xml:space="preserve">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Date:</w:t>
            </w:r>
          </w:p>
        </w:tc>
        <w:tc>
          <w:tcPr>
            <w:tcW w:w="3578" w:type="dxa"/>
            <w:gridSpan w:val="2"/>
            <w:tcBorders>
              <w:top w:val="nil"/>
              <w:left w:val="nil"/>
              <w:bottom w:val="nil"/>
            </w:tcBorders>
          </w:tcPr>
          <w:p w:rsidR="00E33F01" w:rsidRPr="00C30A47" w:rsidRDefault="00E33F01" w:rsidP="00E33F01">
            <w:pPr>
              <w:spacing w:afterLines="60" w:after="144"/>
              <w:ind w:right="147"/>
              <w:rPr>
                <w:rFonts w:ascii="Times New Roman" w:hAnsi="Times New Roman" w:cs="Times New Roman"/>
                <w:bCs/>
                <w:sz w:val="16"/>
                <w:szCs w:val="16"/>
                <w:lang w:val="uk-UA"/>
              </w:rPr>
            </w:pPr>
            <w:r w:rsidRPr="00C30A47">
              <w:rPr>
                <w:rFonts w:ascii="Times New Roman" w:hAnsi="Times New Roman" w:cs="Times New Roman"/>
                <w:b/>
                <w:sz w:val="16"/>
                <w:szCs w:val="16"/>
                <w:lang w:val="uk-UA"/>
              </w:rPr>
              <w:t>Підпис</w:t>
            </w:r>
            <w:r w:rsidRPr="00C30A47">
              <w:rPr>
                <w:rFonts w:ascii="Times New Roman" w:hAnsi="Times New Roman" w:cs="Times New Roman"/>
                <w:b/>
                <w:sz w:val="16"/>
                <w:szCs w:val="16"/>
              </w:rPr>
              <w:t xml:space="preserve"> </w:t>
            </w:r>
            <w:r w:rsidRPr="00C30A47">
              <w:rPr>
                <w:rFonts w:ascii="Times New Roman" w:hAnsi="Times New Roman" w:cs="Times New Roman"/>
                <w:sz w:val="16"/>
                <w:szCs w:val="16"/>
                <w:lang w:val="uk-UA"/>
              </w:rPr>
              <w:t xml:space="preserve">/ </w:t>
            </w:r>
            <w:r w:rsidRPr="00C30A47">
              <w:rPr>
                <w:rFonts w:ascii="Times New Roman" w:hAnsi="Times New Roman" w:cs="Times New Roman"/>
                <w:sz w:val="16"/>
                <w:szCs w:val="16"/>
              </w:rPr>
              <w:t>Signature:</w:t>
            </w:r>
          </w:p>
        </w:tc>
      </w:tr>
      <w:tr w:rsidR="00E33F01" w:rsidRPr="0054021A" w:rsidTr="00137A0C">
        <w:trPr>
          <w:trHeight w:val="1069"/>
        </w:trPr>
        <w:tc>
          <w:tcPr>
            <w:tcW w:w="418" w:type="dxa"/>
            <w:tcBorders>
              <w:top w:val="nil"/>
              <w:left w:val="nil"/>
              <w:bottom w:val="nil"/>
            </w:tcBorders>
          </w:tcPr>
          <w:p w:rsidR="00E33F01" w:rsidRPr="00C30A47" w:rsidRDefault="00E33F01" w:rsidP="00E33F01">
            <w:pPr>
              <w:spacing w:afterLines="60" w:after="144"/>
              <w:jc w:val="both"/>
              <w:rPr>
                <w:rFonts w:ascii="Times New Roman" w:hAnsi="Times New Roman" w:cs="Times New Roman"/>
                <w:caps/>
                <w:sz w:val="20"/>
                <w:szCs w:val="20"/>
                <w:lang w:val="uk-UA"/>
              </w:rPr>
            </w:pPr>
          </w:p>
        </w:tc>
        <w:tc>
          <w:tcPr>
            <w:tcW w:w="854" w:type="dxa"/>
            <w:tcBorders>
              <w:top w:val="nil"/>
              <w:right w:val="nil"/>
            </w:tcBorders>
          </w:tcPr>
          <w:p w:rsidR="00E33F01" w:rsidRPr="00C30A47" w:rsidRDefault="00E33F01" w:rsidP="00DF48DE">
            <w:pPr>
              <w:spacing w:after="120"/>
              <w:jc w:val="both"/>
              <w:rPr>
                <w:rFonts w:ascii="Times New Roman" w:hAnsi="Times New Roman" w:cs="Times New Roman"/>
                <w:sz w:val="16"/>
                <w:szCs w:val="16"/>
                <w:lang w:val="uk-UA"/>
              </w:rPr>
            </w:pPr>
          </w:p>
        </w:tc>
        <w:tc>
          <w:tcPr>
            <w:tcW w:w="6080" w:type="dxa"/>
            <w:gridSpan w:val="2"/>
            <w:tcBorders>
              <w:top w:val="nil"/>
              <w:left w:val="nil"/>
              <w:right w:val="nil"/>
            </w:tcBorders>
          </w:tcPr>
          <w:p w:rsidR="00E33F01" w:rsidRPr="00C30A47" w:rsidRDefault="00E33F01" w:rsidP="00DF48DE">
            <w:pPr>
              <w:spacing w:after="120"/>
              <w:ind w:right="147"/>
              <w:rPr>
                <w:rFonts w:ascii="Times New Roman" w:hAnsi="Times New Roman" w:cs="Times New Roman"/>
                <w:bCs/>
                <w:sz w:val="16"/>
                <w:szCs w:val="16"/>
              </w:rPr>
            </w:pPr>
            <w:r w:rsidRPr="00C30A47">
              <w:rPr>
                <w:rFonts w:ascii="Times New Roman" w:hAnsi="Times New Roman" w:cs="Times New Roman"/>
                <w:b/>
                <w:sz w:val="16"/>
                <w:szCs w:val="16"/>
                <w:lang w:val="uk-UA"/>
              </w:rPr>
              <w:t xml:space="preserve">Печатка </w:t>
            </w:r>
            <w:r w:rsidRPr="00C30A47">
              <w:rPr>
                <w:rFonts w:ascii="Times New Roman" w:hAnsi="Times New Roman" w:cs="Times New Roman"/>
                <w:bCs/>
                <w:sz w:val="16"/>
                <w:szCs w:val="16"/>
                <w:lang w:val="uk-UA"/>
              </w:rPr>
              <w:t xml:space="preserve">/ </w:t>
            </w:r>
            <w:r w:rsidRPr="00C30A47">
              <w:rPr>
                <w:rFonts w:ascii="Times New Roman" w:hAnsi="Times New Roman" w:cs="Times New Roman"/>
                <w:bCs/>
                <w:sz w:val="16"/>
                <w:szCs w:val="16"/>
              </w:rPr>
              <w:t>Stamp:</w:t>
            </w:r>
          </w:p>
        </w:tc>
        <w:tc>
          <w:tcPr>
            <w:tcW w:w="3578" w:type="dxa"/>
            <w:gridSpan w:val="2"/>
            <w:tcBorders>
              <w:top w:val="nil"/>
              <w:left w:val="nil"/>
            </w:tcBorders>
          </w:tcPr>
          <w:p w:rsidR="00E33F01" w:rsidRPr="00C30A47" w:rsidRDefault="00E33F01" w:rsidP="00E33F01">
            <w:pPr>
              <w:spacing w:afterLines="60" w:after="144"/>
              <w:rPr>
                <w:rFonts w:ascii="Times New Roman" w:hAnsi="Times New Roman" w:cs="Times New Roman"/>
                <w:bCs/>
                <w:sz w:val="16"/>
                <w:szCs w:val="16"/>
                <w:lang w:val="uk-UA"/>
              </w:rPr>
            </w:pPr>
          </w:p>
        </w:tc>
      </w:tr>
    </w:tbl>
    <w:p w:rsidR="00616B9D" w:rsidRDefault="00616B9D"/>
    <w:sectPr w:rsidR="00616B9D" w:rsidSect="00AD40F8">
      <w:pgSz w:w="12240" w:h="15840"/>
      <w:pgMar w:top="567" w:right="709"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372" w:rsidRDefault="00B25372" w:rsidP="00661EF6">
      <w:pPr>
        <w:spacing w:after="0" w:line="240" w:lineRule="auto"/>
      </w:pPr>
      <w:r>
        <w:separator/>
      </w:r>
    </w:p>
  </w:endnote>
  <w:endnote w:type="continuationSeparator" w:id="0">
    <w:p w:rsidR="00B25372" w:rsidRDefault="00B25372" w:rsidP="00661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372" w:rsidRDefault="00B25372" w:rsidP="00661EF6">
      <w:pPr>
        <w:spacing w:after="0" w:line="240" w:lineRule="auto"/>
      </w:pPr>
      <w:r>
        <w:separator/>
      </w:r>
    </w:p>
  </w:footnote>
  <w:footnote w:type="continuationSeparator" w:id="0">
    <w:p w:rsidR="00B25372" w:rsidRDefault="00B25372" w:rsidP="00661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E06"/>
    <w:multiLevelType w:val="hybridMultilevel"/>
    <w:tmpl w:val="73561414"/>
    <w:lvl w:ilvl="0" w:tplc="0EB8ED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4396C"/>
    <w:multiLevelType w:val="hybridMultilevel"/>
    <w:tmpl w:val="634A7A64"/>
    <w:lvl w:ilvl="0" w:tplc="0EB8ED84">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 w15:restartNumberingAfterBreak="0">
    <w:nsid w:val="12700618"/>
    <w:multiLevelType w:val="hybridMultilevel"/>
    <w:tmpl w:val="3B1277DC"/>
    <w:lvl w:ilvl="0" w:tplc="0EB8ED84">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8D60C48"/>
    <w:multiLevelType w:val="hybridMultilevel"/>
    <w:tmpl w:val="C3D2F8E4"/>
    <w:lvl w:ilvl="0" w:tplc="7A7A3C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E25F9D"/>
    <w:multiLevelType w:val="hybridMultilevel"/>
    <w:tmpl w:val="BBE4AD4C"/>
    <w:lvl w:ilvl="0" w:tplc="0EB8E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478A2"/>
    <w:multiLevelType w:val="hybridMultilevel"/>
    <w:tmpl w:val="3E081A1E"/>
    <w:lvl w:ilvl="0" w:tplc="0EB8E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B60E9"/>
    <w:multiLevelType w:val="hybridMultilevel"/>
    <w:tmpl w:val="18E8EB02"/>
    <w:lvl w:ilvl="0" w:tplc="0EB8E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F235F"/>
    <w:multiLevelType w:val="hybridMultilevel"/>
    <w:tmpl w:val="6E1CAFAA"/>
    <w:lvl w:ilvl="0" w:tplc="0EB8ED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9C5F8A"/>
    <w:multiLevelType w:val="hybridMultilevel"/>
    <w:tmpl w:val="E9BA0E6A"/>
    <w:lvl w:ilvl="0" w:tplc="7A7A3C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EA6B7F"/>
    <w:multiLevelType w:val="hybridMultilevel"/>
    <w:tmpl w:val="89668160"/>
    <w:lvl w:ilvl="0" w:tplc="928475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64F9C"/>
    <w:multiLevelType w:val="hybridMultilevel"/>
    <w:tmpl w:val="52D07748"/>
    <w:lvl w:ilvl="0" w:tplc="0EB8ED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A16DCB"/>
    <w:multiLevelType w:val="hybridMultilevel"/>
    <w:tmpl w:val="19A2B032"/>
    <w:lvl w:ilvl="0" w:tplc="7A7A3C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5"/>
  </w:num>
  <w:num w:numId="4">
    <w:abstractNumId w:val="6"/>
  </w:num>
  <w:num w:numId="5">
    <w:abstractNumId w:val="4"/>
  </w:num>
  <w:num w:numId="6">
    <w:abstractNumId w:val="11"/>
  </w:num>
  <w:num w:numId="7">
    <w:abstractNumId w:val="2"/>
  </w:num>
  <w:num w:numId="8">
    <w:abstractNumId w:val="10"/>
  </w:num>
  <w:num w:numId="9">
    <w:abstractNumId w:val="3"/>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9B"/>
    <w:rsid w:val="00000F3E"/>
    <w:rsid w:val="0000139A"/>
    <w:rsid w:val="00004355"/>
    <w:rsid w:val="0000559C"/>
    <w:rsid w:val="0000637D"/>
    <w:rsid w:val="000101E6"/>
    <w:rsid w:val="0001130F"/>
    <w:rsid w:val="00012839"/>
    <w:rsid w:val="00021B7D"/>
    <w:rsid w:val="00023EE9"/>
    <w:rsid w:val="000244AD"/>
    <w:rsid w:val="0003411A"/>
    <w:rsid w:val="00036346"/>
    <w:rsid w:val="00053C33"/>
    <w:rsid w:val="00053EC7"/>
    <w:rsid w:val="00057BC8"/>
    <w:rsid w:val="000602F5"/>
    <w:rsid w:val="00075A7E"/>
    <w:rsid w:val="0007783B"/>
    <w:rsid w:val="000956A0"/>
    <w:rsid w:val="00097144"/>
    <w:rsid w:val="000B18C9"/>
    <w:rsid w:val="000C04C7"/>
    <w:rsid w:val="000C2D64"/>
    <w:rsid w:val="000C5E50"/>
    <w:rsid w:val="000C61F9"/>
    <w:rsid w:val="000D420E"/>
    <w:rsid w:val="000D64B7"/>
    <w:rsid w:val="000E24C8"/>
    <w:rsid w:val="000E40F0"/>
    <w:rsid w:val="000E6476"/>
    <w:rsid w:val="000E7581"/>
    <w:rsid w:val="000F07B8"/>
    <w:rsid w:val="000F23C0"/>
    <w:rsid w:val="00102E4C"/>
    <w:rsid w:val="0010545D"/>
    <w:rsid w:val="001060BB"/>
    <w:rsid w:val="0011322D"/>
    <w:rsid w:val="001174A8"/>
    <w:rsid w:val="001313FE"/>
    <w:rsid w:val="001329C2"/>
    <w:rsid w:val="0013630F"/>
    <w:rsid w:val="00137A0C"/>
    <w:rsid w:val="00141BF6"/>
    <w:rsid w:val="001522CE"/>
    <w:rsid w:val="00155F19"/>
    <w:rsid w:val="00162C46"/>
    <w:rsid w:val="0016609B"/>
    <w:rsid w:val="00166525"/>
    <w:rsid w:val="00181B68"/>
    <w:rsid w:val="0018276F"/>
    <w:rsid w:val="001846A0"/>
    <w:rsid w:val="001853DE"/>
    <w:rsid w:val="001859BD"/>
    <w:rsid w:val="001A05C2"/>
    <w:rsid w:val="001A19E2"/>
    <w:rsid w:val="001B1B2A"/>
    <w:rsid w:val="001C0429"/>
    <w:rsid w:val="001C0A3C"/>
    <w:rsid w:val="001D29BB"/>
    <w:rsid w:val="001F0D1E"/>
    <w:rsid w:val="001F232F"/>
    <w:rsid w:val="001F4A85"/>
    <w:rsid w:val="001F61F9"/>
    <w:rsid w:val="001F709F"/>
    <w:rsid w:val="002050B3"/>
    <w:rsid w:val="00207565"/>
    <w:rsid w:val="002105F7"/>
    <w:rsid w:val="00211139"/>
    <w:rsid w:val="00211A00"/>
    <w:rsid w:val="002211E7"/>
    <w:rsid w:val="00221679"/>
    <w:rsid w:val="002252E0"/>
    <w:rsid w:val="0023375E"/>
    <w:rsid w:val="00236099"/>
    <w:rsid w:val="00243D9C"/>
    <w:rsid w:val="00253BC4"/>
    <w:rsid w:val="00253D19"/>
    <w:rsid w:val="00284313"/>
    <w:rsid w:val="0028540A"/>
    <w:rsid w:val="00294283"/>
    <w:rsid w:val="002A2A42"/>
    <w:rsid w:val="002A5F80"/>
    <w:rsid w:val="002B1252"/>
    <w:rsid w:val="002B55D8"/>
    <w:rsid w:val="002B6025"/>
    <w:rsid w:val="002C15F5"/>
    <w:rsid w:val="002C1BC6"/>
    <w:rsid w:val="002C56CC"/>
    <w:rsid w:val="002D097A"/>
    <w:rsid w:val="002D0A1F"/>
    <w:rsid w:val="002D6D3B"/>
    <w:rsid w:val="002E00F6"/>
    <w:rsid w:val="002E3E8A"/>
    <w:rsid w:val="002F2CCB"/>
    <w:rsid w:val="00300585"/>
    <w:rsid w:val="00302AB2"/>
    <w:rsid w:val="003153BA"/>
    <w:rsid w:val="00336906"/>
    <w:rsid w:val="00337FC5"/>
    <w:rsid w:val="0034417F"/>
    <w:rsid w:val="00344EDD"/>
    <w:rsid w:val="003472A3"/>
    <w:rsid w:val="0035076C"/>
    <w:rsid w:val="00350E49"/>
    <w:rsid w:val="00364D1C"/>
    <w:rsid w:val="0037065E"/>
    <w:rsid w:val="00370BEF"/>
    <w:rsid w:val="00371660"/>
    <w:rsid w:val="00381B4D"/>
    <w:rsid w:val="00383EE3"/>
    <w:rsid w:val="003876C6"/>
    <w:rsid w:val="00394005"/>
    <w:rsid w:val="003A0650"/>
    <w:rsid w:val="003A1094"/>
    <w:rsid w:val="003A61AA"/>
    <w:rsid w:val="003A7459"/>
    <w:rsid w:val="003B0CFD"/>
    <w:rsid w:val="003B5E86"/>
    <w:rsid w:val="003B6D2B"/>
    <w:rsid w:val="003C1481"/>
    <w:rsid w:val="003C3B5B"/>
    <w:rsid w:val="003C4BF2"/>
    <w:rsid w:val="003D2CAC"/>
    <w:rsid w:val="003D4EE4"/>
    <w:rsid w:val="003D7728"/>
    <w:rsid w:val="003E0C1B"/>
    <w:rsid w:val="003E3EB9"/>
    <w:rsid w:val="003E5EA1"/>
    <w:rsid w:val="003F1120"/>
    <w:rsid w:val="003F7138"/>
    <w:rsid w:val="00400E44"/>
    <w:rsid w:val="00400E86"/>
    <w:rsid w:val="00407840"/>
    <w:rsid w:val="00427C98"/>
    <w:rsid w:val="00431136"/>
    <w:rsid w:val="004374F3"/>
    <w:rsid w:val="00451590"/>
    <w:rsid w:val="0045460B"/>
    <w:rsid w:val="00456124"/>
    <w:rsid w:val="004572AA"/>
    <w:rsid w:val="00460A54"/>
    <w:rsid w:val="00464BC6"/>
    <w:rsid w:val="00473277"/>
    <w:rsid w:val="00474353"/>
    <w:rsid w:val="0047446D"/>
    <w:rsid w:val="004809EA"/>
    <w:rsid w:val="0048206E"/>
    <w:rsid w:val="00483701"/>
    <w:rsid w:val="004850A0"/>
    <w:rsid w:val="00490697"/>
    <w:rsid w:val="00490EFE"/>
    <w:rsid w:val="00493A0A"/>
    <w:rsid w:val="004954EF"/>
    <w:rsid w:val="004A53CA"/>
    <w:rsid w:val="004C1205"/>
    <w:rsid w:val="004C7852"/>
    <w:rsid w:val="004D265B"/>
    <w:rsid w:val="004E4B3F"/>
    <w:rsid w:val="004E4DCE"/>
    <w:rsid w:val="004E5775"/>
    <w:rsid w:val="00501D18"/>
    <w:rsid w:val="005071D2"/>
    <w:rsid w:val="005118BC"/>
    <w:rsid w:val="0051340E"/>
    <w:rsid w:val="00513927"/>
    <w:rsid w:val="00521487"/>
    <w:rsid w:val="00527197"/>
    <w:rsid w:val="00535ACA"/>
    <w:rsid w:val="00536E7B"/>
    <w:rsid w:val="005374F0"/>
    <w:rsid w:val="00546C6F"/>
    <w:rsid w:val="005545F0"/>
    <w:rsid w:val="00557BF1"/>
    <w:rsid w:val="00562569"/>
    <w:rsid w:val="00563E1B"/>
    <w:rsid w:val="005646B4"/>
    <w:rsid w:val="00564B1F"/>
    <w:rsid w:val="0057051F"/>
    <w:rsid w:val="00575C18"/>
    <w:rsid w:val="005845E7"/>
    <w:rsid w:val="0058688D"/>
    <w:rsid w:val="00587BE4"/>
    <w:rsid w:val="00590B3A"/>
    <w:rsid w:val="00596B61"/>
    <w:rsid w:val="00597CF8"/>
    <w:rsid w:val="005A047D"/>
    <w:rsid w:val="005A1891"/>
    <w:rsid w:val="005A418A"/>
    <w:rsid w:val="005A4F3F"/>
    <w:rsid w:val="005C209E"/>
    <w:rsid w:val="005D06AA"/>
    <w:rsid w:val="005E58BB"/>
    <w:rsid w:val="005F1311"/>
    <w:rsid w:val="005F676C"/>
    <w:rsid w:val="00601195"/>
    <w:rsid w:val="00606770"/>
    <w:rsid w:val="00611518"/>
    <w:rsid w:val="00612864"/>
    <w:rsid w:val="00616B9D"/>
    <w:rsid w:val="00616EDE"/>
    <w:rsid w:val="00623117"/>
    <w:rsid w:val="00624800"/>
    <w:rsid w:val="006258B2"/>
    <w:rsid w:val="00626899"/>
    <w:rsid w:val="00627FB5"/>
    <w:rsid w:val="00633CE5"/>
    <w:rsid w:val="006357B8"/>
    <w:rsid w:val="006370C2"/>
    <w:rsid w:val="00642127"/>
    <w:rsid w:val="006456A5"/>
    <w:rsid w:val="00647D9A"/>
    <w:rsid w:val="00655F65"/>
    <w:rsid w:val="00656BCC"/>
    <w:rsid w:val="00661EF6"/>
    <w:rsid w:val="00662DEA"/>
    <w:rsid w:val="0067790E"/>
    <w:rsid w:val="0068351E"/>
    <w:rsid w:val="00683A32"/>
    <w:rsid w:val="0068519C"/>
    <w:rsid w:val="00686952"/>
    <w:rsid w:val="006873D0"/>
    <w:rsid w:val="00693855"/>
    <w:rsid w:val="0069581B"/>
    <w:rsid w:val="006A13B9"/>
    <w:rsid w:val="006A219A"/>
    <w:rsid w:val="006A5A6C"/>
    <w:rsid w:val="006B148A"/>
    <w:rsid w:val="006B15C9"/>
    <w:rsid w:val="006B3579"/>
    <w:rsid w:val="006C00B9"/>
    <w:rsid w:val="006D0403"/>
    <w:rsid w:val="006D087D"/>
    <w:rsid w:val="006D0FEE"/>
    <w:rsid w:val="006D1229"/>
    <w:rsid w:val="006D4E98"/>
    <w:rsid w:val="006D6BD4"/>
    <w:rsid w:val="006D784E"/>
    <w:rsid w:val="006D7B73"/>
    <w:rsid w:val="006D7C92"/>
    <w:rsid w:val="006E1F54"/>
    <w:rsid w:val="006E786F"/>
    <w:rsid w:val="006F1606"/>
    <w:rsid w:val="006F526F"/>
    <w:rsid w:val="00707033"/>
    <w:rsid w:val="00720FBD"/>
    <w:rsid w:val="007245BC"/>
    <w:rsid w:val="007334FD"/>
    <w:rsid w:val="00740367"/>
    <w:rsid w:val="00744BC4"/>
    <w:rsid w:val="00747C55"/>
    <w:rsid w:val="00755E9B"/>
    <w:rsid w:val="0075604E"/>
    <w:rsid w:val="007573EA"/>
    <w:rsid w:val="0076359D"/>
    <w:rsid w:val="00766F52"/>
    <w:rsid w:val="00777DE6"/>
    <w:rsid w:val="007851FC"/>
    <w:rsid w:val="00787540"/>
    <w:rsid w:val="0079073A"/>
    <w:rsid w:val="00795611"/>
    <w:rsid w:val="007A06F8"/>
    <w:rsid w:val="007A4E85"/>
    <w:rsid w:val="007B2BBE"/>
    <w:rsid w:val="007B2E47"/>
    <w:rsid w:val="007C0E17"/>
    <w:rsid w:val="007C151E"/>
    <w:rsid w:val="007D1679"/>
    <w:rsid w:val="007D31AF"/>
    <w:rsid w:val="007E007C"/>
    <w:rsid w:val="007F106A"/>
    <w:rsid w:val="0080346A"/>
    <w:rsid w:val="0080443F"/>
    <w:rsid w:val="008065CD"/>
    <w:rsid w:val="00807C6C"/>
    <w:rsid w:val="0082620A"/>
    <w:rsid w:val="0083199F"/>
    <w:rsid w:val="00831A19"/>
    <w:rsid w:val="00832DC8"/>
    <w:rsid w:val="00840706"/>
    <w:rsid w:val="00840B0B"/>
    <w:rsid w:val="00840F53"/>
    <w:rsid w:val="008424D1"/>
    <w:rsid w:val="00846D73"/>
    <w:rsid w:val="00847706"/>
    <w:rsid w:val="00851946"/>
    <w:rsid w:val="00853E66"/>
    <w:rsid w:val="0085566C"/>
    <w:rsid w:val="008835CF"/>
    <w:rsid w:val="00891361"/>
    <w:rsid w:val="008929DA"/>
    <w:rsid w:val="008A4B67"/>
    <w:rsid w:val="008B0808"/>
    <w:rsid w:val="008B5FF6"/>
    <w:rsid w:val="008C1B4F"/>
    <w:rsid w:val="008C34E7"/>
    <w:rsid w:val="008E0C2B"/>
    <w:rsid w:val="008E0EB5"/>
    <w:rsid w:val="008F0FB6"/>
    <w:rsid w:val="008F1048"/>
    <w:rsid w:val="008F41E1"/>
    <w:rsid w:val="008F6F69"/>
    <w:rsid w:val="00900321"/>
    <w:rsid w:val="00901A5B"/>
    <w:rsid w:val="00901E1E"/>
    <w:rsid w:val="00902CD7"/>
    <w:rsid w:val="00904C9A"/>
    <w:rsid w:val="00911F97"/>
    <w:rsid w:val="00917D8E"/>
    <w:rsid w:val="009221CE"/>
    <w:rsid w:val="00923994"/>
    <w:rsid w:val="0092725C"/>
    <w:rsid w:val="00927DAC"/>
    <w:rsid w:val="00927FAE"/>
    <w:rsid w:val="00930061"/>
    <w:rsid w:val="00932F6E"/>
    <w:rsid w:val="00936725"/>
    <w:rsid w:val="00945F3B"/>
    <w:rsid w:val="00947062"/>
    <w:rsid w:val="009518AB"/>
    <w:rsid w:val="009533AE"/>
    <w:rsid w:val="009543EE"/>
    <w:rsid w:val="009659E5"/>
    <w:rsid w:val="009678E4"/>
    <w:rsid w:val="00971581"/>
    <w:rsid w:val="00973739"/>
    <w:rsid w:val="009865E3"/>
    <w:rsid w:val="00986F6C"/>
    <w:rsid w:val="00987484"/>
    <w:rsid w:val="00987862"/>
    <w:rsid w:val="00990925"/>
    <w:rsid w:val="00994518"/>
    <w:rsid w:val="009A30FE"/>
    <w:rsid w:val="009A4F5C"/>
    <w:rsid w:val="009A5AE2"/>
    <w:rsid w:val="009B224D"/>
    <w:rsid w:val="009B27FA"/>
    <w:rsid w:val="009B5C9C"/>
    <w:rsid w:val="009C0C7F"/>
    <w:rsid w:val="009C1632"/>
    <w:rsid w:val="009C1C93"/>
    <w:rsid w:val="009C3D6E"/>
    <w:rsid w:val="009D5073"/>
    <w:rsid w:val="009D518E"/>
    <w:rsid w:val="009E04D3"/>
    <w:rsid w:val="009F2428"/>
    <w:rsid w:val="009F29BD"/>
    <w:rsid w:val="009F32E9"/>
    <w:rsid w:val="009F3394"/>
    <w:rsid w:val="009F60B7"/>
    <w:rsid w:val="009F681A"/>
    <w:rsid w:val="00A0013B"/>
    <w:rsid w:val="00A12EF9"/>
    <w:rsid w:val="00A13C74"/>
    <w:rsid w:val="00A3378E"/>
    <w:rsid w:val="00A426A3"/>
    <w:rsid w:val="00A427DF"/>
    <w:rsid w:val="00A4629B"/>
    <w:rsid w:val="00A477F0"/>
    <w:rsid w:val="00A500AC"/>
    <w:rsid w:val="00A52B34"/>
    <w:rsid w:val="00A531CF"/>
    <w:rsid w:val="00A54B22"/>
    <w:rsid w:val="00A5549D"/>
    <w:rsid w:val="00A60426"/>
    <w:rsid w:val="00A64ED7"/>
    <w:rsid w:val="00A73CE7"/>
    <w:rsid w:val="00A761D0"/>
    <w:rsid w:val="00A80579"/>
    <w:rsid w:val="00A80AA3"/>
    <w:rsid w:val="00A848FF"/>
    <w:rsid w:val="00A90237"/>
    <w:rsid w:val="00A916E9"/>
    <w:rsid w:val="00A91F55"/>
    <w:rsid w:val="00A9223D"/>
    <w:rsid w:val="00AA4B22"/>
    <w:rsid w:val="00AB2681"/>
    <w:rsid w:val="00AB5041"/>
    <w:rsid w:val="00AC3FC3"/>
    <w:rsid w:val="00AD40F8"/>
    <w:rsid w:val="00AD7152"/>
    <w:rsid w:val="00AD715B"/>
    <w:rsid w:val="00AE0FA8"/>
    <w:rsid w:val="00AE2E35"/>
    <w:rsid w:val="00AF780C"/>
    <w:rsid w:val="00B01232"/>
    <w:rsid w:val="00B023B7"/>
    <w:rsid w:val="00B048D8"/>
    <w:rsid w:val="00B04945"/>
    <w:rsid w:val="00B25372"/>
    <w:rsid w:val="00B27432"/>
    <w:rsid w:val="00B35E29"/>
    <w:rsid w:val="00B54626"/>
    <w:rsid w:val="00B66FE4"/>
    <w:rsid w:val="00B74DC6"/>
    <w:rsid w:val="00B758CF"/>
    <w:rsid w:val="00B7631B"/>
    <w:rsid w:val="00B83DDF"/>
    <w:rsid w:val="00B843E0"/>
    <w:rsid w:val="00B84AAC"/>
    <w:rsid w:val="00B867B9"/>
    <w:rsid w:val="00B91DEA"/>
    <w:rsid w:val="00B93839"/>
    <w:rsid w:val="00B95660"/>
    <w:rsid w:val="00B97795"/>
    <w:rsid w:val="00BA7DE7"/>
    <w:rsid w:val="00BB187E"/>
    <w:rsid w:val="00BB1C8C"/>
    <w:rsid w:val="00BC25F9"/>
    <w:rsid w:val="00BC4018"/>
    <w:rsid w:val="00BC472D"/>
    <w:rsid w:val="00BD2630"/>
    <w:rsid w:val="00BD649C"/>
    <w:rsid w:val="00BE5EFC"/>
    <w:rsid w:val="00BF49BF"/>
    <w:rsid w:val="00C1493A"/>
    <w:rsid w:val="00C17957"/>
    <w:rsid w:val="00C30A47"/>
    <w:rsid w:val="00C314E1"/>
    <w:rsid w:val="00C36DE6"/>
    <w:rsid w:val="00C40104"/>
    <w:rsid w:val="00C5358A"/>
    <w:rsid w:val="00C53BD8"/>
    <w:rsid w:val="00C60D6E"/>
    <w:rsid w:val="00C61F8C"/>
    <w:rsid w:val="00C6460B"/>
    <w:rsid w:val="00C74DC8"/>
    <w:rsid w:val="00C80DA7"/>
    <w:rsid w:val="00C93646"/>
    <w:rsid w:val="00C93C51"/>
    <w:rsid w:val="00C94798"/>
    <w:rsid w:val="00C950C1"/>
    <w:rsid w:val="00C9578A"/>
    <w:rsid w:val="00CA21B4"/>
    <w:rsid w:val="00CA3A0D"/>
    <w:rsid w:val="00CC0A3E"/>
    <w:rsid w:val="00CC263C"/>
    <w:rsid w:val="00CC2A1E"/>
    <w:rsid w:val="00CC4CA1"/>
    <w:rsid w:val="00CD2AA3"/>
    <w:rsid w:val="00CD3570"/>
    <w:rsid w:val="00CD4485"/>
    <w:rsid w:val="00CD7FBC"/>
    <w:rsid w:val="00CE0E9D"/>
    <w:rsid w:val="00CE1A66"/>
    <w:rsid w:val="00CE4288"/>
    <w:rsid w:val="00CE51C7"/>
    <w:rsid w:val="00CF1181"/>
    <w:rsid w:val="00CF2E31"/>
    <w:rsid w:val="00CF316A"/>
    <w:rsid w:val="00CF5566"/>
    <w:rsid w:val="00D00B16"/>
    <w:rsid w:val="00D05486"/>
    <w:rsid w:val="00D059D0"/>
    <w:rsid w:val="00D074C1"/>
    <w:rsid w:val="00D10B89"/>
    <w:rsid w:val="00D1573B"/>
    <w:rsid w:val="00D20A1B"/>
    <w:rsid w:val="00D2302A"/>
    <w:rsid w:val="00D249EB"/>
    <w:rsid w:val="00D265C7"/>
    <w:rsid w:val="00D319B6"/>
    <w:rsid w:val="00D31AB0"/>
    <w:rsid w:val="00D329F1"/>
    <w:rsid w:val="00D36220"/>
    <w:rsid w:val="00D424B6"/>
    <w:rsid w:val="00D43235"/>
    <w:rsid w:val="00D4527F"/>
    <w:rsid w:val="00D63AC8"/>
    <w:rsid w:val="00D64C1E"/>
    <w:rsid w:val="00D65242"/>
    <w:rsid w:val="00D65A4C"/>
    <w:rsid w:val="00D75B56"/>
    <w:rsid w:val="00D84C96"/>
    <w:rsid w:val="00DA0EF8"/>
    <w:rsid w:val="00DA0F4F"/>
    <w:rsid w:val="00DA3FEB"/>
    <w:rsid w:val="00DA4552"/>
    <w:rsid w:val="00DA4B99"/>
    <w:rsid w:val="00DB45ED"/>
    <w:rsid w:val="00DB5E82"/>
    <w:rsid w:val="00DC1848"/>
    <w:rsid w:val="00DC414C"/>
    <w:rsid w:val="00DC6DBB"/>
    <w:rsid w:val="00DD4557"/>
    <w:rsid w:val="00DD6669"/>
    <w:rsid w:val="00DD6A92"/>
    <w:rsid w:val="00DE1E15"/>
    <w:rsid w:val="00DE2A0B"/>
    <w:rsid w:val="00DE364B"/>
    <w:rsid w:val="00DF0E65"/>
    <w:rsid w:val="00DF48DE"/>
    <w:rsid w:val="00E079EC"/>
    <w:rsid w:val="00E135D4"/>
    <w:rsid w:val="00E20852"/>
    <w:rsid w:val="00E33F01"/>
    <w:rsid w:val="00E44FCD"/>
    <w:rsid w:val="00E478E3"/>
    <w:rsid w:val="00E563DA"/>
    <w:rsid w:val="00E57A39"/>
    <w:rsid w:val="00E71BBC"/>
    <w:rsid w:val="00E75B1A"/>
    <w:rsid w:val="00E77006"/>
    <w:rsid w:val="00E842C4"/>
    <w:rsid w:val="00E84B11"/>
    <w:rsid w:val="00E9395E"/>
    <w:rsid w:val="00EA6F38"/>
    <w:rsid w:val="00EC225E"/>
    <w:rsid w:val="00EC2EE4"/>
    <w:rsid w:val="00EC31DC"/>
    <w:rsid w:val="00EC718E"/>
    <w:rsid w:val="00EC79B8"/>
    <w:rsid w:val="00ED0089"/>
    <w:rsid w:val="00ED07B5"/>
    <w:rsid w:val="00ED0F5F"/>
    <w:rsid w:val="00EF73A1"/>
    <w:rsid w:val="00EF79F3"/>
    <w:rsid w:val="00F00C2C"/>
    <w:rsid w:val="00F04C86"/>
    <w:rsid w:val="00F1155C"/>
    <w:rsid w:val="00F14B96"/>
    <w:rsid w:val="00F170E9"/>
    <w:rsid w:val="00F24543"/>
    <w:rsid w:val="00F27237"/>
    <w:rsid w:val="00F34AB3"/>
    <w:rsid w:val="00F356B6"/>
    <w:rsid w:val="00F45D91"/>
    <w:rsid w:val="00F473FA"/>
    <w:rsid w:val="00F538FC"/>
    <w:rsid w:val="00F74BEE"/>
    <w:rsid w:val="00F808D9"/>
    <w:rsid w:val="00F8499F"/>
    <w:rsid w:val="00F878B5"/>
    <w:rsid w:val="00F9776C"/>
    <w:rsid w:val="00FA24D0"/>
    <w:rsid w:val="00FA2A9A"/>
    <w:rsid w:val="00FB5A69"/>
    <w:rsid w:val="00FB6515"/>
    <w:rsid w:val="00FC18E3"/>
    <w:rsid w:val="00FD5091"/>
    <w:rsid w:val="00FE01B7"/>
    <w:rsid w:val="00FE16E7"/>
    <w:rsid w:val="00FE696A"/>
    <w:rsid w:val="00FF36FF"/>
    <w:rsid w:val="00FF7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E961"/>
  <w15:chartTrackingRefBased/>
  <w15:docId w15:val="{D24F2F83-B27B-4DBC-8FA4-FA831EE9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16B9D"/>
    <w:pPr>
      <w:spacing w:after="0" w:line="240" w:lineRule="auto"/>
    </w:pPr>
  </w:style>
  <w:style w:type="paragraph" w:styleId="a5">
    <w:name w:val="header"/>
    <w:basedOn w:val="a"/>
    <w:link w:val="a6"/>
    <w:uiPriority w:val="99"/>
    <w:unhideWhenUsed/>
    <w:rsid w:val="00616B9D"/>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616B9D"/>
  </w:style>
  <w:style w:type="paragraph" w:styleId="a7">
    <w:name w:val="footer"/>
    <w:basedOn w:val="a"/>
    <w:link w:val="a8"/>
    <w:uiPriority w:val="99"/>
    <w:unhideWhenUsed/>
    <w:rsid w:val="00616B9D"/>
    <w:pPr>
      <w:tabs>
        <w:tab w:val="center" w:pos="4844"/>
        <w:tab w:val="right" w:pos="9689"/>
      </w:tabs>
      <w:spacing w:after="0" w:line="240" w:lineRule="auto"/>
    </w:pPr>
  </w:style>
  <w:style w:type="character" w:customStyle="1" w:styleId="a8">
    <w:name w:val="Нижний колонтитул Знак"/>
    <w:basedOn w:val="a0"/>
    <w:link w:val="a7"/>
    <w:uiPriority w:val="99"/>
    <w:rsid w:val="00616B9D"/>
  </w:style>
  <w:style w:type="paragraph" w:styleId="a9">
    <w:name w:val="List Paragraph"/>
    <w:basedOn w:val="a"/>
    <w:uiPriority w:val="34"/>
    <w:qFormat/>
    <w:rsid w:val="00616B9D"/>
    <w:pPr>
      <w:ind w:left="720"/>
      <w:contextualSpacing/>
    </w:pPr>
  </w:style>
  <w:style w:type="paragraph" w:styleId="aa">
    <w:name w:val="Balloon Text"/>
    <w:basedOn w:val="a"/>
    <w:link w:val="ab"/>
    <w:uiPriority w:val="99"/>
    <w:semiHidden/>
    <w:unhideWhenUsed/>
    <w:rsid w:val="00616B9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16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9</Pages>
  <Words>6511</Words>
  <Characters>37117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277</cp:revision>
  <cp:lastPrinted>2020-08-05T07:50:00Z</cp:lastPrinted>
  <dcterms:created xsi:type="dcterms:W3CDTF">2020-08-06T05:48:00Z</dcterms:created>
  <dcterms:modified xsi:type="dcterms:W3CDTF">2020-08-07T13:53:00Z</dcterms:modified>
</cp:coreProperties>
</file>