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BED3" w14:textId="2250B6AA" w:rsidR="006A09FF" w:rsidRDefault="00407C4D" w:rsidP="00407C4D">
      <w:pPr>
        <w:jc w:val="center"/>
        <w:rPr>
          <w:b/>
          <w:bCs/>
          <w:sz w:val="40"/>
          <w:szCs w:val="40"/>
          <w:lang w:val="uk-UA"/>
        </w:rPr>
      </w:pPr>
      <w:r w:rsidRPr="00407C4D">
        <w:rPr>
          <w:b/>
          <w:bCs/>
          <w:sz w:val="40"/>
          <w:szCs w:val="40"/>
          <w:lang w:val="uk-UA"/>
        </w:rPr>
        <w:t xml:space="preserve">Держпродспоживслужба шукає у свою команду головного спеціаліста </w:t>
      </w:r>
      <w:r w:rsidR="00F67737">
        <w:rPr>
          <w:b/>
          <w:bCs/>
          <w:sz w:val="40"/>
          <w:szCs w:val="40"/>
          <w:lang w:val="uk-UA"/>
        </w:rPr>
        <w:t xml:space="preserve">відділу </w:t>
      </w:r>
      <w:r w:rsidR="00F67737" w:rsidRPr="00F67737">
        <w:t xml:space="preserve"> </w:t>
      </w:r>
      <w:r w:rsidR="00F67737" w:rsidRPr="00F67737">
        <w:rPr>
          <w:b/>
          <w:bCs/>
          <w:sz w:val="40"/>
          <w:szCs w:val="40"/>
          <w:lang w:val="uk-UA"/>
        </w:rPr>
        <w:t xml:space="preserve">координації діяльності щодо випадків встановлених невідповідностей </w:t>
      </w:r>
      <w:r w:rsidR="00F67737">
        <w:rPr>
          <w:b/>
          <w:bCs/>
          <w:sz w:val="40"/>
          <w:szCs w:val="40"/>
          <w:lang w:val="uk-UA"/>
        </w:rPr>
        <w:t xml:space="preserve"> </w:t>
      </w:r>
      <w:r w:rsidR="00F67737" w:rsidRPr="00F67737">
        <w:rPr>
          <w:b/>
          <w:bCs/>
          <w:sz w:val="40"/>
          <w:szCs w:val="40"/>
          <w:lang w:val="uk-UA"/>
        </w:rPr>
        <w:t>Управління планування заходів державного нагляду (контролю) та координації діяльності щодо випадків встановлених невідповідностей</w:t>
      </w:r>
      <w:r w:rsidR="00F67737" w:rsidRPr="00F67737">
        <w:rPr>
          <w:b/>
          <w:bCs/>
          <w:sz w:val="40"/>
          <w:szCs w:val="40"/>
          <w:lang w:val="uk-UA"/>
        </w:rPr>
        <w:t xml:space="preserve"> </w:t>
      </w:r>
    </w:p>
    <w:p w14:paraId="5DAA8096" w14:textId="77777777" w:rsidR="00407C4D" w:rsidRDefault="00407C4D" w:rsidP="00407C4D">
      <w:pPr>
        <w:jc w:val="center"/>
        <w:rPr>
          <w:b/>
          <w:bCs/>
          <w:sz w:val="40"/>
          <w:szCs w:val="40"/>
          <w:lang w:val="uk-UA"/>
        </w:rPr>
      </w:pPr>
    </w:p>
    <w:p w14:paraId="7113F5D2" w14:textId="7359ABE9" w:rsidR="00407C4D" w:rsidRPr="00A918B7" w:rsidRDefault="00407C4D" w:rsidP="004459BB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 xml:space="preserve">Основні </w:t>
      </w:r>
      <w:r w:rsidR="004459BB" w:rsidRPr="00A918B7">
        <w:rPr>
          <w:b/>
          <w:bCs/>
          <w:sz w:val="28"/>
          <w:szCs w:val="28"/>
          <w:lang w:val="uk-UA"/>
        </w:rPr>
        <w:t>завдання головного спеціаліста</w:t>
      </w:r>
      <w:r w:rsidRPr="00A918B7">
        <w:rPr>
          <w:b/>
          <w:bCs/>
          <w:sz w:val="28"/>
          <w:szCs w:val="28"/>
          <w:lang w:val="uk-UA"/>
        </w:rPr>
        <w:t>:</w:t>
      </w:r>
    </w:p>
    <w:p w14:paraId="25CA78BE" w14:textId="77777777" w:rsidR="004459BB" w:rsidRDefault="004459BB" w:rsidP="004459BB">
      <w:pPr>
        <w:ind w:firstLine="708"/>
        <w:jc w:val="both"/>
        <w:rPr>
          <w:sz w:val="28"/>
          <w:szCs w:val="28"/>
          <w:lang w:val="uk-UA"/>
        </w:rPr>
      </w:pPr>
    </w:p>
    <w:p w14:paraId="6386E9D0" w14:textId="218711C0" w:rsidR="002473CC" w:rsidRPr="00DC49F5" w:rsidRDefault="0004691B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даних</w:t>
      </w:r>
      <w:r w:rsidR="00EA7AEE" w:rsidRPr="00EA7AEE">
        <w:rPr>
          <w:sz w:val="28"/>
          <w:szCs w:val="28"/>
          <w:lang w:val="uk-UA"/>
        </w:rPr>
        <w:t xml:space="preserve"> Системи швидкого повідомлення про загрози, пов’язані з харчовими продуктами та кормами, матеріалами і предметами, призначеними для контакту з харчовими продуктами, що вимагають вжиття відповідних заходів, спрямованих на захист життя і здоров’я людей та/або тварин</w:t>
      </w:r>
      <w:r w:rsidR="00DC49F5">
        <w:rPr>
          <w:sz w:val="28"/>
          <w:szCs w:val="28"/>
          <w:lang w:val="uk-UA"/>
        </w:rPr>
        <w:t>.</w:t>
      </w:r>
    </w:p>
    <w:p w14:paraId="49C4B3C4" w14:textId="7A10FD7E" w:rsidR="00F66060" w:rsidRDefault="00EA7AEE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EA7AEE">
        <w:rPr>
          <w:sz w:val="28"/>
          <w:szCs w:val="28"/>
          <w:lang w:val="uk-UA"/>
        </w:rPr>
        <w:t>Організація обміну інформацією між Національним контактним пунктом та територіальними контактними пунктами в мережі Системи швидкого повідомлення шляхом передачі відповідних повідомлень</w:t>
      </w:r>
      <w:r w:rsidR="00B21037">
        <w:rPr>
          <w:sz w:val="28"/>
          <w:szCs w:val="28"/>
          <w:lang w:val="uk-UA"/>
        </w:rPr>
        <w:t>.</w:t>
      </w:r>
    </w:p>
    <w:p w14:paraId="1A3152ED" w14:textId="42898D43" w:rsidR="00DC49F5" w:rsidRDefault="00573544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EA7AEE" w:rsidRPr="00EA7AEE">
        <w:rPr>
          <w:sz w:val="28"/>
          <w:szCs w:val="28"/>
          <w:lang w:val="uk-UA"/>
        </w:rPr>
        <w:t xml:space="preserve">оординація діяльності територіальних контактних пунктів, що функціонують </w:t>
      </w:r>
      <w:r>
        <w:rPr>
          <w:sz w:val="28"/>
          <w:szCs w:val="28"/>
          <w:lang w:val="uk-UA"/>
        </w:rPr>
        <w:t>у</w:t>
      </w:r>
      <w:r w:rsidR="00EA7AEE" w:rsidRPr="00EA7AEE">
        <w:rPr>
          <w:sz w:val="28"/>
          <w:szCs w:val="28"/>
          <w:lang w:val="uk-UA"/>
        </w:rPr>
        <w:t xml:space="preserve"> </w:t>
      </w:r>
      <w:r w:rsidRPr="00EA7AEE">
        <w:rPr>
          <w:sz w:val="28"/>
          <w:szCs w:val="28"/>
          <w:lang w:val="uk-UA"/>
        </w:rPr>
        <w:t>територіальних органах</w:t>
      </w:r>
      <w:r w:rsidRPr="00EA7AEE">
        <w:rPr>
          <w:sz w:val="28"/>
          <w:szCs w:val="28"/>
          <w:lang w:val="uk-UA"/>
        </w:rPr>
        <w:t xml:space="preserve"> </w:t>
      </w:r>
      <w:r w:rsidR="00EA7AEE" w:rsidRPr="00EA7AEE">
        <w:rPr>
          <w:sz w:val="28"/>
          <w:szCs w:val="28"/>
          <w:lang w:val="uk-UA"/>
        </w:rPr>
        <w:t xml:space="preserve">Держпродспоживслужби </w:t>
      </w:r>
      <w:r>
        <w:rPr>
          <w:sz w:val="28"/>
          <w:szCs w:val="28"/>
          <w:lang w:val="uk-UA"/>
        </w:rPr>
        <w:t xml:space="preserve">з  боку </w:t>
      </w:r>
      <w:r w:rsidRPr="00EA7AEE">
        <w:rPr>
          <w:sz w:val="28"/>
          <w:szCs w:val="28"/>
          <w:lang w:val="uk-UA"/>
        </w:rPr>
        <w:t>Національного контактного пункту</w:t>
      </w:r>
      <w:r>
        <w:rPr>
          <w:sz w:val="28"/>
          <w:szCs w:val="28"/>
          <w:lang w:val="uk-UA"/>
        </w:rPr>
        <w:t>.</w:t>
      </w:r>
    </w:p>
    <w:p w14:paraId="71471713" w14:textId="77777777" w:rsidR="004459BB" w:rsidRPr="00B21037" w:rsidRDefault="004459BB" w:rsidP="00D21F54">
      <w:pPr>
        <w:ind w:firstLine="426"/>
        <w:jc w:val="both"/>
        <w:rPr>
          <w:sz w:val="28"/>
          <w:szCs w:val="28"/>
          <w:lang w:val="uk-UA"/>
        </w:rPr>
      </w:pPr>
    </w:p>
    <w:p w14:paraId="4F4D30F5" w14:textId="77777777" w:rsidR="004459BB" w:rsidRPr="00DC49F5" w:rsidRDefault="004459BB" w:rsidP="00A918B7">
      <w:pPr>
        <w:ind w:firstLine="709"/>
        <w:jc w:val="both"/>
        <w:rPr>
          <w:b/>
          <w:bCs/>
          <w:sz w:val="28"/>
          <w:szCs w:val="28"/>
        </w:rPr>
      </w:pPr>
      <w:r w:rsidRPr="00A918B7">
        <w:rPr>
          <w:b/>
          <w:bCs/>
          <w:sz w:val="28"/>
          <w:szCs w:val="28"/>
          <w:lang w:val="uk-UA"/>
        </w:rPr>
        <w:t>Ви нам підходите якщо:</w:t>
      </w:r>
    </w:p>
    <w:p w14:paraId="5F5C06FC" w14:textId="77777777" w:rsidR="004459BB" w:rsidRDefault="004459BB" w:rsidP="00906C13">
      <w:pPr>
        <w:jc w:val="both"/>
        <w:rPr>
          <w:sz w:val="28"/>
          <w:szCs w:val="28"/>
          <w:lang w:val="uk-UA"/>
        </w:rPr>
      </w:pPr>
    </w:p>
    <w:p w14:paraId="6884E589" w14:textId="3CF66E1C" w:rsidR="004F6688" w:rsidRDefault="004459BB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4F6688">
        <w:rPr>
          <w:sz w:val="28"/>
          <w:szCs w:val="28"/>
          <w:lang w:val="uk-UA"/>
        </w:rPr>
        <w:t>у сфері</w:t>
      </w:r>
      <w:r w:rsidR="005D45AC">
        <w:rPr>
          <w:sz w:val="28"/>
          <w:szCs w:val="28"/>
          <w:lang w:val="uk-UA"/>
        </w:rPr>
        <w:t xml:space="preserve"> безпечності харчових продуктів та</w:t>
      </w:r>
      <w:r w:rsidR="00EA7AEE">
        <w:rPr>
          <w:sz w:val="28"/>
          <w:szCs w:val="28"/>
          <w:lang w:val="uk-UA"/>
        </w:rPr>
        <w:t>/або</w:t>
      </w:r>
      <w:r w:rsidR="005D45AC">
        <w:rPr>
          <w:sz w:val="28"/>
          <w:szCs w:val="28"/>
          <w:lang w:val="uk-UA"/>
        </w:rPr>
        <w:t xml:space="preserve"> ветеринарної медицини</w:t>
      </w:r>
      <w:r w:rsidR="00573544">
        <w:rPr>
          <w:sz w:val="28"/>
          <w:szCs w:val="28"/>
          <w:lang w:val="uk-UA"/>
        </w:rPr>
        <w:t xml:space="preserve"> або </w:t>
      </w:r>
      <w:r w:rsidR="00573544" w:rsidRPr="00573544">
        <w:rPr>
          <w:sz w:val="28"/>
          <w:szCs w:val="28"/>
        </w:rPr>
        <w:t>санітарно-епідемічного благополуччя населення</w:t>
      </w:r>
      <w:r w:rsidR="004F6688">
        <w:rPr>
          <w:sz w:val="28"/>
          <w:szCs w:val="28"/>
          <w:lang w:val="uk-UA"/>
        </w:rPr>
        <w:t xml:space="preserve">; </w:t>
      </w:r>
    </w:p>
    <w:p w14:paraId="4D669980" w14:textId="77777777" w:rsidR="004459BB" w:rsidRPr="004459BB" w:rsidRDefault="004F6688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B21037">
        <w:rPr>
          <w:sz w:val="28"/>
          <w:szCs w:val="28"/>
          <w:lang w:val="uk-UA"/>
        </w:rPr>
        <w:t xml:space="preserve">усного спілкування, </w:t>
      </w:r>
      <w:r w:rsidR="004459BB" w:rsidRPr="004459BB">
        <w:rPr>
          <w:sz w:val="28"/>
          <w:szCs w:val="28"/>
          <w:lang w:val="uk-UA"/>
        </w:rPr>
        <w:t>ділового листування та роботи з великими обсягами інформації;</w:t>
      </w:r>
    </w:p>
    <w:p w14:paraId="741BB071" w14:textId="77777777" w:rsidR="004459BB" w:rsidRPr="004459BB" w:rsidRDefault="00B21037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вмієте</w:t>
      </w:r>
      <w:r w:rsidR="004459BB" w:rsidRPr="004459BB">
        <w:rPr>
          <w:sz w:val="28"/>
          <w:szCs w:val="28"/>
          <w:lang w:val="uk-UA"/>
        </w:rPr>
        <w:t xml:space="preserve"> працювати самостійно та в команді;</w:t>
      </w:r>
    </w:p>
    <w:p w14:paraId="654CE34C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уважні до деталей;</w:t>
      </w:r>
    </w:p>
    <w:p w14:paraId="51B8CB60" w14:textId="77777777" w:rsidR="004459BB" w:rsidRDefault="004459BB" w:rsidP="00A918B7">
      <w:pPr>
        <w:numPr>
          <w:ilvl w:val="0"/>
          <w:numId w:val="5"/>
        </w:numPr>
        <w:jc w:val="both"/>
        <w:rPr>
          <w:color w:val="212529"/>
          <w:sz w:val="28"/>
          <w:szCs w:val="28"/>
          <w:lang w:val="uk-UA" w:eastAsia="uk-UA"/>
        </w:rPr>
      </w:pPr>
      <w:r w:rsidRPr="004459BB">
        <w:rPr>
          <w:sz w:val="28"/>
          <w:szCs w:val="28"/>
          <w:lang w:val="uk-UA"/>
        </w:rPr>
        <w:t>комунікативні</w:t>
      </w:r>
      <w:r w:rsidRPr="004459BB">
        <w:rPr>
          <w:color w:val="212529"/>
          <w:sz w:val="28"/>
          <w:szCs w:val="28"/>
          <w:lang w:val="uk-UA" w:eastAsia="uk-UA"/>
        </w:rPr>
        <w:t xml:space="preserve"> та ініціативні.</w:t>
      </w:r>
    </w:p>
    <w:p w14:paraId="395F09E0" w14:textId="77777777" w:rsidR="004459BB" w:rsidRPr="004459BB" w:rsidRDefault="004459BB" w:rsidP="004459BB">
      <w:pPr>
        <w:jc w:val="both"/>
        <w:rPr>
          <w:color w:val="212529"/>
          <w:sz w:val="28"/>
          <w:szCs w:val="28"/>
          <w:lang w:val="uk-UA" w:eastAsia="uk-UA"/>
        </w:rPr>
      </w:pPr>
    </w:p>
    <w:p w14:paraId="0E0AB4B7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Обов’язкові вимоги:</w:t>
      </w:r>
    </w:p>
    <w:p w14:paraId="4BC377E4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24DB5480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громадянство України;</w:t>
      </w:r>
    </w:p>
    <w:p w14:paraId="0D4570D8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вища освіта, не нижче бакалавра, молодшого бакалавра;</w:t>
      </w:r>
    </w:p>
    <w:p w14:paraId="3C06C6BE" w14:textId="77777777" w:rsid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вільне володіння державною мовою.</w:t>
      </w:r>
    </w:p>
    <w:p w14:paraId="6B032A4F" w14:textId="77777777" w:rsidR="004459BB" w:rsidRPr="004459BB" w:rsidRDefault="004459BB" w:rsidP="004459BB">
      <w:pPr>
        <w:jc w:val="both"/>
        <w:rPr>
          <w:b/>
          <w:bCs/>
          <w:sz w:val="28"/>
          <w:szCs w:val="28"/>
          <w:lang w:val="uk-UA"/>
        </w:rPr>
      </w:pPr>
    </w:p>
    <w:p w14:paraId="737AF6E2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4F5E2261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6959BAD4" w14:textId="77777777" w:rsidR="00B0173F" w:rsidRDefault="004459BB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призначення на посаду строкове </w:t>
      </w:r>
      <w:r w:rsidR="00B0173F">
        <w:rPr>
          <w:sz w:val="28"/>
          <w:szCs w:val="28"/>
          <w:lang w:val="uk-UA"/>
        </w:rPr>
        <w:t>без конкурсного відбору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</w:t>
      </w:r>
      <w:r w:rsidR="00621CD9">
        <w:rPr>
          <w:sz w:val="28"/>
          <w:szCs w:val="28"/>
          <w:lang w:val="uk-UA"/>
        </w:rPr>
        <w:t xml:space="preserve"> (12 місяців з дня припинення чи скасування воєнного стану)</w:t>
      </w:r>
      <w:r w:rsidR="00B0173F">
        <w:rPr>
          <w:sz w:val="28"/>
          <w:szCs w:val="28"/>
          <w:lang w:val="uk-UA"/>
        </w:rPr>
        <w:t>.</w:t>
      </w:r>
    </w:p>
    <w:p w14:paraId="32613DD2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</w:p>
    <w:p w14:paraId="578D5CDB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>Місце розташування офісу</w:t>
      </w:r>
      <w:r>
        <w:rPr>
          <w:sz w:val="28"/>
          <w:szCs w:val="28"/>
          <w:lang w:val="uk-UA"/>
        </w:rPr>
        <w:t xml:space="preserve">: вул. </w:t>
      </w:r>
      <w:r w:rsidR="008B4E70">
        <w:rPr>
          <w:sz w:val="28"/>
          <w:szCs w:val="28"/>
          <w:lang w:val="uk-UA"/>
        </w:rPr>
        <w:t xml:space="preserve">Б. </w:t>
      </w:r>
      <w:r>
        <w:rPr>
          <w:sz w:val="28"/>
          <w:szCs w:val="28"/>
          <w:lang w:val="uk-UA"/>
        </w:rPr>
        <w:t>Грінченка, 1, м. Київ.</w:t>
      </w:r>
    </w:p>
    <w:p w14:paraId="653026E8" w14:textId="77777777" w:rsidR="004459BB" w:rsidRPr="00FE021F" w:rsidRDefault="004459BB" w:rsidP="004459BB">
      <w:pPr>
        <w:jc w:val="both"/>
        <w:rPr>
          <w:sz w:val="28"/>
          <w:szCs w:val="28"/>
          <w:lang w:val="uk-UA"/>
        </w:rPr>
      </w:pPr>
    </w:p>
    <w:p w14:paraId="03517AF6" w14:textId="101540A7" w:rsidR="004459BB" w:rsidRDefault="004459BB" w:rsidP="00A918B7">
      <w:pPr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459BB">
        <w:rPr>
          <w:sz w:val="28"/>
          <w:szCs w:val="28"/>
          <w:lang w:val="uk-UA"/>
        </w:rPr>
        <w:t>Ми чекаємо на резю</w:t>
      </w:r>
      <w:r w:rsidR="00B0173F">
        <w:rPr>
          <w:sz w:val="28"/>
          <w:szCs w:val="28"/>
          <w:lang w:val="uk-UA"/>
        </w:rPr>
        <w:t>ме кандидатів</w:t>
      </w:r>
      <w:r w:rsidRPr="004459BB">
        <w:rPr>
          <w:sz w:val="28"/>
          <w:szCs w:val="28"/>
          <w:lang w:val="uk-UA"/>
        </w:rPr>
        <w:t xml:space="preserve"> на електронну адресу </w:t>
      </w:r>
      <w:hyperlink r:id="rId7" w:history="1"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kadry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@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dpss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gov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ua</w:t>
        </w:r>
      </w:hyperlink>
      <w:r w:rsidR="00B0173F" w:rsidRPr="00B0173F">
        <w:rPr>
          <w:rFonts w:eastAsia="Calibri"/>
          <w:bCs/>
          <w:sz w:val="28"/>
          <w:szCs w:val="28"/>
          <w:lang w:val="uk-UA" w:eastAsia="en-US"/>
        </w:rPr>
        <w:t>.</w:t>
      </w:r>
    </w:p>
    <w:p w14:paraId="67E6D953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p w14:paraId="1E2C3A92" w14:textId="77777777" w:rsidR="004459BB" w:rsidRDefault="004459BB" w:rsidP="00A918B7">
      <w:pPr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21CFAF5C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sectPr w:rsidR="00B0173F" w:rsidRPr="004459BB" w:rsidSect="00E34FA7">
      <w:headerReference w:type="default" r:id="rId8"/>
      <w:type w:val="continuous"/>
      <w:pgSz w:w="11909" w:h="16834"/>
      <w:pgMar w:top="426" w:right="567" w:bottom="426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F71A" w14:textId="77777777" w:rsidR="00BD5618" w:rsidRDefault="00BD5618" w:rsidP="00564F95">
      <w:pPr>
        <w:pStyle w:val="a6"/>
      </w:pPr>
      <w:r>
        <w:separator/>
      </w:r>
    </w:p>
  </w:endnote>
  <w:endnote w:type="continuationSeparator" w:id="0">
    <w:p w14:paraId="7CDA3B72" w14:textId="77777777" w:rsidR="00BD5618" w:rsidRDefault="00BD5618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73AE" w14:textId="77777777" w:rsidR="00BD5618" w:rsidRDefault="00BD5618" w:rsidP="00564F95">
      <w:pPr>
        <w:pStyle w:val="a6"/>
      </w:pPr>
      <w:r>
        <w:separator/>
      </w:r>
    </w:p>
  </w:footnote>
  <w:footnote w:type="continuationSeparator" w:id="0">
    <w:p w14:paraId="1656DA85" w14:textId="77777777" w:rsidR="00BD5618" w:rsidRDefault="00BD5618" w:rsidP="00564F95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E9B5" w14:textId="77777777" w:rsidR="00844912" w:rsidRPr="00250CB9" w:rsidRDefault="00844912" w:rsidP="006A0BE2">
    <w:pPr>
      <w:pStyle w:val="a5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4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78706">
    <w:abstractNumId w:val="3"/>
  </w:num>
  <w:num w:numId="2" w16cid:durableId="1536577315">
    <w:abstractNumId w:val="7"/>
  </w:num>
  <w:num w:numId="3" w16cid:durableId="1050105043">
    <w:abstractNumId w:val="6"/>
  </w:num>
  <w:num w:numId="4" w16cid:durableId="1801847757">
    <w:abstractNumId w:val="0"/>
  </w:num>
  <w:num w:numId="5" w16cid:durableId="1953778595">
    <w:abstractNumId w:val="4"/>
  </w:num>
  <w:num w:numId="6" w16cid:durableId="1982689153">
    <w:abstractNumId w:val="1"/>
  </w:num>
  <w:num w:numId="7" w16cid:durableId="1837454894">
    <w:abstractNumId w:val="2"/>
  </w:num>
  <w:num w:numId="8" w16cid:durableId="1583906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4691B"/>
    <w:rsid w:val="00062B4C"/>
    <w:rsid w:val="00062CC5"/>
    <w:rsid w:val="00064A63"/>
    <w:rsid w:val="0006697A"/>
    <w:rsid w:val="000804E7"/>
    <w:rsid w:val="000A5BB4"/>
    <w:rsid w:val="000B298C"/>
    <w:rsid w:val="000D7407"/>
    <w:rsid w:val="000E248F"/>
    <w:rsid w:val="001009BD"/>
    <w:rsid w:val="00101985"/>
    <w:rsid w:val="00106107"/>
    <w:rsid w:val="00123D7B"/>
    <w:rsid w:val="00125671"/>
    <w:rsid w:val="00147BE3"/>
    <w:rsid w:val="00152BBD"/>
    <w:rsid w:val="00194B72"/>
    <w:rsid w:val="0019641F"/>
    <w:rsid w:val="001A3C68"/>
    <w:rsid w:val="001A61DE"/>
    <w:rsid w:val="001B4902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473CC"/>
    <w:rsid w:val="00250CB9"/>
    <w:rsid w:val="00253DC5"/>
    <w:rsid w:val="00287D66"/>
    <w:rsid w:val="002B5225"/>
    <w:rsid w:val="002C427B"/>
    <w:rsid w:val="00331896"/>
    <w:rsid w:val="00333F09"/>
    <w:rsid w:val="003931B9"/>
    <w:rsid w:val="003A60E0"/>
    <w:rsid w:val="003D0121"/>
    <w:rsid w:val="00407C4D"/>
    <w:rsid w:val="00412BD4"/>
    <w:rsid w:val="0041562A"/>
    <w:rsid w:val="00416851"/>
    <w:rsid w:val="00417164"/>
    <w:rsid w:val="00432893"/>
    <w:rsid w:val="0043628C"/>
    <w:rsid w:val="004459BB"/>
    <w:rsid w:val="00467D42"/>
    <w:rsid w:val="00476C0D"/>
    <w:rsid w:val="004812A7"/>
    <w:rsid w:val="00481A7F"/>
    <w:rsid w:val="00485469"/>
    <w:rsid w:val="004A6E84"/>
    <w:rsid w:val="004F1275"/>
    <w:rsid w:val="004F6688"/>
    <w:rsid w:val="00503E3E"/>
    <w:rsid w:val="0050506E"/>
    <w:rsid w:val="00514FB3"/>
    <w:rsid w:val="00555F6D"/>
    <w:rsid w:val="00564F95"/>
    <w:rsid w:val="00573544"/>
    <w:rsid w:val="005856CF"/>
    <w:rsid w:val="005A79BC"/>
    <w:rsid w:val="005C12C0"/>
    <w:rsid w:val="005C14B5"/>
    <w:rsid w:val="005C5699"/>
    <w:rsid w:val="005C639B"/>
    <w:rsid w:val="005D45AC"/>
    <w:rsid w:val="00621CD9"/>
    <w:rsid w:val="00624857"/>
    <w:rsid w:val="006256ED"/>
    <w:rsid w:val="00634F28"/>
    <w:rsid w:val="0065394D"/>
    <w:rsid w:val="006658B8"/>
    <w:rsid w:val="00675A5A"/>
    <w:rsid w:val="006A09FF"/>
    <w:rsid w:val="006A0BE2"/>
    <w:rsid w:val="006A70BF"/>
    <w:rsid w:val="006A7171"/>
    <w:rsid w:val="006B5F31"/>
    <w:rsid w:val="006C2945"/>
    <w:rsid w:val="00704B67"/>
    <w:rsid w:val="0072546A"/>
    <w:rsid w:val="00742BD8"/>
    <w:rsid w:val="00745EB7"/>
    <w:rsid w:val="0078797C"/>
    <w:rsid w:val="007909E8"/>
    <w:rsid w:val="007A709D"/>
    <w:rsid w:val="007D241F"/>
    <w:rsid w:val="007D7E65"/>
    <w:rsid w:val="007E6383"/>
    <w:rsid w:val="00816F57"/>
    <w:rsid w:val="008343FC"/>
    <w:rsid w:val="00837046"/>
    <w:rsid w:val="00844912"/>
    <w:rsid w:val="00886783"/>
    <w:rsid w:val="00890D20"/>
    <w:rsid w:val="008B4E70"/>
    <w:rsid w:val="008B7A59"/>
    <w:rsid w:val="008C338A"/>
    <w:rsid w:val="008D0875"/>
    <w:rsid w:val="008D37B4"/>
    <w:rsid w:val="009003E0"/>
    <w:rsid w:val="0090593A"/>
    <w:rsid w:val="00905E82"/>
    <w:rsid w:val="00906C13"/>
    <w:rsid w:val="00923407"/>
    <w:rsid w:val="00931EB7"/>
    <w:rsid w:val="00933F75"/>
    <w:rsid w:val="009428CA"/>
    <w:rsid w:val="00983B01"/>
    <w:rsid w:val="009A1DF9"/>
    <w:rsid w:val="009B22AF"/>
    <w:rsid w:val="009D0D1D"/>
    <w:rsid w:val="009D1E9B"/>
    <w:rsid w:val="009D6254"/>
    <w:rsid w:val="009E0EFE"/>
    <w:rsid w:val="009E168F"/>
    <w:rsid w:val="009E2BC7"/>
    <w:rsid w:val="009E3479"/>
    <w:rsid w:val="009F3291"/>
    <w:rsid w:val="009F7019"/>
    <w:rsid w:val="00A63030"/>
    <w:rsid w:val="00A66FF7"/>
    <w:rsid w:val="00A67FD4"/>
    <w:rsid w:val="00A77173"/>
    <w:rsid w:val="00A918B7"/>
    <w:rsid w:val="00AE095B"/>
    <w:rsid w:val="00AE5EF3"/>
    <w:rsid w:val="00B0173F"/>
    <w:rsid w:val="00B036F4"/>
    <w:rsid w:val="00B07C81"/>
    <w:rsid w:val="00B11053"/>
    <w:rsid w:val="00B21037"/>
    <w:rsid w:val="00B26F95"/>
    <w:rsid w:val="00B33D4D"/>
    <w:rsid w:val="00B365E8"/>
    <w:rsid w:val="00B60363"/>
    <w:rsid w:val="00B60992"/>
    <w:rsid w:val="00B84B8F"/>
    <w:rsid w:val="00BC427C"/>
    <w:rsid w:val="00BC42D7"/>
    <w:rsid w:val="00BD24F9"/>
    <w:rsid w:val="00BD4E1E"/>
    <w:rsid w:val="00BD5618"/>
    <w:rsid w:val="00BF416C"/>
    <w:rsid w:val="00BF7744"/>
    <w:rsid w:val="00C06427"/>
    <w:rsid w:val="00C43B39"/>
    <w:rsid w:val="00C5760A"/>
    <w:rsid w:val="00C64780"/>
    <w:rsid w:val="00C652FE"/>
    <w:rsid w:val="00C66BDF"/>
    <w:rsid w:val="00C836BA"/>
    <w:rsid w:val="00C93E8C"/>
    <w:rsid w:val="00CB2354"/>
    <w:rsid w:val="00CC758E"/>
    <w:rsid w:val="00CD1C0E"/>
    <w:rsid w:val="00CD3060"/>
    <w:rsid w:val="00CD7986"/>
    <w:rsid w:val="00D03994"/>
    <w:rsid w:val="00D20D66"/>
    <w:rsid w:val="00D21F54"/>
    <w:rsid w:val="00D27B04"/>
    <w:rsid w:val="00D33F8F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E31898"/>
    <w:rsid w:val="00E3445D"/>
    <w:rsid w:val="00E34FA7"/>
    <w:rsid w:val="00E508BF"/>
    <w:rsid w:val="00E51805"/>
    <w:rsid w:val="00E73EB7"/>
    <w:rsid w:val="00EA0317"/>
    <w:rsid w:val="00EA105E"/>
    <w:rsid w:val="00EA7AEE"/>
    <w:rsid w:val="00EB22B2"/>
    <w:rsid w:val="00EB32FB"/>
    <w:rsid w:val="00EC55B6"/>
    <w:rsid w:val="00EF3805"/>
    <w:rsid w:val="00F041BB"/>
    <w:rsid w:val="00F37D0A"/>
    <w:rsid w:val="00F460CF"/>
    <w:rsid w:val="00F63965"/>
    <w:rsid w:val="00F66060"/>
    <w:rsid w:val="00F67737"/>
    <w:rsid w:val="00F70597"/>
    <w:rsid w:val="00F707FF"/>
    <w:rsid w:val="00F951A3"/>
    <w:rsid w:val="00FE021F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y@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2047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Ilona Solomiana-bissiyer</cp:lastModifiedBy>
  <cp:revision>3</cp:revision>
  <cp:lastPrinted>2023-10-04T07:40:00Z</cp:lastPrinted>
  <dcterms:created xsi:type="dcterms:W3CDTF">2026-08-11T11:47:00Z</dcterms:created>
  <dcterms:modified xsi:type="dcterms:W3CDTF">2026-08-11T11:52:00Z</dcterms:modified>
</cp:coreProperties>
</file>