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5021" w14:textId="77777777" w:rsidR="006F0195" w:rsidRPr="008B32B3" w:rsidRDefault="006F0195" w:rsidP="006F0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9941967"/>
      <w:r w:rsidRPr="008B32B3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1399DB88" w14:textId="77777777" w:rsidR="006F0195" w:rsidRPr="008B32B3" w:rsidRDefault="006F0195" w:rsidP="006F0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B3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</w:t>
      </w:r>
      <w:bookmarkEnd w:id="0"/>
      <w:r w:rsidRPr="008B32B3">
        <w:rPr>
          <w:rFonts w:ascii="Times New Roman" w:hAnsi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14:paraId="1087A635" w14:textId="77777777" w:rsidR="006F0195" w:rsidRDefault="006F0195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32B3">
        <w:rPr>
          <w:rFonts w:ascii="Times New Roman" w:hAnsi="Times New Roman"/>
          <w:sz w:val="24"/>
          <w:szCs w:val="24"/>
        </w:rPr>
        <w:t>(відповідно до пункту 4</w:t>
      </w:r>
      <w:r w:rsidRPr="008B32B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B32B3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D58F791" w14:textId="77777777" w:rsidR="00EE72A7" w:rsidRPr="008B32B3" w:rsidRDefault="00EE72A7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8E9610" w14:textId="77777777" w:rsidR="00EE72A7" w:rsidRPr="00EE72A7" w:rsidRDefault="00EE72A7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Послуги комп’ютерного програмування код ДК 021:2015: 72260000-5 «Послуги пов’язані з програмним забезпеченням» у частині проектування, розроблення, впровадження та введення в експлуатацію інформаційно-комунікаційної системи у сфері звітування про інгредієнти тютюнових та трав’яних виробів для куріння, викиди внаслідок вживання тютюнових виробів, обсяги продажів тютюнових виробів та оприлюднення окремої інформації, включаючи забезпечення можливості підключення і взаємодії Системи «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еТютюн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» з власними програмними рішеннями виробників та імпортерів тютюнових і трав’яних виробів для куріння та оприлюднення інформації з Системи «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еТютюн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» (крім конфіденційної інформації, до якої виробником або імпортером тютюнових та трав’яних виробів для куріння обмежено доступ) та Єдиним державним </w:t>
        </w:r>
        <w:proofErr w:type="spellStart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вебпорталом</w:t>
        </w:r>
        <w:proofErr w:type="spellEnd"/>
        <w:r w:rsidRPr="00EE72A7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відкритих даних.</w:t>
        </w:r>
      </w:hyperlink>
    </w:p>
    <w:p w14:paraId="5A9D3ED7" w14:textId="77777777" w:rsidR="00EE72A7" w:rsidRDefault="00EE72A7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2C8DE3" w14:textId="488DA00E" w:rsidR="00EE72A7" w:rsidRPr="00F45D44" w:rsidRDefault="00F45D44" w:rsidP="006F019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45D44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https://prozorro.gov.ua/uk/tender/UA-2025-07-29-006963-a</w:t>
        </w:r>
      </w:hyperlink>
    </w:p>
    <w:p w14:paraId="01DFFB0F" w14:textId="77777777" w:rsidR="00F45D44" w:rsidRPr="008B32B3" w:rsidRDefault="00F45D44" w:rsidP="006F019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6F0195" w:rsidRPr="00172092" w14:paraId="27B26F35" w14:textId="77777777" w:rsidTr="00CF791D">
        <w:tc>
          <w:tcPr>
            <w:tcW w:w="421" w:type="dxa"/>
            <w:vAlign w:val="center"/>
          </w:tcPr>
          <w:p w14:paraId="4B2D5E7D" w14:textId="5B5E7977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vAlign w:val="center"/>
          </w:tcPr>
          <w:p w14:paraId="268EBF72" w14:textId="77777777" w:rsidR="006F0195" w:rsidRPr="00172092" w:rsidRDefault="006F0195" w:rsidP="00CF7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vAlign w:val="center"/>
          </w:tcPr>
          <w:p w14:paraId="104AFC01" w14:textId="29B94315" w:rsidR="006F0195" w:rsidRPr="00172092" w:rsidRDefault="006F0195" w:rsidP="000B24E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вимог законодавства</w:t>
            </w:r>
            <w:r w:rsidR="008E2F7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потреби у створенні зручної, автоматизованої, електронної системи подачі, збору та зберігання звітної інформації, у тому числі конфіденційної, для виробників або імпортерів тютюнових виробів та/або трав’яних виробів для куріння, призначених для реалізації на митній території України, виконання зобов’язань та наближення законодавства України до законодавства Європейського Співтовариства задля попередження й зменшення вживання тютюнових виробів і їх шкідливого впливу на здоров'я населення.</w:t>
            </w:r>
          </w:p>
        </w:tc>
      </w:tr>
      <w:tr w:rsidR="006F0195" w:rsidRPr="00172092" w14:paraId="5ADC1D59" w14:textId="77777777" w:rsidTr="00CF791D">
        <w:tc>
          <w:tcPr>
            <w:tcW w:w="421" w:type="dxa"/>
            <w:vAlign w:val="center"/>
          </w:tcPr>
          <w:p w14:paraId="03610A9E" w14:textId="4A09B1AC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vAlign w:val="center"/>
          </w:tcPr>
          <w:p w14:paraId="3CE0F204" w14:textId="77777777" w:rsidR="006F0195" w:rsidRPr="00172092" w:rsidRDefault="006F0195" w:rsidP="00CF7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vAlign w:val="center"/>
          </w:tcPr>
          <w:p w14:paraId="7CEE4A0A" w14:textId="559B2C11" w:rsidR="008E2F7E" w:rsidRPr="00172092" w:rsidRDefault="008E2F7E" w:rsidP="0017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та впровадження інформаційно-комунікаційної системи «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еТютюн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передбачена пунктом 232 Плану пріоритетних дій Уряду на 2025 рік,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затвердженогорозпорядженням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Кабінету Міністрів України від 18 лютого 2025 р. № 131-р та підпунктом 5 пункту 23 Пріоритетних напрямів та завдань (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цифрової трансформації на 2024 – 2026 роки, схвалених розпорядженням Кабінету Міністрів України від 02 серпня 2024 р. № 735-р.</w:t>
            </w:r>
          </w:p>
          <w:p w14:paraId="1CB15A26" w14:textId="0932CCFA" w:rsidR="006F0195" w:rsidRPr="00172092" w:rsidRDefault="006F0195" w:rsidP="0017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BC277C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за 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КПКВК </w:t>
            </w:r>
            <w:r w:rsidR="00527CDB"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0412010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837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та управління у сфері безпечності харчових продуктів та захисту споживачів</w:t>
            </w:r>
            <w:r w:rsidR="00012837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КЕКВ </w:t>
            </w:r>
            <w:r w:rsidR="00766C22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</w:t>
            </w:r>
            <w:r w:rsidR="005C78A1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15BE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послуг (крім комунальних)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1638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0195" w:rsidRPr="00172092" w14:paraId="41456D5E" w14:textId="77777777" w:rsidTr="00CF791D">
        <w:tc>
          <w:tcPr>
            <w:tcW w:w="421" w:type="dxa"/>
            <w:vAlign w:val="center"/>
          </w:tcPr>
          <w:p w14:paraId="495ECC5A" w14:textId="0C07DC61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vAlign w:val="center"/>
          </w:tcPr>
          <w:p w14:paraId="54D27D8C" w14:textId="77777777" w:rsidR="006F0195" w:rsidRPr="00172092" w:rsidRDefault="006F0195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vAlign w:val="center"/>
          </w:tcPr>
          <w:p w14:paraId="2A27506F" w14:textId="227679EA" w:rsidR="006F0195" w:rsidRPr="00172092" w:rsidRDefault="00766C22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6 122 500</w:t>
            </w:r>
            <w:r w:rsidR="00527CDB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r w:rsidR="006F0195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з ПДВ</w:t>
            </w:r>
          </w:p>
        </w:tc>
      </w:tr>
      <w:tr w:rsidR="006F0195" w:rsidRPr="00172092" w14:paraId="4B86DE54" w14:textId="77777777" w:rsidTr="00CF791D">
        <w:tc>
          <w:tcPr>
            <w:tcW w:w="421" w:type="dxa"/>
            <w:vAlign w:val="center"/>
          </w:tcPr>
          <w:p w14:paraId="1F818E16" w14:textId="642AB387" w:rsidR="006F0195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vAlign w:val="center"/>
          </w:tcPr>
          <w:p w14:paraId="48349ACA" w14:textId="77777777" w:rsidR="006F0195" w:rsidRPr="00172092" w:rsidRDefault="006F0195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vAlign w:val="center"/>
          </w:tcPr>
          <w:p w14:paraId="25230516" w14:textId="3F9E1D35" w:rsidR="006F0195" w:rsidRPr="00172092" w:rsidRDefault="006F0195" w:rsidP="00766C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із застосуванням одного із методів 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275, а саме проведений моніторинг цін, шляхом </w:t>
            </w:r>
            <w:r w:rsidR="00766C22"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отримання </w:t>
            </w:r>
            <w:r w:rsidR="00604048"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комерційних пропозицій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українських розробників програмного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забезпечення комплексних рішень (еквівалентних послуг), системних інтеграторів.</w:t>
            </w:r>
          </w:p>
        </w:tc>
      </w:tr>
      <w:tr w:rsidR="005C78A1" w:rsidRPr="00172092" w14:paraId="4949DE55" w14:textId="77777777" w:rsidTr="00CF791D">
        <w:tc>
          <w:tcPr>
            <w:tcW w:w="421" w:type="dxa"/>
            <w:vAlign w:val="center"/>
          </w:tcPr>
          <w:p w14:paraId="4695ACF3" w14:textId="06E95F12" w:rsidR="005C78A1" w:rsidRPr="00172092" w:rsidRDefault="005C78A1" w:rsidP="00CF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3" w:type="dxa"/>
            <w:vAlign w:val="center"/>
          </w:tcPr>
          <w:p w14:paraId="7718C881" w14:textId="0F5B79E2" w:rsidR="005C78A1" w:rsidRPr="00172092" w:rsidRDefault="005C78A1" w:rsidP="00CF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vAlign w:val="center"/>
          </w:tcPr>
          <w:p w14:paraId="28C61AD4" w14:textId="77777777" w:rsidR="008E2F7E" w:rsidRPr="00172092" w:rsidRDefault="008E2F7E" w:rsidP="008E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Овсянникова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Олена –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начальника управління-начальник відділу проектного офісу цифрових трансформацій і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цифрового розвитку, цифрових трансформацій і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/044/279-15-05, електронна адреса: </w:t>
            </w:r>
            <w:hyperlink r:id="rId7" w:history="1">
              <w:r w:rsidRPr="00172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o.ovsiannykova@dpss.gov.ua</w:t>
              </w:r>
            </w:hyperlink>
            <w:r w:rsidRPr="0017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0114E" w14:textId="77777777" w:rsidR="008E2F7E" w:rsidRPr="00172092" w:rsidRDefault="008E2F7E" w:rsidP="008E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Акберов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т. в. о. начальника Управління державного нагляду за дотриманням законодавства у сфері санітарно-епідемічного благополуччя населення</w:t>
            </w:r>
          </w:p>
          <w:p w14:paraId="0CD10217" w14:textId="44A4BDF5" w:rsidR="005C78A1" w:rsidRPr="00172092" w:rsidRDefault="008E2F7E" w:rsidP="008E2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>. /044/</w:t>
            </w:r>
            <w:r w:rsidRPr="0017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279-75-58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електронна адреса: 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akberov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dpss</w:t>
            </w:r>
            <w:proofErr w:type="spellEnd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720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14:paraId="100C2558" w14:textId="77777777" w:rsidR="006F0195" w:rsidRDefault="006F0195" w:rsidP="006F0195"/>
    <w:sectPr w:rsidR="006F0195" w:rsidSect="005118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5"/>
    <w:rsid w:val="00012837"/>
    <w:rsid w:val="00072BDA"/>
    <w:rsid w:val="000B24E3"/>
    <w:rsid w:val="00125B58"/>
    <w:rsid w:val="00157E5E"/>
    <w:rsid w:val="001715BE"/>
    <w:rsid w:val="00172092"/>
    <w:rsid w:val="001E3A53"/>
    <w:rsid w:val="0024509E"/>
    <w:rsid w:val="00260D70"/>
    <w:rsid w:val="00264FDE"/>
    <w:rsid w:val="00485F7E"/>
    <w:rsid w:val="005118C9"/>
    <w:rsid w:val="00527CDB"/>
    <w:rsid w:val="00573016"/>
    <w:rsid w:val="005C78A1"/>
    <w:rsid w:val="005E010B"/>
    <w:rsid w:val="00604048"/>
    <w:rsid w:val="0065200F"/>
    <w:rsid w:val="006B6212"/>
    <w:rsid w:val="006F0195"/>
    <w:rsid w:val="006F5A42"/>
    <w:rsid w:val="00766C22"/>
    <w:rsid w:val="00774BFB"/>
    <w:rsid w:val="00804B3C"/>
    <w:rsid w:val="008735D2"/>
    <w:rsid w:val="008755FB"/>
    <w:rsid w:val="008B32B3"/>
    <w:rsid w:val="008E2F7E"/>
    <w:rsid w:val="00904B3B"/>
    <w:rsid w:val="00951638"/>
    <w:rsid w:val="009B43E0"/>
    <w:rsid w:val="00A36F2D"/>
    <w:rsid w:val="00AD39A6"/>
    <w:rsid w:val="00B45D5E"/>
    <w:rsid w:val="00BC277C"/>
    <w:rsid w:val="00C23CB6"/>
    <w:rsid w:val="00C46857"/>
    <w:rsid w:val="00CE7EF4"/>
    <w:rsid w:val="00D01284"/>
    <w:rsid w:val="00E450FF"/>
    <w:rsid w:val="00E74449"/>
    <w:rsid w:val="00EC779E"/>
    <w:rsid w:val="00EE72A7"/>
    <w:rsid w:val="00F4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0374"/>
  <w15:chartTrackingRefBased/>
  <w15:docId w15:val="{2794AEC3-69D2-4535-B809-3E508B6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F0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19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uk-UA"/>
    </w:rPr>
  </w:style>
  <w:style w:type="character" w:customStyle="1" w:styleId="qacode">
    <w:name w:val="qa_code"/>
    <w:basedOn w:val="a0"/>
    <w:rsid w:val="006F0195"/>
  </w:style>
  <w:style w:type="character" w:styleId="a3">
    <w:name w:val="Hyperlink"/>
    <w:basedOn w:val="a0"/>
    <w:uiPriority w:val="99"/>
    <w:unhideWhenUsed/>
    <w:rsid w:val="00B45D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ovsiannykova@dps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9-006963-a" TargetMode="External"/><Relationship Id="rId5" Type="http://schemas.openxmlformats.org/officeDocument/2006/relationships/hyperlink" Target="https://my.zakupivli.pro/cabinet/purchases/state_purchase/view/604946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7E52-11C2-4752-9FE1-320E1C44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Helena1</dc:creator>
  <cp:keywords/>
  <dc:description/>
  <cp:lastModifiedBy>Alyona Tuzynska</cp:lastModifiedBy>
  <cp:revision>29</cp:revision>
  <dcterms:created xsi:type="dcterms:W3CDTF">2021-08-10T11:42:00Z</dcterms:created>
  <dcterms:modified xsi:type="dcterms:W3CDTF">2025-07-31T12:43:00Z</dcterms:modified>
</cp:coreProperties>
</file>