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5B67" w14:textId="77777777" w:rsidR="001F0D63" w:rsidRPr="00DA37F9" w:rsidRDefault="001F0D63" w:rsidP="001F0D63">
      <w:pPr>
        <w:ind w:left="5760" w:right="-5"/>
        <w:jc w:val="right"/>
        <w:rPr>
          <w:spacing w:val="-12"/>
          <w:sz w:val="27"/>
          <w:szCs w:val="27"/>
          <w:lang w:val="uk-UA"/>
        </w:rPr>
      </w:pPr>
      <w:r w:rsidRPr="00DA37F9">
        <w:rPr>
          <w:spacing w:val="-12"/>
          <w:sz w:val="27"/>
          <w:szCs w:val="27"/>
          <w:lang w:val="uk-UA"/>
        </w:rPr>
        <w:t>Фітосанітарний стан</w:t>
      </w:r>
    </w:p>
    <w:p w14:paraId="6FF72621" w14:textId="77777777" w:rsidR="001F0D63" w:rsidRPr="00DA37F9" w:rsidRDefault="001F0D63" w:rsidP="001F0D63">
      <w:pPr>
        <w:ind w:left="-360" w:right="-5" w:firstLine="360"/>
        <w:jc w:val="right"/>
        <w:rPr>
          <w:spacing w:val="-12"/>
          <w:sz w:val="27"/>
          <w:szCs w:val="27"/>
          <w:lang w:val="uk-UA"/>
        </w:rPr>
      </w:pPr>
      <w:r w:rsidRPr="00DA37F9">
        <w:rPr>
          <w:spacing w:val="-12"/>
          <w:sz w:val="27"/>
          <w:szCs w:val="27"/>
          <w:lang w:val="uk-UA"/>
        </w:rPr>
        <w:t>сільськогосподарських рослин</w:t>
      </w:r>
    </w:p>
    <w:p w14:paraId="777EA42A" w14:textId="77777777" w:rsidR="001F0D63" w:rsidRPr="00DA37F9" w:rsidRDefault="00A74911" w:rsidP="001F0D63">
      <w:pPr>
        <w:ind w:left="-360" w:right="-5" w:firstLine="360"/>
        <w:jc w:val="right"/>
        <w:rPr>
          <w:spacing w:val="-12"/>
          <w:sz w:val="27"/>
          <w:szCs w:val="27"/>
          <w:lang w:val="uk-UA"/>
        </w:rPr>
      </w:pPr>
      <w:r w:rsidRPr="00DA37F9">
        <w:rPr>
          <w:spacing w:val="-12"/>
          <w:sz w:val="27"/>
          <w:szCs w:val="27"/>
          <w:lang w:val="uk-UA"/>
        </w:rPr>
        <w:t>2</w:t>
      </w:r>
      <w:r w:rsidR="00D21344" w:rsidRPr="00DA37F9">
        <w:rPr>
          <w:spacing w:val="-12"/>
          <w:sz w:val="27"/>
          <w:szCs w:val="27"/>
          <w:lang w:val="uk-UA"/>
        </w:rPr>
        <w:t xml:space="preserve"> квітня 202</w:t>
      </w:r>
      <w:r w:rsidRPr="00DA37F9">
        <w:rPr>
          <w:spacing w:val="-12"/>
          <w:sz w:val="27"/>
          <w:szCs w:val="27"/>
          <w:lang w:val="uk-UA"/>
        </w:rPr>
        <w:t>6</w:t>
      </w:r>
      <w:r w:rsidR="001F0D63" w:rsidRPr="00DA37F9">
        <w:rPr>
          <w:spacing w:val="-12"/>
          <w:sz w:val="27"/>
          <w:szCs w:val="27"/>
          <w:lang w:val="uk-UA"/>
        </w:rPr>
        <w:t xml:space="preserve"> року</w:t>
      </w:r>
    </w:p>
    <w:p w14:paraId="506CE574" w14:textId="77777777" w:rsidR="001F0D63" w:rsidRPr="00DA37F9" w:rsidRDefault="001F0D63" w:rsidP="001F0D63">
      <w:pPr>
        <w:ind w:left="-360" w:right="-5" w:firstLine="360"/>
        <w:jc w:val="right"/>
        <w:rPr>
          <w:spacing w:val="-12"/>
          <w:sz w:val="27"/>
          <w:szCs w:val="27"/>
          <w:lang w:val="uk-UA"/>
        </w:rPr>
      </w:pPr>
    </w:p>
    <w:p w14:paraId="7CAB7944" w14:textId="77777777" w:rsidR="001F0D63" w:rsidRPr="00DA37F9" w:rsidRDefault="001F0D63" w:rsidP="001F0D63">
      <w:pPr>
        <w:suppressAutoHyphens w:val="0"/>
        <w:ind w:firstLine="851"/>
        <w:jc w:val="both"/>
        <w:rPr>
          <w:sz w:val="27"/>
          <w:szCs w:val="27"/>
          <w:lang w:val="uk-UA" w:eastAsia="ru-RU"/>
        </w:rPr>
      </w:pPr>
      <w:r w:rsidRPr="00DA37F9">
        <w:rPr>
          <w:sz w:val="27"/>
          <w:szCs w:val="27"/>
          <w:lang w:val="uk-UA" w:eastAsia="ru-RU"/>
        </w:rPr>
        <w:t>У третій декаді березня на території Україні спостерігалис</w:t>
      </w:r>
      <w:r w:rsidR="003A3EE1" w:rsidRPr="00DA37F9">
        <w:rPr>
          <w:sz w:val="27"/>
          <w:szCs w:val="27"/>
          <w:lang w:val="uk-UA" w:eastAsia="ru-RU"/>
        </w:rPr>
        <w:t>я</w:t>
      </w:r>
      <w:r w:rsidRPr="00DA37F9">
        <w:rPr>
          <w:sz w:val="27"/>
          <w:szCs w:val="27"/>
          <w:lang w:val="uk-UA" w:eastAsia="ru-RU"/>
        </w:rPr>
        <w:t xml:space="preserve"> сприятливі агрометеорологічні умови для початку відновлення вегетації озими</w:t>
      </w:r>
      <w:r w:rsidR="003A3EE1" w:rsidRPr="00DA37F9">
        <w:rPr>
          <w:sz w:val="27"/>
          <w:szCs w:val="27"/>
          <w:lang w:val="uk-UA" w:eastAsia="ru-RU"/>
        </w:rPr>
        <w:t>х культур</w:t>
      </w:r>
      <w:r w:rsidRPr="00DA37F9">
        <w:rPr>
          <w:sz w:val="27"/>
          <w:szCs w:val="27"/>
          <w:lang w:val="uk-UA" w:eastAsia="ru-RU"/>
        </w:rPr>
        <w:t xml:space="preserve">. </w:t>
      </w:r>
      <w:r w:rsidR="003A3EE1" w:rsidRPr="00DA37F9">
        <w:rPr>
          <w:sz w:val="27"/>
          <w:szCs w:val="27"/>
          <w:lang w:val="uk-UA" w:eastAsia="ru-RU"/>
        </w:rPr>
        <w:t>У</w:t>
      </w:r>
      <w:r w:rsidRPr="00DA37F9">
        <w:rPr>
          <w:sz w:val="27"/>
          <w:szCs w:val="27"/>
          <w:lang w:val="uk-UA" w:eastAsia="ru-RU"/>
        </w:rPr>
        <w:t>наслідок переходу середньодобової температури через</w:t>
      </w:r>
      <w:r w:rsidR="003A3EE1" w:rsidRPr="00DA37F9">
        <w:rPr>
          <w:sz w:val="27"/>
          <w:szCs w:val="27"/>
          <w:lang w:val="uk-UA" w:eastAsia="ru-RU"/>
        </w:rPr>
        <w:t xml:space="preserve"> позначку</w:t>
      </w:r>
      <w:r w:rsidRPr="00DA37F9">
        <w:rPr>
          <w:sz w:val="27"/>
          <w:szCs w:val="27"/>
          <w:lang w:val="uk-UA" w:eastAsia="ru-RU"/>
        </w:rPr>
        <w:t xml:space="preserve"> +5° С озимі зернові культури відновили весняну вегетацію. Запаси продуктивної вологи в орному та метровому шарах ґрунту під озимими культурами </w:t>
      </w:r>
      <w:r w:rsidR="003A3EE1" w:rsidRPr="00DA37F9">
        <w:rPr>
          <w:sz w:val="27"/>
          <w:szCs w:val="27"/>
          <w:lang w:val="uk-UA" w:eastAsia="ru-RU"/>
        </w:rPr>
        <w:t xml:space="preserve">є </w:t>
      </w:r>
      <w:r w:rsidRPr="00DA37F9">
        <w:rPr>
          <w:sz w:val="27"/>
          <w:szCs w:val="27"/>
          <w:lang w:val="uk-UA" w:eastAsia="ru-RU"/>
        </w:rPr>
        <w:t>достатні</w:t>
      </w:r>
      <w:r w:rsidR="003A3EE1" w:rsidRPr="00DA37F9">
        <w:rPr>
          <w:sz w:val="27"/>
          <w:szCs w:val="27"/>
          <w:lang w:val="uk-UA" w:eastAsia="ru-RU"/>
        </w:rPr>
        <w:t>ми</w:t>
      </w:r>
      <w:r w:rsidRPr="00DA37F9">
        <w:rPr>
          <w:sz w:val="27"/>
          <w:szCs w:val="27"/>
          <w:lang w:val="uk-UA" w:eastAsia="ru-RU"/>
        </w:rPr>
        <w:t xml:space="preserve"> та оптимальн</w:t>
      </w:r>
      <w:r w:rsidR="003A3EE1" w:rsidRPr="00DA37F9">
        <w:rPr>
          <w:sz w:val="27"/>
          <w:szCs w:val="27"/>
          <w:lang w:val="uk-UA" w:eastAsia="ru-RU"/>
        </w:rPr>
        <w:t>ими</w:t>
      </w:r>
      <w:r w:rsidRPr="00DA37F9">
        <w:rPr>
          <w:sz w:val="27"/>
          <w:szCs w:val="27"/>
          <w:lang w:val="uk-UA" w:eastAsia="ru-RU"/>
        </w:rPr>
        <w:t>.</w:t>
      </w:r>
    </w:p>
    <w:p w14:paraId="595815A5" w14:textId="77777777" w:rsidR="00DC542B" w:rsidRPr="00DA37F9" w:rsidRDefault="00DC542B" w:rsidP="00DC542B">
      <w:pPr>
        <w:suppressAutoHyphens w:val="0"/>
        <w:ind w:firstLine="851"/>
        <w:jc w:val="both"/>
        <w:rPr>
          <w:sz w:val="27"/>
          <w:szCs w:val="27"/>
          <w:lang w:val="uk-UA" w:eastAsia="ru-RU"/>
        </w:rPr>
      </w:pPr>
      <w:r w:rsidRPr="00DA37F9">
        <w:rPr>
          <w:sz w:val="27"/>
          <w:szCs w:val="27"/>
          <w:lang w:val="uk-UA"/>
        </w:rPr>
        <w:t xml:space="preserve">Наприкінці декади прогрівання </w:t>
      </w:r>
      <w:r w:rsidR="00A7313E" w:rsidRPr="00DA37F9">
        <w:rPr>
          <w:sz w:val="27"/>
          <w:szCs w:val="27"/>
          <w:lang w:val="uk-UA"/>
        </w:rPr>
        <w:t>ґрунту</w:t>
      </w:r>
      <w:r w:rsidRPr="00DA37F9">
        <w:rPr>
          <w:sz w:val="27"/>
          <w:szCs w:val="27"/>
          <w:lang w:val="uk-UA"/>
        </w:rPr>
        <w:t xml:space="preserve"> сприяло активному підн</w:t>
      </w:r>
      <w:r w:rsidR="00344FE3" w:rsidRPr="00DA37F9">
        <w:rPr>
          <w:sz w:val="27"/>
          <w:szCs w:val="27"/>
          <w:lang w:val="uk-UA"/>
        </w:rPr>
        <w:t>яттю</w:t>
      </w:r>
      <w:r w:rsidRPr="00DA37F9">
        <w:rPr>
          <w:sz w:val="27"/>
          <w:szCs w:val="27"/>
          <w:lang w:val="uk-UA"/>
        </w:rPr>
        <w:t xml:space="preserve"> </w:t>
      </w:r>
      <w:r w:rsidR="00A7313E" w:rsidRPr="00DA37F9">
        <w:rPr>
          <w:sz w:val="27"/>
          <w:szCs w:val="27"/>
          <w:lang w:val="uk-UA"/>
        </w:rPr>
        <w:t>ґрунтових</w:t>
      </w:r>
      <w:r w:rsidRPr="00DA37F9">
        <w:rPr>
          <w:sz w:val="27"/>
          <w:szCs w:val="27"/>
          <w:lang w:val="uk-UA"/>
        </w:rPr>
        <w:t xml:space="preserve"> шкідників в верхні шари</w:t>
      </w:r>
      <w:r w:rsidR="00466B12" w:rsidRPr="00DA37F9">
        <w:rPr>
          <w:sz w:val="27"/>
          <w:szCs w:val="27"/>
          <w:lang w:val="uk-UA"/>
        </w:rPr>
        <w:t xml:space="preserve"> </w:t>
      </w:r>
      <w:r w:rsidR="00344FE3" w:rsidRPr="00DA37F9">
        <w:rPr>
          <w:sz w:val="27"/>
          <w:szCs w:val="27"/>
          <w:lang w:val="uk-UA"/>
        </w:rPr>
        <w:t>(</w:t>
      </w:r>
      <w:r w:rsidR="00466B12" w:rsidRPr="00DA37F9">
        <w:rPr>
          <w:sz w:val="27"/>
          <w:szCs w:val="27"/>
          <w:lang w:val="uk-UA"/>
        </w:rPr>
        <w:t>Житомирськ</w:t>
      </w:r>
      <w:r w:rsidR="00344FE3" w:rsidRPr="00DA37F9">
        <w:rPr>
          <w:sz w:val="27"/>
          <w:szCs w:val="27"/>
          <w:lang w:val="uk-UA"/>
        </w:rPr>
        <w:t>а</w:t>
      </w:r>
      <w:r w:rsidR="00466B12" w:rsidRPr="00DA37F9">
        <w:rPr>
          <w:sz w:val="27"/>
          <w:szCs w:val="27"/>
          <w:lang w:val="uk-UA"/>
        </w:rPr>
        <w:t>,</w:t>
      </w:r>
      <w:r w:rsidR="000F2B18" w:rsidRPr="00DA37F9">
        <w:rPr>
          <w:sz w:val="27"/>
          <w:szCs w:val="27"/>
          <w:lang w:val="uk-UA"/>
        </w:rPr>
        <w:t xml:space="preserve"> Запорізьк</w:t>
      </w:r>
      <w:r w:rsidR="00344FE3" w:rsidRPr="00DA37F9">
        <w:rPr>
          <w:sz w:val="27"/>
          <w:szCs w:val="27"/>
          <w:lang w:val="uk-UA"/>
        </w:rPr>
        <w:t>а</w:t>
      </w:r>
      <w:r w:rsidR="000F2B18" w:rsidRPr="00DA37F9">
        <w:rPr>
          <w:sz w:val="27"/>
          <w:szCs w:val="27"/>
          <w:lang w:val="uk-UA"/>
        </w:rPr>
        <w:t>,</w:t>
      </w:r>
      <w:r w:rsidR="00466B12" w:rsidRPr="00DA37F9">
        <w:rPr>
          <w:sz w:val="27"/>
          <w:szCs w:val="27"/>
          <w:lang w:val="uk-UA"/>
        </w:rPr>
        <w:t xml:space="preserve"> </w:t>
      </w:r>
      <w:r w:rsidR="00D83C52" w:rsidRPr="00DA37F9">
        <w:rPr>
          <w:sz w:val="27"/>
          <w:szCs w:val="27"/>
          <w:lang w:val="uk-UA"/>
        </w:rPr>
        <w:t>Київськ</w:t>
      </w:r>
      <w:r w:rsidR="00344FE3" w:rsidRPr="00DA37F9">
        <w:rPr>
          <w:sz w:val="27"/>
          <w:szCs w:val="27"/>
          <w:lang w:val="uk-UA"/>
        </w:rPr>
        <w:t>а</w:t>
      </w:r>
      <w:r w:rsidR="00D83C52" w:rsidRPr="00DA37F9">
        <w:rPr>
          <w:sz w:val="27"/>
          <w:szCs w:val="27"/>
          <w:lang w:val="uk-UA"/>
        </w:rPr>
        <w:t xml:space="preserve">, </w:t>
      </w:r>
      <w:r w:rsidR="00466B12" w:rsidRPr="00DA37F9">
        <w:rPr>
          <w:sz w:val="27"/>
          <w:szCs w:val="27"/>
          <w:lang w:val="uk-UA"/>
        </w:rPr>
        <w:t>Миколаївськ</w:t>
      </w:r>
      <w:r w:rsidR="00344FE3" w:rsidRPr="00DA37F9">
        <w:rPr>
          <w:sz w:val="27"/>
          <w:szCs w:val="27"/>
          <w:lang w:val="uk-UA"/>
        </w:rPr>
        <w:t>а</w:t>
      </w:r>
      <w:r w:rsidR="00466B12" w:rsidRPr="00DA37F9">
        <w:rPr>
          <w:sz w:val="27"/>
          <w:szCs w:val="27"/>
          <w:lang w:val="uk-UA"/>
        </w:rPr>
        <w:t xml:space="preserve"> област</w:t>
      </w:r>
      <w:r w:rsidR="00344FE3" w:rsidRPr="00DA37F9">
        <w:rPr>
          <w:sz w:val="27"/>
          <w:szCs w:val="27"/>
          <w:lang w:val="uk-UA"/>
        </w:rPr>
        <w:t>і)</w:t>
      </w:r>
      <w:r w:rsidRPr="00DA37F9">
        <w:rPr>
          <w:sz w:val="27"/>
          <w:szCs w:val="27"/>
          <w:lang w:val="uk-UA"/>
        </w:rPr>
        <w:t xml:space="preserve">. </w:t>
      </w:r>
      <w:r w:rsidR="00344FE3" w:rsidRPr="00DA37F9">
        <w:rPr>
          <w:sz w:val="27"/>
          <w:szCs w:val="27"/>
          <w:lang w:val="uk-UA"/>
        </w:rPr>
        <w:t>Подальше у</w:t>
      </w:r>
      <w:r w:rsidRPr="00DA37F9">
        <w:rPr>
          <w:sz w:val="27"/>
          <w:szCs w:val="27"/>
          <w:lang w:val="uk-UA"/>
        </w:rPr>
        <w:t>тримання теплої погоди в подальшому сприяти</w:t>
      </w:r>
      <w:r w:rsidR="00344FE3" w:rsidRPr="00DA37F9">
        <w:rPr>
          <w:sz w:val="27"/>
          <w:szCs w:val="27"/>
          <w:lang w:val="uk-UA"/>
        </w:rPr>
        <w:t>ме</w:t>
      </w:r>
      <w:r w:rsidRPr="00DA37F9">
        <w:rPr>
          <w:sz w:val="27"/>
          <w:szCs w:val="27"/>
          <w:lang w:val="uk-UA"/>
        </w:rPr>
        <w:t xml:space="preserve"> відновленню масового живлення шкідників.</w:t>
      </w:r>
    </w:p>
    <w:p w14:paraId="2343432B" w14:textId="77777777" w:rsidR="00AE2EAF" w:rsidRPr="00DA37F9" w:rsidRDefault="00D21344" w:rsidP="00AE2EAF">
      <w:pPr>
        <w:tabs>
          <w:tab w:val="left" w:pos="930"/>
        </w:tabs>
        <w:ind w:firstLine="708"/>
        <w:jc w:val="both"/>
        <w:rPr>
          <w:sz w:val="27"/>
          <w:szCs w:val="27"/>
          <w:lang w:val="uk-UA"/>
        </w:rPr>
      </w:pPr>
      <w:r w:rsidRPr="00DA37F9">
        <w:rPr>
          <w:spacing w:val="-6"/>
          <w:sz w:val="27"/>
          <w:szCs w:val="27"/>
          <w:lang w:val="uk-UA"/>
        </w:rPr>
        <w:t xml:space="preserve">У </w:t>
      </w:r>
      <w:r w:rsidR="000D3CEE" w:rsidRPr="00DA37F9">
        <w:rPr>
          <w:spacing w:val="-6"/>
          <w:sz w:val="27"/>
          <w:szCs w:val="27"/>
          <w:lang w:val="uk-UA"/>
        </w:rPr>
        <w:t>Дніпропетровській,</w:t>
      </w:r>
      <w:r w:rsidR="00AE2EAF" w:rsidRPr="00DA37F9">
        <w:rPr>
          <w:spacing w:val="-6"/>
          <w:sz w:val="27"/>
          <w:szCs w:val="27"/>
          <w:lang w:val="uk-UA"/>
        </w:rPr>
        <w:t xml:space="preserve"> Запорізькій</w:t>
      </w:r>
      <w:r w:rsidR="00A06267" w:rsidRPr="00DA37F9">
        <w:rPr>
          <w:spacing w:val="-6"/>
          <w:sz w:val="27"/>
          <w:szCs w:val="27"/>
          <w:lang w:val="uk-UA"/>
        </w:rPr>
        <w:t xml:space="preserve">, </w:t>
      </w:r>
      <w:r w:rsidR="003A2FCE" w:rsidRPr="00DA37F9">
        <w:rPr>
          <w:spacing w:val="-6"/>
          <w:sz w:val="27"/>
          <w:szCs w:val="27"/>
          <w:lang w:val="uk-UA"/>
        </w:rPr>
        <w:t xml:space="preserve">Миколаївській, </w:t>
      </w:r>
      <w:r w:rsidR="007F07B2" w:rsidRPr="00DA37F9">
        <w:rPr>
          <w:spacing w:val="-6"/>
          <w:sz w:val="27"/>
          <w:szCs w:val="27"/>
          <w:lang w:val="uk-UA"/>
        </w:rPr>
        <w:t>Одеській,</w:t>
      </w:r>
      <w:r w:rsidR="00D43DE0" w:rsidRPr="00DA37F9">
        <w:rPr>
          <w:spacing w:val="-6"/>
          <w:sz w:val="27"/>
          <w:szCs w:val="27"/>
          <w:lang w:val="uk-UA"/>
        </w:rPr>
        <w:t xml:space="preserve"> Полтавській,</w:t>
      </w:r>
      <w:r w:rsidR="007F07B2" w:rsidRPr="00DA37F9">
        <w:rPr>
          <w:spacing w:val="-6"/>
          <w:sz w:val="27"/>
          <w:szCs w:val="27"/>
          <w:lang w:val="uk-UA"/>
        </w:rPr>
        <w:t xml:space="preserve"> </w:t>
      </w:r>
      <w:r w:rsidR="00DF217B" w:rsidRPr="00DA37F9">
        <w:rPr>
          <w:spacing w:val="-6"/>
          <w:sz w:val="27"/>
          <w:szCs w:val="27"/>
          <w:lang w:val="uk-UA"/>
        </w:rPr>
        <w:t xml:space="preserve">Тернопільській, </w:t>
      </w:r>
      <w:r w:rsidR="00A06267" w:rsidRPr="00DA37F9">
        <w:rPr>
          <w:spacing w:val="-6"/>
          <w:sz w:val="27"/>
          <w:szCs w:val="27"/>
          <w:lang w:val="uk-UA"/>
        </w:rPr>
        <w:t>Черкаській</w:t>
      </w:r>
      <w:r w:rsidR="00135C7B" w:rsidRPr="00DA37F9">
        <w:rPr>
          <w:spacing w:val="-6"/>
          <w:sz w:val="27"/>
          <w:szCs w:val="27"/>
          <w:lang w:val="uk-UA"/>
        </w:rPr>
        <w:t>,</w:t>
      </w:r>
      <w:r w:rsidR="00A06267" w:rsidRPr="00DA37F9">
        <w:rPr>
          <w:spacing w:val="-6"/>
          <w:sz w:val="27"/>
          <w:szCs w:val="27"/>
          <w:lang w:val="uk-UA"/>
        </w:rPr>
        <w:t xml:space="preserve"> </w:t>
      </w:r>
      <w:r w:rsidR="00135C7B" w:rsidRPr="00DA37F9">
        <w:rPr>
          <w:spacing w:val="-6"/>
          <w:sz w:val="27"/>
          <w:szCs w:val="27"/>
          <w:lang w:val="uk-UA"/>
        </w:rPr>
        <w:t xml:space="preserve">Херсонській </w:t>
      </w:r>
      <w:r w:rsidR="00A06267" w:rsidRPr="00DA37F9">
        <w:rPr>
          <w:spacing w:val="-6"/>
          <w:sz w:val="27"/>
          <w:szCs w:val="27"/>
          <w:lang w:val="uk-UA"/>
        </w:rPr>
        <w:t>областях</w:t>
      </w:r>
      <w:r w:rsidR="000D3CEE" w:rsidRPr="00DA37F9">
        <w:rPr>
          <w:spacing w:val="-6"/>
          <w:sz w:val="27"/>
          <w:szCs w:val="27"/>
          <w:lang w:val="uk-UA"/>
        </w:rPr>
        <w:t xml:space="preserve"> </w:t>
      </w:r>
      <w:r w:rsidRPr="00DA37F9">
        <w:rPr>
          <w:spacing w:val="-6"/>
          <w:sz w:val="27"/>
          <w:szCs w:val="27"/>
          <w:lang w:val="uk-UA"/>
        </w:rPr>
        <w:t xml:space="preserve">личинки </w:t>
      </w:r>
      <w:r w:rsidRPr="00DA37F9">
        <w:rPr>
          <w:b/>
          <w:spacing w:val="-6"/>
          <w:sz w:val="27"/>
          <w:szCs w:val="27"/>
          <w:lang w:val="uk-UA"/>
        </w:rPr>
        <w:t>хлібної жужелиці</w:t>
      </w:r>
      <w:r w:rsidR="00A7313E" w:rsidRPr="00DA37F9">
        <w:rPr>
          <w:spacing w:val="-6"/>
          <w:sz w:val="27"/>
          <w:szCs w:val="27"/>
          <w:lang w:val="uk-UA"/>
        </w:rPr>
        <w:t xml:space="preserve"> за чисельності</w:t>
      </w:r>
      <w:r w:rsidRPr="00DA37F9">
        <w:rPr>
          <w:spacing w:val="-6"/>
          <w:sz w:val="27"/>
          <w:szCs w:val="27"/>
          <w:lang w:val="uk-UA"/>
        </w:rPr>
        <w:t xml:space="preserve"> 0,5-</w:t>
      </w:r>
      <w:r w:rsidR="000D3CEE" w:rsidRPr="00DA37F9">
        <w:rPr>
          <w:spacing w:val="-6"/>
          <w:sz w:val="27"/>
          <w:szCs w:val="27"/>
          <w:lang w:val="uk-UA"/>
        </w:rPr>
        <w:t>2</w:t>
      </w:r>
      <w:r w:rsidR="00AE2EAF" w:rsidRPr="00DA37F9">
        <w:rPr>
          <w:spacing w:val="-6"/>
          <w:sz w:val="27"/>
          <w:szCs w:val="27"/>
          <w:lang w:val="uk-UA"/>
        </w:rPr>
        <w:t xml:space="preserve"> </w:t>
      </w:r>
      <w:proofErr w:type="spellStart"/>
      <w:r w:rsidRPr="00DA37F9">
        <w:rPr>
          <w:spacing w:val="-6"/>
          <w:sz w:val="27"/>
          <w:szCs w:val="27"/>
          <w:lang w:val="uk-UA"/>
        </w:rPr>
        <w:t>екз</w:t>
      </w:r>
      <w:proofErr w:type="spellEnd"/>
      <w:r w:rsidRPr="00DA37F9">
        <w:rPr>
          <w:spacing w:val="-6"/>
          <w:sz w:val="27"/>
          <w:szCs w:val="27"/>
          <w:lang w:val="uk-UA"/>
        </w:rPr>
        <w:t>. на кв.м пошкодили 1-4% рослин</w:t>
      </w:r>
      <w:r w:rsidR="00A7313E" w:rsidRPr="00DA37F9">
        <w:rPr>
          <w:spacing w:val="-6"/>
          <w:sz w:val="27"/>
          <w:szCs w:val="27"/>
          <w:lang w:val="uk-UA"/>
        </w:rPr>
        <w:t xml:space="preserve"> на 3-</w:t>
      </w:r>
      <w:r w:rsidR="00D10941" w:rsidRPr="00DA37F9">
        <w:rPr>
          <w:spacing w:val="-6"/>
          <w:sz w:val="27"/>
          <w:szCs w:val="27"/>
          <w:lang w:val="uk-UA"/>
        </w:rPr>
        <w:t>30</w:t>
      </w:r>
      <w:r w:rsidRPr="00DA37F9">
        <w:rPr>
          <w:spacing w:val="-6"/>
          <w:sz w:val="27"/>
          <w:szCs w:val="27"/>
          <w:lang w:val="uk-UA"/>
        </w:rPr>
        <w:t xml:space="preserve">% обстежених площ. </w:t>
      </w:r>
      <w:r w:rsidR="00993A41" w:rsidRPr="00DA37F9">
        <w:rPr>
          <w:spacing w:val="-6"/>
          <w:sz w:val="27"/>
          <w:szCs w:val="27"/>
          <w:lang w:val="uk-UA"/>
        </w:rPr>
        <w:t xml:space="preserve">В інших </w:t>
      </w:r>
      <w:r w:rsidR="00DA15B7" w:rsidRPr="00DA37F9">
        <w:rPr>
          <w:spacing w:val="-6"/>
          <w:sz w:val="27"/>
          <w:szCs w:val="27"/>
          <w:lang w:val="uk-UA"/>
        </w:rPr>
        <w:t>област</w:t>
      </w:r>
      <w:r w:rsidR="00993A41" w:rsidRPr="00DA37F9">
        <w:rPr>
          <w:spacing w:val="-6"/>
          <w:sz w:val="27"/>
          <w:szCs w:val="27"/>
          <w:lang w:val="uk-UA"/>
        </w:rPr>
        <w:t>ях</w:t>
      </w:r>
      <w:r w:rsidR="00AE2EAF" w:rsidRPr="00DA37F9">
        <w:rPr>
          <w:spacing w:val="-6"/>
          <w:sz w:val="27"/>
          <w:szCs w:val="27"/>
          <w:lang w:val="uk-UA"/>
        </w:rPr>
        <w:t xml:space="preserve"> </w:t>
      </w:r>
      <w:r w:rsidR="00AE2EAF" w:rsidRPr="00DA37F9">
        <w:rPr>
          <w:sz w:val="27"/>
          <w:szCs w:val="27"/>
          <w:lang w:val="uk-UA" w:eastAsia="uk-UA"/>
        </w:rPr>
        <w:t xml:space="preserve">зафіксовано </w:t>
      </w:r>
      <w:r w:rsidR="00993A41" w:rsidRPr="00DA37F9">
        <w:rPr>
          <w:sz w:val="27"/>
          <w:szCs w:val="27"/>
          <w:lang w:val="uk-UA" w:eastAsia="uk-UA"/>
        </w:rPr>
        <w:t>лише</w:t>
      </w:r>
      <w:r w:rsidR="00A7313E" w:rsidRPr="00DA37F9">
        <w:rPr>
          <w:sz w:val="27"/>
          <w:szCs w:val="27"/>
          <w:lang w:val="uk-UA" w:eastAsia="uk-UA"/>
        </w:rPr>
        <w:t xml:space="preserve"> </w:t>
      </w:r>
      <w:r w:rsidR="00906B22" w:rsidRPr="00DA37F9">
        <w:rPr>
          <w:sz w:val="27"/>
          <w:szCs w:val="27"/>
          <w:lang w:val="uk-UA" w:eastAsia="uk-UA"/>
        </w:rPr>
        <w:t>пробудження</w:t>
      </w:r>
      <w:r w:rsidR="00993A41" w:rsidRPr="00DA37F9">
        <w:rPr>
          <w:sz w:val="27"/>
          <w:szCs w:val="27"/>
          <w:lang w:val="uk-UA" w:eastAsia="uk-UA"/>
        </w:rPr>
        <w:t xml:space="preserve"> фітофага</w:t>
      </w:r>
      <w:r w:rsidR="00AE2EAF" w:rsidRPr="00DA37F9">
        <w:rPr>
          <w:sz w:val="27"/>
          <w:szCs w:val="27"/>
          <w:lang w:val="uk-UA" w:eastAsia="uk-UA"/>
        </w:rPr>
        <w:t>.</w:t>
      </w:r>
      <w:r w:rsidR="00A7313E" w:rsidRPr="00DA37F9">
        <w:rPr>
          <w:spacing w:val="-6"/>
          <w:sz w:val="27"/>
          <w:szCs w:val="27"/>
          <w:lang w:val="uk-UA"/>
        </w:rPr>
        <w:t xml:space="preserve"> В осередках личинок хлібної жужелиці за чисельності понад 3-4 екз. на кв.м рекомендується проводити обприскування дозволеними до використання інсектицидами.</w:t>
      </w:r>
    </w:p>
    <w:p w14:paraId="6674957F" w14:textId="77777777" w:rsidR="00D21344" w:rsidRPr="00DA37F9" w:rsidRDefault="00D21344" w:rsidP="00D21344">
      <w:pPr>
        <w:tabs>
          <w:tab w:val="right" w:pos="9720"/>
        </w:tabs>
        <w:ind w:left="-180" w:firstLine="720"/>
        <w:jc w:val="both"/>
        <w:rPr>
          <w:spacing w:val="-6"/>
          <w:sz w:val="27"/>
          <w:szCs w:val="27"/>
          <w:lang w:val="uk-UA"/>
        </w:rPr>
      </w:pPr>
      <w:r w:rsidRPr="00DA37F9">
        <w:rPr>
          <w:spacing w:val="-6"/>
          <w:sz w:val="27"/>
          <w:szCs w:val="27"/>
          <w:lang w:val="uk-UA"/>
        </w:rPr>
        <w:t>У т</w:t>
      </w:r>
      <w:r w:rsidR="009C18D3" w:rsidRPr="00DA37F9">
        <w:rPr>
          <w:spacing w:val="-6"/>
          <w:sz w:val="27"/>
          <w:szCs w:val="27"/>
          <w:lang w:val="uk-UA"/>
        </w:rPr>
        <w:t>еплі сонячні дні спостерігався</w:t>
      </w:r>
      <w:r w:rsidRPr="00DA37F9">
        <w:rPr>
          <w:spacing w:val="-6"/>
          <w:sz w:val="27"/>
          <w:szCs w:val="27"/>
          <w:lang w:val="uk-UA"/>
        </w:rPr>
        <w:t xml:space="preserve"> літ </w:t>
      </w:r>
      <w:r w:rsidRPr="00DA37F9">
        <w:rPr>
          <w:b/>
          <w:spacing w:val="-6"/>
          <w:sz w:val="27"/>
          <w:szCs w:val="27"/>
          <w:lang w:val="uk-UA"/>
        </w:rPr>
        <w:t>злакових мух</w:t>
      </w:r>
      <w:r w:rsidRPr="00DA37F9">
        <w:rPr>
          <w:spacing w:val="-6"/>
          <w:sz w:val="27"/>
          <w:szCs w:val="27"/>
          <w:lang w:val="uk-UA"/>
        </w:rPr>
        <w:t xml:space="preserve"> (</w:t>
      </w:r>
      <w:r w:rsidRPr="00DA37F9">
        <w:rPr>
          <w:b/>
          <w:spacing w:val="-6"/>
          <w:sz w:val="27"/>
          <w:szCs w:val="27"/>
          <w:lang w:val="uk-UA"/>
        </w:rPr>
        <w:t>чорна пшенична</w:t>
      </w:r>
      <w:r w:rsidRPr="00DA37F9">
        <w:rPr>
          <w:spacing w:val="-6"/>
          <w:sz w:val="27"/>
          <w:szCs w:val="27"/>
          <w:lang w:val="uk-UA"/>
        </w:rPr>
        <w:t xml:space="preserve">, </w:t>
      </w:r>
      <w:r w:rsidRPr="00DA37F9">
        <w:rPr>
          <w:b/>
          <w:spacing w:val="-6"/>
          <w:sz w:val="27"/>
          <w:szCs w:val="27"/>
          <w:lang w:val="uk-UA"/>
        </w:rPr>
        <w:t>гессенська</w:t>
      </w:r>
      <w:r w:rsidRPr="00DA37F9">
        <w:rPr>
          <w:spacing w:val="-6"/>
          <w:sz w:val="27"/>
          <w:szCs w:val="27"/>
          <w:lang w:val="uk-UA"/>
        </w:rPr>
        <w:t xml:space="preserve">), крайові смуги озимини заселяють </w:t>
      </w:r>
      <w:r w:rsidRPr="00DA37F9">
        <w:rPr>
          <w:b/>
          <w:spacing w:val="-6"/>
          <w:sz w:val="27"/>
          <w:szCs w:val="27"/>
          <w:lang w:val="uk-UA"/>
        </w:rPr>
        <w:t>хлібні блішки</w:t>
      </w:r>
      <w:r w:rsidRPr="00DA37F9">
        <w:rPr>
          <w:spacing w:val="-6"/>
          <w:sz w:val="27"/>
          <w:szCs w:val="27"/>
          <w:lang w:val="uk-UA"/>
        </w:rPr>
        <w:t xml:space="preserve">, відроджуються личинки </w:t>
      </w:r>
      <w:r w:rsidRPr="00DA37F9">
        <w:rPr>
          <w:b/>
          <w:spacing w:val="-6"/>
          <w:sz w:val="27"/>
          <w:szCs w:val="27"/>
          <w:lang w:val="uk-UA"/>
        </w:rPr>
        <w:t xml:space="preserve">злакових попелиць. </w:t>
      </w:r>
      <w:r w:rsidR="002454CE" w:rsidRPr="00DA37F9">
        <w:rPr>
          <w:spacing w:val="-6"/>
          <w:sz w:val="27"/>
          <w:szCs w:val="27"/>
          <w:lang w:val="uk-UA"/>
        </w:rPr>
        <w:t xml:space="preserve">У </w:t>
      </w:r>
      <w:r w:rsidR="007C0081" w:rsidRPr="00DA37F9">
        <w:rPr>
          <w:spacing w:val="-6"/>
          <w:sz w:val="27"/>
          <w:szCs w:val="27"/>
          <w:lang w:val="uk-UA"/>
        </w:rPr>
        <w:t xml:space="preserve">Дніпропетровській, </w:t>
      </w:r>
      <w:r w:rsidR="002454CE" w:rsidRPr="00DA37F9">
        <w:rPr>
          <w:spacing w:val="-6"/>
          <w:sz w:val="27"/>
          <w:szCs w:val="27"/>
          <w:lang w:val="uk-UA"/>
        </w:rPr>
        <w:t>Кіровоградській,</w:t>
      </w:r>
      <w:r w:rsidR="001B5B9B" w:rsidRPr="00DA37F9">
        <w:rPr>
          <w:spacing w:val="-6"/>
          <w:sz w:val="27"/>
          <w:szCs w:val="27"/>
          <w:lang w:val="uk-UA"/>
        </w:rPr>
        <w:t xml:space="preserve"> Київській,</w:t>
      </w:r>
      <w:r w:rsidR="002454CE" w:rsidRPr="00DA37F9">
        <w:rPr>
          <w:spacing w:val="-6"/>
          <w:sz w:val="27"/>
          <w:szCs w:val="27"/>
          <w:lang w:val="uk-UA"/>
        </w:rPr>
        <w:t xml:space="preserve"> </w:t>
      </w:r>
      <w:r w:rsidR="00504136" w:rsidRPr="00DA37F9">
        <w:rPr>
          <w:spacing w:val="-6"/>
          <w:sz w:val="27"/>
          <w:szCs w:val="27"/>
          <w:lang w:val="uk-UA"/>
        </w:rPr>
        <w:t xml:space="preserve">Полтавській, </w:t>
      </w:r>
      <w:r w:rsidR="00655653" w:rsidRPr="00DA37F9">
        <w:rPr>
          <w:spacing w:val="-6"/>
          <w:sz w:val="27"/>
          <w:szCs w:val="27"/>
          <w:lang w:val="uk-UA"/>
        </w:rPr>
        <w:t>Черкаській</w:t>
      </w:r>
      <w:r w:rsidR="007535F5" w:rsidRPr="00DA37F9">
        <w:rPr>
          <w:spacing w:val="-6"/>
          <w:sz w:val="27"/>
          <w:szCs w:val="27"/>
          <w:lang w:val="uk-UA"/>
        </w:rPr>
        <w:t>,</w:t>
      </w:r>
      <w:r w:rsidR="00655653" w:rsidRPr="00DA37F9">
        <w:rPr>
          <w:spacing w:val="-6"/>
          <w:sz w:val="27"/>
          <w:szCs w:val="27"/>
          <w:lang w:val="uk-UA"/>
        </w:rPr>
        <w:t xml:space="preserve"> </w:t>
      </w:r>
      <w:r w:rsidR="00E96FA8" w:rsidRPr="00DA37F9">
        <w:rPr>
          <w:spacing w:val="-6"/>
          <w:sz w:val="27"/>
          <w:szCs w:val="27"/>
          <w:lang w:val="uk-UA"/>
        </w:rPr>
        <w:t xml:space="preserve">Чернівецькій, </w:t>
      </w:r>
      <w:r w:rsidR="007535F5" w:rsidRPr="00DA37F9">
        <w:rPr>
          <w:spacing w:val="-6"/>
          <w:sz w:val="27"/>
          <w:szCs w:val="27"/>
          <w:lang w:val="uk-UA"/>
        </w:rPr>
        <w:t xml:space="preserve">Херсонській </w:t>
      </w:r>
      <w:r w:rsidR="00655653" w:rsidRPr="00DA37F9">
        <w:rPr>
          <w:spacing w:val="-6"/>
          <w:sz w:val="27"/>
          <w:szCs w:val="27"/>
          <w:lang w:val="uk-UA"/>
        </w:rPr>
        <w:t>областях</w:t>
      </w:r>
      <w:r w:rsidRPr="00DA37F9">
        <w:rPr>
          <w:spacing w:val="-6"/>
          <w:sz w:val="27"/>
          <w:szCs w:val="27"/>
          <w:lang w:val="uk-UA"/>
        </w:rPr>
        <w:t xml:space="preserve"> відбувається живлення гусениць старших віків </w:t>
      </w:r>
      <w:r w:rsidRPr="00DA37F9">
        <w:rPr>
          <w:b/>
          <w:spacing w:val="-6"/>
          <w:sz w:val="27"/>
          <w:szCs w:val="27"/>
          <w:lang w:val="uk-UA"/>
        </w:rPr>
        <w:t>озимої совки</w:t>
      </w:r>
      <w:r w:rsidR="002454CE" w:rsidRPr="00DA37F9">
        <w:rPr>
          <w:spacing w:val="-6"/>
          <w:sz w:val="27"/>
          <w:szCs w:val="27"/>
          <w:lang w:val="uk-UA"/>
        </w:rPr>
        <w:t>, які чисельністю 0,5-</w:t>
      </w:r>
      <w:r w:rsidR="00504136" w:rsidRPr="00DA37F9">
        <w:rPr>
          <w:spacing w:val="-6"/>
          <w:sz w:val="27"/>
          <w:szCs w:val="27"/>
          <w:lang w:val="uk-UA"/>
        </w:rPr>
        <w:t>1</w:t>
      </w:r>
      <w:r w:rsidRPr="00DA37F9">
        <w:rPr>
          <w:spacing w:val="-6"/>
          <w:sz w:val="27"/>
          <w:szCs w:val="27"/>
          <w:lang w:val="uk-UA"/>
        </w:rPr>
        <w:t xml:space="preserve"> </w:t>
      </w:r>
      <w:proofErr w:type="spellStart"/>
      <w:r w:rsidR="00204E5D" w:rsidRPr="00DA37F9">
        <w:rPr>
          <w:spacing w:val="-6"/>
          <w:sz w:val="27"/>
          <w:szCs w:val="27"/>
          <w:lang w:val="uk-UA"/>
        </w:rPr>
        <w:t>макс</w:t>
      </w:r>
      <w:proofErr w:type="spellEnd"/>
      <w:r w:rsidR="00204E5D" w:rsidRPr="00DA37F9">
        <w:rPr>
          <w:spacing w:val="-6"/>
          <w:sz w:val="27"/>
          <w:szCs w:val="27"/>
          <w:lang w:val="uk-UA"/>
        </w:rPr>
        <w:t xml:space="preserve"> 2 (Дніпропетровська обл.) </w:t>
      </w:r>
      <w:proofErr w:type="spellStart"/>
      <w:r w:rsidRPr="00DA37F9">
        <w:rPr>
          <w:spacing w:val="-6"/>
          <w:sz w:val="27"/>
          <w:szCs w:val="27"/>
          <w:lang w:val="uk-UA"/>
        </w:rPr>
        <w:t>екз</w:t>
      </w:r>
      <w:proofErr w:type="spellEnd"/>
      <w:r w:rsidRPr="00DA37F9">
        <w:rPr>
          <w:spacing w:val="-6"/>
          <w:sz w:val="27"/>
          <w:szCs w:val="27"/>
          <w:lang w:val="uk-UA"/>
        </w:rPr>
        <w:t xml:space="preserve">. на </w:t>
      </w:r>
      <w:proofErr w:type="spellStart"/>
      <w:r w:rsidRPr="00DA37F9">
        <w:rPr>
          <w:spacing w:val="-6"/>
          <w:sz w:val="27"/>
          <w:szCs w:val="27"/>
          <w:lang w:val="uk-UA"/>
        </w:rPr>
        <w:t>кв.м</w:t>
      </w:r>
      <w:proofErr w:type="spellEnd"/>
      <w:r w:rsidRPr="00DA37F9">
        <w:rPr>
          <w:spacing w:val="-6"/>
          <w:sz w:val="27"/>
          <w:szCs w:val="27"/>
          <w:lang w:val="uk-UA"/>
        </w:rPr>
        <w:t xml:space="preserve"> пошкодили 1% рослин, в інших областях продовжується переміщення шкідника у верхній шар ґрунту. </w:t>
      </w:r>
      <w:r w:rsidR="005B0173" w:rsidRPr="00DA37F9">
        <w:rPr>
          <w:sz w:val="27"/>
          <w:szCs w:val="27"/>
          <w:lang w:val="uk-UA"/>
        </w:rPr>
        <w:t xml:space="preserve">У </w:t>
      </w:r>
      <w:r w:rsidR="00046636" w:rsidRPr="00DA37F9">
        <w:rPr>
          <w:sz w:val="27"/>
          <w:szCs w:val="27"/>
          <w:lang w:val="uk-UA"/>
        </w:rPr>
        <w:t xml:space="preserve">Дніпропетровській, </w:t>
      </w:r>
      <w:r w:rsidR="00107E8A" w:rsidRPr="00DA37F9">
        <w:rPr>
          <w:sz w:val="27"/>
          <w:szCs w:val="27"/>
          <w:lang w:val="uk-UA"/>
        </w:rPr>
        <w:t xml:space="preserve">Одеській, </w:t>
      </w:r>
      <w:r w:rsidR="00244B9D" w:rsidRPr="00DA37F9">
        <w:rPr>
          <w:sz w:val="27"/>
          <w:szCs w:val="27"/>
          <w:lang w:val="uk-UA"/>
        </w:rPr>
        <w:t>Харківській област</w:t>
      </w:r>
      <w:r w:rsidR="00046636" w:rsidRPr="00DA37F9">
        <w:rPr>
          <w:sz w:val="27"/>
          <w:szCs w:val="27"/>
          <w:lang w:val="uk-UA"/>
        </w:rPr>
        <w:t>ях</w:t>
      </w:r>
      <w:r w:rsidR="005B0173" w:rsidRPr="00DA37F9">
        <w:rPr>
          <w:sz w:val="27"/>
          <w:szCs w:val="27"/>
          <w:lang w:val="uk-UA"/>
        </w:rPr>
        <w:t xml:space="preserve"> на </w:t>
      </w:r>
      <w:r w:rsidR="009C18D3" w:rsidRPr="00DA37F9">
        <w:rPr>
          <w:sz w:val="27"/>
          <w:szCs w:val="27"/>
          <w:lang w:val="uk-UA"/>
        </w:rPr>
        <w:t>12-</w:t>
      </w:r>
      <w:r w:rsidR="00046636" w:rsidRPr="00DA37F9">
        <w:rPr>
          <w:sz w:val="27"/>
          <w:szCs w:val="27"/>
          <w:lang w:val="uk-UA"/>
        </w:rPr>
        <w:t>3</w:t>
      </w:r>
      <w:r w:rsidR="005B0173" w:rsidRPr="00DA37F9">
        <w:rPr>
          <w:sz w:val="27"/>
          <w:szCs w:val="27"/>
          <w:lang w:val="uk-UA"/>
        </w:rPr>
        <w:t>5% обстежених площ озимих культур, переважно з країв полів, за чисельності 0,2-1екз. на кв.м</w:t>
      </w:r>
      <w:r w:rsidR="005B0173" w:rsidRPr="00DA37F9">
        <w:rPr>
          <w:b/>
          <w:sz w:val="27"/>
          <w:szCs w:val="27"/>
          <w:lang w:val="uk-UA"/>
        </w:rPr>
        <w:t xml:space="preserve"> піщаним мідляком</w:t>
      </w:r>
      <w:r w:rsidR="005B0173" w:rsidRPr="00DA37F9">
        <w:rPr>
          <w:sz w:val="27"/>
          <w:szCs w:val="27"/>
          <w:lang w:val="uk-UA"/>
        </w:rPr>
        <w:t xml:space="preserve"> пошкоджено до 1% рослин. </w:t>
      </w:r>
    </w:p>
    <w:p w14:paraId="219810EA" w14:textId="77777777" w:rsidR="000D3CEE" w:rsidRPr="00DA37F9" w:rsidRDefault="00046636" w:rsidP="000D3CEE">
      <w:pPr>
        <w:ind w:firstLine="851"/>
        <w:jc w:val="both"/>
        <w:rPr>
          <w:sz w:val="27"/>
          <w:szCs w:val="27"/>
          <w:lang w:val="uk-UA"/>
        </w:rPr>
      </w:pPr>
      <w:r w:rsidRPr="00DA37F9">
        <w:rPr>
          <w:spacing w:val="-4"/>
          <w:sz w:val="27"/>
          <w:szCs w:val="27"/>
          <w:lang w:val="uk-UA"/>
        </w:rPr>
        <w:t>У Дніпропетровській</w:t>
      </w:r>
      <w:r w:rsidR="001236A6" w:rsidRPr="00DA37F9">
        <w:rPr>
          <w:spacing w:val="-4"/>
          <w:sz w:val="27"/>
          <w:szCs w:val="27"/>
          <w:lang w:val="uk-UA"/>
        </w:rPr>
        <w:t>, Одеській</w:t>
      </w:r>
      <w:r w:rsidRPr="00DA37F9">
        <w:rPr>
          <w:spacing w:val="-4"/>
          <w:sz w:val="27"/>
          <w:szCs w:val="27"/>
          <w:lang w:val="uk-UA"/>
        </w:rPr>
        <w:t xml:space="preserve"> област</w:t>
      </w:r>
      <w:r w:rsidR="001236A6" w:rsidRPr="00DA37F9">
        <w:rPr>
          <w:spacing w:val="-4"/>
          <w:sz w:val="27"/>
          <w:szCs w:val="27"/>
          <w:lang w:val="uk-UA"/>
        </w:rPr>
        <w:t>ях</w:t>
      </w:r>
      <w:r w:rsidRPr="00DA37F9">
        <w:rPr>
          <w:spacing w:val="-4"/>
          <w:sz w:val="27"/>
          <w:szCs w:val="27"/>
          <w:lang w:val="uk-UA"/>
        </w:rPr>
        <w:t xml:space="preserve"> розпочався вихід </w:t>
      </w:r>
      <w:r w:rsidRPr="00DA37F9">
        <w:rPr>
          <w:b/>
          <w:bCs/>
          <w:spacing w:val="-4"/>
          <w:sz w:val="27"/>
          <w:szCs w:val="27"/>
          <w:lang w:val="uk-UA"/>
        </w:rPr>
        <w:t>клопа шкідливої черепашки</w:t>
      </w:r>
      <w:r w:rsidRPr="00DA37F9">
        <w:rPr>
          <w:spacing w:val="-4"/>
          <w:sz w:val="27"/>
          <w:szCs w:val="27"/>
          <w:lang w:val="uk-UA"/>
        </w:rPr>
        <w:t xml:space="preserve"> на листову поверхню у лісосмугах. Середня чисельність 0,28 - 2 </w:t>
      </w:r>
      <w:proofErr w:type="spellStart"/>
      <w:r w:rsidRPr="00DA37F9">
        <w:rPr>
          <w:spacing w:val="-4"/>
          <w:sz w:val="27"/>
          <w:szCs w:val="27"/>
          <w:lang w:val="uk-UA"/>
        </w:rPr>
        <w:t>екз</w:t>
      </w:r>
      <w:proofErr w:type="spellEnd"/>
      <w:r w:rsidRPr="00DA37F9">
        <w:rPr>
          <w:spacing w:val="-4"/>
          <w:sz w:val="27"/>
          <w:szCs w:val="27"/>
          <w:lang w:val="uk-UA"/>
        </w:rPr>
        <w:t xml:space="preserve">. на </w:t>
      </w:r>
      <w:proofErr w:type="spellStart"/>
      <w:r w:rsidRPr="00DA37F9">
        <w:rPr>
          <w:spacing w:val="-4"/>
          <w:sz w:val="27"/>
          <w:szCs w:val="27"/>
          <w:lang w:val="uk-UA"/>
        </w:rPr>
        <w:t>кв</w:t>
      </w:r>
      <w:proofErr w:type="spellEnd"/>
      <w:r w:rsidRPr="00DA37F9">
        <w:rPr>
          <w:spacing w:val="-4"/>
          <w:sz w:val="27"/>
          <w:szCs w:val="27"/>
          <w:lang w:val="uk-UA"/>
        </w:rPr>
        <w:t xml:space="preserve">. м. </w:t>
      </w:r>
      <w:r w:rsidR="00AB474A" w:rsidRPr="00DA37F9">
        <w:rPr>
          <w:spacing w:val="-4"/>
          <w:sz w:val="27"/>
          <w:szCs w:val="27"/>
          <w:lang w:val="uk-UA"/>
        </w:rPr>
        <w:t>За</w:t>
      </w:r>
      <w:r w:rsidRPr="00DA37F9">
        <w:rPr>
          <w:spacing w:val="-4"/>
          <w:sz w:val="27"/>
          <w:szCs w:val="27"/>
          <w:lang w:val="uk-UA"/>
        </w:rPr>
        <w:t xml:space="preserve"> встановленн</w:t>
      </w:r>
      <w:r w:rsidR="00AB474A" w:rsidRPr="00DA37F9">
        <w:rPr>
          <w:spacing w:val="-4"/>
          <w:sz w:val="27"/>
          <w:szCs w:val="27"/>
          <w:lang w:val="uk-UA"/>
        </w:rPr>
        <w:t>я</w:t>
      </w:r>
      <w:r w:rsidRPr="00DA37F9">
        <w:rPr>
          <w:spacing w:val="-4"/>
          <w:sz w:val="27"/>
          <w:szCs w:val="27"/>
          <w:lang w:val="uk-UA"/>
        </w:rPr>
        <w:t xml:space="preserve"> стабільно теплої погоди очікується масовий вихід шкідника. </w:t>
      </w:r>
    </w:p>
    <w:p w14:paraId="61CDAA70" w14:textId="77777777" w:rsidR="003A2FCE" w:rsidRPr="00DA37F9" w:rsidRDefault="001F0D63" w:rsidP="009C18D3">
      <w:pPr>
        <w:ind w:firstLine="851"/>
        <w:jc w:val="both"/>
        <w:rPr>
          <w:sz w:val="27"/>
          <w:szCs w:val="27"/>
          <w:shd w:val="clear" w:color="auto" w:fill="FFFFFF"/>
          <w:lang w:val="uk-UA"/>
        </w:rPr>
      </w:pPr>
      <w:r w:rsidRPr="00DA37F9">
        <w:rPr>
          <w:spacing w:val="-4"/>
          <w:sz w:val="27"/>
          <w:szCs w:val="27"/>
          <w:lang w:val="uk-UA"/>
        </w:rPr>
        <w:t xml:space="preserve">Скрізь на 2-35% обстежених площ </w:t>
      </w:r>
      <w:r w:rsidRPr="00DA37F9">
        <w:rPr>
          <w:b/>
          <w:i/>
          <w:spacing w:val="-4"/>
          <w:sz w:val="27"/>
          <w:szCs w:val="27"/>
          <w:lang w:val="uk-UA"/>
        </w:rPr>
        <w:t xml:space="preserve">озимих пшениці, ячменю, жита </w:t>
      </w:r>
      <w:r w:rsidRPr="00DA37F9">
        <w:rPr>
          <w:b/>
          <w:spacing w:val="-4"/>
          <w:sz w:val="27"/>
          <w:szCs w:val="27"/>
          <w:lang w:val="uk-UA"/>
        </w:rPr>
        <w:t xml:space="preserve">борошнистою росою </w:t>
      </w:r>
      <w:r w:rsidRPr="00DA37F9">
        <w:rPr>
          <w:spacing w:val="-4"/>
          <w:sz w:val="27"/>
          <w:szCs w:val="27"/>
          <w:lang w:val="uk-UA"/>
        </w:rPr>
        <w:t>та</w:t>
      </w:r>
      <w:r w:rsidRPr="00DA37F9">
        <w:rPr>
          <w:b/>
          <w:spacing w:val="-4"/>
          <w:sz w:val="27"/>
          <w:szCs w:val="27"/>
          <w:lang w:val="uk-UA"/>
        </w:rPr>
        <w:t xml:space="preserve"> септоріозом</w:t>
      </w:r>
      <w:r w:rsidRPr="00DA37F9">
        <w:rPr>
          <w:spacing w:val="-4"/>
          <w:sz w:val="27"/>
          <w:szCs w:val="27"/>
          <w:lang w:val="uk-UA"/>
        </w:rPr>
        <w:t xml:space="preserve"> уражено 1-6</w:t>
      </w:r>
      <w:r w:rsidR="00F2061C" w:rsidRPr="00DA37F9">
        <w:rPr>
          <w:spacing w:val="-4"/>
          <w:sz w:val="27"/>
          <w:szCs w:val="27"/>
          <w:lang w:val="uk-UA"/>
        </w:rPr>
        <w:t xml:space="preserve">, макс. </w:t>
      </w:r>
      <w:r w:rsidR="00B03D17" w:rsidRPr="00DA37F9">
        <w:rPr>
          <w:spacing w:val="-4"/>
          <w:sz w:val="27"/>
          <w:szCs w:val="27"/>
          <w:lang w:val="uk-UA"/>
        </w:rPr>
        <w:t>8-</w:t>
      </w:r>
      <w:r w:rsidR="00F2061C" w:rsidRPr="00DA37F9">
        <w:rPr>
          <w:spacing w:val="-4"/>
          <w:sz w:val="27"/>
          <w:szCs w:val="27"/>
          <w:lang w:val="uk-UA"/>
        </w:rPr>
        <w:t>1</w:t>
      </w:r>
      <w:r w:rsidR="007549CB" w:rsidRPr="00DA37F9">
        <w:rPr>
          <w:spacing w:val="-4"/>
          <w:sz w:val="27"/>
          <w:szCs w:val="27"/>
          <w:lang w:val="uk-UA"/>
        </w:rPr>
        <w:t>2</w:t>
      </w:r>
      <w:r w:rsidRPr="00DA37F9">
        <w:rPr>
          <w:spacing w:val="-4"/>
          <w:sz w:val="27"/>
          <w:szCs w:val="27"/>
          <w:lang w:val="uk-UA"/>
        </w:rPr>
        <w:t xml:space="preserve">% рослин </w:t>
      </w:r>
      <w:r w:rsidRPr="00DA37F9">
        <w:rPr>
          <w:spacing w:val="-4"/>
          <w:sz w:val="27"/>
          <w:szCs w:val="27"/>
        </w:rPr>
        <w:t>(</w:t>
      </w:r>
      <w:r w:rsidR="00F2061C" w:rsidRPr="00DA37F9">
        <w:rPr>
          <w:spacing w:val="-4"/>
          <w:sz w:val="27"/>
          <w:szCs w:val="27"/>
          <w:lang w:val="uk-UA"/>
        </w:rPr>
        <w:t>Київська</w:t>
      </w:r>
      <w:r w:rsidR="007549CB" w:rsidRPr="00DA37F9">
        <w:rPr>
          <w:spacing w:val="-4"/>
          <w:sz w:val="27"/>
          <w:szCs w:val="27"/>
          <w:lang w:val="uk-UA"/>
        </w:rPr>
        <w:t>, Миколаївська</w:t>
      </w:r>
      <w:r w:rsidR="00F2061C" w:rsidRPr="00DA37F9">
        <w:rPr>
          <w:spacing w:val="-4"/>
          <w:sz w:val="27"/>
          <w:szCs w:val="27"/>
          <w:lang w:val="uk-UA"/>
        </w:rPr>
        <w:t xml:space="preserve"> </w:t>
      </w:r>
      <w:proofErr w:type="spellStart"/>
      <w:r w:rsidR="00F2061C" w:rsidRPr="00DA37F9">
        <w:rPr>
          <w:spacing w:val="-4"/>
          <w:sz w:val="27"/>
          <w:szCs w:val="27"/>
          <w:lang w:val="uk-UA"/>
        </w:rPr>
        <w:t>обл</w:t>
      </w:r>
      <w:proofErr w:type="spellEnd"/>
      <w:r w:rsidRPr="00DA37F9">
        <w:rPr>
          <w:spacing w:val="-4"/>
          <w:sz w:val="27"/>
          <w:szCs w:val="27"/>
        </w:rPr>
        <w:t>)</w:t>
      </w:r>
      <w:r w:rsidRPr="00DA37F9">
        <w:rPr>
          <w:spacing w:val="-4"/>
          <w:sz w:val="27"/>
          <w:szCs w:val="27"/>
          <w:lang w:val="uk-UA"/>
        </w:rPr>
        <w:t xml:space="preserve">. </w:t>
      </w:r>
      <w:r w:rsidRPr="00DA37F9">
        <w:rPr>
          <w:b/>
          <w:spacing w:val="-4"/>
          <w:sz w:val="27"/>
          <w:szCs w:val="27"/>
          <w:lang w:val="uk-UA"/>
        </w:rPr>
        <w:t>Гельмінтоспоріозом, ринхоспоріозом,</w:t>
      </w:r>
      <w:r w:rsidRPr="00DA37F9">
        <w:rPr>
          <w:spacing w:val="-4"/>
          <w:sz w:val="27"/>
          <w:szCs w:val="27"/>
          <w:lang w:val="uk-UA"/>
        </w:rPr>
        <w:t xml:space="preserve"> подекуди</w:t>
      </w:r>
      <w:r w:rsidRPr="00DA37F9">
        <w:rPr>
          <w:b/>
          <w:spacing w:val="-4"/>
          <w:sz w:val="27"/>
          <w:szCs w:val="27"/>
          <w:lang w:val="uk-UA"/>
        </w:rPr>
        <w:t xml:space="preserve"> бурою листковою іржею </w:t>
      </w:r>
      <w:r w:rsidRPr="00DA37F9">
        <w:rPr>
          <w:spacing w:val="-4"/>
          <w:sz w:val="27"/>
          <w:szCs w:val="27"/>
          <w:lang w:val="uk-UA"/>
        </w:rPr>
        <w:t>охоплено</w:t>
      </w:r>
      <w:r w:rsidR="009C18D3" w:rsidRPr="00DA37F9">
        <w:rPr>
          <w:spacing w:val="-4"/>
          <w:sz w:val="27"/>
          <w:szCs w:val="27"/>
          <w:lang w:val="uk-UA"/>
        </w:rPr>
        <w:t xml:space="preserve"> 0,6-3</w:t>
      </w:r>
      <w:r w:rsidRPr="00DA37F9">
        <w:rPr>
          <w:spacing w:val="-4"/>
          <w:sz w:val="27"/>
          <w:szCs w:val="27"/>
          <w:lang w:val="uk-UA"/>
        </w:rPr>
        <w:t xml:space="preserve">% рослин. У понижених місцях рельєфу </w:t>
      </w:r>
      <w:r w:rsidRPr="00DA37F9">
        <w:rPr>
          <w:b/>
          <w:spacing w:val="-4"/>
          <w:sz w:val="27"/>
          <w:szCs w:val="27"/>
          <w:lang w:val="uk-UA"/>
        </w:rPr>
        <w:t>гельмінтоспоріозною,</w:t>
      </w:r>
      <w:r w:rsidRPr="00DA37F9">
        <w:rPr>
          <w:spacing w:val="-4"/>
          <w:sz w:val="27"/>
          <w:szCs w:val="27"/>
          <w:lang w:val="uk-UA"/>
        </w:rPr>
        <w:t xml:space="preserve"> </w:t>
      </w:r>
      <w:proofErr w:type="spellStart"/>
      <w:r w:rsidRPr="00DA37F9">
        <w:rPr>
          <w:spacing w:val="-4"/>
          <w:sz w:val="27"/>
          <w:szCs w:val="27"/>
          <w:lang w:val="uk-UA"/>
        </w:rPr>
        <w:t>осередково</w:t>
      </w:r>
      <w:proofErr w:type="spellEnd"/>
      <w:r w:rsidRPr="00DA37F9">
        <w:rPr>
          <w:spacing w:val="-4"/>
          <w:sz w:val="27"/>
          <w:szCs w:val="27"/>
          <w:lang w:val="uk-UA"/>
        </w:rPr>
        <w:t xml:space="preserve"> </w:t>
      </w:r>
      <w:r w:rsidRPr="00DA37F9">
        <w:rPr>
          <w:b/>
          <w:spacing w:val="-4"/>
          <w:sz w:val="27"/>
          <w:szCs w:val="27"/>
          <w:lang w:val="uk-UA"/>
        </w:rPr>
        <w:t xml:space="preserve">фузаріозною кореневою </w:t>
      </w:r>
      <w:proofErr w:type="spellStart"/>
      <w:r w:rsidRPr="00DA37F9">
        <w:rPr>
          <w:b/>
          <w:spacing w:val="-4"/>
          <w:sz w:val="27"/>
          <w:szCs w:val="27"/>
          <w:lang w:val="uk-UA"/>
        </w:rPr>
        <w:t>гнилями</w:t>
      </w:r>
      <w:proofErr w:type="spellEnd"/>
      <w:r w:rsidR="00AB474A" w:rsidRPr="00DA37F9">
        <w:rPr>
          <w:b/>
          <w:spacing w:val="-4"/>
          <w:sz w:val="27"/>
          <w:szCs w:val="27"/>
          <w:lang w:val="uk-UA"/>
        </w:rPr>
        <w:t xml:space="preserve"> </w:t>
      </w:r>
      <w:r w:rsidRPr="00DA37F9">
        <w:rPr>
          <w:spacing w:val="-4"/>
          <w:sz w:val="27"/>
          <w:szCs w:val="27"/>
          <w:lang w:val="uk-UA"/>
        </w:rPr>
        <w:t xml:space="preserve">уражено 1-8, </w:t>
      </w:r>
      <w:proofErr w:type="spellStart"/>
      <w:r w:rsidRPr="00DA37F9">
        <w:rPr>
          <w:spacing w:val="-4"/>
          <w:sz w:val="27"/>
          <w:szCs w:val="27"/>
          <w:lang w:val="uk-UA"/>
        </w:rPr>
        <w:t>макс</w:t>
      </w:r>
      <w:proofErr w:type="spellEnd"/>
      <w:r w:rsidRPr="00DA37F9">
        <w:rPr>
          <w:spacing w:val="-4"/>
          <w:sz w:val="27"/>
          <w:szCs w:val="27"/>
          <w:lang w:val="uk-UA"/>
        </w:rPr>
        <w:t>. до 10% рослин.</w:t>
      </w:r>
      <w:r w:rsidRPr="00DA37F9">
        <w:rPr>
          <w:b/>
          <w:spacing w:val="-4"/>
          <w:sz w:val="27"/>
          <w:szCs w:val="27"/>
          <w:lang w:val="uk-UA"/>
        </w:rPr>
        <w:t xml:space="preserve"> </w:t>
      </w:r>
    </w:p>
    <w:p w14:paraId="2A1064D4" w14:textId="77777777" w:rsidR="001F0D63" w:rsidRPr="00DA37F9" w:rsidRDefault="00094C59" w:rsidP="001F0D63">
      <w:pPr>
        <w:pStyle w:val="docdata"/>
        <w:tabs>
          <w:tab w:val="left" w:pos="2235"/>
          <w:tab w:val="left" w:pos="4677"/>
        </w:tabs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A37F9">
        <w:rPr>
          <w:sz w:val="27"/>
          <w:szCs w:val="27"/>
        </w:rPr>
        <w:t xml:space="preserve">У </w:t>
      </w:r>
      <w:r w:rsidR="00644861" w:rsidRPr="00DA37F9">
        <w:rPr>
          <w:sz w:val="27"/>
          <w:szCs w:val="27"/>
        </w:rPr>
        <w:t>Одеській</w:t>
      </w:r>
      <w:r w:rsidR="001F0D63" w:rsidRPr="00DA37F9">
        <w:rPr>
          <w:sz w:val="27"/>
          <w:szCs w:val="27"/>
        </w:rPr>
        <w:t xml:space="preserve"> області посіви </w:t>
      </w:r>
      <w:r w:rsidR="001F0D63" w:rsidRPr="00DA37F9">
        <w:rPr>
          <w:b/>
          <w:i/>
          <w:sz w:val="27"/>
          <w:szCs w:val="27"/>
        </w:rPr>
        <w:t>озимого гороху</w:t>
      </w:r>
      <w:r w:rsidR="001F0D63" w:rsidRPr="00DA37F9">
        <w:rPr>
          <w:sz w:val="27"/>
          <w:szCs w:val="27"/>
        </w:rPr>
        <w:t xml:space="preserve"> (фаза розвитку культури 3-5 пар листків) заселяють жуки </w:t>
      </w:r>
      <w:r w:rsidR="001F0D63" w:rsidRPr="00DA37F9">
        <w:rPr>
          <w:b/>
          <w:sz w:val="27"/>
          <w:szCs w:val="27"/>
        </w:rPr>
        <w:t xml:space="preserve">піщаного </w:t>
      </w:r>
      <w:r w:rsidRPr="00DA37F9">
        <w:rPr>
          <w:b/>
          <w:sz w:val="27"/>
          <w:szCs w:val="27"/>
        </w:rPr>
        <w:t>мідяка,</w:t>
      </w:r>
      <w:r w:rsidRPr="00DA37F9">
        <w:rPr>
          <w:sz w:val="27"/>
          <w:szCs w:val="27"/>
        </w:rPr>
        <w:t xml:space="preserve"> відмічається вихід та слабке живлення </w:t>
      </w:r>
      <w:r w:rsidRPr="00DA37F9">
        <w:rPr>
          <w:b/>
          <w:sz w:val="27"/>
          <w:szCs w:val="27"/>
        </w:rPr>
        <w:t>бульбочкових довгоносиків</w:t>
      </w:r>
      <w:r w:rsidR="001F0D63" w:rsidRPr="00DA37F9">
        <w:rPr>
          <w:sz w:val="27"/>
          <w:szCs w:val="27"/>
        </w:rPr>
        <w:t xml:space="preserve">. </w:t>
      </w:r>
    </w:p>
    <w:p w14:paraId="51F8E032" w14:textId="77777777" w:rsidR="00BF7876" w:rsidRPr="00DA37F9" w:rsidRDefault="001F0D63" w:rsidP="00BF7876">
      <w:pPr>
        <w:ind w:firstLine="851"/>
        <w:jc w:val="both"/>
        <w:rPr>
          <w:rStyle w:val="2082"/>
          <w:b/>
          <w:sz w:val="27"/>
          <w:szCs w:val="27"/>
          <w:lang w:val="uk-UA"/>
        </w:rPr>
      </w:pPr>
      <w:r w:rsidRPr="00DA37F9">
        <w:rPr>
          <w:spacing w:val="-6"/>
          <w:sz w:val="27"/>
          <w:szCs w:val="27"/>
          <w:lang w:val="uk-UA"/>
        </w:rPr>
        <w:t xml:space="preserve">У </w:t>
      </w:r>
      <w:r w:rsidR="007B0ED6" w:rsidRPr="00DA37F9">
        <w:rPr>
          <w:spacing w:val="-6"/>
          <w:sz w:val="27"/>
          <w:szCs w:val="27"/>
          <w:lang w:val="uk-UA"/>
        </w:rPr>
        <w:t xml:space="preserve">Київській, </w:t>
      </w:r>
      <w:r w:rsidR="0075215E" w:rsidRPr="00DA37F9">
        <w:rPr>
          <w:spacing w:val="-6"/>
          <w:sz w:val="27"/>
          <w:szCs w:val="27"/>
          <w:lang w:val="uk-UA"/>
        </w:rPr>
        <w:t>Миколаївській</w:t>
      </w:r>
      <w:r w:rsidR="00244B9D" w:rsidRPr="00DA37F9">
        <w:rPr>
          <w:spacing w:val="-6"/>
          <w:sz w:val="27"/>
          <w:szCs w:val="27"/>
          <w:lang w:val="uk-UA"/>
        </w:rPr>
        <w:t xml:space="preserve">, </w:t>
      </w:r>
      <w:r w:rsidR="00644861" w:rsidRPr="00DA37F9">
        <w:rPr>
          <w:spacing w:val="-6"/>
          <w:sz w:val="27"/>
          <w:szCs w:val="27"/>
          <w:lang w:val="uk-UA"/>
        </w:rPr>
        <w:t xml:space="preserve">Одеській, </w:t>
      </w:r>
      <w:r w:rsidR="00E40DA2" w:rsidRPr="00DA37F9">
        <w:rPr>
          <w:spacing w:val="-6"/>
          <w:sz w:val="27"/>
          <w:szCs w:val="27"/>
          <w:lang w:val="uk-UA"/>
        </w:rPr>
        <w:t xml:space="preserve">Полтавській, Тернопільській, </w:t>
      </w:r>
      <w:r w:rsidR="00F219F2" w:rsidRPr="00DA37F9">
        <w:rPr>
          <w:spacing w:val="-6"/>
          <w:sz w:val="27"/>
          <w:szCs w:val="27"/>
          <w:lang w:val="uk-UA"/>
        </w:rPr>
        <w:t xml:space="preserve">Хмельницькій, </w:t>
      </w:r>
      <w:r w:rsidR="00244B9D" w:rsidRPr="00DA37F9">
        <w:rPr>
          <w:spacing w:val="-6"/>
          <w:sz w:val="27"/>
          <w:szCs w:val="27"/>
          <w:lang w:val="uk-UA"/>
        </w:rPr>
        <w:t>Черкаській</w:t>
      </w:r>
      <w:r w:rsidR="00F849A2" w:rsidRPr="00DA37F9">
        <w:rPr>
          <w:spacing w:val="-6"/>
          <w:sz w:val="27"/>
          <w:szCs w:val="27"/>
          <w:lang w:val="uk-UA"/>
        </w:rPr>
        <w:t>, Чернігівській</w:t>
      </w:r>
      <w:r w:rsidR="00466B12" w:rsidRPr="00DA37F9">
        <w:rPr>
          <w:spacing w:val="-6"/>
          <w:sz w:val="27"/>
          <w:szCs w:val="27"/>
          <w:lang w:val="uk-UA"/>
        </w:rPr>
        <w:t xml:space="preserve"> областях </w:t>
      </w:r>
      <w:r w:rsidR="00AB474A" w:rsidRPr="00DA37F9">
        <w:rPr>
          <w:spacing w:val="-6"/>
          <w:sz w:val="27"/>
          <w:szCs w:val="27"/>
          <w:lang w:val="uk-UA"/>
        </w:rPr>
        <w:t>у</w:t>
      </w:r>
      <w:r w:rsidRPr="00DA37F9">
        <w:rPr>
          <w:spacing w:val="-6"/>
          <w:sz w:val="27"/>
          <w:szCs w:val="27"/>
          <w:lang w:val="uk-UA"/>
        </w:rPr>
        <w:t xml:space="preserve"> теплі сонячні дні відростаючі </w:t>
      </w:r>
      <w:r w:rsidRPr="00DA37F9">
        <w:rPr>
          <w:b/>
          <w:i/>
          <w:spacing w:val="-6"/>
          <w:sz w:val="27"/>
          <w:szCs w:val="27"/>
          <w:lang w:val="uk-UA"/>
        </w:rPr>
        <w:lastRenderedPageBreak/>
        <w:t>багаторічні трави</w:t>
      </w:r>
      <w:r w:rsidRPr="00DA37F9">
        <w:rPr>
          <w:spacing w:val="-6"/>
          <w:sz w:val="27"/>
          <w:szCs w:val="27"/>
          <w:lang w:val="uk-UA"/>
        </w:rPr>
        <w:t xml:space="preserve"> заселяють </w:t>
      </w:r>
      <w:r w:rsidR="00AB474A" w:rsidRPr="00DA37F9">
        <w:rPr>
          <w:spacing w:val="-6"/>
          <w:sz w:val="27"/>
          <w:szCs w:val="27"/>
          <w:lang w:val="uk-UA"/>
        </w:rPr>
        <w:t>і</w:t>
      </w:r>
      <w:r w:rsidRPr="00DA37F9">
        <w:rPr>
          <w:spacing w:val="-6"/>
          <w:sz w:val="27"/>
          <w:szCs w:val="27"/>
          <w:lang w:val="uk-UA"/>
        </w:rPr>
        <w:t xml:space="preserve"> пошкоджують </w:t>
      </w:r>
      <w:r w:rsidRPr="00DA37F9">
        <w:rPr>
          <w:rStyle w:val="2082"/>
          <w:sz w:val="27"/>
          <w:szCs w:val="27"/>
          <w:lang w:val="uk-UA"/>
        </w:rPr>
        <w:t xml:space="preserve">жуки </w:t>
      </w:r>
      <w:r w:rsidRPr="00DA37F9">
        <w:rPr>
          <w:b/>
          <w:spacing w:val="-6"/>
          <w:sz w:val="27"/>
          <w:szCs w:val="27"/>
          <w:lang w:val="uk-UA"/>
        </w:rPr>
        <w:t>бульбочкових довгоносиків</w:t>
      </w:r>
      <w:r w:rsidRPr="00DA37F9">
        <w:rPr>
          <w:spacing w:val="-6"/>
          <w:sz w:val="27"/>
          <w:szCs w:val="27"/>
          <w:lang w:val="uk-UA"/>
        </w:rPr>
        <w:t xml:space="preserve">, </w:t>
      </w:r>
      <w:r w:rsidRPr="00DA37F9">
        <w:rPr>
          <w:rStyle w:val="2082"/>
          <w:b/>
          <w:sz w:val="27"/>
          <w:szCs w:val="27"/>
          <w:lang w:val="uk-UA"/>
        </w:rPr>
        <w:t>кравчика головача</w:t>
      </w:r>
      <w:r w:rsidRPr="00DA37F9">
        <w:rPr>
          <w:rStyle w:val="2082"/>
          <w:sz w:val="27"/>
          <w:szCs w:val="27"/>
          <w:lang w:val="uk-UA"/>
        </w:rPr>
        <w:t xml:space="preserve"> та</w:t>
      </w:r>
      <w:r w:rsidRPr="00DA37F9">
        <w:rPr>
          <w:rStyle w:val="2082"/>
          <w:b/>
          <w:sz w:val="27"/>
          <w:szCs w:val="27"/>
          <w:lang w:val="uk-UA"/>
        </w:rPr>
        <w:t xml:space="preserve"> піщаного мідляка. </w:t>
      </w:r>
    </w:p>
    <w:p w14:paraId="53BDCD6F" w14:textId="77777777" w:rsidR="00E563BD" w:rsidRPr="00DA37F9" w:rsidRDefault="00E563BD" w:rsidP="00E563BD">
      <w:pPr>
        <w:tabs>
          <w:tab w:val="right" w:pos="9720"/>
        </w:tabs>
        <w:ind w:firstLine="851"/>
        <w:jc w:val="both"/>
        <w:rPr>
          <w:sz w:val="27"/>
          <w:szCs w:val="27"/>
          <w:lang w:val="uk-UA"/>
        </w:rPr>
      </w:pPr>
      <w:r w:rsidRPr="00DA37F9">
        <w:rPr>
          <w:sz w:val="27"/>
          <w:szCs w:val="27"/>
          <w:lang w:val="uk-UA"/>
        </w:rPr>
        <w:t xml:space="preserve">Повсюди у посівах </w:t>
      </w:r>
      <w:r w:rsidRPr="00DA37F9">
        <w:rPr>
          <w:b/>
          <w:i/>
          <w:sz w:val="27"/>
          <w:szCs w:val="27"/>
          <w:lang w:val="uk-UA"/>
        </w:rPr>
        <w:t>озимого ріпаку</w:t>
      </w:r>
      <w:r w:rsidRPr="00DA37F9">
        <w:rPr>
          <w:sz w:val="27"/>
          <w:szCs w:val="27"/>
          <w:lang w:val="uk-UA"/>
        </w:rPr>
        <w:t xml:space="preserve"> триває вихід і заселення крайових смуг полів </w:t>
      </w:r>
      <w:proofErr w:type="spellStart"/>
      <w:r w:rsidRPr="00DA37F9">
        <w:rPr>
          <w:b/>
          <w:sz w:val="27"/>
          <w:szCs w:val="27"/>
          <w:lang w:val="uk-UA"/>
        </w:rPr>
        <w:t>прихованохоботниками</w:t>
      </w:r>
      <w:proofErr w:type="spellEnd"/>
      <w:r w:rsidRPr="00DA37F9">
        <w:rPr>
          <w:b/>
          <w:sz w:val="27"/>
          <w:szCs w:val="27"/>
          <w:lang w:val="uk-UA"/>
        </w:rPr>
        <w:t xml:space="preserve"> </w:t>
      </w:r>
      <w:r w:rsidRPr="00DA37F9">
        <w:rPr>
          <w:bCs/>
          <w:sz w:val="27"/>
          <w:szCs w:val="27"/>
          <w:lang w:val="uk-UA"/>
        </w:rPr>
        <w:t>(</w:t>
      </w:r>
      <w:r w:rsidRPr="00DA37F9">
        <w:rPr>
          <w:b/>
          <w:sz w:val="27"/>
          <w:szCs w:val="27"/>
          <w:lang w:val="uk-UA"/>
        </w:rPr>
        <w:t>стебловий капустяний</w:t>
      </w:r>
      <w:r w:rsidRPr="00DA37F9">
        <w:rPr>
          <w:bCs/>
          <w:sz w:val="27"/>
          <w:szCs w:val="27"/>
          <w:lang w:val="uk-UA"/>
        </w:rPr>
        <w:t>,</w:t>
      </w:r>
      <w:r w:rsidRPr="00DA37F9">
        <w:rPr>
          <w:b/>
          <w:sz w:val="27"/>
          <w:szCs w:val="27"/>
          <w:lang w:val="uk-UA"/>
        </w:rPr>
        <w:t xml:space="preserve"> великий ріпаковий</w:t>
      </w:r>
      <w:r w:rsidRPr="00DA37F9">
        <w:rPr>
          <w:bCs/>
          <w:sz w:val="27"/>
          <w:szCs w:val="27"/>
          <w:lang w:val="uk-UA"/>
        </w:rPr>
        <w:t xml:space="preserve">, </w:t>
      </w:r>
      <w:r w:rsidRPr="00DA37F9">
        <w:rPr>
          <w:b/>
          <w:sz w:val="27"/>
          <w:szCs w:val="27"/>
          <w:lang w:val="uk-UA"/>
        </w:rPr>
        <w:t>насіннєвий</w:t>
      </w:r>
      <w:r w:rsidRPr="00DA37F9">
        <w:rPr>
          <w:bCs/>
          <w:sz w:val="27"/>
          <w:szCs w:val="27"/>
          <w:lang w:val="uk-UA"/>
        </w:rPr>
        <w:t xml:space="preserve">), </w:t>
      </w:r>
      <w:r w:rsidRPr="00DA37F9">
        <w:rPr>
          <w:b/>
          <w:sz w:val="27"/>
          <w:szCs w:val="27"/>
          <w:lang w:val="uk-UA"/>
        </w:rPr>
        <w:t xml:space="preserve">ріпаковим </w:t>
      </w:r>
      <w:proofErr w:type="spellStart"/>
      <w:r w:rsidRPr="00DA37F9">
        <w:rPr>
          <w:b/>
          <w:sz w:val="27"/>
          <w:szCs w:val="27"/>
          <w:lang w:val="uk-UA"/>
        </w:rPr>
        <w:t>квіткоїдом</w:t>
      </w:r>
      <w:proofErr w:type="spellEnd"/>
      <w:r w:rsidRPr="00DA37F9">
        <w:rPr>
          <w:bCs/>
          <w:sz w:val="27"/>
          <w:szCs w:val="27"/>
          <w:lang w:val="uk-UA"/>
        </w:rPr>
        <w:t>.</w:t>
      </w:r>
      <w:r w:rsidRPr="00DA37F9">
        <w:rPr>
          <w:sz w:val="27"/>
          <w:szCs w:val="27"/>
          <w:lang w:val="uk-UA"/>
        </w:rPr>
        <w:t xml:space="preserve"> У господарствах Дніпропетровської, Запорізької, Харківської, Херсонської, Черкаської, Чернівецької областей активізувались </w:t>
      </w:r>
      <w:r w:rsidRPr="00DA37F9">
        <w:rPr>
          <w:b/>
          <w:sz w:val="27"/>
          <w:szCs w:val="27"/>
          <w:lang w:val="uk-UA"/>
        </w:rPr>
        <w:t>хрестоцвіті блішки</w:t>
      </w:r>
      <w:r w:rsidRPr="00DA37F9">
        <w:rPr>
          <w:bCs/>
          <w:sz w:val="27"/>
          <w:szCs w:val="27"/>
          <w:lang w:val="uk-UA"/>
        </w:rPr>
        <w:t>, які</w:t>
      </w:r>
      <w:r w:rsidRPr="00DA37F9">
        <w:rPr>
          <w:sz w:val="27"/>
          <w:szCs w:val="27"/>
          <w:lang w:val="uk-UA"/>
        </w:rPr>
        <w:t xml:space="preserve"> за чисельності 0,5-2 </w:t>
      </w:r>
      <w:proofErr w:type="spellStart"/>
      <w:r w:rsidRPr="00DA37F9">
        <w:rPr>
          <w:sz w:val="27"/>
          <w:szCs w:val="27"/>
          <w:lang w:val="uk-UA"/>
        </w:rPr>
        <w:t>екз</w:t>
      </w:r>
      <w:proofErr w:type="spellEnd"/>
      <w:r w:rsidRPr="00DA37F9">
        <w:rPr>
          <w:sz w:val="27"/>
          <w:szCs w:val="27"/>
          <w:lang w:val="uk-UA"/>
        </w:rPr>
        <w:t xml:space="preserve">. на </w:t>
      </w:r>
      <w:proofErr w:type="spellStart"/>
      <w:r w:rsidRPr="00DA37F9">
        <w:rPr>
          <w:sz w:val="27"/>
          <w:szCs w:val="27"/>
          <w:lang w:val="uk-UA"/>
        </w:rPr>
        <w:t>кв.м</w:t>
      </w:r>
      <w:proofErr w:type="spellEnd"/>
      <w:r w:rsidRPr="00DA37F9">
        <w:rPr>
          <w:sz w:val="27"/>
          <w:szCs w:val="27"/>
          <w:lang w:val="uk-UA"/>
        </w:rPr>
        <w:t xml:space="preserve"> пошкодили 1-3% рослин </w:t>
      </w:r>
      <w:r w:rsidR="00AB474A" w:rsidRPr="00DA37F9">
        <w:rPr>
          <w:sz w:val="27"/>
          <w:szCs w:val="27"/>
          <w:lang w:val="uk-UA"/>
        </w:rPr>
        <w:t>і</w:t>
      </w:r>
      <w:r w:rsidRPr="00DA37F9">
        <w:rPr>
          <w:sz w:val="27"/>
          <w:szCs w:val="27"/>
          <w:lang w:val="uk-UA"/>
        </w:rPr>
        <w:t xml:space="preserve">з країв полів. Подекуди у незначній чисельності виявляють жуків </w:t>
      </w:r>
      <w:r w:rsidRPr="00DA37F9">
        <w:rPr>
          <w:b/>
          <w:sz w:val="27"/>
          <w:szCs w:val="27"/>
          <w:lang w:val="uk-UA"/>
        </w:rPr>
        <w:t xml:space="preserve">піщаного </w:t>
      </w:r>
      <w:proofErr w:type="spellStart"/>
      <w:r w:rsidRPr="00DA37F9">
        <w:rPr>
          <w:b/>
          <w:sz w:val="27"/>
          <w:szCs w:val="27"/>
          <w:lang w:val="uk-UA"/>
        </w:rPr>
        <w:t>мідляка</w:t>
      </w:r>
      <w:proofErr w:type="spellEnd"/>
      <w:r w:rsidRPr="00DA37F9">
        <w:rPr>
          <w:sz w:val="27"/>
          <w:szCs w:val="27"/>
          <w:lang w:val="uk-UA"/>
        </w:rPr>
        <w:t xml:space="preserve">, </w:t>
      </w:r>
      <w:proofErr w:type="spellStart"/>
      <w:r w:rsidRPr="00DA37F9">
        <w:rPr>
          <w:b/>
          <w:bCs/>
          <w:sz w:val="27"/>
          <w:szCs w:val="27"/>
          <w:lang w:val="uk-UA"/>
        </w:rPr>
        <w:t>оленки</w:t>
      </w:r>
      <w:proofErr w:type="spellEnd"/>
      <w:r w:rsidRPr="00DA37F9">
        <w:rPr>
          <w:b/>
          <w:bCs/>
          <w:sz w:val="27"/>
          <w:szCs w:val="27"/>
          <w:lang w:val="uk-UA"/>
        </w:rPr>
        <w:t xml:space="preserve"> волохатої</w:t>
      </w:r>
      <w:r w:rsidRPr="00DA37F9">
        <w:rPr>
          <w:sz w:val="27"/>
          <w:szCs w:val="27"/>
          <w:lang w:val="uk-UA"/>
        </w:rPr>
        <w:t xml:space="preserve">. </w:t>
      </w:r>
      <w:proofErr w:type="spellStart"/>
      <w:r w:rsidRPr="00DA37F9">
        <w:rPr>
          <w:b/>
          <w:bCs/>
          <w:sz w:val="27"/>
          <w:szCs w:val="27"/>
          <w:lang w:val="uk-UA"/>
        </w:rPr>
        <w:t>Білокрилку</w:t>
      </w:r>
      <w:proofErr w:type="spellEnd"/>
      <w:r w:rsidRPr="00DA37F9">
        <w:rPr>
          <w:sz w:val="27"/>
          <w:szCs w:val="27"/>
          <w:lang w:val="uk-UA"/>
        </w:rPr>
        <w:t xml:space="preserve"> обліковують у Дніпропетровській, Полтавській областях на заселених 1-3% рослин.</w:t>
      </w:r>
      <w:r w:rsidRPr="00DA37F9">
        <w:rPr>
          <w:sz w:val="27"/>
          <w:szCs w:val="27"/>
          <w:lang w:val="uk-UA" w:eastAsia="ru-RU"/>
        </w:rPr>
        <w:t xml:space="preserve"> За </w:t>
      </w:r>
      <w:r w:rsidR="00AB474A" w:rsidRPr="00DA37F9">
        <w:rPr>
          <w:sz w:val="27"/>
          <w:szCs w:val="27"/>
          <w:lang w:val="uk-UA" w:eastAsia="ru-RU"/>
        </w:rPr>
        <w:t xml:space="preserve">умов </w:t>
      </w:r>
      <w:r w:rsidRPr="00DA37F9">
        <w:rPr>
          <w:sz w:val="27"/>
          <w:szCs w:val="27"/>
          <w:lang w:val="uk-UA" w:eastAsia="ru-RU"/>
        </w:rPr>
        <w:t xml:space="preserve">жаркої сухої погоди та чисельності хрестоцвітих блішок понад 3-5 </w:t>
      </w:r>
      <w:proofErr w:type="spellStart"/>
      <w:r w:rsidRPr="00DA37F9">
        <w:rPr>
          <w:sz w:val="27"/>
          <w:szCs w:val="27"/>
          <w:lang w:val="uk-UA" w:eastAsia="ru-RU"/>
        </w:rPr>
        <w:t>екз</w:t>
      </w:r>
      <w:proofErr w:type="spellEnd"/>
      <w:r w:rsidRPr="00DA37F9">
        <w:rPr>
          <w:sz w:val="27"/>
          <w:szCs w:val="27"/>
          <w:lang w:val="uk-UA" w:eastAsia="ru-RU"/>
        </w:rPr>
        <w:t xml:space="preserve">. на </w:t>
      </w:r>
      <w:proofErr w:type="spellStart"/>
      <w:r w:rsidRPr="00DA37F9">
        <w:rPr>
          <w:sz w:val="27"/>
          <w:szCs w:val="27"/>
          <w:lang w:val="uk-UA" w:eastAsia="ru-RU"/>
        </w:rPr>
        <w:t>кв.м</w:t>
      </w:r>
      <w:proofErr w:type="spellEnd"/>
      <w:r w:rsidRPr="00DA37F9">
        <w:rPr>
          <w:sz w:val="27"/>
          <w:szCs w:val="27"/>
          <w:lang w:val="uk-UA" w:eastAsia="ru-RU"/>
        </w:rPr>
        <w:t xml:space="preserve"> посіви рекомендовано обприскувати дозволеними до використання інсектицидами.</w:t>
      </w:r>
    </w:p>
    <w:p w14:paraId="337EEB0D" w14:textId="77777777" w:rsidR="00E563BD" w:rsidRPr="00DA37F9" w:rsidRDefault="00E563BD" w:rsidP="00E563BD">
      <w:pPr>
        <w:tabs>
          <w:tab w:val="right" w:pos="9720"/>
        </w:tabs>
        <w:ind w:firstLine="851"/>
        <w:jc w:val="both"/>
        <w:rPr>
          <w:sz w:val="27"/>
          <w:szCs w:val="27"/>
          <w:lang w:val="uk-UA"/>
        </w:rPr>
      </w:pPr>
      <w:r w:rsidRPr="00DA37F9">
        <w:rPr>
          <w:sz w:val="27"/>
          <w:szCs w:val="27"/>
          <w:lang w:val="uk-UA"/>
        </w:rPr>
        <w:t xml:space="preserve">На 6-55% обстежених площ ріпаку 1-8% рослин (минулорічне листя) </w:t>
      </w:r>
      <w:r w:rsidR="00AB474A" w:rsidRPr="00DA37F9">
        <w:rPr>
          <w:sz w:val="27"/>
          <w:szCs w:val="27"/>
          <w:lang w:val="uk-UA"/>
        </w:rPr>
        <w:t>уражені</w:t>
      </w:r>
      <w:r w:rsidRPr="00DA37F9">
        <w:rPr>
          <w:sz w:val="27"/>
          <w:szCs w:val="27"/>
          <w:lang w:val="uk-UA"/>
        </w:rPr>
        <w:t xml:space="preserve"> </w:t>
      </w:r>
      <w:proofErr w:type="spellStart"/>
      <w:r w:rsidRPr="00DA37F9">
        <w:rPr>
          <w:b/>
          <w:sz w:val="27"/>
          <w:szCs w:val="27"/>
          <w:lang w:val="uk-UA"/>
        </w:rPr>
        <w:t>пероноспороз</w:t>
      </w:r>
      <w:r w:rsidR="00AB474A" w:rsidRPr="00DA37F9">
        <w:rPr>
          <w:b/>
          <w:sz w:val="27"/>
          <w:szCs w:val="27"/>
          <w:lang w:val="uk-UA"/>
        </w:rPr>
        <w:t>ом</w:t>
      </w:r>
      <w:proofErr w:type="spellEnd"/>
      <w:r w:rsidRPr="00DA37F9">
        <w:rPr>
          <w:sz w:val="27"/>
          <w:szCs w:val="27"/>
          <w:lang w:val="uk-UA"/>
        </w:rPr>
        <w:t xml:space="preserve">, </w:t>
      </w:r>
      <w:proofErr w:type="spellStart"/>
      <w:r w:rsidRPr="00DA37F9">
        <w:rPr>
          <w:b/>
          <w:sz w:val="27"/>
          <w:szCs w:val="27"/>
          <w:lang w:val="uk-UA"/>
        </w:rPr>
        <w:t>альтернаріоз</w:t>
      </w:r>
      <w:r w:rsidR="00AB474A" w:rsidRPr="00DA37F9">
        <w:rPr>
          <w:b/>
          <w:sz w:val="27"/>
          <w:szCs w:val="27"/>
          <w:lang w:val="uk-UA"/>
        </w:rPr>
        <w:t>ом</w:t>
      </w:r>
      <w:proofErr w:type="spellEnd"/>
      <w:r w:rsidRPr="00DA37F9">
        <w:rPr>
          <w:sz w:val="27"/>
          <w:szCs w:val="27"/>
          <w:lang w:val="uk-UA"/>
        </w:rPr>
        <w:t xml:space="preserve">, </w:t>
      </w:r>
      <w:proofErr w:type="spellStart"/>
      <w:r w:rsidRPr="00DA37F9">
        <w:rPr>
          <w:b/>
          <w:sz w:val="27"/>
          <w:szCs w:val="27"/>
          <w:lang w:val="uk-UA"/>
        </w:rPr>
        <w:t>фомоз</w:t>
      </w:r>
      <w:r w:rsidR="00AB474A" w:rsidRPr="00DA37F9">
        <w:rPr>
          <w:b/>
          <w:sz w:val="27"/>
          <w:szCs w:val="27"/>
          <w:lang w:val="uk-UA"/>
        </w:rPr>
        <w:t>ом</w:t>
      </w:r>
      <w:proofErr w:type="spellEnd"/>
      <w:r w:rsidRPr="00DA37F9">
        <w:rPr>
          <w:sz w:val="27"/>
          <w:szCs w:val="27"/>
          <w:lang w:val="uk-UA"/>
        </w:rPr>
        <w:t xml:space="preserve">. </w:t>
      </w:r>
      <w:r w:rsidRPr="00DA37F9">
        <w:rPr>
          <w:b/>
          <w:sz w:val="27"/>
          <w:szCs w:val="27"/>
          <w:lang w:val="uk-UA"/>
        </w:rPr>
        <w:t>Бактеріоз коренів</w:t>
      </w:r>
      <w:r w:rsidRPr="00DA37F9">
        <w:rPr>
          <w:sz w:val="27"/>
          <w:szCs w:val="27"/>
          <w:lang w:val="uk-UA"/>
        </w:rPr>
        <w:t xml:space="preserve"> </w:t>
      </w:r>
      <w:r w:rsidR="00AB474A" w:rsidRPr="00DA37F9">
        <w:rPr>
          <w:sz w:val="27"/>
          <w:szCs w:val="27"/>
          <w:lang w:val="uk-UA"/>
        </w:rPr>
        <w:t>у</w:t>
      </w:r>
      <w:r w:rsidRPr="00DA37F9">
        <w:rPr>
          <w:sz w:val="27"/>
          <w:szCs w:val="27"/>
          <w:lang w:val="uk-UA"/>
        </w:rPr>
        <w:t xml:space="preserve"> осередках Київської, Рівненської, Чернівецької областей уразив 1-4% рослин, у Львівській області</w:t>
      </w:r>
      <w:r w:rsidR="00AB474A" w:rsidRPr="00DA37F9">
        <w:rPr>
          <w:b/>
          <w:bCs/>
          <w:sz w:val="27"/>
          <w:szCs w:val="27"/>
          <w:lang w:val="uk-UA"/>
        </w:rPr>
        <w:t xml:space="preserve"> </w:t>
      </w:r>
      <w:r w:rsidR="00AB474A" w:rsidRPr="00DA37F9">
        <w:rPr>
          <w:sz w:val="27"/>
          <w:szCs w:val="27"/>
          <w:lang w:val="uk-UA"/>
        </w:rPr>
        <w:t xml:space="preserve">відмічалася </w:t>
      </w:r>
      <w:r w:rsidR="00AB474A" w:rsidRPr="00DA37F9">
        <w:rPr>
          <w:b/>
          <w:bCs/>
          <w:sz w:val="27"/>
          <w:szCs w:val="27"/>
          <w:lang w:val="uk-UA"/>
        </w:rPr>
        <w:t>снігова пліснява.</w:t>
      </w:r>
      <w:r w:rsidR="00AB474A" w:rsidRPr="00DA37F9">
        <w:rPr>
          <w:sz w:val="27"/>
          <w:szCs w:val="27"/>
          <w:lang w:val="uk-UA"/>
        </w:rPr>
        <w:t xml:space="preserve"> </w:t>
      </w:r>
      <w:r w:rsidRPr="00DA37F9">
        <w:rPr>
          <w:sz w:val="27"/>
          <w:szCs w:val="27"/>
          <w:lang w:val="uk-UA" w:eastAsia="ru-RU"/>
        </w:rPr>
        <w:t xml:space="preserve">Стан посівів озимого ріпаку поліпшують підживленням азотними добривами </w:t>
      </w:r>
      <w:r w:rsidR="00AB474A" w:rsidRPr="00DA37F9">
        <w:rPr>
          <w:sz w:val="27"/>
          <w:szCs w:val="27"/>
          <w:lang w:val="uk-UA" w:eastAsia="ru-RU"/>
        </w:rPr>
        <w:t>та</w:t>
      </w:r>
      <w:r w:rsidRPr="00DA37F9">
        <w:rPr>
          <w:sz w:val="27"/>
          <w:szCs w:val="27"/>
          <w:lang w:val="uk-UA" w:eastAsia="ru-RU"/>
        </w:rPr>
        <w:t xml:space="preserve"> розпушуванням міжрядь. </w:t>
      </w:r>
    </w:p>
    <w:p w14:paraId="270C0F64" w14:textId="77777777" w:rsidR="00E563BD" w:rsidRPr="00DA37F9" w:rsidRDefault="00E563BD" w:rsidP="00E563BD">
      <w:pPr>
        <w:tabs>
          <w:tab w:val="right" w:pos="9720"/>
        </w:tabs>
        <w:ind w:firstLine="851"/>
        <w:jc w:val="both"/>
        <w:rPr>
          <w:sz w:val="27"/>
          <w:szCs w:val="27"/>
          <w:lang w:val="uk-UA"/>
        </w:rPr>
      </w:pPr>
      <w:r w:rsidRPr="00DA37F9">
        <w:rPr>
          <w:sz w:val="27"/>
          <w:szCs w:val="27"/>
          <w:lang w:val="uk-UA"/>
        </w:rPr>
        <w:t xml:space="preserve">У господарствах Київської області на старих бурячищах </w:t>
      </w:r>
      <w:proofErr w:type="spellStart"/>
      <w:r w:rsidRPr="00DA37F9">
        <w:rPr>
          <w:sz w:val="27"/>
          <w:szCs w:val="27"/>
          <w:lang w:val="uk-UA"/>
        </w:rPr>
        <w:t>відмічено</w:t>
      </w:r>
      <w:proofErr w:type="spellEnd"/>
      <w:r w:rsidRPr="00DA37F9">
        <w:rPr>
          <w:sz w:val="27"/>
          <w:szCs w:val="27"/>
          <w:lang w:val="uk-UA"/>
        </w:rPr>
        <w:t xml:space="preserve"> пробудження та п</w:t>
      </w:r>
      <w:r w:rsidR="00AB474A" w:rsidRPr="00DA37F9">
        <w:rPr>
          <w:sz w:val="27"/>
          <w:szCs w:val="27"/>
          <w:lang w:val="uk-UA"/>
        </w:rPr>
        <w:t>ереміщення</w:t>
      </w:r>
      <w:r w:rsidRPr="00DA37F9">
        <w:rPr>
          <w:sz w:val="27"/>
          <w:szCs w:val="27"/>
          <w:lang w:val="uk-UA"/>
        </w:rPr>
        <w:t xml:space="preserve"> у верхні шари ґрунту </w:t>
      </w:r>
      <w:r w:rsidRPr="00DA37F9">
        <w:rPr>
          <w:b/>
          <w:bCs/>
          <w:sz w:val="27"/>
          <w:szCs w:val="27"/>
          <w:lang w:val="uk-UA"/>
        </w:rPr>
        <w:t>звичайного</w:t>
      </w:r>
      <w:r w:rsidRPr="00DA37F9">
        <w:rPr>
          <w:sz w:val="27"/>
          <w:szCs w:val="27"/>
          <w:lang w:val="uk-UA"/>
        </w:rPr>
        <w:t xml:space="preserve"> та </w:t>
      </w:r>
      <w:r w:rsidRPr="00DA37F9">
        <w:rPr>
          <w:b/>
          <w:bCs/>
          <w:sz w:val="27"/>
          <w:szCs w:val="27"/>
          <w:lang w:val="uk-UA"/>
        </w:rPr>
        <w:t>сірого бурякових довгоносиків</w:t>
      </w:r>
      <w:r w:rsidRPr="00DA37F9">
        <w:rPr>
          <w:sz w:val="27"/>
          <w:szCs w:val="27"/>
          <w:lang w:val="uk-UA"/>
        </w:rPr>
        <w:t xml:space="preserve">. На рослинах-живителях (калині) триває відродження </w:t>
      </w:r>
      <w:r w:rsidRPr="00DA37F9">
        <w:rPr>
          <w:b/>
          <w:bCs/>
          <w:sz w:val="27"/>
          <w:szCs w:val="27"/>
          <w:lang w:val="uk-UA"/>
        </w:rPr>
        <w:t>листової бурякової попелиці</w:t>
      </w:r>
      <w:r w:rsidRPr="00DA37F9">
        <w:rPr>
          <w:sz w:val="27"/>
          <w:szCs w:val="27"/>
          <w:lang w:val="uk-UA"/>
        </w:rPr>
        <w:t xml:space="preserve"> (Хмельницька обл.).</w:t>
      </w:r>
    </w:p>
    <w:p w14:paraId="14B7359D" w14:textId="77777777" w:rsidR="00E563BD" w:rsidRPr="00DA37F9" w:rsidRDefault="00E563BD" w:rsidP="00E563BD">
      <w:pPr>
        <w:tabs>
          <w:tab w:val="right" w:pos="9720"/>
        </w:tabs>
        <w:ind w:firstLine="851"/>
        <w:jc w:val="both"/>
        <w:rPr>
          <w:rStyle w:val="2082"/>
          <w:b/>
          <w:sz w:val="27"/>
          <w:szCs w:val="27"/>
        </w:rPr>
      </w:pPr>
      <w:r w:rsidRPr="00DA37F9">
        <w:rPr>
          <w:spacing w:val="-8"/>
          <w:sz w:val="27"/>
          <w:szCs w:val="27"/>
          <w:lang w:val="uk-UA"/>
        </w:rPr>
        <w:t xml:space="preserve">Повсюди на </w:t>
      </w:r>
      <w:r w:rsidRPr="00DA37F9">
        <w:rPr>
          <w:b/>
          <w:i/>
          <w:spacing w:val="-8"/>
          <w:sz w:val="27"/>
          <w:szCs w:val="27"/>
          <w:lang w:val="uk-UA"/>
        </w:rPr>
        <w:t xml:space="preserve">озимих </w:t>
      </w:r>
      <w:r w:rsidRPr="00DA37F9">
        <w:rPr>
          <w:bCs/>
          <w:iCs/>
          <w:spacing w:val="-8"/>
          <w:sz w:val="27"/>
          <w:szCs w:val="27"/>
          <w:lang w:val="uk-UA"/>
        </w:rPr>
        <w:t>культурах</w:t>
      </w:r>
      <w:r w:rsidRPr="00DA37F9">
        <w:rPr>
          <w:b/>
          <w:i/>
          <w:spacing w:val="-8"/>
          <w:sz w:val="27"/>
          <w:szCs w:val="27"/>
          <w:lang w:val="uk-UA"/>
        </w:rPr>
        <w:t xml:space="preserve"> </w:t>
      </w:r>
      <w:r w:rsidRPr="00DA37F9">
        <w:rPr>
          <w:spacing w:val="-8"/>
          <w:sz w:val="27"/>
          <w:szCs w:val="27"/>
          <w:lang w:val="uk-UA"/>
        </w:rPr>
        <w:t xml:space="preserve">обліковують </w:t>
      </w:r>
      <w:r w:rsidRPr="00DA37F9">
        <w:rPr>
          <w:b/>
          <w:spacing w:val="-8"/>
          <w:sz w:val="27"/>
          <w:szCs w:val="27"/>
          <w:lang w:val="uk-UA"/>
        </w:rPr>
        <w:t>мишоподібних гризунів</w:t>
      </w:r>
      <w:r w:rsidRPr="00DA37F9">
        <w:rPr>
          <w:sz w:val="27"/>
          <w:szCs w:val="27"/>
          <w:lang w:val="uk-UA"/>
        </w:rPr>
        <w:t xml:space="preserve"> від поодиноких </w:t>
      </w:r>
      <w:proofErr w:type="spellStart"/>
      <w:r w:rsidRPr="00DA37F9">
        <w:rPr>
          <w:sz w:val="27"/>
          <w:szCs w:val="27"/>
          <w:lang w:val="uk-UA"/>
        </w:rPr>
        <w:t>нір</w:t>
      </w:r>
      <w:proofErr w:type="spellEnd"/>
      <w:r w:rsidRPr="00DA37F9">
        <w:rPr>
          <w:sz w:val="27"/>
          <w:szCs w:val="27"/>
          <w:lang w:val="uk-UA"/>
        </w:rPr>
        <w:t xml:space="preserve"> до 3 жилих колоній на гектар</w:t>
      </w:r>
      <w:r w:rsidRPr="00DA37F9">
        <w:rPr>
          <w:spacing w:val="-8"/>
          <w:sz w:val="27"/>
          <w:szCs w:val="27"/>
          <w:lang w:val="uk-UA"/>
        </w:rPr>
        <w:t xml:space="preserve">. </w:t>
      </w:r>
      <w:r w:rsidRPr="00DA37F9">
        <w:rPr>
          <w:sz w:val="27"/>
          <w:szCs w:val="27"/>
          <w:lang w:val="uk-UA"/>
        </w:rPr>
        <w:t xml:space="preserve">У </w:t>
      </w:r>
      <w:r w:rsidRPr="00DA37F9">
        <w:rPr>
          <w:b/>
          <w:i/>
          <w:sz w:val="27"/>
          <w:szCs w:val="27"/>
          <w:lang w:val="uk-UA"/>
        </w:rPr>
        <w:t>багаторічних травах</w:t>
      </w:r>
      <w:r w:rsidRPr="00DA37F9">
        <w:rPr>
          <w:sz w:val="27"/>
          <w:szCs w:val="27"/>
          <w:lang w:val="uk-UA"/>
        </w:rPr>
        <w:t xml:space="preserve">, </w:t>
      </w:r>
      <w:r w:rsidRPr="00DA37F9">
        <w:rPr>
          <w:b/>
          <w:i/>
          <w:sz w:val="27"/>
          <w:szCs w:val="27"/>
          <w:lang w:val="uk-UA"/>
        </w:rPr>
        <w:t>садах</w:t>
      </w:r>
      <w:r w:rsidRPr="00DA37F9">
        <w:rPr>
          <w:sz w:val="27"/>
          <w:szCs w:val="27"/>
          <w:lang w:val="uk-UA"/>
        </w:rPr>
        <w:t xml:space="preserve">, </w:t>
      </w:r>
      <w:proofErr w:type="spellStart"/>
      <w:r w:rsidRPr="00DA37F9">
        <w:rPr>
          <w:b/>
          <w:i/>
          <w:sz w:val="27"/>
          <w:szCs w:val="27"/>
          <w:lang w:val="uk-UA"/>
        </w:rPr>
        <w:t>неугіддях</w:t>
      </w:r>
      <w:proofErr w:type="spellEnd"/>
      <w:r w:rsidRPr="00DA37F9">
        <w:rPr>
          <w:sz w:val="27"/>
          <w:szCs w:val="27"/>
          <w:lang w:val="uk-UA"/>
        </w:rPr>
        <w:t xml:space="preserve">, узбіччях доріг ураховується 2-4, </w:t>
      </w:r>
      <w:proofErr w:type="spellStart"/>
      <w:r w:rsidRPr="00DA37F9">
        <w:rPr>
          <w:sz w:val="27"/>
          <w:szCs w:val="27"/>
          <w:lang w:val="uk-UA"/>
        </w:rPr>
        <w:t>макс</w:t>
      </w:r>
      <w:proofErr w:type="spellEnd"/>
      <w:r w:rsidR="00AB474A" w:rsidRPr="00DA37F9">
        <w:rPr>
          <w:sz w:val="27"/>
          <w:szCs w:val="27"/>
          <w:lang w:val="uk-UA"/>
        </w:rPr>
        <w:t>. до</w:t>
      </w:r>
      <w:r w:rsidRPr="00DA37F9">
        <w:rPr>
          <w:sz w:val="27"/>
          <w:szCs w:val="27"/>
          <w:lang w:val="uk-UA"/>
        </w:rPr>
        <w:t xml:space="preserve"> 6 (Чернівецька обл.) жилих колоній гризунів на гектарі. </w:t>
      </w:r>
    </w:p>
    <w:p w14:paraId="53908A0C" w14:textId="77777777" w:rsidR="00B705A2" w:rsidRPr="00DA37F9" w:rsidRDefault="001F0D63" w:rsidP="00B705A2">
      <w:pPr>
        <w:ind w:firstLine="851"/>
        <w:jc w:val="both"/>
        <w:rPr>
          <w:b/>
          <w:sz w:val="27"/>
          <w:szCs w:val="27"/>
          <w:lang w:val="uk-UA"/>
        </w:rPr>
      </w:pPr>
      <w:r w:rsidRPr="00DA37F9">
        <w:rPr>
          <w:sz w:val="27"/>
          <w:szCs w:val="27"/>
          <w:lang w:val="uk-UA" w:eastAsia="ru-RU"/>
        </w:rPr>
        <w:t xml:space="preserve">Надалі за середньодобової температури +5ºС чисельність мишоподібних гризунів зростатиме </w:t>
      </w:r>
      <w:r w:rsidR="00AB474A" w:rsidRPr="00DA37F9">
        <w:rPr>
          <w:sz w:val="27"/>
          <w:szCs w:val="27"/>
          <w:lang w:val="uk-UA" w:eastAsia="ru-RU"/>
        </w:rPr>
        <w:t>внаслідок</w:t>
      </w:r>
      <w:r w:rsidRPr="00DA37F9">
        <w:rPr>
          <w:sz w:val="27"/>
          <w:szCs w:val="27"/>
          <w:lang w:val="uk-UA" w:eastAsia="ru-RU"/>
        </w:rPr>
        <w:t xml:space="preserve"> розмноження та розселення молодих особин. </w:t>
      </w:r>
    </w:p>
    <w:p w14:paraId="6B0CC92C" w14:textId="77777777" w:rsidR="00F2061C" w:rsidRPr="00DA37F9" w:rsidRDefault="00F2061C" w:rsidP="00B705A2">
      <w:pPr>
        <w:ind w:firstLine="851"/>
        <w:jc w:val="both"/>
        <w:rPr>
          <w:b/>
          <w:sz w:val="27"/>
          <w:szCs w:val="27"/>
          <w:lang w:val="uk-UA"/>
        </w:rPr>
      </w:pPr>
      <w:r w:rsidRPr="00DA37F9">
        <w:rPr>
          <w:sz w:val="27"/>
          <w:szCs w:val="27"/>
          <w:lang w:val="uk-UA"/>
        </w:rPr>
        <w:t xml:space="preserve">Наприкінці березня, за підвищення температури повітря, у </w:t>
      </w:r>
      <w:r w:rsidRPr="00DA37F9">
        <w:rPr>
          <w:b/>
          <w:i/>
          <w:sz w:val="27"/>
          <w:szCs w:val="27"/>
          <w:lang w:val="uk-UA"/>
        </w:rPr>
        <w:t xml:space="preserve">садах </w:t>
      </w:r>
      <w:r w:rsidRPr="00DA37F9">
        <w:rPr>
          <w:sz w:val="27"/>
          <w:szCs w:val="27"/>
          <w:lang w:val="uk-UA"/>
        </w:rPr>
        <w:t xml:space="preserve">розпочався вихід </w:t>
      </w:r>
      <w:r w:rsidRPr="00DA37F9">
        <w:rPr>
          <w:b/>
          <w:sz w:val="27"/>
          <w:szCs w:val="27"/>
          <w:lang w:val="uk-UA"/>
        </w:rPr>
        <w:t xml:space="preserve">брунькових довгоносиків. </w:t>
      </w:r>
      <w:r w:rsidRPr="00DA37F9">
        <w:rPr>
          <w:sz w:val="27"/>
          <w:szCs w:val="27"/>
          <w:lang w:val="uk-UA"/>
        </w:rPr>
        <w:t>В результаті обстеження плодов</w:t>
      </w:r>
      <w:r w:rsidR="00B705A2" w:rsidRPr="00DA37F9">
        <w:rPr>
          <w:sz w:val="27"/>
          <w:szCs w:val="27"/>
          <w:lang w:val="uk-UA"/>
        </w:rPr>
        <w:t>их дерев відмічено заселеність 4</w:t>
      </w:r>
      <w:r w:rsidRPr="00DA37F9">
        <w:rPr>
          <w:sz w:val="27"/>
          <w:szCs w:val="27"/>
          <w:lang w:val="uk-UA"/>
        </w:rPr>
        <w:t xml:space="preserve">% дерев </w:t>
      </w:r>
      <w:r w:rsidRPr="00DA37F9">
        <w:rPr>
          <w:b/>
          <w:sz w:val="27"/>
          <w:szCs w:val="27"/>
          <w:lang w:val="uk-UA"/>
        </w:rPr>
        <w:t xml:space="preserve">розановою листокруткою, </w:t>
      </w:r>
      <w:r w:rsidRPr="00DA37F9">
        <w:rPr>
          <w:sz w:val="27"/>
          <w:szCs w:val="27"/>
          <w:lang w:val="uk-UA"/>
        </w:rPr>
        <w:t xml:space="preserve">на 1 п.м.г. ураховується 0,2 щитка. </w:t>
      </w:r>
      <w:r w:rsidRPr="00DA37F9">
        <w:rPr>
          <w:b/>
          <w:sz w:val="27"/>
          <w:szCs w:val="27"/>
          <w:lang w:val="uk-UA"/>
        </w:rPr>
        <w:t xml:space="preserve">Комоподібною щитівкою </w:t>
      </w:r>
      <w:r w:rsidRPr="00DA37F9">
        <w:rPr>
          <w:sz w:val="27"/>
          <w:szCs w:val="27"/>
          <w:lang w:val="uk-UA"/>
        </w:rPr>
        <w:t xml:space="preserve">слабко </w:t>
      </w:r>
      <w:r w:rsidR="00B705A2" w:rsidRPr="00DA37F9">
        <w:rPr>
          <w:sz w:val="27"/>
          <w:szCs w:val="27"/>
          <w:lang w:val="uk-UA"/>
        </w:rPr>
        <w:t>заселено 10-23</w:t>
      </w:r>
      <w:r w:rsidRPr="00DA37F9">
        <w:rPr>
          <w:sz w:val="27"/>
          <w:szCs w:val="27"/>
          <w:lang w:val="uk-UA"/>
        </w:rPr>
        <w:t xml:space="preserve">% дерев, під щитками - 10-48 яєць. Загибелі не відмічено. Заселеність дерев </w:t>
      </w:r>
      <w:r w:rsidRPr="00DA37F9">
        <w:rPr>
          <w:b/>
          <w:sz w:val="27"/>
          <w:szCs w:val="27"/>
          <w:lang w:val="uk-UA"/>
        </w:rPr>
        <w:t xml:space="preserve">яблуневою плодожеркою </w:t>
      </w:r>
      <w:r w:rsidRPr="00DA37F9">
        <w:rPr>
          <w:sz w:val="27"/>
          <w:szCs w:val="27"/>
          <w:lang w:val="uk-UA"/>
        </w:rPr>
        <w:t>складає</w:t>
      </w:r>
      <w:r w:rsidRPr="00DA37F9">
        <w:rPr>
          <w:b/>
          <w:sz w:val="27"/>
          <w:szCs w:val="27"/>
          <w:lang w:val="uk-UA"/>
        </w:rPr>
        <w:t xml:space="preserve"> </w:t>
      </w:r>
      <w:r w:rsidRPr="00DA37F9">
        <w:rPr>
          <w:sz w:val="27"/>
          <w:szCs w:val="27"/>
          <w:lang w:val="uk-UA"/>
        </w:rPr>
        <w:t xml:space="preserve">50-80% за чисельності 1-3 кокони із зимуючими гусеницями на дерево. </w:t>
      </w:r>
      <w:r w:rsidRPr="00DA37F9">
        <w:rPr>
          <w:bCs/>
          <w:sz w:val="27"/>
          <w:szCs w:val="27"/>
          <w:lang w:val="uk-UA"/>
        </w:rPr>
        <w:t xml:space="preserve">За попередніми даними загинуло за зиму 10-15% зимуючого запасу шкідника. </w:t>
      </w:r>
    </w:p>
    <w:p w14:paraId="648E7C84" w14:textId="77777777" w:rsidR="008B5BA2" w:rsidRPr="00DA37F9" w:rsidRDefault="00B705A2" w:rsidP="008B5BA2">
      <w:pPr>
        <w:ind w:right="-5" w:firstLine="720"/>
        <w:jc w:val="both"/>
        <w:rPr>
          <w:sz w:val="27"/>
          <w:szCs w:val="27"/>
          <w:lang w:val="uk-UA"/>
        </w:rPr>
      </w:pPr>
      <w:r w:rsidRPr="00DA37F9">
        <w:rPr>
          <w:sz w:val="27"/>
          <w:szCs w:val="27"/>
          <w:lang w:val="uk-UA"/>
        </w:rPr>
        <w:t>У господарствах здійснюється постійний фітосанітарний</w:t>
      </w:r>
      <w:r w:rsidR="00C956A6" w:rsidRPr="00DA37F9">
        <w:rPr>
          <w:sz w:val="27"/>
          <w:szCs w:val="27"/>
          <w:lang w:val="uk-UA"/>
        </w:rPr>
        <w:t xml:space="preserve"> </w:t>
      </w:r>
      <w:r w:rsidR="00AB474A" w:rsidRPr="00DA37F9">
        <w:rPr>
          <w:sz w:val="27"/>
          <w:szCs w:val="27"/>
          <w:lang w:val="uk-UA"/>
        </w:rPr>
        <w:t>моніторинг</w:t>
      </w:r>
      <w:r w:rsidR="00C956A6" w:rsidRPr="00DA37F9">
        <w:rPr>
          <w:sz w:val="27"/>
          <w:szCs w:val="27"/>
          <w:lang w:val="uk-UA"/>
        </w:rPr>
        <w:t xml:space="preserve"> посівів</w:t>
      </w:r>
      <w:r w:rsidR="008B5BA2" w:rsidRPr="00DA37F9">
        <w:rPr>
          <w:sz w:val="27"/>
          <w:szCs w:val="27"/>
          <w:lang w:val="uk-UA"/>
        </w:rPr>
        <w:t xml:space="preserve">, а також </w:t>
      </w:r>
      <w:r w:rsidR="00C956A6" w:rsidRPr="00DA37F9">
        <w:rPr>
          <w:sz w:val="27"/>
          <w:szCs w:val="27"/>
          <w:lang w:val="uk-UA"/>
        </w:rPr>
        <w:t xml:space="preserve">тривають </w:t>
      </w:r>
      <w:r w:rsidR="008B5BA2" w:rsidRPr="00DA37F9">
        <w:rPr>
          <w:sz w:val="27"/>
          <w:szCs w:val="27"/>
          <w:lang w:val="uk-UA"/>
        </w:rPr>
        <w:t>веснян</w:t>
      </w:r>
      <w:r w:rsidR="00C956A6" w:rsidRPr="00DA37F9">
        <w:rPr>
          <w:sz w:val="27"/>
          <w:szCs w:val="27"/>
          <w:lang w:val="uk-UA"/>
        </w:rPr>
        <w:t>і</w:t>
      </w:r>
      <w:r w:rsidR="008B5BA2" w:rsidRPr="00DA37F9">
        <w:rPr>
          <w:sz w:val="27"/>
          <w:szCs w:val="27"/>
          <w:lang w:val="uk-UA"/>
        </w:rPr>
        <w:t xml:space="preserve"> обстежен</w:t>
      </w:r>
      <w:r w:rsidR="00C956A6" w:rsidRPr="00DA37F9">
        <w:rPr>
          <w:sz w:val="27"/>
          <w:szCs w:val="27"/>
          <w:lang w:val="uk-UA"/>
        </w:rPr>
        <w:t>ня</w:t>
      </w:r>
      <w:r w:rsidR="008B5BA2" w:rsidRPr="00DA37F9">
        <w:rPr>
          <w:sz w:val="27"/>
          <w:szCs w:val="27"/>
          <w:lang w:val="uk-UA"/>
        </w:rPr>
        <w:t xml:space="preserve"> та ґрунтов</w:t>
      </w:r>
      <w:r w:rsidR="00C956A6" w:rsidRPr="00DA37F9">
        <w:rPr>
          <w:sz w:val="27"/>
          <w:szCs w:val="27"/>
          <w:lang w:val="uk-UA"/>
        </w:rPr>
        <w:t>і</w:t>
      </w:r>
      <w:r w:rsidR="008B5BA2" w:rsidRPr="00DA37F9">
        <w:rPr>
          <w:sz w:val="27"/>
          <w:szCs w:val="27"/>
          <w:lang w:val="uk-UA"/>
        </w:rPr>
        <w:t xml:space="preserve"> розкоп</w:t>
      </w:r>
      <w:r w:rsidR="00C956A6" w:rsidRPr="00DA37F9">
        <w:rPr>
          <w:sz w:val="27"/>
          <w:szCs w:val="27"/>
          <w:lang w:val="uk-UA"/>
        </w:rPr>
        <w:t>ки</w:t>
      </w:r>
      <w:r w:rsidR="008B5BA2" w:rsidRPr="00DA37F9">
        <w:rPr>
          <w:sz w:val="27"/>
          <w:szCs w:val="27"/>
          <w:lang w:val="uk-UA"/>
        </w:rPr>
        <w:t xml:space="preserve"> для встановлення перезимівлі шкідливих організмів.</w:t>
      </w:r>
    </w:p>
    <w:p w14:paraId="494BC492" w14:textId="77777777" w:rsidR="00DA37F9" w:rsidRPr="00DA37F9" w:rsidRDefault="00DA37F9" w:rsidP="00DA37F9">
      <w:pPr>
        <w:ind w:right="-5" w:firstLine="720"/>
        <w:jc w:val="both"/>
        <w:rPr>
          <w:sz w:val="27"/>
          <w:szCs w:val="27"/>
          <w:lang w:val="uk-UA"/>
        </w:rPr>
      </w:pPr>
      <w:r w:rsidRPr="00DA37F9">
        <w:rPr>
          <w:sz w:val="27"/>
          <w:szCs w:val="27"/>
          <w:lang w:val="uk-UA"/>
        </w:rPr>
        <w:t xml:space="preserve">За оперативною інформацією про хід робіт із захисту рослин, наданою Головними управліннями </w:t>
      </w:r>
      <w:proofErr w:type="spellStart"/>
      <w:r w:rsidRPr="00DA37F9">
        <w:rPr>
          <w:sz w:val="27"/>
          <w:szCs w:val="27"/>
          <w:lang w:val="uk-UA"/>
        </w:rPr>
        <w:t>Держпродспоживслужби</w:t>
      </w:r>
      <w:proofErr w:type="spellEnd"/>
      <w:r w:rsidRPr="00DA37F9">
        <w:rPr>
          <w:sz w:val="27"/>
          <w:szCs w:val="27"/>
          <w:lang w:val="uk-UA"/>
        </w:rPr>
        <w:t xml:space="preserve"> в областях станом                                       на </w:t>
      </w:r>
      <w:r w:rsidRPr="00DA37F9">
        <w:rPr>
          <w:b/>
          <w:bCs/>
          <w:sz w:val="27"/>
          <w:szCs w:val="27"/>
          <w:lang w:val="uk-UA"/>
        </w:rPr>
        <w:t>02.04.2026</w:t>
      </w:r>
      <w:r w:rsidRPr="00DA37F9">
        <w:rPr>
          <w:sz w:val="27"/>
          <w:szCs w:val="27"/>
          <w:lang w:val="uk-UA"/>
        </w:rPr>
        <w:t xml:space="preserve"> року захист сільськогосподарських культур від шкідливих організмів, проведений на площі – 551,0 тис. га з них оброблено від:</w:t>
      </w:r>
    </w:p>
    <w:p w14:paraId="7AC0EF19" w14:textId="77777777" w:rsidR="00DA37F9" w:rsidRPr="00DA37F9" w:rsidRDefault="00DA37F9" w:rsidP="00DA37F9">
      <w:pPr>
        <w:ind w:right="-5" w:firstLine="720"/>
        <w:jc w:val="both"/>
        <w:rPr>
          <w:sz w:val="27"/>
          <w:szCs w:val="27"/>
          <w:lang w:val="uk-UA"/>
        </w:rPr>
      </w:pPr>
      <w:r w:rsidRPr="00DA37F9">
        <w:rPr>
          <w:sz w:val="27"/>
          <w:szCs w:val="27"/>
          <w:lang w:val="uk-UA"/>
        </w:rPr>
        <w:t>бур’янів – 74,0 тис. га;</w:t>
      </w:r>
    </w:p>
    <w:p w14:paraId="56A19F05" w14:textId="77777777" w:rsidR="00DA37F9" w:rsidRPr="00DA37F9" w:rsidRDefault="00DA37F9" w:rsidP="00DA37F9">
      <w:pPr>
        <w:ind w:right="-5" w:firstLine="720"/>
        <w:jc w:val="both"/>
        <w:rPr>
          <w:sz w:val="27"/>
          <w:szCs w:val="27"/>
          <w:lang w:val="uk-UA"/>
        </w:rPr>
      </w:pPr>
      <w:proofErr w:type="spellStart"/>
      <w:r w:rsidRPr="00DA37F9">
        <w:rPr>
          <w:sz w:val="27"/>
          <w:szCs w:val="27"/>
          <w:lang w:val="uk-UA"/>
        </w:rPr>
        <w:t>хвороб</w:t>
      </w:r>
      <w:proofErr w:type="spellEnd"/>
      <w:r w:rsidRPr="00DA37F9">
        <w:rPr>
          <w:sz w:val="27"/>
          <w:szCs w:val="27"/>
          <w:lang w:val="uk-UA"/>
        </w:rPr>
        <w:t xml:space="preserve"> – 103,0 тис. га;</w:t>
      </w:r>
    </w:p>
    <w:p w14:paraId="115E7649" w14:textId="77777777" w:rsidR="00DA37F9" w:rsidRPr="00DA37F9" w:rsidRDefault="00DA37F9" w:rsidP="00DA37F9">
      <w:pPr>
        <w:ind w:right="-5" w:firstLine="720"/>
        <w:jc w:val="both"/>
        <w:rPr>
          <w:sz w:val="27"/>
          <w:szCs w:val="27"/>
          <w:lang w:val="uk-UA"/>
        </w:rPr>
      </w:pPr>
      <w:r w:rsidRPr="00DA37F9">
        <w:rPr>
          <w:sz w:val="27"/>
          <w:szCs w:val="27"/>
          <w:lang w:val="uk-UA"/>
        </w:rPr>
        <w:t>шкідників – 374,0 тис. гектарів.</w:t>
      </w:r>
    </w:p>
    <w:sectPr w:rsidR="00DA37F9" w:rsidRPr="00DA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E7B"/>
    <w:multiLevelType w:val="hybridMultilevel"/>
    <w:tmpl w:val="DE424D9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6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63"/>
    <w:rsid w:val="00045BAF"/>
    <w:rsid w:val="00046636"/>
    <w:rsid w:val="000736D9"/>
    <w:rsid w:val="00093C42"/>
    <w:rsid w:val="00094C59"/>
    <w:rsid w:val="000D3CEE"/>
    <w:rsid w:val="000F2B18"/>
    <w:rsid w:val="001045ED"/>
    <w:rsid w:val="00107E8A"/>
    <w:rsid w:val="001236A6"/>
    <w:rsid w:val="00135C7B"/>
    <w:rsid w:val="00172E07"/>
    <w:rsid w:val="001B5B9B"/>
    <w:rsid w:val="001F0D63"/>
    <w:rsid w:val="00204E5D"/>
    <w:rsid w:val="00244B9D"/>
    <w:rsid w:val="002454CE"/>
    <w:rsid w:val="00344FE3"/>
    <w:rsid w:val="003A2FCE"/>
    <w:rsid w:val="003A3EE1"/>
    <w:rsid w:val="003F3973"/>
    <w:rsid w:val="00466B12"/>
    <w:rsid w:val="00504136"/>
    <w:rsid w:val="005354C1"/>
    <w:rsid w:val="0058722E"/>
    <w:rsid w:val="005B0173"/>
    <w:rsid w:val="00644861"/>
    <w:rsid w:val="00655653"/>
    <w:rsid w:val="006E7800"/>
    <w:rsid w:val="00734EF0"/>
    <w:rsid w:val="0075215E"/>
    <w:rsid w:val="007535F5"/>
    <w:rsid w:val="007549CB"/>
    <w:rsid w:val="007B0ED6"/>
    <w:rsid w:val="007C0081"/>
    <w:rsid w:val="007D7991"/>
    <w:rsid w:val="007F07B2"/>
    <w:rsid w:val="008616AE"/>
    <w:rsid w:val="008B5BA2"/>
    <w:rsid w:val="008E04CC"/>
    <w:rsid w:val="00906B22"/>
    <w:rsid w:val="00975EB0"/>
    <w:rsid w:val="00993A41"/>
    <w:rsid w:val="009C18D3"/>
    <w:rsid w:val="00A06267"/>
    <w:rsid w:val="00A7313E"/>
    <w:rsid w:val="00A74911"/>
    <w:rsid w:val="00AB474A"/>
    <w:rsid w:val="00AB59AB"/>
    <w:rsid w:val="00AE2EAF"/>
    <w:rsid w:val="00B03D17"/>
    <w:rsid w:val="00B50889"/>
    <w:rsid w:val="00B705A2"/>
    <w:rsid w:val="00BF7876"/>
    <w:rsid w:val="00C956A6"/>
    <w:rsid w:val="00D10941"/>
    <w:rsid w:val="00D21344"/>
    <w:rsid w:val="00D43DE0"/>
    <w:rsid w:val="00D83C52"/>
    <w:rsid w:val="00DA15B7"/>
    <w:rsid w:val="00DA37F9"/>
    <w:rsid w:val="00DC542B"/>
    <w:rsid w:val="00DF217B"/>
    <w:rsid w:val="00E40DA2"/>
    <w:rsid w:val="00E563BD"/>
    <w:rsid w:val="00E64C75"/>
    <w:rsid w:val="00E96FA8"/>
    <w:rsid w:val="00F055A1"/>
    <w:rsid w:val="00F2061C"/>
    <w:rsid w:val="00F219F2"/>
    <w:rsid w:val="00F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823EC"/>
  <w15:chartTrackingRefBased/>
  <w15:docId w15:val="{10E45DE5-7BC7-4BAE-9E74-88A17FDC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D63"/>
    <w:pPr>
      <w:suppressAutoHyphens/>
    </w:pPr>
    <w:rPr>
      <w:rFonts w:eastAsia="Calibri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cdata">
    <w:name w:val="docdata"/>
    <w:aliases w:val="docy,v5,3336,baiaagaaboqcaaad1wgaaaxlcaaaaaaaaaaaaaaaaaaaaaaaaaaaaaaaaaaaaaaaaaaaaaaaaaaaaaaaaaaaaaaaaaaaaaaaaaaaaaaaaaaaaaaaaaaaaaaaaaaaaaaaaaaaaaaaaaaaaaaaaaaaaaaaaaaaaaaaaaaaaaaaaaaaaaaaaaaaaaaaaaaaaaaaaaaaaaaaaaaaaaaaaaaaaaaaaaaaaaaaaaaaaaa"/>
    <w:basedOn w:val="a"/>
    <w:rsid w:val="001F0D63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082">
    <w:name w:val="2082"/>
    <w:aliases w:val="baiaagaaboqcaaad9wmaaaufbaaaaaaaaaaaaaaaaaaaaaaaaaaaaaaaaaaaaaaaaaaaaaaaaaaaaaaaaaaaaaaaaaaaaaaaaaaaaaaaaaaaaaaaaaaaaaaaaaaaaaaaaaaaaaaaaaaaaaaaaaaaaaaaaaaaaaaaaaaaaaaaaaaaaaaaaaaaaaaaaaaaaaaaaaaaaaaaaaaaaaaaaaaaaaaaaaaaaaaaaaaaaaaa"/>
    <w:rsid w:val="001F0D63"/>
    <w:rPr>
      <w:rFonts w:cs="Times New Roman"/>
    </w:rPr>
  </w:style>
  <w:style w:type="paragraph" w:customStyle="1" w:styleId="2">
    <w:name w:val=" Знак Знак2 Знак Знак"/>
    <w:basedOn w:val="a"/>
    <w:rsid w:val="00DC542B"/>
    <w:pPr>
      <w:suppressAutoHyphens w:val="0"/>
    </w:pPr>
    <w:rPr>
      <w:rFonts w:ascii="Verdana" w:eastAsia="Times New Roman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3645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Фітосанітарний стан</vt:lpstr>
      <vt:lpstr>Фітосанітарний стан</vt:lpstr>
    </vt:vector>
  </TitlesOfParts>
  <Company>Home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Фітосанітарний стан</dc:title>
  <dc:subject/>
  <dc:creator>Vlad</dc:creator>
  <cp:keywords/>
  <dc:description/>
  <cp:lastModifiedBy>Оlesya Sydorchuk</cp:lastModifiedBy>
  <cp:revision>2</cp:revision>
  <cp:lastPrinted>2021-04-01T07:36:00Z</cp:lastPrinted>
  <dcterms:created xsi:type="dcterms:W3CDTF">2026-04-03T07:34:00Z</dcterms:created>
  <dcterms:modified xsi:type="dcterms:W3CDTF">2026-04-03T07:34:00Z</dcterms:modified>
</cp:coreProperties>
</file>