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EE2C" w14:textId="77777777" w:rsidR="00B3456B" w:rsidRPr="008374C8" w:rsidRDefault="00B3456B" w:rsidP="008374C8">
      <w:pPr>
        <w:widowControl w:val="0"/>
        <w:autoSpaceDE w:val="0"/>
        <w:autoSpaceDN w:val="0"/>
        <w:adjustRightInd w:val="0"/>
        <w:spacing w:after="0" w:line="240" w:lineRule="auto"/>
        <w:ind w:right="-5" w:firstLine="360"/>
        <w:jc w:val="right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374C8">
        <w:rPr>
          <w:rFonts w:ascii="Times New Roman CYR" w:hAnsi="Times New Roman CYR" w:cs="Times New Roman CYR"/>
          <w:sz w:val="28"/>
          <w:szCs w:val="28"/>
          <w:lang w:val="uk-UA"/>
        </w:rPr>
        <w:t>Фітосанітарний стан</w:t>
      </w:r>
    </w:p>
    <w:p w14:paraId="2236E7C0" w14:textId="77777777" w:rsidR="00B3456B" w:rsidRPr="008374C8" w:rsidRDefault="00B3456B" w:rsidP="008374C8">
      <w:pPr>
        <w:widowControl w:val="0"/>
        <w:autoSpaceDE w:val="0"/>
        <w:autoSpaceDN w:val="0"/>
        <w:adjustRightInd w:val="0"/>
        <w:spacing w:after="0" w:line="240" w:lineRule="auto"/>
        <w:ind w:right="-5" w:firstLine="360"/>
        <w:jc w:val="right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374C8">
        <w:rPr>
          <w:rFonts w:ascii="Times New Roman CYR" w:hAnsi="Times New Roman CYR" w:cs="Times New Roman CYR"/>
          <w:sz w:val="28"/>
          <w:szCs w:val="28"/>
          <w:lang w:val="uk-UA"/>
        </w:rPr>
        <w:t>сільськогосподарських рослин</w:t>
      </w:r>
    </w:p>
    <w:p w14:paraId="2F657B74" w14:textId="600506DF" w:rsidR="00B3456B" w:rsidRPr="008374C8" w:rsidRDefault="00F20934" w:rsidP="008374C8">
      <w:pPr>
        <w:widowControl w:val="0"/>
        <w:autoSpaceDE w:val="0"/>
        <w:autoSpaceDN w:val="0"/>
        <w:adjustRightInd w:val="0"/>
        <w:spacing w:after="0" w:line="240" w:lineRule="auto"/>
        <w:ind w:right="-5" w:firstLine="360"/>
        <w:jc w:val="right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</w:t>
      </w:r>
      <w:r w:rsidR="0053630D">
        <w:rPr>
          <w:rFonts w:ascii="Times New Roman CYR" w:hAnsi="Times New Roman CYR" w:cs="Times New Roman CYR"/>
          <w:sz w:val="28"/>
          <w:szCs w:val="28"/>
          <w:lang w:val="uk-UA"/>
        </w:rPr>
        <w:t>7</w:t>
      </w:r>
      <w:r w:rsidR="00D3394D" w:rsidRPr="008374C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3394D" w:rsidRPr="008374C8">
        <w:rPr>
          <w:rFonts w:ascii="Times New Roman CYR" w:hAnsi="Times New Roman CYR" w:cs="Times New Roman CYR"/>
          <w:sz w:val="28"/>
          <w:szCs w:val="28"/>
          <w:lang w:val="uk-UA"/>
        </w:rPr>
        <w:t>листопада</w:t>
      </w:r>
      <w:r w:rsidR="00B3456B" w:rsidRPr="008374C8">
        <w:rPr>
          <w:rFonts w:ascii="Times New Roman CYR" w:hAnsi="Times New Roman CYR" w:cs="Times New Roman CYR"/>
          <w:sz w:val="28"/>
          <w:szCs w:val="28"/>
          <w:lang w:val="uk-UA"/>
        </w:rPr>
        <w:t xml:space="preserve"> 202</w:t>
      </w:r>
      <w:r w:rsidR="0053630D">
        <w:rPr>
          <w:rFonts w:ascii="Times New Roman CYR" w:hAnsi="Times New Roman CYR" w:cs="Times New Roman CYR"/>
          <w:sz w:val="28"/>
          <w:szCs w:val="28"/>
          <w:lang w:val="uk-UA"/>
        </w:rPr>
        <w:t>5</w:t>
      </w:r>
      <w:r w:rsidR="00B3456B" w:rsidRPr="008374C8">
        <w:rPr>
          <w:rFonts w:ascii="Times New Roman CYR" w:hAnsi="Times New Roman CYR" w:cs="Times New Roman CYR"/>
          <w:sz w:val="28"/>
          <w:szCs w:val="28"/>
          <w:lang w:val="uk-UA"/>
        </w:rPr>
        <w:t xml:space="preserve"> року</w:t>
      </w:r>
    </w:p>
    <w:p w14:paraId="633DEEA6" w14:textId="77777777" w:rsidR="00B3456B" w:rsidRPr="00CD148A" w:rsidRDefault="00B3456B" w:rsidP="006134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BFED92" w14:textId="77777777" w:rsidR="000C019E" w:rsidRDefault="000C019E" w:rsidP="00BA0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Початок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третьої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декади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листопада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характеризувався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пониженням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температурного режиму. Температура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повітря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становила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від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-3 ºС до +10 ºС.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Коливання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нічних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денних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температур з опадами у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вигляді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дощу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та мокрого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снігу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заморозками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стримували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розвиток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поширення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шкідливих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організмів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посівах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озимих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зернових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культур.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Такі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агрометеорологічні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умови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звітного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періоду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спричинили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сповільнення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вегетації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озимих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культур,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однак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повного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припинення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вегетації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не </w:t>
      </w:r>
      <w:proofErr w:type="spellStart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відмічено</w:t>
      </w:r>
      <w:proofErr w:type="spellEnd"/>
      <w:r w:rsidRPr="000C019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14:paraId="3DBD711A" w14:textId="440936AA" w:rsidR="008D3C0C" w:rsidRPr="008D3C0C" w:rsidRDefault="008D3C0C" w:rsidP="00827A8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D3C0C">
        <w:rPr>
          <w:rFonts w:ascii="Times New Roman" w:hAnsi="Times New Roman"/>
          <w:bCs/>
          <w:sz w:val="28"/>
          <w:szCs w:val="28"/>
          <w:lang w:val="uk-UA"/>
        </w:rPr>
        <w:t xml:space="preserve">Шкідливість гусениць </w:t>
      </w:r>
      <w:r w:rsidRPr="008D3C0C">
        <w:rPr>
          <w:rFonts w:ascii="Times New Roman" w:hAnsi="Times New Roman"/>
          <w:b/>
          <w:bCs/>
          <w:sz w:val="28"/>
          <w:szCs w:val="28"/>
          <w:lang w:val="uk-UA"/>
        </w:rPr>
        <w:t>озимої совки</w:t>
      </w:r>
      <w:r w:rsidRPr="008D3C0C">
        <w:rPr>
          <w:rFonts w:ascii="Times New Roman" w:hAnsi="Times New Roman"/>
          <w:bCs/>
          <w:sz w:val="28"/>
          <w:szCs w:val="28"/>
          <w:lang w:val="uk-UA"/>
        </w:rPr>
        <w:t xml:space="preserve"> відмічали на 10-</w:t>
      </w: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8D3C0C">
        <w:rPr>
          <w:rFonts w:ascii="Times New Roman" w:hAnsi="Times New Roman"/>
          <w:bCs/>
          <w:sz w:val="28"/>
          <w:szCs w:val="28"/>
          <w:lang w:val="uk-UA"/>
        </w:rPr>
        <w:t xml:space="preserve">6% обстежених площ </w:t>
      </w:r>
      <w:r w:rsidRPr="008D3C0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озимих зернових</w:t>
      </w:r>
      <w:r w:rsidRPr="008D3C0C">
        <w:rPr>
          <w:rFonts w:ascii="Times New Roman" w:hAnsi="Times New Roman"/>
          <w:bCs/>
          <w:sz w:val="28"/>
          <w:szCs w:val="28"/>
          <w:lang w:val="uk-UA"/>
        </w:rPr>
        <w:t xml:space="preserve"> і </w:t>
      </w:r>
      <w:r w:rsidRPr="008D3C0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ріпаку</w:t>
      </w:r>
      <w:r w:rsidRPr="008D3C0C">
        <w:rPr>
          <w:rFonts w:ascii="Times New Roman" w:hAnsi="Times New Roman"/>
          <w:bCs/>
          <w:sz w:val="28"/>
          <w:szCs w:val="28"/>
          <w:lang w:val="uk-UA"/>
        </w:rPr>
        <w:t xml:space="preserve">. Де вони, за чисельності 0,3-2 </w:t>
      </w:r>
      <w:proofErr w:type="spellStart"/>
      <w:r w:rsidRPr="008D3C0C">
        <w:rPr>
          <w:rFonts w:ascii="Times New Roman" w:hAnsi="Times New Roman"/>
          <w:bCs/>
          <w:sz w:val="28"/>
          <w:szCs w:val="28"/>
          <w:lang w:val="uk-UA"/>
        </w:rPr>
        <w:t>екз</w:t>
      </w:r>
      <w:proofErr w:type="spellEnd"/>
      <w:r w:rsidRPr="008D3C0C">
        <w:rPr>
          <w:rFonts w:ascii="Times New Roman" w:hAnsi="Times New Roman"/>
          <w:bCs/>
          <w:sz w:val="28"/>
          <w:szCs w:val="28"/>
          <w:lang w:val="uk-UA"/>
        </w:rPr>
        <w:t xml:space="preserve">. на </w:t>
      </w:r>
      <w:proofErr w:type="spellStart"/>
      <w:r w:rsidRPr="008D3C0C">
        <w:rPr>
          <w:rFonts w:ascii="Times New Roman" w:hAnsi="Times New Roman"/>
          <w:bCs/>
          <w:sz w:val="28"/>
          <w:szCs w:val="28"/>
          <w:lang w:val="uk-UA"/>
        </w:rPr>
        <w:t>кв.м</w:t>
      </w:r>
      <w:proofErr w:type="spellEnd"/>
      <w:r w:rsidRPr="008D3C0C">
        <w:rPr>
          <w:rFonts w:ascii="Times New Roman" w:hAnsi="Times New Roman"/>
          <w:bCs/>
          <w:sz w:val="28"/>
          <w:szCs w:val="28"/>
          <w:lang w:val="uk-UA"/>
        </w:rPr>
        <w:t>, пошкодили 0,5-</w:t>
      </w:r>
      <w:r w:rsidR="00827A8F"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8D3C0C">
        <w:rPr>
          <w:rFonts w:ascii="Times New Roman" w:hAnsi="Times New Roman"/>
          <w:bCs/>
          <w:sz w:val="28"/>
          <w:szCs w:val="28"/>
          <w:lang w:val="uk-UA"/>
        </w:rPr>
        <w:t>% рослин озимих культур (</w:t>
      </w:r>
      <w:r w:rsidRPr="0082054A">
        <w:rPr>
          <w:rFonts w:ascii="Times New Roman" w:hAnsi="Times New Roman"/>
          <w:bCs/>
          <w:sz w:val="28"/>
          <w:szCs w:val="28"/>
          <w:lang w:val="uk-UA"/>
        </w:rPr>
        <w:t xml:space="preserve">Дніпропетровська, </w:t>
      </w:r>
      <w:r w:rsidR="00E03AC1" w:rsidRPr="0082054A">
        <w:rPr>
          <w:rFonts w:ascii="Times New Roman" w:hAnsi="Times New Roman"/>
          <w:bCs/>
          <w:sz w:val="28"/>
          <w:szCs w:val="28"/>
          <w:lang w:val="uk-UA"/>
        </w:rPr>
        <w:t xml:space="preserve">Київська </w:t>
      </w:r>
      <w:r w:rsidR="000F1F19" w:rsidRPr="0082054A">
        <w:rPr>
          <w:rFonts w:ascii="Times New Roman" w:hAnsi="Times New Roman"/>
          <w:bCs/>
          <w:sz w:val="28"/>
          <w:szCs w:val="28"/>
          <w:lang w:val="uk-UA"/>
        </w:rPr>
        <w:t xml:space="preserve">Кіровоградська, </w:t>
      </w:r>
      <w:r w:rsidR="00C32269" w:rsidRPr="0082054A">
        <w:rPr>
          <w:rFonts w:ascii="Times New Roman" w:hAnsi="Times New Roman"/>
          <w:bCs/>
          <w:sz w:val="28"/>
          <w:szCs w:val="28"/>
          <w:lang w:val="uk-UA"/>
        </w:rPr>
        <w:t>Херсонська</w:t>
      </w:r>
      <w:r w:rsidRPr="0082054A">
        <w:rPr>
          <w:rFonts w:ascii="Times New Roman" w:hAnsi="Times New Roman"/>
          <w:bCs/>
          <w:sz w:val="28"/>
          <w:szCs w:val="28"/>
          <w:lang w:val="uk-UA"/>
        </w:rPr>
        <w:t xml:space="preserve"> обл.). Повсюди на 3-32% посівів </w:t>
      </w:r>
      <w:r w:rsidRPr="00820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озимої пшениці,</w:t>
      </w:r>
      <w:r w:rsidRPr="0082054A">
        <w:rPr>
          <w:rFonts w:ascii="Times New Roman" w:hAnsi="Times New Roman"/>
          <w:bCs/>
          <w:sz w:val="28"/>
          <w:szCs w:val="28"/>
          <w:lang w:val="uk-UA"/>
        </w:rPr>
        <w:t xml:space="preserve"> за чисельності </w:t>
      </w:r>
      <w:r w:rsidR="0082054A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Pr="0082054A">
        <w:rPr>
          <w:rFonts w:ascii="Times New Roman" w:hAnsi="Times New Roman"/>
          <w:bCs/>
          <w:sz w:val="28"/>
          <w:szCs w:val="28"/>
          <w:lang w:val="uk-UA"/>
        </w:rPr>
        <w:t xml:space="preserve">0,3-2 </w:t>
      </w:r>
      <w:proofErr w:type="spellStart"/>
      <w:r w:rsidRPr="0082054A">
        <w:rPr>
          <w:rFonts w:ascii="Times New Roman" w:hAnsi="Times New Roman"/>
          <w:bCs/>
          <w:sz w:val="28"/>
          <w:szCs w:val="28"/>
          <w:lang w:val="uk-UA"/>
        </w:rPr>
        <w:t>екз</w:t>
      </w:r>
      <w:proofErr w:type="spellEnd"/>
      <w:r w:rsidRPr="0082054A">
        <w:rPr>
          <w:rFonts w:ascii="Times New Roman" w:hAnsi="Times New Roman"/>
          <w:bCs/>
          <w:sz w:val="28"/>
          <w:szCs w:val="28"/>
          <w:lang w:val="uk-UA"/>
        </w:rPr>
        <w:t xml:space="preserve">. на </w:t>
      </w:r>
      <w:proofErr w:type="spellStart"/>
      <w:r w:rsidRPr="0082054A">
        <w:rPr>
          <w:rFonts w:ascii="Times New Roman" w:hAnsi="Times New Roman"/>
          <w:bCs/>
          <w:sz w:val="28"/>
          <w:szCs w:val="28"/>
          <w:lang w:val="uk-UA"/>
        </w:rPr>
        <w:t>кв.м</w:t>
      </w:r>
      <w:proofErr w:type="spellEnd"/>
      <w:r w:rsidRPr="0082054A">
        <w:rPr>
          <w:rFonts w:ascii="Times New Roman" w:hAnsi="Times New Roman"/>
          <w:bCs/>
          <w:sz w:val="28"/>
          <w:szCs w:val="28"/>
          <w:lang w:val="uk-UA"/>
        </w:rPr>
        <w:t>, триває</w:t>
      </w:r>
      <w:r w:rsidR="00827A8F" w:rsidRPr="0082054A">
        <w:rPr>
          <w:rFonts w:ascii="Times New Roman" w:hAnsi="Times New Roman"/>
          <w:bCs/>
          <w:sz w:val="28"/>
          <w:szCs w:val="28"/>
          <w:lang w:val="uk-UA"/>
        </w:rPr>
        <w:t xml:space="preserve"> малоактивне</w:t>
      </w:r>
      <w:r w:rsidRPr="0082054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D3C0C">
        <w:rPr>
          <w:rFonts w:ascii="Times New Roman" w:hAnsi="Times New Roman"/>
          <w:bCs/>
          <w:sz w:val="28"/>
          <w:szCs w:val="28"/>
          <w:lang w:val="uk-UA"/>
        </w:rPr>
        <w:t xml:space="preserve">живлення личинок </w:t>
      </w:r>
      <w:r w:rsidRPr="008D3C0C">
        <w:rPr>
          <w:rFonts w:ascii="Times New Roman" w:hAnsi="Times New Roman"/>
          <w:b/>
          <w:bCs/>
          <w:sz w:val="28"/>
          <w:szCs w:val="28"/>
          <w:lang w:val="uk-UA"/>
        </w:rPr>
        <w:t>хлібної жужелиці</w:t>
      </w:r>
      <w:r w:rsidRPr="008D3C0C">
        <w:rPr>
          <w:rFonts w:ascii="Times New Roman" w:hAnsi="Times New Roman"/>
          <w:bCs/>
          <w:sz w:val="28"/>
          <w:szCs w:val="28"/>
          <w:lang w:val="uk-UA"/>
        </w:rPr>
        <w:t>. Різновікові личинки (1-3 віків) пошкодили 2-</w:t>
      </w:r>
      <w:r w:rsidR="0082054A"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8D3C0C">
        <w:rPr>
          <w:rFonts w:ascii="Times New Roman" w:hAnsi="Times New Roman"/>
          <w:bCs/>
          <w:sz w:val="28"/>
          <w:szCs w:val="28"/>
          <w:lang w:val="uk-UA"/>
        </w:rPr>
        <w:t xml:space="preserve">% рослин. За </w:t>
      </w:r>
      <w:proofErr w:type="spellStart"/>
      <w:r w:rsidRPr="008D3C0C">
        <w:rPr>
          <w:rFonts w:ascii="Times New Roman" w:hAnsi="Times New Roman"/>
          <w:bCs/>
          <w:sz w:val="28"/>
          <w:szCs w:val="28"/>
          <w:lang w:val="uk-UA"/>
        </w:rPr>
        <w:t>надпорогової</w:t>
      </w:r>
      <w:proofErr w:type="spellEnd"/>
      <w:r w:rsidRPr="008D3C0C">
        <w:rPr>
          <w:rFonts w:ascii="Times New Roman" w:hAnsi="Times New Roman"/>
          <w:bCs/>
          <w:sz w:val="28"/>
          <w:szCs w:val="28"/>
          <w:lang w:val="uk-UA"/>
        </w:rPr>
        <w:t xml:space="preserve"> чисельності (2-3 і більше личинок жужелиці, гусениць озимої совки на </w:t>
      </w:r>
      <w:proofErr w:type="spellStart"/>
      <w:r w:rsidRPr="008D3C0C">
        <w:rPr>
          <w:rFonts w:ascii="Times New Roman" w:hAnsi="Times New Roman"/>
          <w:bCs/>
          <w:sz w:val="28"/>
          <w:szCs w:val="28"/>
          <w:lang w:val="uk-UA"/>
        </w:rPr>
        <w:t>кв.м</w:t>
      </w:r>
      <w:proofErr w:type="spellEnd"/>
      <w:r w:rsidRPr="008D3C0C">
        <w:rPr>
          <w:rFonts w:ascii="Times New Roman" w:hAnsi="Times New Roman"/>
          <w:bCs/>
          <w:sz w:val="28"/>
          <w:szCs w:val="28"/>
          <w:lang w:val="uk-UA"/>
        </w:rPr>
        <w:t xml:space="preserve">) та температури повітря не нижче +5°С озимі зернові у фазу кущіння захищають обприскуванням дозволеними препаратами. </w:t>
      </w:r>
    </w:p>
    <w:p w14:paraId="084412E9" w14:textId="3082F472" w:rsidR="0053630D" w:rsidRDefault="0053630D" w:rsidP="005363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3630D">
        <w:rPr>
          <w:rFonts w:ascii="Times New Roman" w:hAnsi="Times New Roman"/>
          <w:sz w:val="28"/>
          <w:szCs w:val="28"/>
          <w:lang w:val="uk-UA"/>
        </w:rPr>
        <w:t xml:space="preserve">У посівах </w:t>
      </w:r>
      <w:r w:rsidRPr="0053630D">
        <w:rPr>
          <w:rFonts w:ascii="Times New Roman" w:hAnsi="Times New Roman"/>
          <w:b/>
          <w:i/>
          <w:sz w:val="28"/>
          <w:szCs w:val="28"/>
          <w:lang w:val="uk-UA"/>
        </w:rPr>
        <w:t>озимих зернових</w:t>
      </w:r>
      <w:r w:rsidRPr="0053630D">
        <w:rPr>
          <w:rFonts w:ascii="Times New Roman" w:hAnsi="Times New Roman"/>
          <w:sz w:val="28"/>
          <w:szCs w:val="28"/>
          <w:lang w:val="uk-UA"/>
        </w:rPr>
        <w:t xml:space="preserve"> культур на 3-28% площ продовжують розвиватися </w:t>
      </w:r>
      <w:r w:rsidRPr="0053630D">
        <w:rPr>
          <w:rFonts w:ascii="Times New Roman" w:hAnsi="Times New Roman"/>
          <w:b/>
          <w:sz w:val="28"/>
          <w:szCs w:val="28"/>
          <w:lang w:val="uk-UA"/>
        </w:rPr>
        <w:t xml:space="preserve">борошниста роса, </w:t>
      </w:r>
      <w:proofErr w:type="spellStart"/>
      <w:r w:rsidRPr="0053630D">
        <w:rPr>
          <w:rFonts w:ascii="Times New Roman" w:hAnsi="Times New Roman"/>
          <w:b/>
          <w:sz w:val="28"/>
          <w:szCs w:val="28"/>
          <w:lang w:val="uk-UA"/>
        </w:rPr>
        <w:t>септоріоз</w:t>
      </w:r>
      <w:proofErr w:type="spellEnd"/>
      <w:r w:rsidRPr="0053630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53630D">
        <w:rPr>
          <w:rFonts w:ascii="Times New Roman" w:hAnsi="Times New Roman"/>
          <w:b/>
          <w:sz w:val="28"/>
          <w:szCs w:val="28"/>
          <w:lang w:val="uk-UA"/>
        </w:rPr>
        <w:t>гельмінтоспоріоз</w:t>
      </w:r>
      <w:proofErr w:type="spellEnd"/>
      <w:r w:rsidRPr="0053630D">
        <w:rPr>
          <w:rFonts w:ascii="Times New Roman" w:hAnsi="Times New Roman"/>
          <w:b/>
          <w:sz w:val="28"/>
          <w:szCs w:val="28"/>
          <w:lang w:val="uk-UA"/>
        </w:rPr>
        <w:t xml:space="preserve">, бура листкова іржа, </w:t>
      </w:r>
      <w:r w:rsidRPr="0053630D">
        <w:rPr>
          <w:rFonts w:ascii="Times New Roman" w:hAnsi="Times New Roman"/>
          <w:sz w:val="28"/>
          <w:szCs w:val="28"/>
          <w:lang w:val="uk-UA"/>
        </w:rPr>
        <w:t xml:space="preserve">де ними охоплено 2-10% рослин. </w:t>
      </w:r>
      <w:r>
        <w:rPr>
          <w:rFonts w:ascii="Times New Roman" w:hAnsi="Times New Roman"/>
          <w:sz w:val="28"/>
          <w:szCs w:val="28"/>
          <w:lang w:val="uk-UA"/>
        </w:rPr>
        <w:t xml:space="preserve">Також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відмічено</w:t>
      </w:r>
      <w:proofErr w:type="spellEnd"/>
      <w:r w:rsidRPr="005363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630D">
        <w:rPr>
          <w:rFonts w:ascii="Times New Roman" w:hAnsi="Times New Roman"/>
          <w:sz w:val="28"/>
          <w:szCs w:val="28"/>
        </w:rPr>
        <w:t>незначний</w:t>
      </w:r>
      <w:proofErr w:type="spellEnd"/>
      <w:r w:rsidRPr="005363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630D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5363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630D">
        <w:rPr>
          <w:rFonts w:ascii="Times New Roman" w:hAnsi="Times New Roman"/>
          <w:b/>
          <w:sz w:val="28"/>
          <w:szCs w:val="28"/>
        </w:rPr>
        <w:t>кореневих</w:t>
      </w:r>
      <w:proofErr w:type="spellEnd"/>
      <w:r w:rsidRPr="0053630D">
        <w:rPr>
          <w:rFonts w:ascii="Times New Roman" w:hAnsi="Times New Roman"/>
          <w:b/>
          <w:sz w:val="28"/>
          <w:szCs w:val="28"/>
        </w:rPr>
        <w:t xml:space="preserve"> гнилей </w:t>
      </w:r>
      <w:r w:rsidRPr="0053630D">
        <w:rPr>
          <w:rFonts w:ascii="Times New Roman" w:hAnsi="Times New Roman"/>
          <w:sz w:val="28"/>
          <w:szCs w:val="28"/>
        </w:rPr>
        <w:t>(</w:t>
      </w:r>
      <w:proofErr w:type="spellStart"/>
      <w:r w:rsidRPr="0053630D">
        <w:rPr>
          <w:rFonts w:ascii="Times New Roman" w:hAnsi="Times New Roman"/>
          <w:sz w:val="28"/>
          <w:szCs w:val="28"/>
        </w:rPr>
        <w:t>переважає</w:t>
      </w:r>
      <w:proofErr w:type="spellEnd"/>
      <w:r w:rsidRPr="0053630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630D">
        <w:rPr>
          <w:rFonts w:ascii="Times New Roman" w:hAnsi="Times New Roman"/>
          <w:sz w:val="28"/>
          <w:szCs w:val="28"/>
        </w:rPr>
        <w:t>фузаріозна</w:t>
      </w:r>
      <w:proofErr w:type="spellEnd"/>
      <w:r w:rsidRPr="005363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630D">
        <w:rPr>
          <w:rFonts w:ascii="Times New Roman" w:hAnsi="Times New Roman"/>
          <w:sz w:val="28"/>
          <w:szCs w:val="28"/>
        </w:rPr>
        <w:t>коренева</w:t>
      </w:r>
      <w:proofErr w:type="spellEnd"/>
      <w:r w:rsidRPr="0053630D">
        <w:rPr>
          <w:rFonts w:ascii="Times New Roman" w:hAnsi="Times New Roman"/>
          <w:sz w:val="28"/>
          <w:szCs w:val="28"/>
        </w:rPr>
        <w:t xml:space="preserve"> гниль), при </w:t>
      </w:r>
      <w:proofErr w:type="spellStart"/>
      <w:r w:rsidRPr="0053630D">
        <w:rPr>
          <w:rFonts w:ascii="Times New Roman" w:hAnsi="Times New Roman"/>
          <w:sz w:val="28"/>
          <w:szCs w:val="28"/>
        </w:rPr>
        <w:t>середньому</w:t>
      </w:r>
      <w:proofErr w:type="spellEnd"/>
      <w:r w:rsidRPr="005363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630D">
        <w:rPr>
          <w:rFonts w:ascii="Times New Roman" w:hAnsi="Times New Roman"/>
          <w:sz w:val="28"/>
          <w:szCs w:val="28"/>
        </w:rPr>
        <w:t>ураженні</w:t>
      </w:r>
      <w:proofErr w:type="spellEnd"/>
      <w:r w:rsidRPr="0053630D">
        <w:rPr>
          <w:rFonts w:ascii="Times New Roman" w:hAnsi="Times New Roman"/>
          <w:sz w:val="28"/>
          <w:szCs w:val="28"/>
        </w:rPr>
        <w:t xml:space="preserve"> 1,6 макс</w:t>
      </w:r>
      <w:r w:rsidRPr="0053630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3630D">
        <w:rPr>
          <w:rFonts w:ascii="Times New Roman" w:hAnsi="Times New Roman"/>
          <w:sz w:val="28"/>
          <w:szCs w:val="28"/>
        </w:rPr>
        <w:t xml:space="preserve">3% </w:t>
      </w:r>
      <w:proofErr w:type="spellStart"/>
      <w:r w:rsidRPr="0053630D">
        <w:rPr>
          <w:rFonts w:ascii="Times New Roman" w:hAnsi="Times New Roman"/>
          <w:sz w:val="28"/>
          <w:szCs w:val="28"/>
        </w:rPr>
        <w:t>рослин</w:t>
      </w:r>
      <w:proofErr w:type="spellEnd"/>
      <w:r w:rsidRPr="0053630D">
        <w:rPr>
          <w:rFonts w:ascii="Times New Roman" w:hAnsi="Times New Roman"/>
          <w:sz w:val="28"/>
          <w:szCs w:val="28"/>
        </w:rPr>
        <w:t>.</w:t>
      </w:r>
      <w:r w:rsidRPr="0053630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7DC04B3" w14:textId="77777777" w:rsidR="0082054A" w:rsidRPr="0082054A" w:rsidRDefault="0082054A" w:rsidP="008205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2054A">
        <w:rPr>
          <w:rFonts w:ascii="Times New Roman" w:hAnsi="Times New Roman"/>
          <w:sz w:val="28"/>
          <w:szCs w:val="28"/>
          <w:lang w:val="uk-UA"/>
        </w:rPr>
        <w:t xml:space="preserve">У посівах </w:t>
      </w:r>
      <w:r w:rsidRPr="0082054A">
        <w:rPr>
          <w:rFonts w:ascii="Times New Roman" w:hAnsi="Times New Roman"/>
          <w:b/>
          <w:i/>
          <w:sz w:val="28"/>
          <w:szCs w:val="28"/>
          <w:lang w:val="uk-UA"/>
        </w:rPr>
        <w:t>озимого ріпаку</w:t>
      </w:r>
      <w:r w:rsidRPr="0082054A">
        <w:rPr>
          <w:rFonts w:ascii="Times New Roman" w:hAnsi="Times New Roman"/>
          <w:sz w:val="28"/>
          <w:szCs w:val="28"/>
          <w:lang w:val="uk-UA"/>
        </w:rPr>
        <w:t xml:space="preserve"> в усіх </w:t>
      </w:r>
      <w:proofErr w:type="spellStart"/>
      <w:r w:rsidRPr="0082054A">
        <w:rPr>
          <w:rFonts w:ascii="Times New Roman" w:hAnsi="Times New Roman"/>
          <w:sz w:val="28"/>
          <w:szCs w:val="28"/>
          <w:lang w:val="uk-UA"/>
        </w:rPr>
        <w:t>агрокліматичних</w:t>
      </w:r>
      <w:proofErr w:type="spellEnd"/>
      <w:r w:rsidRPr="0082054A">
        <w:rPr>
          <w:rFonts w:ascii="Times New Roman" w:hAnsi="Times New Roman"/>
          <w:sz w:val="28"/>
          <w:szCs w:val="28"/>
          <w:lang w:val="uk-UA"/>
        </w:rPr>
        <w:t xml:space="preserve"> зонах на 6-43% обстежених площ відмічається розвиток </w:t>
      </w:r>
      <w:proofErr w:type="spellStart"/>
      <w:r w:rsidRPr="0082054A">
        <w:rPr>
          <w:rFonts w:ascii="Times New Roman" w:hAnsi="Times New Roman"/>
          <w:b/>
          <w:sz w:val="28"/>
          <w:szCs w:val="28"/>
          <w:lang w:val="uk-UA"/>
        </w:rPr>
        <w:t>пероноспорозу</w:t>
      </w:r>
      <w:proofErr w:type="spellEnd"/>
      <w:r w:rsidRPr="0082054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2054A">
        <w:rPr>
          <w:rFonts w:ascii="Times New Roman" w:hAnsi="Times New Roman"/>
          <w:b/>
          <w:sz w:val="28"/>
          <w:szCs w:val="28"/>
          <w:lang w:val="uk-UA"/>
        </w:rPr>
        <w:t>фомозу</w:t>
      </w:r>
      <w:proofErr w:type="spellEnd"/>
      <w:r w:rsidRPr="0082054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2054A">
        <w:rPr>
          <w:rFonts w:ascii="Times New Roman" w:hAnsi="Times New Roman"/>
          <w:b/>
          <w:sz w:val="28"/>
          <w:szCs w:val="28"/>
          <w:lang w:val="uk-UA"/>
        </w:rPr>
        <w:t>альтернаріозу</w:t>
      </w:r>
      <w:proofErr w:type="spellEnd"/>
      <w:r w:rsidRPr="0082054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2054A">
        <w:rPr>
          <w:rFonts w:ascii="Times New Roman" w:hAnsi="Times New Roman"/>
          <w:b/>
          <w:sz w:val="28"/>
          <w:szCs w:val="28"/>
          <w:lang w:val="uk-UA"/>
        </w:rPr>
        <w:t>білої плямистості</w:t>
      </w:r>
      <w:r w:rsidRPr="0082054A">
        <w:rPr>
          <w:rFonts w:ascii="Times New Roman" w:hAnsi="Times New Roman"/>
          <w:bCs/>
          <w:sz w:val="28"/>
          <w:szCs w:val="28"/>
          <w:lang w:val="uk-UA"/>
        </w:rPr>
        <w:t>, якими уражено 1-6</w:t>
      </w:r>
      <w:r w:rsidRPr="0082054A">
        <w:rPr>
          <w:rFonts w:ascii="Times New Roman" w:hAnsi="Times New Roman"/>
          <w:sz w:val="28"/>
          <w:szCs w:val="28"/>
          <w:lang w:val="uk-UA"/>
        </w:rPr>
        <w:t xml:space="preserve">% рослин. Для запобігання переростання та покращення перезимівлі рослин у фазу 5-6 листків культури рекомендовано провести обробку дозволеними препаратами. </w:t>
      </w:r>
    </w:p>
    <w:p w14:paraId="6EAD0883" w14:textId="04F317F5" w:rsidR="0082054A" w:rsidRPr="0082054A" w:rsidRDefault="0082054A" w:rsidP="008205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2054A">
        <w:rPr>
          <w:rFonts w:ascii="Times New Roman" w:hAnsi="Times New Roman"/>
          <w:sz w:val="28"/>
          <w:szCs w:val="28"/>
          <w:lang w:val="uk-UA"/>
        </w:rPr>
        <w:t xml:space="preserve">Скрізь триває неактивне розселення та розмноження </w:t>
      </w:r>
      <w:r w:rsidRPr="0082054A">
        <w:rPr>
          <w:rFonts w:ascii="Times New Roman" w:hAnsi="Times New Roman"/>
          <w:b/>
          <w:sz w:val="28"/>
          <w:szCs w:val="28"/>
          <w:lang w:val="uk-UA"/>
        </w:rPr>
        <w:t>мишоподібних гризунів</w:t>
      </w:r>
      <w:r w:rsidRPr="0082054A">
        <w:rPr>
          <w:rFonts w:ascii="Times New Roman" w:hAnsi="Times New Roman"/>
          <w:sz w:val="28"/>
          <w:szCs w:val="28"/>
          <w:lang w:val="uk-UA"/>
        </w:rPr>
        <w:t xml:space="preserve">, переважно </w:t>
      </w:r>
      <w:r w:rsidRPr="0082054A">
        <w:rPr>
          <w:rFonts w:ascii="Times New Roman" w:hAnsi="Times New Roman"/>
          <w:b/>
          <w:sz w:val="28"/>
          <w:szCs w:val="28"/>
          <w:lang w:val="uk-UA"/>
        </w:rPr>
        <w:t>полівок</w:t>
      </w:r>
      <w:r w:rsidRPr="0082054A">
        <w:rPr>
          <w:rFonts w:ascii="Times New Roman" w:hAnsi="Times New Roman"/>
          <w:sz w:val="28"/>
          <w:szCs w:val="28"/>
          <w:lang w:val="uk-UA"/>
        </w:rPr>
        <w:t xml:space="preserve">, на неорних землях Одеської, Херсонської областей </w:t>
      </w:r>
      <w:r w:rsidRPr="0082054A">
        <w:rPr>
          <w:rFonts w:ascii="Times New Roman" w:hAnsi="Times New Roman"/>
          <w:b/>
          <w:sz w:val="28"/>
          <w:szCs w:val="28"/>
          <w:lang w:val="uk-UA"/>
        </w:rPr>
        <w:t>курганчикової миші</w:t>
      </w:r>
      <w:r w:rsidRPr="0082054A">
        <w:rPr>
          <w:rFonts w:ascii="Times New Roman" w:hAnsi="Times New Roman"/>
          <w:sz w:val="28"/>
          <w:szCs w:val="28"/>
          <w:lang w:val="uk-UA"/>
        </w:rPr>
        <w:t xml:space="preserve">. У господарствах Черкаської області відмічається осередкове затоплення </w:t>
      </w:r>
      <w:proofErr w:type="spellStart"/>
      <w:r w:rsidRPr="0082054A">
        <w:rPr>
          <w:rFonts w:ascii="Times New Roman" w:hAnsi="Times New Roman"/>
          <w:sz w:val="28"/>
          <w:szCs w:val="28"/>
          <w:lang w:val="uk-UA"/>
        </w:rPr>
        <w:t>нір</w:t>
      </w:r>
      <w:proofErr w:type="spellEnd"/>
      <w:r w:rsidRPr="0082054A">
        <w:rPr>
          <w:rFonts w:ascii="Times New Roman" w:hAnsi="Times New Roman"/>
          <w:sz w:val="28"/>
          <w:szCs w:val="28"/>
          <w:lang w:val="uk-UA"/>
        </w:rPr>
        <w:t xml:space="preserve"> до 30%. </w:t>
      </w:r>
      <w:r w:rsidRPr="0082054A">
        <w:rPr>
          <w:rFonts w:ascii="Times New Roman" w:hAnsi="Times New Roman"/>
          <w:spacing w:val="-6"/>
          <w:sz w:val="28"/>
          <w:szCs w:val="28"/>
          <w:lang w:val="uk-UA"/>
        </w:rPr>
        <w:t xml:space="preserve">На 7-35% обстежених посівів </w:t>
      </w:r>
      <w:r w:rsidRPr="0082054A">
        <w:rPr>
          <w:rFonts w:ascii="Times New Roman" w:hAnsi="Times New Roman"/>
          <w:b/>
          <w:i/>
          <w:spacing w:val="-6"/>
          <w:sz w:val="28"/>
          <w:szCs w:val="28"/>
          <w:lang w:val="uk-UA"/>
        </w:rPr>
        <w:t>озимих зернових</w:t>
      </w:r>
      <w:r w:rsidRPr="0082054A">
        <w:rPr>
          <w:rFonts w:ascii="Times New Roman" w:hAnsi="Times New Roman"/>
          <w:spacing w:val="-6"/>
          <w:sz w:val="28"/>
          <w:szCs w:val="28"/>
          <w:lang w:val="uk-UA"/>
        </w:rPr>
        <w:t xml:space="preserve"> та 5-54% </w:t>
      </w:r>
      <w:r w:rsidRPr="0082054A">
        <w:rPr>
          <w:rFonts w:ascii="Times New Roman" w:hAnsi="Times New Roman"/>
          <w:b/>
          <w:i/>
          <w:spacing w:val="-6"/>
          <w:sz w:val="28"/>
          <w:szCs w:val="28"/>
          <w:lang w:val="uk-UA"/>
        </w:rPr>
        <w:t>ріпаку</w:t>
      </w:r>
      <w:r w:rsidRPr="0082054A">
        <w:rPr>
          <w:rFonts w:ascii="Times New Roman" w:hAnsi="Times New Roman"/>
          <w:i/>
          <w:spacing w:val="-6"/>
          <w:sz w:val="28"/>
          <w:szCs w:val="28"/>
          <w:lang w:val="uk-UA"/>
        </w:rPr>
        <w:t xml:space="preserve"> </w:t>
      </w:r>
      <w:r w:rsidRPr="0082054A">
        <w:rPr>
          <w:rFonts w:ascii="Times New Roman" w:hAnsi="Times New Roman"/>
          <w:spacing w:val="-6"/>
          <w:sz w:val="28"/>
          <w:szCs w:val="28"/>
          <w:lang w:val="uk-UA"/>
        </w:rPr>
        <w:t xml:space="preserve">виявлено від поодиноких жилих </w:t>
      </w:r>
      <w:proofErr w:type="spellStart"/>
      <w:r w:rsidRPr="0082054A">
        <w:rPr>
          <w:rFonts w:ascii="Times New Roman" w:hAnsi="Times New Roman"/>
          <w:spacing w:val="-6"/>
          <w:sz w:val="28"/>
          <w:szCs w:val="28"/>
          <w:lang w:val="uk-UA"/>
        </w:rPr>
        <w:t>нір</w:t>
      </w:r>
      <w:proofErr w:type="spellEnd"/>
      <w:r w:rsidRPr="0082054A">
        <w:rPr>
          <w:rFonts w:ascii="Times New Roman" w:hAnsi="Times New Roman"/>
          <w:spacing w:val="-6"/>
          <w:sz w:val="28"/>
          <w:szCs w:val="28"/>
          <w:lang w:val="uk-UA"/>
        </w:rPr>
        <w:t xml:space="preserve"> у крайових смугах полів до 1-2, подекуди 3 </w:t>
      </w:r>
      <w:r w:rsidRPr="0082054A">
        <w:rPr>
          <w:rFonts w:ascii="Times New Roman" w:hAnsi="Times New Roman"/>
          <w:sz w:val="28"/>
          <w:szCs w:val="28"/>
          <w:lang w:val="uk-UA"/>
        </w:rPr>
        <w:t>колоній на гектарі</w:t>
      </w:r>
      <w:r w:rsidRPr="0082054A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 гризунів у Дніпропетровській, Тернопільській, Харківській областях</w:t>
      </w:r>
      <w:r w:rsidRPr="0082054A">
        <w:rPr>
          <w:rFonts w:ascii="Times New Roman" w:hAnsi="Times New Roman"/>
          <w:spacing w:val="-6"/>
          <w:sz w:val="28"/>
          <w:szCs w:val="28"/>
          <w:lang w:val="uk-UA"/>
        </w:rPr>
        <w:t xml:space="preserve">, які продовжують мігрувати з місць резервацій у пошуках соковитого корму. </w:t>
      </w:r>
      <w:r w:rsidRPr="0082054A">
        <w:rPr>
          <w:rFonts w:ascii="Times New Roman" w:hAnsi="Times New Roman"/>
          <w:b/>
          <w:i/>
          <w:sz w:val="28"/>
          <w:szCs w:val="28"/>
          <w:lang w:val="uk-UA"/>
        </w:rPr>
        <w:t>Багаторічні трави</w:t>
      </w:r>
      <w:r w:rsidRPr="0082054A">
        <w:rPr>
          <w:rFonts w:ascii="Times New Roman" w:hAnsi="Times New Roman"/>
          <w:bCs/>
          <w:iCs/>
          <w:sz w:val="28"/>
          <w:szCs w:val="28"/>
          <w:lang w:val="uk-UA"/>
        </w:rPr>
        <w:t xml:space="preserve">, </w:t>
      </w:r>
      <w:r w:rsidRPr="0082054A">
        <w:rPr>
          <w:rFonts w:ascii="Times New Roman" w:hAnsi="Times New Roman"/>
          <w:b/>
          <w:i/>
          <w:sz w:val="28"/>
          <w:szCs w:val="28"/>
          <w:lang w:val="uk-UA"/>
        </w:rPr>
        <w:t>неорні землі</w:t>
      </w:r>
      <w:r w:rsidRPr="0082054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20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сади</w:t>
      </w:r>
      <w:r w:rsidRPr="0082054A">
        <w:rPr>
          <w:rFonts w:ascii="Times New Roman" w:hAnsi="Times New Roman"/>
          <w:sz w:val="28"/>
          <w:szCs w:val="28"/>
          <w:lang w:val="uk-UA"/>
        </w:rPr>
        <w:t xml:space="preserve"> заселені гризунами на 12-54% площ по 1-3, </w:t>
      </w:r>
      <w:proofErr w:type="spellStart"/>
      <w:r w:rsidRPr="0082054A">
        <w:rPr>
          <w:rFonts w:ascii="Times New Roman" w:hAnsi="Times New Roman"/>
          <w:sz w:val="28"/>
          <w:szCs w:val="28"/>
          <w:lang w:val="uk-UA"/>
        </w:rPr>
        <w:t>макс</w:t>
      </w:r>
      <w:proofErr w:type="spellEnd"/>
      <w:r w:rsidRPr="0082054A">
        <w:rPr>
          <w:rFonts w:ascii="Times New Roman" w:hAnsi="Times New Roman"/>
          <w:sz w:val="28"/>
          <w:szCs w:val="28"/>
          <w:lang w:val="uk-UA"/>
        </w:rPr>
        <w:t xml:space="preserve">. 4-6 (Волинська, Дніпропетровська, Житомирська, Київська, Рівненська, Тернопільська, Херсонська, Черкаська, Чернівецька обл.) жилих колоній на гектарі з 2-16 жилими норами у кожній. </w:t>
      </w:r>
    </w:p>
    <w:p w14:paraId="7F2C8059" w14:textId="77777777" w:rsidR="0082054A" w:rsidRPr="0082054A" w:rsidRDefault="0082054A" w:rsidP="0082054A">
      <w:pPr>
        <w:spacing w:after="0" w:line="240" w:lineRule="auto"/>
        <w:ind w:right="-5"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054A">
        <w:rPr>
          <w:rFonts w:ascii="Times New Roman" w:hAnsi="Times New Roman"/>
          <w:sz w:val="28"/>
          <w:szCs w:val="28"/>
        </w:rPr>
        <w:t>Надалі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2054A">
        <w:rPr>
          <w:rFonts w:ascii="Times New Roman" w:hAnsi="Times New Roman"/>
          <w:sz w:val="28"/>
          <w:szCs w:val="28"/>
        </w:rPr>
        <w:t>зростання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54A">
        <w:rPr>
          <w:rFonts w:ascii="Times New Roman" w:hAnsi="Times New Roman"/>
          <w:sz w:val="28"/>
          <w:szCs w:val="28"/>
        </w:rPr>
        <w:t>заселеності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2054A">
        <w:rPr>
          <w:rFonts w:ascii="Times New Roman" w:hAnsi="Times New Roman"/>
          <w:sz w:val="28"/>
          <w:szCs w:val="28"/>
        </w:rPr>
        <w:t>чисельності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54A">
        <w:rPr>
          <w:rFonts w:ascii="Times New Roman" w:hAnsi="Times New Roman"/>
          <w:sz w:val="28"/>
          <w:szCs w:val="28"/>
        </w:rPr>
        <w:t>гризунів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54A">
        <w:rPr>
          <w:rFonts w:ascii="Times New Roman" w:hAnsi="Times New Roman"/>
          <w:sz w:val="28"/>
          <w:szCs w:val="28"/>
        </w:rPr>
        <w:t>можливе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2054A">
        <w:rPr>
          <w:rFonts w:ascii="Times New Roman" w:hAnsi="Times New Roman"/>
          <w:sz w:val="28"/>
          <w:szCs w:val="28"/>
        </w:rPr>
        <w:t>разі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54A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54A">
        <w:rPr>
          <w:rFonts w:ascii="Times New Roman" w:hAnsi="Times New Roman"/>
          <w:sz w:val="28"/>
          <w:szCs w:val="28"/>
        </w:rPr>
        <w:t>сухої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погоди при температурах </w:t>
      </w:r>
      <w:proofErr w:type="spellStart"/>
      <w:r w:rsidRPr="0082054A">
        <w:rPr>
          <w:rFonts w:ascii="Times New Roman" w:hAnsi="Times New Roman"/>
          <w:sz w:val="28"/>
          <w:szCs w:val="28"/>
        </w:rPr>
        <w:t>повітря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54A">
        <w:rPr>
          <w:rFonts w:ascii="Times New Roman" w:hAnsi="Times New Roman"/>
          <w:sz w:val="28"/>
          <w:szCs w:val="28"/>
        </w:rPr>
        <w:t>вище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+5ºС, за таких умов </w:t>
      </w:r>
      <w:proofErr w:type="spellStart"/>
      <w:r w:rsidRPr="0082054A">
        <w:rPr>
          <w:rFonts w:ascii="Times New Roman" w:hAnsi="Times New Roman"/>
          <w:sz w:val="28"/>
          <w:szCs w:val="28"/>
        </w:rPr>
        <w:t>відбуватиметься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54A">
        <w:rPr>
          <w:rFonts w:ascii="Times New Roman" w:hAnsi="Times New Roman"/>
          <w:sz w:val="28"/>
          <w:szCs w:val="28"/>
        </w:rPr>
        <w:t>їх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54A">
        <w:rPr>
          <w:rFonts w:ascii="Times New Roman" w:hAnsi="Times New Roman"/>
          <w:sz w:val="28"/>
          <w:szCs w:val="28"/>
        </w:rPr>
        <w:t>подальша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54A">
        <w:rPr>
          <w:rFonts w:ascii="Times New Roman" w:hAnsi="Times New Roman"/>
          <w:sz w:val="28"/>
          <w:szCs w:val="28"/>
        </w:rPr>
        <w:t>міграція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2054A">
        <w:rPr>
          <w:rFonts w:ascii="Times New Roman" w:hAnsi="Times New Roman"/>
          <w:sz w:val="28"/>
          <w:szCs w:val="28"/>
        </w:rPr>
        <w:t>розмноження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2054A">
        <w:rPr>
          <w:rFonts w:ascii="Times New Roman" w:hAnsi="Times New Roman"/>
          <w:sz w:val="28"/>
          <w:szCs w:val="28"/>
        </w:rPr>
        <w:t>Необхідним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82054A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54A">
        <w:rPr>
          <w:rFonts w:ascii="Times New Roman" w:hAnsi="Times New Roman"/>
          <w:sz w:val="28"/>
          <w:szCs w:val="28"/>
        </w:rPr>
        <w:lastRenderedPageBreak/>
        <w:t>моніторингу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, а у </w:t>
      </w:r>
      <w:proofErr w:type="spellStart"/>
      <w:r w:rsidRPr="0082054A">
        <w:rPr>
          <w:rFonts w:ascii="Times New Roman" w:hAnsi="Times New Roman"/>
          <w:sz w:val="28"/>
          <w:szCs w:val="28"/>
        </w:rPr>
        <w:t>разі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54A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8205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054A">
        <w:rPr>
          <w:rFonts w:ascii="Times New Roman" w:hAnsi="Times New Roman"/>
          <w:sz w:val="28"/>
          <w:szCs w:val="28"/>
        </w:rPr>
        <w:t>3-5</w:t>
      </w:r>
      <w:proofErr w:type="gramEnd"/>
      <w:r w:rsidRPr="0082054A">
        <w:rPr>
          <w:rFonts w:ascii="Times New Roman" w:hAnsi="Times New Roman"/>
          <w:sz w:val="28"/>
          <w:szCs w:val="28"/>
        </w:rPr>
        <w:t xml:space="preserve"> кол</w:t>
      </w:r>
      <w:proofErr w:type="spellStart"/>
      <w:r w:rsidRPr="0082054A">
        <w:rPr>
          <w:rFonts w:ascii="Times New Roman" w:hAnsi="Times New Roman"/>
          <w:sz w:val="28"/>
          <w:szCs w:val="28"/>
          <w:lang w:val="uk-UA"/>
        </w:rPr>
        <w:t>оній</w:t>
      </w:r>
      <w:proofErr w:type="spellEnd"/>
      <w:r w:rsidRPr="0082054A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82054A">
        <w:rPr>
          <w:rFonts w:ascii="Times New Roman" w:hAnsi="Times New Roman"/>
          <w:sz w:val="28"/>
          <w:szCs w:val="28"/>
        </w:rPr>
        <w:t xml:space="preserve">га </w:t>
      </w:r>
      <w:r w:rsidRPr="0082054A">
        <w:rPr>
          <w:rFonts w:ascii="Times New Roman" w:hAnsi="Times New Roman"/>
          <w:sz w:val="28"/>
          <w:szCs w:val="28"/>
          <w:lang w:val="uk-UA"/>
        </w:rPr>
        <w:t xml:space="preserve">рекомендовані </w:t>
      </w:r>
      <w:proofErr w:type="spellStart"/>
      <w:r w:rsidRPr="0082054A">
        <w:rPr>
          <w:rFonts w:ascii="Times New Roman" w:hAnsi="Times New Roman"/>
          <w:sz w:val="28"/>
          <w:szCs w:val="28"/>
        </w:rPr>
        <w:t>обробітк</w:t>
      </w:r>
      <w:proofErr w:type="spellEnd"/>
      <w:r w:rsidRPr="0082054A">
        <w:rPr>
          <w:rFonts w:ascii="Times New Roman" w:hAnsi="Times New Roman"/>
          <w:sz w:val="28"/>
          <w:szCs w:val="28"/>
          <w:lang w:val="uk-UA"/>
        </w:rPr>
        <w:t xml:space="preserve">и дозволеними </w:t>
      </w:r>
      <w:r w:rsidRPr="0082054A">
        <w:rPr>
          <w:rFonts w:ascii="Times New Roman" w:hAnsi="Times New Roman"/>
          <w:sz w:val="28"/>
          <w:szCs w:val="28"/>
        </w:rPr>
        <w:t>родентицидами.</w:t>
      </w:r>
    </w:p>
    <w:p w14:paraId="6944D2C9" w14:textId="77777777" w:rsidR="0082054A" w:rsidRPr="0082054A" w:rsidRDefault="0082054A" w:rsidP="0082054A">
      <w:pPr>
        <w:spacing w:after="0" w:line="240" w:lineRule="auto"/>
        <w:ind w:right="-5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2054A">
        <w:rPr>
          <w:rFonts w:ascii="Times New Roman" w:hAnsi="Times New Roman"/>
          <w:sz w:val="28"/>
          <w:szCs w:val="28"/>
          <w:lang w:val="uk-UA"/>
        </w:rPr>
        <w:t xml:space="preserve">В господарствах здійснюється фітосанітарний нагляд за посівами сільськогосподарських культур. </w:t>
      </w:r>
    </w:p>
    <w:p w14:paraId="125317B6" w14:textId="28194DC3" w:rsidR="0030025E" w:rsidRPr="0030025E" w:rsidRDefault="0030025E" w:rsidP="00300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0025E">
        <w:rPr>
          <w:rFonts w:ascii="Times New Roman" w:hAnsi="Times New Roman"/>
          <w:spacing w:val="-6"/>
          <w:sz w:val="28"/>
          <w:szCs w:val="28"/>
        </w:rPr>
        <w:t xml:space="preserve">За оперативною </w:t>
      </w:r>
      <w:proofErr w:type="spellStart"/>
      <w:r w:rsidRPr="0030025E">
        <w:rPr>
          <w:rFonts w:ascii="Times New Roman" w:hAnsi="Times New Roman"/>
          <w:spacing w:val="-6"/>
          <w:sz w:val="28"/>
          <w:szCs w:val="28"/>
        </w:rPr>
        <w:t>інформацією</w:t>
      </w:r>
      <w:proofErr w:type="spellEnd"/>
      <w:r w:rsidRPr="0030025E">
        <w:rPr>
          <w:rFonts w:ascii="Times New Roman" w:hAnsi="Times New Roman"/>
          <w:spacing w:val="-6"/>
          <w:sz w:val="28"/>
          <w:szCs w:val="28"/>
        </w:rPr>
        <w:t xml:space="preserve"> про </w:t>
      </w:r>
      <w:proofErr w:type="spellStart"/>
      <w:r w:rsidRPr="0030025E">
        <w:rPr>
          <w:rFonts w:ascii="Times New Roman" w:hAnsi="Times New Roman"/>
          <w:spacing w:val="-6"/>
          <w:sz w:val="28"/>
          <w:szCs w:val="28"/>
        </w:rPr>
        <w:t>хід</w:t>
      </w:r>
      <w:proofErr w:type="spellEnd"/>
      <w:r w:rsidRPr="0030025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30025E">
        <w:rPr>
          <w:rFonts w:ascii="Times New Roman" w:hAnsi="Times New Roman"/>
          <w:spacing w:val="-6"/>
          <w:sz w:val="28"/>
          <w:szCs w:val="28"/>
        </w:rPr>
        <w:t>робіт</w:t>
      </w:r>
      <w:proofErr w:type="spellEnd"/>
      <w:r w:rsidRPr="0030025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30025E">
        <w:rPr>
          <w:rFonts w:ascii="Times New Roman" w:hAnsi="Times New Roman"/>
          <w:spacing w:val="-6"/>
          <w:sz w:val="28"/>
          <w:szCs w:val="28"/>
        </w:rPr>
        <w:t>із</w:t>
      </w:r>
      <w:proofErr w:type="spellEnd"/>
      <w:r w:rsidRPr="0030025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30025E">
        <w:rPr>
          <w:rFonts w:ascii="Times New Roman" w:hAnsi="Times New Roman"/>
          <w:spacing w:val="-6"/>
          <w:sz w:val="28"/>
          <w:szCs w:val="28"/>
        </w:rPr>
        <w:t>захисту</w:t>
      </w:r>
      <w:proofErr w:type="spellEnd"/>
      <w:r w:rsidRPr="0030025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30025E">
        <w:rPr>
          <w:rFonts w:ascii="Times New Roman" w:hAnsi="Times New Roman"/>
          <w:spacing w:val="-6"/>
          <w:sz w:val="28"/>
          <w:szCs w:val="28"/>
        </w:rPr>
        <w:t>рослин</w:t>
      </w:r>
      <w:proofErr w:type="spellEnd"/>
      <w:r w:rsidRPr="0030025E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30025E">
        <w:rPr>
          <w:rFonts w:ascii="Times New Roman" w:hAnsi="Times New Roman"/>
          <w:spacing w:val="-6"/>
          <w:sz w:val="28"/>
          <w:szCs w:val="28"/>
        </w:rPr>
        <w:t>наданою</w:t>
      </w:r>
      <w:proofErr w:type="spellEnd"/>
      <w:r w:rsidRPr="0030025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30025E">
        <w:rPr>
          <w:rFonts w:ascii="Times New Roman" w:hAnsi="Times New Roman"/>
          <w:spacing w:val="-6"/>
          <w:sz w:val="28"/>
          <w:szCs w:val="28"/>
        </w:rPr>
        <w:t>Головними</w:t>
      </w:r>
      <w:proofErr w:type="spellEnd"/>
      <w:r w:rsidRPr="0030025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30025E">
        <w:rPr>
          <w:rFonts w:ascii="Times New Roman" w:hAnsi="Times New Roman"/>
          <w:spacing w:val="-6"/>
          <w:sz w:val="28"/>
          <w:szCs w:val="28"/>
        </w:rPr>
        <w:t>управліннями</w:t>
      </w:r>
      <w:proofErr w:type="spellEnd"/>
      <w:r w:rsidRPr="0030025E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30025E">
        <w:rPr>
          <w:rFonts w:ascii="Times New Roman" w:hAnsi="Times New Roman"/>
          <w:spacing w:val="-6"/>
          <w:sz w:val="28"/>
          <w:szCs w:val="28"/>
        </w:rPr>
        <w:t>Держпродспоживслужби</w:t>
      </w:r>
      <w:proofErr w:type="spellEnd"/>
      <w:r w:rsidRPr="0030025E">
        <w:rPr>
          <w:rFonts w:ascii="Times New Roman" w:hAnsi="Times New Roman"/>
          <w:spacing w:val="-6"/>
          <w:sz w:val="28"/>
          <w:szCs w:val="28"/>
        </w:rPr>
        <w:t xml:space="preserve"> в областях</w:t>
      </w:r>
      <w:r w:rsidRPr="0030025E">
        <w:rPr>
          <w:rFonts w:ascii="Times New Roman" w:hAnsi="Times New Roman"/>
          <w:spacing w:val="-6"/>
          <w:sz w:val="28"/>
          <w:szCs w:val="28"/>
          <w:lang w:val="uk-UA"/>
        </w:rPr>
        <w:t xml:space="preserve"> станом                                       на </w:t>
      </w:r>
      <w:r w:rsidRPr="0030025E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27.11.2025</w:t>
      </w:r>
      <w:r w:rsidRPr="0030025E">
        <w:rPr>
          <w:rFonts w:ascii="Times New Roman" w:hAnsi="Times New Roman"/>
          <w:spacing w:val="-6"/>
          <w:sz w:val="28"/>
          <w:szCs w:val="28"/>
          <w:lang w:val="uk-UA"/>
        </w:rPr>
        <w:t xml:space="preserve"> року захист сільськогосподарських культур від шкідливих </w:t>
      </w:r>
      <w:proofErr w:type="gramStart"/>
      <w:r w:rsidRPr="0030025E">
        <w:rPr>
          <w:rFonts w:ascii="Times New Roman" w:hAnsi="Times New Roman"/>
          <w:spacing w:val="-6"/>
          <w:sz w:val="28"/>
          <w:szCs w:val="28"/>
          <w:lang w:val="uk-UA"/>
        </w:rPr>
        <w:t>організмів  проведений</w:t>
      </w:r>
      <w:proofErr w:type="gramEnd"/>
      <w:r w:rsidRPr="0030025E">
        <w:rPr>
          <w:rFonts w:ascii="Times New Roman" w:hAnsi="Times New Roman"/>
          <w:spacing w:val="-6"/>
          <w:sz w:val="28"/>
          <w:szCs w:val="28"/>
          <w:lang w:val="uk-UA"/>
        </w:rPr>
        <w:t xml:space="preserve"> на площі </w:t>
      </w:r>
      <w:r w:rsidRPr="0030025E">
        <w:rPr>
          <w:rFonts w:ascii="Times New Roman" w:hAnsi="Times New Roman"/>
          <w:sz w:val="28"/>
          <w:szCs w:val="28"/>
          <w:lang w:val="uk-UA"/>
        </w:rPr>
        <w:t xml:space="preserve">– 39,9 </w:t>
      </w:r>
      <w:r w:rsidRPr="0030025E">
        <w:rPr>
          <w:rFonts w:ascii="Times New Roman" w:hAnsi="Times New Roman"/>
          <w:spacing w:val="-6"/>
          <w:sz w:val="28"/>
          <w:szCs w:val="28"/>
          <w:lang w:val="uk-UA"/>
        </w:rPr>
        <w:t xml:space="preserve">млн га, з них </w:t>
      </w:r>
      <w:r w:rsidRPr="0030025E">
        <w:rPr>
          <w:rFonts w:ascii="Times New Roman" w:hAnsi="Times New Roman"/>
          <w:sz w:val="28"/>
          <w:szCs w:val="28"/>
          <w:lang w:val="uk-UA"/>
        </w:rPr>
        <w:t>–</w:t>
      </w:r>
      <w:r w:rsidRPr="0030025E">
        <w:rPr>
          <w:rFonts w:ascii="Times New Roman" w:hAnsi="Times New Roman"/>
          <w:spacing w:val="-6"/>
          <w:sz w:val="28"/>
          <w:szCs w:val="28"/>
          <w:lang w:val="uk-UA"/>
        </w:rPr>
        <w:t xml:space="preserve"> 1,1 млн га біологічним методом захисту рослин.</w:t>
      </w:r>
    </w:p>
    <w:p w14:paraId="18C167A1" w14:textId="18B8D9A1" w:rsidR="0030025E" w:rsidRPr="0030025E" w:rsidRDefault="0030025E" w:rsidP="00300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Pr="0030025E">
        <w:rPr>
          <w:rFonts w:ascii="Times New Roman" w:hAnsi="Times New Roman"/>
          <w:spacing w:val="-6"/>
          <w:sz w:val="28"/>
          <w:szCs w:val="28"/>
          <w:lang w:val="uk-UA"/>
        </w:rPr>
        <w:t>роти мишоподібних гризунів, оброблено – 126,2 тис. га сільськогосподарських угідь, з них:</w:t>
      </w:r>
    </w:p>
    <w:p w14:paraId="4EB14A69" w14:textId="77777777" w:rsidR="0030025E" w:rsidRPr="0030025E" w:rsidRDefault="0030025E" w:rsidP="00300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0025E">
        <w:rPr>
          <w:rFonts w:ascii="Times New Roman" w:hAnsi="Times New Roman"/>
          <w:sz w:val="28"/>
          <w:szCs w:val="28"/>
          <w:lang w:val="uk-UA"/>
        </w:rPr>
        <w:t>озимі зернові культури – 66,5 тис. га;</w:t>
      </w:r>
    </w:p>
    <w:p w14:paraId="02806FA7" w14:textId="77777777" w:rsidR="0030025E" w:rsidRPr="0030025E" w:rsidRDefault="0030025E" w:rsidP="00300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41958779"/>
      <w:r w:rsidRPr="0030025E">
        <w:rPr>
          <w:rFonts w:ascii="Times New Roman" w:hAnsi="Times New Roman"/>
          <w:sz w:val="28"/>
          <w:szCs w:val="28"/>
          <w:lang w:val="uk-UA"/>
        </w:rPr>
        <w:t xml:space="preserve">озимий ріпак – </w:t>
      </w:r>
      <w:bookmarkEnd w:id="0"/>
      <w:r w:rsidRPr="0030025E">
        <w:rPr>
          <w:rFonts w:ascii="Times New Roman" w:hAnsi="Times New Roman"/>
          <w:sz w:val="28"/>
          <w:szCs w:val="28"/>
          <w:lang w:val="uk-UA"/>
        </w:rPr>
        <w:t>51,6  тис. га;</w:t>
      </w:r>
    </w:p>
    <w:p w14:paraId="144806A1" w14:textId="77777777" w:rsidR="0030025E" w:rsidRPr="0030025E" w:rsidRDefault="0030025E" w:rsidP="00300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025E">
        <w:rPr>
          <w:rFonts w:ascii="Times New Roman" w:hAnsi="Times New Roman"/>
          <w:sz w:val="28"/>
          <w:szCs w:val="28"/>
          <w:lang w:val="uk-UA"/>
        </w:rPr>
        <w:t>багаторічні трави – 6,3тис. га;</w:t>
      </w:r>
    </w:p>
    <w:p w14:paraId="2A33015E" w14:textId="77777777" w:rsidR="0030025E" w:rsidRPr="0030025E" w:rsidRDefault="0030025E" w:rsidP="00300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0025E">
        <w:rPr>
          <w:rFonts w:ascii="Times New Roman" w:hAnsi="Times New Roman"/>
          <w:sz w:val="28"/>
          <w:szCs w:val="28"/>
          <w:lang w:val="uk-UA"/>
        </w:rPr>
        <w:t>інші – 1,8 тис. гектарів.</w:t>
      </w:r>
    </w:p>
    <w:p w14:paraId="01C84A72" w14:textId="77777777" w:rsidR="0030025E" w:rsidRPr="0030025E" w:rsidRDefault="0030025E" w:rsidP="00300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 w:rsidRPr="0030025E">
        <w:rPr>
          <w:rFonts w:ascii="Times New Roman" w:hAnsi="Times New Roman"/>
          <w:sz w:val="28"/>
          <w:szCs w:val="28"/>
          <w:lang w:val="uk-UA"/>
        </w:rPr>
        <w:t xml:space="preserve">Хімічним метод проти мишоподібних гризунів оброблено </w:t>
      </w:r>
      <w:bookmarkStart w:id="1" w:name="_Hlk213323687"/>
      <w:r w:rsidRPr="0030025E">
        <w:rPr>
          <w:rFonts w:ascii="Times New Roman" w:hAnsi="Times New Roman"/>
          <w:sz w:val="28"/>
          <w:szCs w:val="28"/>
          <w:lang w:val="uk-UA"/>
        </w:rPr>
        <w:t>–</w:t>
      </w:r>
      <w:bookmarkEnd w:id="1"/>
      <w:r w:rsidRPr="0030025E">
        <w:rPr>
          <w:rFonts w:ascii="Times New Roman" w:hAnsi="Times New Roman"/>
          <w:sz w:val="28"/>
          <w:szCs w:val="28"/>
          <w:lang w:val="uk-UA"/>
        </w:rPr>
        <w:t xml:space="preserve"> 103,7 тис. га, біологічним методом – 22,5  тис. га.</w:t>
      </w:r>
    </w:p>
    <w:p w14:paraId="370CFC46" w14:textId="171D2B99" w:rsidR="0082054A" w:rsidRPr="0053630D" w:rsidRDefault="00F8111A" w:rsidP="00F811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51E5A0F" wp14:editId="3CBF7DA6">
            <wp:extent cx="6152515" cy="5407042"/>
            <wp:effectExtent l="0" t="0" r="635" b="3175"/>
            <wp:docPr id="94926406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FA7139CC-A1EC-A0D2-118D-A2F7CBCCD3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2054A" w:rsidRPr="0053630D" w:rsidSect="0034162E">
      <w:pgSz w:w="12240" w:h="15840"/>
      <w:pgMar w:top="851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6B"/>
    <w:rsid w:val="000567D3"/>
    <w:rsid w:val="000A124F"/>
    <w:rsid w:val="000C019E"/>
    <w:rsid w:val="000C2559"/>
    <w:rsid w:val="000C44F3"/>
    <w:rsid w:val="000C6808"/>
    <w:rsid w:val="000C71C9"/>
    <w:rsid w:val="000D5926"/>
    <w:rsid w:val="000D739B"/>
    <w:rsid w:val="000F1A2A"/>
    <w:rsid w:val="000F1F19"/>
    <w:rsid w:val="00113CFE"/>
    <w:rsid w:val="00125A9B"/>
    <w:rsid w:val="00146A36"/>
    <w:rsid w:val="00152EC8"/>
    <w:rsid w:val="001849CA"/>
    <w:rsid w:val="001960DF"/>
    <w:rsid w:val="00196CF6"/>
    <w:rsid w:val="001A6B54"/>
    <w:rsid w:val="001C1D50"/>
    <w:rsid w:val="001E3D9B"/>
    <w:rsid w:val="0023273E"/>
    <w:rsid w:val="0027714A"/>
    <w:rsid w:val="00282A4A"/>
    <w:rsid w:val="002A2429"/>
    <w:rsid w:val="002A41CA"/>
    <w:rsid w:val="002A4B10"/>
    <w:rsid w:val="002C25C6"/>
    <w:rsid w:val="002E62C2"/>
    <w:rsid w:val="0030025E"/>
    <w:rsid w:val="0034076C"/>
    <w:rsid w:val="0034162E"/>
    <w:rsid w:val="00362004"/>
    <w:rsid w:val="004306D4"/>
    <w:rsid w:val="00447BF1"/>
    <w:rsid w:val="004A0B70"/>
    <w:rsid w:val="004C6E22"/>
    <w:rsid w:val="004D21BC"/>
    <w:rsid w:val="004D5FFB"/>
    <w:rsid w:val="005201FF"/>
    <w:rsid w:val="0053630D"/>
    <w:rsid w:val="00540828"/>
    <w:rsid w:val="0054771C"/>
    <w:rsid w:val="00547C23"/>
    <w:rsid w:val="00553DC2"/>
    <w:rsid w:val="005C2232"/>
    <w:rsid w:val="005E41C3"/>
    <w:rsid w:val="00613435"/>
    <w:rsid w:val="00640FAA"/>
    <w:rsid w:val="00692F12"/>
    <w:rsid w:val="006A558A"/>
    <w:rsid w:val="006C2C3D"/>
    <w:rsid w:val="00725410"/>
    <w:rsid w:val="0074108E"/>
    <w:rsid w:val="00742762"/>
    <w:rsid w:val="00754151"/>
    <w:rsid w:val="00762FEC"/>
    <w:rsid w:val="007667ED"/>
    <w:rsid w:val="00766915"/>
    <w:rsid w:val="008068EF"/>
    <w:rsid w:val="00814CF6"/>
    <w:rsid w:val="0082054A"/>
    <w:rsid w:val="00827A8F"/>
    <w:rsid w:val="008374C8"/>
    <w:rsid w:val="008B1B80"/>
    <w:rsid w:val="008D3C0C"/>
    <w:rsid w:val="00922C20"/>
    <w:rsid w:val="00953847"/>
    <w:rsid w:val="009577A6"/>
    <w:rsid w:val="00992F26"/>
    <w:rsid w:val="009B1202"/>
    <w:rsid w:val="009B32CE"/>
    <w:rsid w:val="009E4521"/>
    <w:rsid w:val="00A933B5"/>
    <w:rsid w:val="00AA670C"/>
    <w:rsid w:val="00B060AD"/>
    <w:rsid w:val="00B13BDB"/>
    <w:rsid w:val="00B23E7B"/>
    <w:rsid w:val="00B3456B"/>
    <w:rsid w:val="00B47095"/>
    <w:rsid w:val="00BA0507"/>
    <w:rsid w:val="00BB0DF3"/>
    <w:rsid w:val="00BB4709"/>
    <w:rsid w:val="00BB78B9"/>
    <w:rsid w:val="00BF3025"/>
    <w:rsid w:val="00C127CB"/>
    <w:rsid w:val="00C27FB4"/>
    <w:rsid w:val="00C32269"/>
    <w:rsid w:val="00C421BC"/>
    <w:rsid w:val="00C63AB3"/>
    <w:rsid w:val="00C85AFA"/>
    <w:rsid w:val="00CB3278"/>
    <w:rsid w:val="00CB40C2"/>
    <w:rsid w:val="00CD148A"/>
    <w:rsid w:val="00CD38C2"/>
    <w:rsid w:val="00CD3DF5"/>
    <w:rsid w:val="00D32F99"/>
    <w:rsid w:val="00D3394D"/>
    <w:rsid w:val="00D8763A"/>
    <w:rsid w:val="00D9269E"/>
    <w:rsid w:val="00D97E95"/>
    <w:rsid w:val="00E03AC1"/>
    <w:rsid w:val="00E47AE7"/>
    <w:rsid w:val="00E73CC3"/>
    <w:rsid w:val="00ED1759"/>
    <w:rsid w:val="00F009E3"/>
    <w:rsid w:val="00F10A21"/>
    <w:rsid w:val="00F20934"/>
    <w:rsid w:val="00F26763"/>
    <w:rsid w:val="00F55D91"/>
    <w:rsid w:val="00F606BB"/>
    <w:rsid w:val="00F75897"/>
    <w:rsid w:val="00F8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8B53"/>
  <w15:docId w15:val="{47B4B8DF-7259-4EAC-8B45-DAA3AC9E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56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rsid w:val="0034076C"/>
  </w:style>
  <w:style w:type="paragraph" w:styleId="a3">
    <w:name w:val="Balloon Text"/>
    <w:basedOn w:val="a"/>
    <w:link w:val="a4"/>
    <w:uiPriority w:val="99"/>
    <w:semiHidden/>
    <w:unhideWhenUsed/>
    <w:rsid w:val="00BB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B0DF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2896">
    <w:name w:val="2896"/>
    <w:aliases w:val="baiaagaaboqcaaadhgkaaawucqaaaaaaaaaaaaaaaaaaaaaaaaaaaaaaaaaaaaaaaaaaaaaaaaaaaaaaaaaaaaaaaaaaaaaaaaaaaaaaaaaaaaaaaaaaaaaaaaaaaaaaaaaaaaaaaaaaaaaaaaaaaaaaaaaaaaaaaaaaaaaaaaaaaaaaaaaaaaaaaaaaaaaaaaaaaaaaaaaaaaaaaaaaaaaaaaaaaaaaaaaaaaaa"/>
    <w:basedOn w:val="a"/>
    <w:rsid w:val="005408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85AFA"/>
    <w:rPr>
      <w:b/>
      <w:bCs/>
    </w:rPr>
  </w:style>
  <w:style w:type="paragraph" w:styleId="a6">
    <w:name w:val="Body Text"/>
    <w:aliases w:val=" Знак1"/>
    <w:basedOn w:val="a"/>
    <w:link w:val="a7"/>
    <w:rsid w:val="00F20934"/>
    <w:pPr>
      <w:spacing w:after="0" w:line="240" w:lineRule="auto"/>
      <w:jc w:val="both"/>
    </w:pPr>
    <w:rPr>
      <w:rFonts w:ascii="Times New Roman" w:hAnsi="Times New Roman"/>
      <w:sz w:val="28"/>
      <w:szCs w:val="24"/>
      <w:lang w:val="en-US" w:eastAsia="x-none"/>
    </w:rPr>
  </w:style>
  <w:style w:type="character" w:customStyle="1" w:styleId="a7">
    <w:name w:val="Основний текст Знак"/>
    <w:aliases w:val=" Знак1 Знак"/>
    <w:basedOn w:val="a0"/>
    <w:link w:val="a6"/>
    <w:rsid w:val="00F20934"/>
    <w:rPr>
      <w:rFonts w:ascii="Times New Roman" w:eastAsia="Times New Roman" w:hAnsi="Times New Roman" w:cs="Times New Roman"/>
      <w:sz w:val="28"/>
      <w:szCs w:val="24"/>
      <w:lang w:val="en-US" w:eastAsia="x-none"/>
    </w:rPr>
  </w:style>
  <w:style w:type="paragraph" w:customStyle="1" w:styleId="2500">
    <w:name w:val="2500"/>
    <w:aliases w:val="baiaagaaboqcaaad/qcaaaulcaaaaaaaaaaaaaaaaaaaaaaaaaaaaaaaaaaaaaaaaaaaaaaaaaaaaaaaaaaaaaaaaaaaaaaaaaaaaaaaaaaaaaaaaaaaaaaaaaaaaaaaaaaaaaaaaaaaaaaaaaaaaaaaaaaaaaaaaaaaaaaaaaaaaaaaaaaaaaaaaaaaaaaaaaaaaaaaaaaaaaaaaaaaaaaaaaaaaaaaaaaaaaaa"/>
    <w:basedOn w:val="a"/>
    <w:rsid w:val="00BF30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МИШОПОДІБНИХ ГРИЗУНІВ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2025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27.11.2025 )</a:t>
            </a:r>
          </a:p>
        </c:rich>
      </c:tx>
      <c:layout>
        <c:manualLayout>
          <c:xMode val="edge"/>
          <c:yMode val="edge"/>
          <c:x val="0.21007014348385572"/>
          <c:y val="1.051742939715474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47360955518"/>
          <c:y val="0.23384591144116465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FDD-4ACD-9FDA-135FB34554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FDD-4ACD-9FDA-135FB34554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FDD-4ACD-9FDA-135FB34554A9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EFDD-4ACD-9FDA-135FB34554A9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EFDD-4ACD-9FDA-135FB34554A9}"/>
              </c:ext>
            </c:extLst>
          </c:dPt>
          <c:dLbls>
            <c:dLbl>
              <c:idx val="0"/>
              <c:layout>
                <c:manualLayout>
                  <c:x val="-6.1349693251533744E-3"/>
                  <c:y val="0.2341502338385712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Озимі зернові культури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66,5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EFDD-4ACD-9FDA-135FB34554A9}"/>
                </c:ext>
              </c:extLst>
            </c:dLbl>
            <c:dLbl>
              <c:idx val="1"/>
              <c:layout>
                <c:manualLayout>
                  <c:x val="2.2324413354903601E-2"/>
                  <c:y val="0.175352635894335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Озимий ріпак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51,6 тис.га   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EFDD-4ACD-9FDA-135FB34554A9}"/>
                </c:ext>
              </c:extLst>
            </c:dLbl>
            <c:dLbl>
              <c:idx val="2"/>
              <c:layout>
                <c:manualLayout>
                  <c:x val="-0.11463664278403275"/>
                  <c:y val="-6.3274081261169559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Багаторічні трави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6,3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EFDD-4ACD-9FDA-135FB34554A9}"/>
                </c:ext>
              </c:extLst>
            </c:dLbl>
            <c:dLbl>
              <c:idx val="3"/>
              <c:layout>
                <c:manualLayout>
                  <c:x val="0.14149336482985775"/>
                  <c:y val="-4.302388741691651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-1,8 тис.га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140073748450158"/>
                      <c:h val="8.190808609656775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EFDD-4ACD-9FDA-135FB34554A9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EFDD-4ACD-9FDA-135FB34554A9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'[ЗЗР графіки - Захист в 2025 році.xls]Захист культур'!$A$5:$A$8</c:f>
              <c:strCache>
                <c:ptCount val="4"/>
                <c:pt idx="0">
                  <c:v>Озима пшениця</c:v>
                </c:pt>
                <c:pt idx="1">
                  <c:v>Озимий ріпак</c:v>
                </c:pt>
                <c:pt idx="2">
                  <c:v>Багаторічні трави</c:v>
                </c:pt>
                <c:pt idx="3">
                  <c:v>Інші</c:v>
                </c:pt>
              </c:strCache>
            </c:strRef>
          </c:cat>
          <c:val>
            <c:numRef>
              <c:f>'[ЗЗР графіки - Захист в 2025 році.xls]Захист культур'!$B$5:$B$9</c:f>
              <c:numCache>
                <c:formatCode>d\-mmm</c:formatCode>
                <c:ptCount val="5"/>
                <c:pt idx="0">
                  <c:v>58.5</c:v>
                </c:pt>
                <c:pt idx="1">
                  <c:v>46.1</c:v>
                </c:pt>
                <c:pt idx="2" formatCode="General">
                  <c:v>6.2</c:v>
                </c:pt>
                <c:pt idx="3" formatCode="General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FDD-4ACD-9FDA-135FB34554A9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EFDD-4ACD-9FDA-135FB34554A9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EFDD-4ACD-9FDA-135FB34554A9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EFDD-4ACD-9FDA-135FB34554A9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EFDD-4ACD-9FDA-135FB34554A9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EFDD-4ACD-9FDA-135FB34554A9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EFDD-4ACD-9FDA-135FB34554A9}"/>
            </c:ext>
          </c:extLst>
        </c:ser>
        <c:ser>
          <c:idx val="2"/>
          <c:order val="2"/>
          <c:tx>
            <c:strRef>
              <c:f>'[ЗЗР графіки - Захист в 2025 році.xls]Захист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EFDD-4ACD-9FDA-135FB34554A9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EFDD-4ACD-9FDA-135FB34554A9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EFDD-4ACD-9FDA-135FB34554A9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EFDD-4ACD-9FDA-135FB34554A9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EFDD-4ACD-9FDA-135FB34554A9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EFDD-4ACD-9FDA-135FB34554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507</Words>
  <Characters>3198</Characters>
  <Application>Microsoft Office Word</Application>
  <DocSecurity>0</DocSecurity>
  <Lines>86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Оlesya Sydorchuk</cp:lastModifiedBy>
  <cp:revision>12</cp:revision>
  <cp:lastPrinted>2021-11-25T14:54:00Z</cp:lastPrinted>
  <dcterms:created xsi:type="dcterms:W3CDTF">2025-11-27T09:12:00Z</dcterms:created>
  <dcterms:modified xsi:type="dcterms:W3CDTF">2025-11-28T07:11:00Z</dcterms:modified>
</cp:coreProperties>
</file>