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443963" w14:textId="77777777" w:rsidR="00D73981" w:rsidRPr="0094386F" w:rsidRDefault="00D73981" w:rsidP="00D73981">
      <w:pPr>
        <w:ind w:firstLine="360"/>
        <w:jc w:val="right"/>
        <w:rPr>
          <w:sz w:val="28"/>
          <w:szCs w:val="28"/>
          <w:lang w:val="uk-UA"/>
        </w:rPr>
      </w:pPr>
      <w:r w:rsidRPr="0094386F">
        <w:rPr>
          <w:sz w:val="28"/>
          <w:szCs w:val="28"/>
          <w:lang w:val="uk-UA"/>
        </w:rPr>
        <w:t>Фітосанітарний стан</w:t>
      </w:r>
    </w:p>
    <w:p w14:paraId="535A493B" w14:textId="77777777" w:rsidR="00D73981" w:rsidRPr="0094386F" w:rsidRDefault="00D73981" w:rsidP="00D73981">
      <w:pPr>
        <w:ind w:firstLine="360"/>
        <w:jc w:val="right"/>
        <w:rPr>
          <w:sz w:val="28"/>
          <w:szCs w:val="28"/>
          <w:lang w:val="uk-UA"/>
        </w:rPr>
      </w:pPr>
      <w:r w:rsidRPr="0094386F">
        <w:rPr>
          <w:sz w:val="28"/>
          <w:szCs w:val="28"/>
          <w:lang w:val="uk-UA"/>
        </w:rPr>
        <w:t>сільськогосподарських рослин</w:t>
      </w:r>
    </w:p>
    <w:p w14:paraId="49B83419" w14:textId="342241B7" w:rsidR="00D73981" w:rsidRPr="0094386F" w:rsidRDefault="006B68E9" w:rsidP="00D73981">
      <w:pPr>
        <w:ind w:firstLine="360"/>
        <w:jc w:val="righ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A96C83">
        <w:rPr>
          <w:sz w:val="28"/>
          <w:szCs w:val="28"/>
          <w:lang w:val="uk-UA"/>
        </w:rPr>
        <w:t>4</w:t>
      </w:r>
      <w:r w:rsidR="003736F4" w:rsidRPr="0094386F">
        <w:rPr>
          <w:sz w:val="28"/>
          <w:szCs w:val="28"/>
          <w:lang w:val="uk-UA"/>
        </w:rPr>
        <w:t xml:space="preserve"> </w:t>
      </w:r>
      <w:r w:rsidR="00522D37" w:rsidRPr="0094386F">
        <w:rPr>
          <w:sz w:val="28"/>
          <w:szCs w:val="28"/>
          <w:lang w:val="uk-UA"/>
        </w:rPr>
        <w:t>вересня</w:t>
      </w:r>
      <w:r w:rsidR="00ED6D8E">
        <w:rPr>
          <w:sz w:val="28"/>
          <w:szCs w:val="28"/>
          <w:lang w:val="uk-UA"/>
        </w:rPr>
        <w:t xml:space="preserve"> 20</w:t>
      </w:r>
      <w:r w:rsidR="00094930">
        <w:rPr>
          <w:sz w:val="28"/>
          <w:szCs w:val="28"/>
          <w:lang w:val="uk-UA"/>
        </w:rPr>
        <w:t>2</w:t>
      </w:r>
      <w:r w:rsidR="00A96C83">
        <w:rPr>
          <w:sz w:val="28"/>
          <w:szCs w:val="28"/>
          <w:lang w:val="uk-UA"/>
        </w:rPr>
        <w:t>6</w:t>
      </w:r>
      <w:r w:rsidR="00D73981" w:rsidRPr="0094386F">
        <w:rPr>
          <w:sz w:val="28"/>
          <w:szCs w:val="28"/>
          <w:lang w:val="uk-UA"/>
        </w:rPr>
        <w:t xml:space="preserve"> року</w:t>
      </w:r>
    </w:p>
    <w:p w14:paraId="3AB390DA" w14:textId="77777777" w:rsidR="00DB625F" w:rsidRPr="0094386F" w:rsidRDefault="00DB625F" w:rsidP="006E7A97">
      <w:pPr>
        <w:ind w:left="-540"/>
        <w:jc w:val="both"/>
        <w:rPr>
          <w:sz w:val="28"/>
          <w:szCs w:val="28"/>
          <w:lang w:val="uk-UA"/>
        </w:rPr>
      </w:pPr>
    </w:p>
    <w:p w14:paraId="15C8D902" w14:textId="068F07CA" w:rsidR="00E2484C" w:rsidRPr="003F674E" w:rsidRDefault="004E7416" w:rsidP="00E2484C">
      <w:pPr>
        <w:ind w:left="-567" w:firstLine="709"/>
        <w:jc w:val="both"/>
        <w:rPr>
          <w:sz w:val="28"/>
          <w:szCs w:val="28"/>
          <w:lang w:val="uk-UA"/>
        </w:rPr>
      </w:pPr>
      <w:r w:rsidRPr="003F674E">
        <w:rPr>
          <w:sz w:val="28"/>
          <w:szCs w:val="28"/>
          <w:lang w:val="uk-UA"/>
        </w:rPr>
        <w:t xml:space="preserve">Повсюди на падалиці колосових культур розвиваються та живляться </w:t>
      </w:r>
      <w:r w:rsidRPr="003F674E">
        <w:rPr>
          <w:b/>
          <w:sz w:val="28"/>
          <w:szCs w:val="28"/>
          <w:lang w:val="uk-UA"/>
        </w:rPr>
        <w:t>злакові мухи</w:t>
      </w:r>
      <w:r w:rsidR="003D29E6" w:rsidRPr="003F674E">
        <w:rPr>
          <w:b/>
          <w:sz w:val="28"/>
          <w:szCs w:val="28"/>
          <w:lang w:val="uk-UA"/>
        </w:rPr>
        <w:t xml:space="preserve"> </w:t>
      </w:r>
      <w:r w:rsidR="003D29E6" w:rsidRPr="003F674E">
        <w:rPr>
          <w:bCs/>
          <w:sz w:val="28"/>
          <w:szCs w:val="28"/>
          <w:lang w:val="uk-UA"/>
        </w:rPr>
        <w:t>(</w:t>
      </w:r>
      <w:r w:rsidR="003D29E6" w:rsidRPr="003F674E">
        <w:rPr>
          <w:sz w:val="28"/>
          <w:szCs w:val="28"/>
          <w:lang w:val="uk-UA"/>
        </w:rPr>
        <w:t>при косінні сачком уловлювалося 3-5 макс. до 1</w:t>
      </w:r>
      <w:r w:rsidR="00315795" w:rsidRPr="003F674E">
        <w:rPr>
          <w:sz w:val="28"/>
          <w:szCs w:val="28"/>
          <w:lang w:val="uk-UA"/>
        </w:rPr>
        <w:t>2 (Одеська обл.)</w:t>
      </w:r>
      <w:r w:rsidR="003D29E6" w:rsidRPr="003F674E">
        <w:rPr>
          <w:sz w:val="28"/>
          <w:szCs w:val="28"/>
          <w:lang w:val="uk-UA"/>
        </w:rPr>
        <w:t xml:space="preserve"> екз мух на 100 помахів</w:t>
      </w:r>
      <w:r w:rsidR="002D213F" w:rsidRPr="003F674E">
        <w:rPr>
          <w:sz w:val="28"/>
          <w:szCs w:val="28"/>
          <w:lang w:val="uk-UA"/>
        </w:rPr>
        <w:t xml:space="preserve"> сачком</w:t>
      </w:r>
      <w:r w:rsidRPr="003F674E">
        <w:rPr>
          <w:bCs/>
          <w:sz w:val="28"/>
          <w:szCs w:val="28"/>
          <w:lang w:val="uk-UA"/>
        </w:rPr>
        <w:t xml:space="preserve">, </w:t>
      </w:r>
      <w:r w:rsidRPr="003F674E">
        <w:rPr>
          <w:b/>
          <w:sz w:val="28"/>
          <w:szCs w:val="28"/>
          <w:lang w:val="uk-UA"/>
        </w:rPr>
        <w:t>попелиці</w:t>
      </w:r>
      <w:r w:rsidRPr="003F674E">
        <w:rPr>
          <w:bCs/>
          <w:sz w:val="28"/>
          <w:szCs w:val="28"/>
          <w:lang w:val="uk-UA"/>
        </w:rPr>
        <w:t xml:space="preserve">, </w:t>
      </w:r>
      <w:r w:rsidRPr="003F674E">
        <w:rPr>
          <w:b/>
          <w:sz w:val="28"/>
          <w:szCs w:val="28"/>
          <w:lang w:val="uk-UA"/>
        </w:rPr>
        <w:t>цикадки</w:t>
      </w:r>
      <w:r w:rsidRPr="003F674E">
        <w:rPr>
          <w:sz w:val="28"/>
          <w:szCs w:val="28"/>
          <w:lang w:val="uk-UA"/>
        </w:rPr>
        <w:t xml:space="preserve">, </w:t>
      </w:r>
      <w:r w:rsidRPr="003F674E">
        <w:rPr>
          <w:b/>
          <w:sz w:val="28"/>
          <w:szCs w:val="28"/>
          <w:lang w:val="uk-UA"/>
        </w:rPr>
        <w:t>хлібні блішки</w:t>
      </w:r>
      <w:r w:rsidRPr="003F674E">
        <w:rPr>
          <w:bCs/>
          <w:sz w:val="28"/>
          <w:szCs w:val="28"/>
          <w:lang w:val="uk-UA"/>
        </w:rPr>
        <w:t xml:space="preserve">, </w:t>
      </w:r>
      <w:r w:rsidRPr="003F674E">
        <w:rPr>
          <w:sz w:val="28"/>
          <w:szCs w:val="28"/>
          <w:lang w:val="uk-UA"/>
        </w:rPr>
        <w:t xml:space="preserve">інші фітофаги, які надалі </w:t>
      </w:r>
      <w:r w:rsidR="00126808" w:rsidRPr="003F674E">
        <w:rPr>
          <w:sz w:val="28"/>
          <w:szCs w:val="28"/>
          <w:lang w:val="uk-UA"/>
        </w:rPr>
        <w:t xml:space="preserve">завдаватимуть шкоди посівам </w:t>
      </w:r>
      <w:r w:rsidRPr="003F674E">
        <w:rPr>
          <w:b/>
          <w:i/>
          <w:sz w:val="28"/>
          <w:szCs w:val="28"/>
          <w:lang w:val="uk-UA"/>
        </w:rPr>
        <w:t>озимих зернових</w:t>
      </w:r>
      <w:r w:rsidRPr="003F674E">
        <w:rPr>
          <w:sz w:val="28"/>
          <w:szCs w:val="28"/>
          <w:lang w:val="uk-UA"/>
        </w:rPr>
        <w:t xml:space="preserve">. </w:t>
      </w:r>
      <w:r w:rsidR="00015298" w:rsidRPr="003F674E">
        <w:rPr>
          <w:sz w:val="28"/>
          <w:szCs w:val="28"/>
          <w:lang w:val="uk-UA"/>
        </w:rPr>
        <w:t>У</w:t>
      </w:r>
      <w:r w:rsidR="00632D0F" w:rsidRPr="003F674E">
        <w:rPr>
          <w:sz w:val="28"/>
          <w:szCs w:val="28"/>
          <w:lang w:val="uk-UA"/>
        </w:rPr>
        <w:t xml:space="preserve"> степових та лісостепових областях на полях після стерньових попередників </w:t>
      </w:r>
      <w:r w:rsidR="006B7D05" w:rsidRPr="003F674E">
        <w:rPr>
          <w:sz w:val="28"/>
          <w:szCs w:val="28"/>
          <w:lang w:val="uk-UA"/>
        </w:rPr>
        <w:t>продовжується розвиток</w:t>
      </w:r>
      <w:r w:rsidR="00632D0F" w:rsidRPr="003F674E">
        <w:rPr>
          <w:sz w:val="28"/>
          <w:szCs w:val="28"/>
          <w:lang w:val="uk-UA"/>
        </w:rPr>
        <w:t xml:space="preserve"> </w:t>
      </w:r>
      <w:r w:rsidR="006B7D05" w:rsidRPr="003F674E">
        <w:rPr>
          <w:b/>
          <w:sz w:val="28"/>
          <w:szCs w:val="28"/>
          <w:lang w:val="uk-UA"/>
        </w:rPr>
        <w:t>хлібної жужелиці</w:t>
      </w:r>
      <w:r w:rsidR="006B7D05" w:rsidRPr="003F674E">
        <w:rPr>
          <w:sz w:val="28"/>
          <w:szCs w:val="28"/>
          <w:lang w:val="uk-UA"/>
        </w:rPr>
        <w:t xml:space="preserve"> за середньої чисельності імаго 0,5-1 макс. </w:t>
      </w:r>
      <w:r w:rsidR="002D2892" w:rsidRPr="003F674E">
        <w:rPr>
          <w:sz w:val="28"/>
          <w:szCs w:val="28"/>
          <w:lang w:val="uk-UA"/>
        </w:rPr>
        <w:t>3 (Херсонська обл.)</w:t>
      </w:r>
      <w:r w:rsidR="006B7D05" w:rsidRPr="003F674E">
        <w:rPr>
          <w:sz w:val="28"/>
          <w:szCs w:val="28"/>
          <w:lang w:val="uk-UA"/>
        </w:rPr>
        <w:t xml:space="preserve"> </w:t>
      </w:r>
      <w:proofErr w:type="spellStart"/>
      <w:r w:rsidR="006B7D05" w:rsidRPr="003F674E">
        <w:rPr>
          <w:sz w:val="28"/>
          <w:szCs w:val="28"/>
          <w:lang w:val="uk-UA"/>
        </w:rPr>
        <w:t>екз</w:t>
      </w:r>
      <w:proofErr w:type="spellEnd"/>
      <w:r w:rsidR="006B7D05" w:rsidRPr="003F674E">
        <w:rPr>
          <w:sz w:val="28"/>
          <w:szCs w:val="28"/>
          <w:lang w:val="uk-UA"/>
        </w:rPr>
        <w:t>.</w:t>
      </w:r>
      <w:r w:rsidR="00126808" w:rsidRPr="003F674E">
        <w:rPr>
          <w:sz w:val="28"/>
          <w:szCs w:val="28"/>
          <w:lang w:val="uk-UA"/>
        </w:rPr>
        <w:t xml:space="preserve"> на </w:t>
      </w:r>
      <w:proofErr w:type="spellStart"/>
      <w:r w:rsidR="00126808" w:rsidRPr="003F674E">
        <w:rPr>
          <w:sz w:val="28"/>
          <w:szCs w:val="28"/>
          <w:lang w:val="uk-UA"/>
        </w:rPr>
        <w:t>кв.м</w:t>
      </w:r>
      <w:proofErr w:type="spellEnd"/>
      <w:r w:rsidR="00126808" w:rsidRPr="003F674E">
        <w:rPr>
          <w:sz w:val="28"/>
          <w:szCs w:val="28"/>
          <w:lang w:val="uk-UA"/>
        </w:rPr>
        <w:t>. Відмічено початок відродження личинок</w:t>
      </w:r>
      <w:r w:rsidR="00126808" w:rsidRPr="003F674E">
        <w:rPr>
          <w:sz w:val="27"/>
          <w:szCs w:val="27"/>
          <w:lang w:val="uk-UA"/>
        </w:rPr>
        <w:t xml:space="preserve"> </w:t>
      </w:r>
      <w:r w:rsidR="001C37C5" w:rsidRPr="003F674E">
        <w:rPr>
          <w:sz w:val="28"/>
          <w:szCs w:val="28"/>
          <w:lang w:val="uk-UA"/>
        </w:rPr>
        <w:t xml:space="preserve">за чисельності </w:t>
      </w:r>
      <w:r w:rsidR="00632D0F" w:rsidRPr="003F674E">
        <w:rPr>
          <w:sz w:val="28"/>
          <w:szCs w:val="28"/>
          <w:lang w:val="uk-UA"/>
        </w:rPr>
        <w:t>0</w:t>
      </w:r>
      <w:r w:rsidR="003F674E" w:rsidRPr="003F674E">
        <w:rPr>
          <w:sz w:val="28"/>
          <w:szCs w:val="28"/>
          <w:lang w:val="uk-UA"/>
        </w:rPr>
        <w:t>,1</w:t>
      </w:r>
      <w:r w:rsidR="00632D0F" w:rsidRPr="003F674E">
        <w:rPr>
          <w:sz w:val="28"/>
          <w:szCs w:val="28"/>
          <w:lang w:val="uk-UA"/>
        </w:rPr>
        <w:t>-</w:t>
      </w:r>
      <w:r w:rsidR="006B7D05" w:rsidRPr="003F674E">
        <w:rPr>
          <w:sz w:val="28"/>
          <w:szCs w:val="28"/>
          <w:lang w:val="uk-UA"/>
        </w:rPr>
        <w:t>0,3</w:t>
      </w:r>
      <w:r w:rsidR="00632D0F" w:rsidRPr="003F674E">
        <w:rPr>
          <w:sz w:val="28"/>
          <w:szCs w:val="28"/>
          <w:lang w:val="uk-UA"/>
        </w:rPr>
        <w:t xml:space="preserve"> </w:t>
      </w:r>
      <w:proofErr w:type="spellStart"/>
      <w:r w:rsidR="00632D0F" w:rsidRPr="003F674E">
        <w:rPr>
          <w:sz w:val="28"/>
          <w:szCs w:val="28"/>
          <w:lang w:val="uk-UA"/>
        </w:rPr>
        <w:t>екз</w:t>
      </w:r>
      <w:proofErr w:type="spellEnd"/>
      <w:r w:rsidR="00632D0F" w:rsidRPr="003F674E">
        <w:rPr>
          <w:sz w:val="28"/>
          <w:szCs w:val="28"/>
          <w:lang w:val="uk-UA"/>
        </w:rPr>
        <w:t>. на кв.м в осередках Дніпропетровської</w:t>
      </w:r>
      <w:r w:rsidR="002C443D" w:rsidRPr="003F674E">
        <w:rPr>
          <w:sz w:val="28"/>
          <w:szCs w:val="28"/>
          <w:lang w:val="uk-UA"/>
        </w:rPr>
        <w:t>, Одеської</w:t>
      </w:r>
      <w:r w:rsidR="005127A8" w:rsidRPr="003F674E">
        <w:rPr>
          <w:sz w:val="28"/>
          <w:szCs w:val="28"/>
          <w:lang w:val="uk-UA"/>
        </w:rPr>
        <w:t>, Миколаївської</w:t>
      </w:r>
      <w:r w:rsidR="00632D0F" w:rsidRPr="003F674E">
        <w:rPr>
          <w:sz w:val="28"/>
          <w:szCs w:val="28"/>
          <w:lang w:val="uk-UA"/>
        </w:rPr>
        <w:t xml:space="preserve"> та Херсонської обл</w:t>
      </w:r>
      <w:r w:rsidR="001C469A" w:rsidRPr="003F674E">
        <w:rPr>
          <w:sz w:val="28"/>
          <w:szCs w:val="28"/>
          <w:lang w:val="uk-UA"/>
        </w:rPr>
        <w:t>астей</w:t>
      </w:r>
      <w:r w:rsidR="00632D0F" w:rsidRPr="003F674E">
        <w:rPr>
          <w:sz w:val="28"/>
          <w:szCs w:val="28"/>
          <w:lang w:val="uk-UA"/>
        </w:rPr>
        <w:t xml:space="preserve">. </w:t>
      </w:r>
    </w:p>
    <w:p w14:paraId="5539E516" w14:textId="77777777" w:rsidR="00E2484C" w:rsidRPr="003F674E" w:rsidRDefault="002D6BF4" w:rsidP="00E2484C">
      <w:pPr>
        <w:ind w:left="-567" w:firstLine="709"/>
        <w:jc w:val="both"/>
        <w:rPr>
          <w:sz w:val="28"/>
          <w:szCs w:val="28"/>
          <w:lang w:val="uk-UA"/>
        </w:rPr>
      </w:pPr>
      <w:r w:rsidRPr="003F674E">
        <w:rPr>
          <w:bCs/>
          <w:sz w:val="28"/>
          <w:szCs w:val="28"/>
          <w:lang w:val="uk-UA"/>
        </w:rPr>
        <w:t>В</w:t>
      </w:r>
      <w:r w:rsidR="00632D0F" w:rsidRPr="003F674E">
        <w:rPr>
          <w:bCs/>
          <w:sz w:val="28"/>
          <w:szCs w:val="28"/>
          <w:lang w:val="uk-UA"/>
        </w:rPr>
        <w:t>ажливе</w:t>
      </w:r>
      <w:r w:rsidRPr="003F674E">
        <w:rPr>
          <w:bCs/>
          <w:sz w:val="28"/>
          <w:szCs w:val="28"/>
          <w:lang w:val="uk-UA"/>
        </w:rPr>
        <w:t xml:space="preserve"> значення в зниженні чисельності </w:t>
      </w:r>
      <w:r w:rsidRPr="003F674E">
        <w:rPr>
          <w:b/>
          <w:bCs/>
          <w:sz w:val="28"/>
          <w:szCs w:val="28"/>
          <w:lang w:val="uk-UA"/>
        </w:rPr>
        <w:t>хлібної жужелиці</w:t>
      </w:r>
      <w:r w:rsidRPr="003F674E">
        <w:rPr>
          <w:bCs/>
          <w:sz w:val="28"/>
          <w:szCs w:val="28"/>
          <w:lang w:val="uk-UA"/>
        </w:rPr>
        <w:t xml:space="preserve"> мають організаційно-господарські та агротехнічні заходи, насамперед дотримання сівозмін, зменшення частки стерн</w:t>
      </w:r>
      <w:r w:rsidR="00791FBB" w:rsidRPr="003F674E">
        <w:rPr>
          <w:bCs/>
          <w:sz w:val="28"/>
          <w:szCs w:val="28"/>
          <w:lang w:val="uk-UA"/>
        </w:rPr>
        <w:t>ь</w:t>
      </w:r>
      <w:r w:rsidRPr="003F674E">
        <w:rPr>
          <w:bCs/>
          <w:sz w:val="28"/>
          <w:szCs w:val="28"/>
          <w:lang w:val="uk-UA"/>
        </w:rPr>
        <w:t>ових попередників під озиму пшеницю до            5</w:t>
      </w:r>
      <w:r w:rsidR="00791FBB" w:rsidRPr="003F674E">
        <w:rPr>
          <w:bCs/>
          <w:sz w:val="28"/>
          <w:szCs w:val="28"/>
          <w:lang w:val="uk-UA"/>
        </w:rPr>
        <w:t>-</w:t>
      </w:r>
      <w:r w:rsidRPr="003F674E">
        <w:rPr>
          <w:bCs/>
          <w:sz w:val="28"/>
          <w:szCs w:val="28"/>
          <w:lang w:val="uk-UA"/>
        </w:rPr>
        <w:t>10%, своєчасне й без втрат збирання врожаю, лущення стерні, обробіток ґрунту за системою напівпару, знищення падалиці, сівба у другій половині оптимальних строків.</w:t>
      </w:r>
    </w:p>
    <w:p w14:paraId="29166226" w14:textId="4FAE1DC3" w:rsidR="00E2484C" w:rsidRPr="003F674E" w:rsidRDefault="0051733F" w:rsidP="00E2484C">
      <w:pPr>
        <w:ind w:left="-567" w:firstLine="709"/>
        <w:jc w:val="both"/>
        <w:rPr>
          <w:sz w:val="28"/>
          <w:szCs w:val="28"/>
          <w:lang w:val="uk-UA"/>
        </w:rPr>
      </w:pPr>
      <w:r w:rsidRPr="003F674E">
        <w:rPr>
          <w:sz w:val="28"/>
          <w:szCs w:val="28"/>
          <w:lang w:val="uk-UA"/>
        </w:rPr>
        <w:t>На 2-</w:t>
      </w:r>
      <w:r w:rsidR="008744C1" w:rsidRPr="003F674E">
        <w:rPr>
          <w:sz w:val="28"/>
          <w:szCs w:val="28"/>
          <w:lang w:val="uk-UA"/>
        </w:rPr>
        <w:t>1</w:t>
      </w:r>
      <w:r w:rsidRPr="003F674E">
        <w:rPr>
          <w:sz w:val="28"/>
          <w:szCs w:val="28"/>
          <w:lang w:val="uk-UA"/>
        </w:rPr>
        <w:t>2% рослин падалиці</w:t>
      </w:r>
      <w:r w:rsidR="008744C1" w:rsidRPr="003F674E">
        <w:rPr>
          <w:sz w:val="28"/>
          <w:szCs w:val="28"/>
          <w:lang w:val="uk-UA"/>
        </w:rPr>
        <w:t xml:space="preserve"> </w:t>
      </w:r>
      <w:r w:rsidR="00C26EBD" w:rsidRPr="003F674E">
        <w:rPr>
          <w:sz w:val="28"/>
          <w:szCs w:val="28"/>
          <w:lang w:val="uk-UA"/>
        </w:rPr>
        <w:t xml:space="preserve">у </w:t>
      </w:r>
      <w:r w:rsidR="00AD0031" w:rsidRPr="003F674E">
        <w:rPr>
          <w:sz w:val="28"/>
          <w:szCs w:val="28"/>
          <w:lang w:val="uk-UA"/>
        </w:rPr>
        <w:t xml:space="preserve">Закарпатській, </w:t>
      </w:r>
      <w:r w:rsidR="00015298" w:rsidRPr="003F674E">
        <w:rPr>
          <w:sz w:val="28"/>
          <w:szCs w:val="28"/>
          <w:lang w:val="uk-UA"/>
        </w:rPr>
        <w:t xml:space="preserve">Житомирській, </w:t>
      </w:r>
      <w:r w:rsidR="00C26EBD" w:rsidRPr="003F674E">
        <w:rPr>
          <w:sz w:val="28"/>
          <w:szCs w:val="28"/>
          <w:lang w:val="uk-UA"/>
        </w:rPr>
        <w:t xml:space="preserve">Полтавській областях </w:t>
      </w:r>
      <w:r w:rsidR="008744C1" w:rsidRPr="003F674E">
        <w:rPr>
          <w:sz w:val="28"/>
          <w:szCs w:val="28"/>
          <w:lang w:val="uk-UA"/>
        </w:rPr>
        <w:t xml:space="preserve">триває розвиток </w:t>
      </w:r>
      <w:r w:rsidR="00DF4A6A" w:rsidRPr="003F674E">
        <w:rPr>
          <w:b/>
          <w:sz w:val="28"/>
          <w:szCs w:val="28"/>
          <w:lang w:val="uk-UA"/>
        </w:rPr>
        <w:t>борошнистої роси</w:t>
      </w:r>
      <w:r w:rsidR="00DF4A6A" w:rsidRPr="003F674E">
        <w:rPr>
          <w:bCs/>
          <w:sz w:val="28"/>
          <w:szCs w:val="28"/>
          <w:lang w:val="uk-UA"/>
        </w:rPr>
        <w:t xml:space="preserve">, </w:t>
      </w:r>
      <w:proofErr w:type="spellStart"/>
      <w:r w:rsidR="008744C1" w:rsidRPr="003F674E">
        <w:rPr>
          <w:b/>
          <w:bCs/>
          <w:sz w:val="28"/>
          <w:szCs w:val="28"/>
          <w:lang w:val="uk-UA"/>
        </w:rPr>
        <w:t>гельмінтоспоріозу</w:t>
      </w:r>
      <w:proofErr w:type="spellEnd"/>
      <w:r w:rsidR="008744C1" w:rsidRPr="003F674E">
        <w:rPr>
          <w:sz w:val="28"/>
          <w:szCs w:val="28"/>
          <w:lang w:val="uk-UA"/>
        </w:rPr>
        <w:t xml:space="preserve">, </w:t>
      </w:r>
      <w:r w:rsidR="00DF4A6A" w:rsidRPr="003F674E">
        <w:rPr>
          <w:b/>
          <w:sz w:val="28"/>
          <w:szCs w:val="28"/>
          <w:lang w:val="uk-UA"/>
        </w:rPr>
        <w:t>бурої іржі</w:t>
      </w:r>
      <w:r w:rsidR="00DF4A6A" w:rsidRPr="003F674E">
        <w:rPr>
          <w:sz w:val="28"/>
          <w:szCs w:val="28"/>
          <w:lang w:val="uk-UA"/>
        </w:rPr>
        <w:t xml:space="preserve">, </w:t>
      </w:r>
      <w:proofErr w:type="spellStart"/>
      <w:r w:rsidR="00DF4A6A" w:rsidRPr="003F674E">
        <w:rPr>
          <w:b/>
          <w:sz w:val="28"/>
          <w:szCs w:val="28"/>
          <w:lang w:val="uk-UA"/>
        </w:rPr>
        <w:t>септоріозу</w:t>
      </w:r>
      <w:proofErr w:type="spellEnd"/>
      <w:r w:rsidRPr="003F674E">
        <w:rPr>
          <w:sz w:val="28"/>
          <w:szCs w:val="28"/>
          <w:lang w:val="uk-UA"/>
        </w:rPr>
        <w:t xml:space="preserve">, які </w:t>
      </w:r>
      <w:r w:rsidR="00DF4A6A" w:rsidRPr="003F674E">
        <w:rPr>
          <w:sz w:val="28"/>
          <w:szCs w:val="28"/>
          <w:lang w:val="uk-UA"/>
        </w:rPr>
        <w:t>проявились</w:t>
      </w:r>
      <w:r w:rsidRPr="003F674E">
        <w:rPr>
          <w:sz w:val="28"/>
          <w:szCs w:val="28"/>
          <w:lang w:val="uk-UA"/>
        </w:rPr>
        <w:t xml:space="preserve"> в </w:t>
      </w:r>
      <w:r w:rsidRPr="003F674E">
        <w:rPr>
          <w:b/>
          <w:sz w:val="28"/>
          <w:szCs w:val="28"/>
          <w:lang w:val="uk-UA"/>
        </w:rPr>
        <w:t>озимині</w:t>
      </w:r>
      <w:r w:rsidRPr="003F674E">
        <w:rPr>
          <w:bCs/>
          <w:i/>
          <w:sz w:val="28"/>
          <w:szCs w:val="28"/>
          <w:lang w:val="uk-UA"/>
        </w:rPr>
        <w:t>.</w:t>
      </w:r>
      <w:r w:rsidR="007E0840" w:rsidRPr="003F674E">
        <w:rPr>
          <w:bCs/>
          <w:sz w:val="28"/>
          <w:szCs w:val="28"/>
          <w:lang w:val="uk-UA"/>
        </w:rPr>
        <w:t xml:space="preserve"> </w:t>
      </w:r>
      <w:r w:rsidR="007E0840" w:rsidRPr="003F674E">
        <w:rPr>
          <w:sz w:val="28"/>
          <w:szCs w:val="28"/>
          <w:lang w:val="uk-UA"/>
        </w:rPr>
        <w:t xml:space="preserve">Стан посівів озимих культур, зокрема зернових (пшениці), значною мірою визначатиметься за дотримання організаційно-господарських та агротехнічних прийомів, а саме системи сівозміни, відповідного попередника, основного обробітку ґрунту з операцією ущільнення поверхні ґрунту для збереження вологи, системи збалансованого за </w:t>
      </w:r>
      <w:r w:rsidR="007E0840" w:rsidRPr="003F674E">
        <w:rPr>
          <w:sz w:val="28"/>
          <w:szCs w:val="28"/>
          <w:lang w:val="en-US"/>
        </w:rPr>
        <w:t>N</w:t>
      </w:r>
      <w:r w:rsidR="007E0840" w:rsidRPr="003F674E">
        <w:rPr>
          <w:sz w:val="28"/>
          <w:szCs w:val="28"/>
          <w:lang w:val="uk-UA"/>
        </w:rPr>
        <w:t>РК удобрення (основне, передпосівне та підживлення).</w:t>
      </w:r>
    </w:p>
    <w:p w14:paraId="5AC00785" w14:textId="77777777" w:rsidR="00E2484C" w:rsidRPr="003F674E" w:rsidRDefault="0051733F" w:rsidP="00E2484C">
      <w:pPr>
        <w:ind w:left="-567" w:firstLine="709"/>
        <w:jc w:val="both"/>
        <w:rPr>
          <w:sz w:val="28"/>
          <w:szCs w:val="28"/>
          <w:shd w:val="clear" w:color="auto" w:fill="FFFFFF"/>
          <w:lang w:val="uk-UA"/>
        </w:rPr>
      </w:pPr>
      <w:r w:rsidRPr="003F674E">
        <w:rPr>
          <w:sz w:val="28"/>
          <w:szCs w:val="28"/>
          <w:lang w:val="uk-UA"/>
        </w:rPr>
        <w:t xml:space="preserve">У посівах </w:t>
      </w:r>
      <w:r w:rsidRPr="00D5317C">
        <w:rPr>
          <w:b/>
          <w:i/>
          <w:iCs/>
          <w:sz w:val="28"/>
          <w:szCs w:val="28"/>
          <w:lang w:val="uk-UA"/>
        </w:rPr>
        <w:t>кукурудзи</w:t>
      </w:r>
      <w:r w:rsidRPr="00D5317C">
        <w:rPr>
          <w:i/>
          <w:iCs/>
          <w:sz w:val="28"/>
          <w:szCs w:val="28"/>
          <w:lang w:val="uk-UA"/>
        </w:rPr>
        <w:t xml:space="preserve"> </w:t>
      </w:r>
      <w:r w:rsidRPr="003F674E">
        <w:rPr>
          <w:sz w:val="28"/>
          <w:szCs w:val="28"/>
          <w:lang w:val="uk-UA"/>
        </w:rPr>
        <w:t xml:space="preserve">закінчується розвиток </w:t>
      </w:r>
      <w:r w:rsidR="006E7A97" w:rsidRPr="003F674E">
        <w:rPr>
          <w:sz w:val="28"/>
          <w:szCs w:val="28"/>
          <w:lang w:val="uk-UA"/>
        </w:rPr>
        <w:t xml:space="preserve">гусениць </w:t>
      </w:r>
      <w:r w:rsidRPr="003F674E">
        <w:rPr>
          <w:b/>
          <w:sz w:val="28"/>
          <w:szCs w:val="28"/>
          <w:lang w:val="uk-UA"/>
        </w:rPr>
        <w:t xml:space="preserve">кукурудзяного </w:t>
      </w:r>
      <w:r w:rsidR="006E7A97" w:rsidRPr="003F674E">
        <w:rPr>
          <w:b/>
          <w:sz w:val="28"/>
          <w:szCs w:val="28"/>
          <w:lang w:val="uk-UA"/>
        </w:rPr>
        <w:t>(</w:t>
      </w:r>
      <w:r w:rsidRPr="003F674E">
        <w:rPr>
          <w:b/>
          <w:sz w:val="28"/>
          <w:szCs w:val="28"/>
          <w:lang w:val="uk-UA"/>
        </w:rPr>
        <w:t>стеблового</w:t>
      </w:r>
      <w:r w:rsidR="006E7A97" w:rsidRPr="003F674E">
        <w:rPr>
          <w:b/>
          <w:sz w:val="28"/>
          <w:szCs w:val="28"/>
          <w:lang w:val="uk-UA"/>
        </w:rPr>
        <w:t>)</w:t>
      </w:r>
      <w:r w:rsidRPr="003F674E">
        <w:rPr>
          <w:b/>
          <w:sz w:val="28"/>
          <w:szCs w:val="28"/>
          <w:lang w:val="uk-UA"/>
        </w:rPr>
        <w:t xml:space="preserve"> метелика</w:t>
      </w:r>
      <w:r w:rsidRPr="003F674E">
        <w:rPr>
          <w:sz w:val="28"/>
          <w:szCs w:val="28"/>
          <w:lang w:val="uk-UA"/>
        </w:rPr>
        <w:t xml:space="preserve">, </w:t>
      </w:r>
      <w:r w:rsidR="007E0840" w:rsidRPr="003F674E">
        <w:rPr>
          <w:sz w:val="28"/>
          <w:szCs w:val="28"/>
          <w:lang w:val="uk-UA"/>
        </w:rPr>
        <w:t>якими пошкоджено 1-</w:t>
      </w:r>
      <w:r w:rsidR="007A22C9" w:rsidRPr="003F674E">
        <w:rPr>
          <w:sz w:val="28"/>
          <w:szCs w:val="28"/>
          <w:lang w:val="uk-UA"/>
        </w:rPr>
        <w:t>5</w:t>
      </w:r>
      <w:r w:rsidR="006E7A97" w:rsidRPr="003F674E">
        <w:rPr>
          <w:sz w:val="28"/>
          <w:szCs w:val="28"/>
          <w:lang w:val="uk-UA"/>
        </w:rPr>
        <w:t>% качанів</w:t>
      </w:r>
      <w:r w:rsidR="001C469A" w:rsidRPr="003F674E">
        <w:rPr>
          <w:sz w:val="28"/>
          <w:szCs w:val="28"/>
          <w:lang w:val="uk-UA"/>
        </w:rPr>
        <w:t>.</w:t>
      </w:r>
      <w:r w:rsidR="007A22C9" w:rsidRPr="003F674E">
        <w:rPr>
          <w:sz w:val="28"/>
          <w:szCs w:val="28"/>
          <w:lang w:val="uk-UA"/>
        </w:rPr>
        <w:t xml:space="preserve"> </w:t>
      </w:r>
      <w:r w:rsidR="007A22C9" w:rsidRPr="003F674E">
        <w:rPr>
          <w:sz w:val="28"/>
          <w:szCs w:val="28"/>
        </w:rPr>
        <w:t xml:space="preserve">Гусениці знаходяться </w:t>
      </w:r>
      <w:r w:rsidR="007A22C9" w:rsidRPr="003F674E">
        <w:rPr>
          <w:sz w:val="28"/>
          <w:szCs w:val="28"/>
          <w:lang w:val="uk-UA"/>
        </w:rPr>
        <w:t>в</w:t>
      </w:r>
      <w:r w:rsidR="007A22C9" w:rsidRPr="003F674E">
        <w:rPr>
          <w:sz w:val="28"/>
          <w:szCs w:val="28"/>
        </w:rPr>
        <w:t xml:space="preserve"> стеблах на висоті 35</w:t>
      </w:r>
      <w:r w:rsidR="00791FBB" w:rsidRPr="003F674E">
        <w:rPr>
          <w:sz w:val="28"/>
          <w:szCs w:val="28"/>
          <w:lang w:val="uk-UA"/>
        </w:rPr>
        <w:t>-</w:t>
      </w:r>
      <w:r w:rsidR="007A22C9" w:rsidRPr="003F674E">
        <w:rPr>
          <w:sz w:val="28"/>
          <w:szCs w:val="28"/>
        </w:rPr>
        <w:t xml:space="preserve">50 см від поверхні ґрунту. </w:t>
      </w:r>
      <w:proofErr w:type="spellStart"/>
      <w:r w:rsidR="007A22C9" w:rsidRPr="003F674E">
        <w:rPr>
          <w:sz w:val="28"/>
          <w:szCs w:val="28"/>
          <w:shd w:val="clear" w:color="auto" w:fill="FFFFFF"/>
        </w:rPr>
        <w:t>Гусеницями</w:t>
      </w:r>
      <w:proofErr w:type="spellEnd"/>
      <w:r w:rsidR="007A22C9" w:rsidRPr="003F674E">
        <w:rPr>
          <w:sz w:val="28"/>
          <w:szCs w:val="28"/>
          <w:shd w:val="clear" w:color="auto" w:fill="FFFFFF"/>
        </w:rPr>
        <w:t xml:space="preserve"> </w:t>
      </w:r>
      <w:proofErr w:type="spellStart"/>
      <w:r w:rsidR="007A22C9" w:rsidRPr="00D5317C">
        <w:rPr>
          <w:rStyle w:val="a5"/>
          <w:iCs/>
          <w:sz w:val="28"/>
          <w:szCs w:val="28"/>
          <w:bdr w:val="none" w:sz="0" w:space="0" w:color="auto" w:frame="1"/>
          <w:shd w:val="clear" w:color="auto" w:fill="FFFFFF"/>
        </w:rPr>
        <w:t>бавовникової</w:t>
      </w:r>
      <w:proofErr w:type="spellEnd"/>
      <w:r w:rsidR="007A22C9" w:rsidRPr="00D5317C">
        <w:rPr>
          <w:rStyle w:val="a5"/>
          <w:iCs/>
          <w:sz w:val="28"/>
          <w:szCs w:val="28"/>
          <w:bdr w:val="none" w:sz="0" w:space="0" w:color="auto" w:frame="1"/>
          <w:shd w:val="clear" w:color="auto" w:fill="FFFFFF"/>
        </w:rPr>
        <w:t xml:space="preserve"> совки</w:t>
      </w:r>
      <w:r w:rsidR="007A22C9" w:rsidRPr="003F674E">
        <w:rPr>
          <w:rStyle w:val="a5"/>
          <w:i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7A22C9" w:rsidRPr="003F674E">
        <w:rPr>
          <w:rStyle w:val="a5"/>
          <w:b w:val="0"/>
          <w:sz w:val="28"/>
          <w:szCs w:val="28"/>
          <w:bdr w:val="none" w:sz="0" w:space="0" w:color="auto" w:frame="1"/>
          <w:shd w:val="clear" w:color="auto" w:fill="FFFFFF"/>
        </w:rPr>
        <w:t xml:space="preserve">за </w:t>
      </w:r>
      <w:proofErr w:type="spellStart"/>
      <w:r w:rsidR="007A22C9" w:rsidRPr="003F674E">
        <w:rPr>
          <w:rStyle w:val="a5"/>
          <w:b w:val="0"/>
          <w:sz w:val="28"/>
          <w:szCs w:val="28"/>
          <w:bdr w:val="none" w:sz="0" w:space="0" w:color="auto" w:frame="1"/>
          <w:shd w:val="clear" w:color="auto" w:fill="FFFFFF"/>
        </w:rPr>
        <w:t>середньої</w:t>
      </w:r>
      <w:proofErr w:type="spellEnd"/>
      <w:r w:rsidR="007A22C9" w:rsidRPr="003F674E">
        <w:rPr>
          <w:rStyle w:val="a5"/>
          <w:b w:val="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7A22C9" w:rsidRPr="003F674E">
        <w:rPr>
          <w:rStyle w:val="a5"/>
          <w:b w:val="0"/>
          <w:sz w:val="28"/>
          <w:szCs w:val="28"/>
          <w:bdr w:val="none" w:sz="0" w:space="0" w:color="auto" w:frame="1"/>
          <w:shd w:val="clear" w:color="auto" w:fill="FFFFFF"/>
        </w:rPr>
        <w:t>чисельності</w:t>
      </w:r>
      <w:proofErr w:type="spellEnd"/>
      <w:r w:rsidR="007A22C9" w:rsidRPr="003F674E">
        <w:rPr>
          <w:rStyle w:val="a5"/>
          <w:b w:val="0"/>
          <w:sz w:val="28"/>
          <w:szCs w:val="28"/>
          <w:bdr w:val="none" w:sz="0" w:space="0" w:color="auto" w:frame="1"/>
          <w:shd w:val="clear" w:color="auto" w:fill="FFFFFF"/>
        </w:rPr>
        <w:t xml:space="preserve"> 0,</w:t>
      </w:r>
      <w:r w:rsidR="00614D57" w:rsidRPr="003F674E">
        <w:rPr>
          <w:rStyle w:val="a5"/>
          <w:b w:val="0"/>
          <w:sz w:val="28"/>
          <w:szCs w:val="28"/>
          <w:bdr w:val="none" w:sz="0" w:space="0" w:color="auto" w:frame="1"/>
          <w:shd w:val="clear" w:color="auto" w:fill="FFFFFF"/>
          <w:lang w:val="uk-UA"/>
        </w:rPr>
        <w:t>5</w:t>
      </w:r>
      <w:r w:rsidR="007A22C9" w:rsidRPr="003F674E">
        <w:rPr>
          <w:rStyle w:val="a5"/>
          <w:b w:val="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7A22C9" w:rsidRPr="003F674E">
        <w:rPr>
          <w:rStyle w:val="a5"/>
          <w:b w:val="0"/>
          <w:sz w:val="28"/>
          <w:szCs w:val="28"/>
          <w:bdr w:val="none" w:sz="0" w:space="0" w:color="auto" w:frame="1"/>
          <w:shd w:val="clear" w:color="auto" w:fill="FFFFFF"/>
        </w:rPr>
        <w:t>екз</w:t>
      </w:r>
      <w:proofErr w:type="spellEnd"/>
      <w:r w:rsidR="007A22C9" w:rsidRPr="003F674E">
        <w:rPr>
          <w:rStyle w:val="a5"/>
          <w:b w:val="0"/>
          <w:sz w:val="28"/>
          <w:szCs w:val="28"/>
          <w:bdr w:val="none" w:sz="0" w:space="0" w:color="auto" w:frame="1"/>
          <w:shd w:val="clear" w:color="auto" w:fill="FFFFFF"/>
        </w:rPr>
        <w:t>.</w:t>
      </w:r>
      <w:r w:rsidR="007A22C9" w:rsidRPr="003F674E">
        <w:rPr>
          <w:rStyle w:val="a5"/>
          <w:b w:val="0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</w:t>
      </w:r>
      <w:r w:rsidR="002851D7" w:rsidRPr="003F674E">
        <w:rPr>
          <w:rStyle w:val="a5"/>
          <w:b w:val="0"/>
          <w:sz w:val="28"/>
          <w:szCs w:val="28"/>
          <w:bdr w:val="none" w:sz="0" w:space="0" w:color="auto" w:frame="1"/>
          <w:shd w:val="clear" w:color="auto" w:fill="FFFFFF"/>
          <w:lang w:val="uk-UA"/>
        </w:rPr>
        <w:t>н</w:t>
      </w:r>
      <w:r w:rsidR="007A22C9" w:rsidRPr="003F674E">
        <w:rPr>
          <w:rStyle w:val="a5"/>
          <w:b w:val="0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а </w:t>
      </w:r>
      <w:proofErr w:type="spellStart"/>
      <w:r w:rsidR="007A22C9" w:rsidRPr="003F674E">
        <w:rPr>
          <w:rStyle w:val="a5"/>
          <w:b w:val="0"/>
          <w:sz w:val="28"/>
          <w:szCs w:val="28"/>
          <w:bdr w:val="none" w:sz="0" w:space="0" w:color="auto" w:frame="1"/>
          <w:shd w:val="clear" w:color="auto" w:fill="FFFFFF"/>
        </w:rPr>
        <w:t>рослину</w:t>
      </w:r>
      <w:proofErr w:type="spellEnd"/>
      <w:r w:rsidR="007A22C9" w:rsidRPr="003F674E">
        <w:rPr>
          <w:rStyle w:val="a5"/>
          <w:i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7A22C9" w:rsidRPr="003F674E">
        <w:rPr>
          <w:sz w:val="28"/>
          <w:szCs w:val="28"/>
          <w:shd w:val="clear" w:color="auto" w:fill="FFFFFF"/>
        </w:rPr>
        <w:t>пошкоджено</w:t>
      </w:r>
      <w:proofErr w:type="spellEnd"/>
      <w:r w:rsidR="002851D7" w:rsidRPr="003F674E">
        <w:rPr>
          <w:sz w:val="28"/>
          <w:szCs w:val="28"/>
          <w:shd w:val="clear" w:color="auto" w:fill="FFFFFF"/>
          <w:lang w:val="uk-UA"/>
        </w:rPr>
        <w:t xml:space="preserve"> </w:t>
      </w:r>
      <w:r w:rsidR="007A22C9" w:rsidRPr="003F674E">
        <w:rPr>
          <w:sz w:val="28"/>
          <w:szCs w:val="28"/>
          <w:shd w:val="clear" w:color="auto" w:fill="FFFFFF"/>
        </w:rPr>
        <w:t xml:space="preserve">1-5% </w:t>
      </w:r>
      <w:proofErr w:type="spellStart"/>
      <w:r w:rsidR="007A22C9" w:rsidRPr="003F674E">
        <w:rPr>
          <w:sz w:val="28"/>
          <w:szCs w:val="28"/>
          <w:shd w:val="clear" w:color="auto" w:fill="FFFFFF"/>
        </w:rPr>
        <w:t>качанів</w:t>
      </w:r>
      <w:proofErr w:type="spellEnd"/>
      <w:r w:rsidR="007A22C9" w:rsidRPr="003F674E">
        <w:rPr>
          <w:sz w:val="28"/>
          <w:szCs w:val="28"/>
          <w:shd w:val="clear" w:color="auto" w:fill="FFFFFF"/>
        </w:rPr>
        <w:t>.</w:t>
      </w:r>
    </w:p>
    <w:p w14:paraId="13ED709B" w14:textId="77777777" w:rsidR="00E2484C" w:rsidRPr="003F674E" w:rsidRDefault="003A3EDD" w:rsidP="00E2484C">
      <w:pPr>
        <w:ind w:left="-567" w:firstLine="709"/>
        <w:jc w:val="both"/>
        <w:rPr>
          <w:sz w:val="28"/>
          <w:szCs w:val="28"/>
          <w:lang w:val="uk-UA"/>
        </w:rPr>
      </w:pPr>
      <w:proofErr w:type="spellStart"/>
      <w:r w:rsidRPr="003F674E">
        <w:rPr>
          <w:sz w:val="28"/>
          <w:szCs w:val="28"/>
        </w:rPr>
        <w:t>Ретельне</w:t>
      </w:r>
      <w:proofErr w:type="spellEnd"/>
      <w:r w:rsidRPr="003F674E">
        <w:rPr>
          <w:sz w:val="28"/>
          <w:szCs w:val="28"/>
        </w:rPr>
        <w:t xml:space="preserve"> </w:t>
      </w:r>
      <w:proofErr w:type="spellStart"/>
      <w:r w:rsidRPr="003F674E">
        <w:rPr>
          <w:sz w:val="28"/>
          <w:szCs w:val="28"/>
        </w:rPr>
        <w:t>подрібнення</w:t>
      </w:r>
      <w:proofErr w:type="spellEnd"/>
      <w:r w:rsidRPr="003F674E">
        <w:rPr>
          <w:sz w:val="28"/>
          <w:szCs w:val="28"/>
        </w:rPr>
        <w:t xml:space="preserve"> </w:t>
      </w:r>
      <w:proofErr w:type="spellStart"/>
      <w:r w:rsidRPr="003F674E">
        <w:rPr>
          <w:sz w:val="28"/>
          <w:szCs w:val="28"/>
        </w:rPr>
        <w:t>рослинних</w:t>
      </w:r>
      <w:proofErr w:type="spellEnd"/>
      <w:r w:rsidRPr="003F674E">
        <w:rPr>
          <w:sz w:val="28"/>
          <w:szCs w:val="28"/>
        </w:rPr>
        <w:t xml:space="preserve"> </w:t>
      </w:r>
      <w:proofErr w:type="spellStart"/>
      <w:r w:rsidRPr="003F674E">
        <w:rPr>
          <w:sz w:val="28"/>
          <w:szCs w:val="28"/>
        </w:rPr>
        <w:t>решток</w:t>
      </w:r>
      <w:proofErr w:type="spellEnd"/>
      <w:r w:rsidRPr="003F674E">
        <w:rPr>
          <w:sz w:val="28"/>
          <w:szCs w:val="28"/>
        </w:rPr>
        <w:t xml:space="preserve"> роторними знаряддями перед заорюванням є головним профілактичним заходом для запобігання поширення шкідника в наступній вегетації. Причому ця операція органічно вписується в технологічну схему обробітку грунту в сівозміні</w:t>
      </w:r>
      <w:r w:rsidRPr="003F674E">
        <w:rPr>
          <w:sz w:val="28"/>
          <w:szCs w:val="28"/>
          <w:lang w:val="uk-UA"/>
        </w:rPr>
        <w:t>.</w:t>
      </w:r>
    </w:p>
    <w:p w14:paraId="4A840431" w14:textId="77777777" w:rsidR="00D5317C" w:rsidRDefault="006E7A97" w:rsidP="00D5317C">
      <w:pPr>
        <w:ind w:left="-567" w:firstLine="709"/>
        <w:jc w:val="both"/>
        <w:rPr>
          <w:sz w:val="28"/>
          <w:szCs w:val="28"/>
          <w:lang w:val="uk-UA"/>
        </w:rPr>
      </w:pPr>
      <w:r w:rsidRPr="003F674E">
        <w:rPr>
          <w:sz w:val="28"/>
          <w:szCs w:val="28"/>
          <w:lang w:val="uk-UA"/>
        </w:rPr>
        <w:t xml:space="preserve">З </w:t>
      </w:r>
      <w:proofErr w:type="spellStart"/>
      <w:r w:rsidRPr="003F674E">
        <w:rPr>
          <w:sz w:val="28"/>
          <w:szCs w:val="28"/>
          <w:lang w:val="uk-UA"/>
        </w:rPr>
        <w:t>хвороб</w:t>
      </w:r>
      <w:proofErr w:type="spellEnd"/>
      <w:r w:rsidRPr="003F674E">
        <w:rPr>
          <w:sz w:val="28"/>
          <w:szCs w:val="28"/>
          <w:lang w:val="uk-UA"/>
        </w:rPr>
        <w:t xml:space="preserve"> </w:t>
      </w:r>
      <w:proofErr w:type="spellStart"/>
      <w:r w:rsidR="002525F6" w:rsidRPr="003F674E">
        <w:rPr>
          <w:sz w:val="28"/>
          <w:szCs w:val="28"/>
          <w:lang w:val="uk-UA"/>
        </w:rPr>
        <w:t>відмічено</w:t>
      </w:r>
      <w:proofErr w:type="spellEnd"/>
      <w:r w:rsidRPr="003F674E">
        <w:rPr>
          <w:sz w:val="28"/>
          <w:szCs w:val="28"/>
          <w:lang w:val="uk-UA"/>
        </w:rPr>
        <w:t xml:space="preserve"> </w:t>
      </w:r>
      <w:proofErr w:type="spellStart"/>
      <w:r w:rsidRPr="003F674E">
        <w:rPr>
          <w:b/>
          <w:sz w:val="28"/>
          <w:szCs w:val="28"/>
          <w:lang w:val="uk-UA"/>
        </w:rPr>
        <w:t>гельмінтоспоріоз</w:t>
      </w:r>
      <w:proofErr w:type="spellEnd"/>
      <w:r w:rsidRPr="003F674E">
        <w:rPr>
          <w:bCs/>
          <w:sz w:val="28"/>
          <w:szCs w:val="28"/>
          <w:lang w:val="uk-UA"/>
        </w:rPr>
        <w:t xml:space="preserve">, </w:t>
      </w:r>
      <w:r w:rsidRPr="003F674E">
        <w:rPr>
          <w:sz w:val="28"/>
          <w:szCs w:val="28"/>
          <w:lang w:val="uk-UA"/>
        </w:rPr>
        <w:t>яким</w:t>
      </w:r>
      <w:r w:rsidR="00770616" w:rsidRPr="003F674E">
        <w:rPr>
          <w:sz w:val="28"/>
          <w:szCs w:val="28"/>
          <w:lang w:val="uk-UA"/>
        </w:rPr>
        <w:t xml:space="preserve"> охоплено 2-</w:t>
      </w:r>
      <w:r w:rsidR="001C469A" w:rsidRPr="003F674E">
        <w:rPr>
          <w:sz w:val="28"/>
          <w:szCs w:val="28"/>
          <w:lang w:val="uk-UA"/>
        </w:rPr>
        <w:t>1</w:t>
      </w:r>
      <w:r w:rsidR="003F674E" w:rsidRPr="003F674E">
        <w:rPr>
          <w:sz w:val="28"/>
          <w:szCs w:val="28"/>
          <w:lang w:val="uk-UA"/>
        </w:rPr>
        <w:t>2</w:t>
      </w:r>
      <w:r w:rsidRPr="003F674E">
        <w:rPr>
          <w:sz w:val="28"/>
          <w:szCs w:val="28"/>
          <w:lang w:val="uk-UA"/>
        </w:rPr>
        <w:t>% рослин, симптоми ураження</w:t>
      </w:r>
      <w:r w:rsidRPr="003F674E">
        <w:rPr>
          <w:i/>
          <w:sz w:val="28"/>
          <w:szCs w:val="28"/>
          <w:lang w:val="uk-UA"/>
        </w:rPr>
        <w:t xml:space="preserve"> </w:t>
      </w:r>
      <w:r w:rsidRPr="00D5317C">
        <w:rPr>
          <w:b/>
          <w:iCs/>
          <w:sz w:val="28"/>
          <w:szCs w:val="28"/>
          <w:lang w:val="uk-UA"/>
        </w:rPr>
        <w:t>пухирчастою сажкою</w:t>
      </w:r>
      <w:r w:rsidRPr="003F674E">
        <w:rPr>
          <w:i/>
          <w:sz w:val="28"/>
          <w:szCs w:val="28"/>
          <w:lang w:val="uk-UA"/>
        </w:rPr>
        <w:t xml:space="preserve"> </w:t>
      </w:r>
      <w:r w:rsidR="002525F6" w:rsidRPr="003F674E">
        <w:rPr>
          <w:sz w:val="28"/>
          <w:szCs w:val="28"/>
          <w:lang w:val="uk-UA"/>
        </w:rPr>
        <w:t>діагностуються</w:t>
      </w:r>
      <w:r w:rsidR="00770616" w:rsidRPr="003F674E">
        <w:rPr>
          <w:sz w:val="28"/>
          <w:szCs w:val="28"/>
          <w:lang w:val="uk-UA"/>
        </w:rPr>
        <w:t xml:space="preserve"> у більшості</w:t>
      </w:r>
      <w:r w:rsidR="00770616" w:rsidRPr="003F674E">
        <w:rPr>
          <w:i/>
          <w:sz w:val="28"/>
          <w:szCs w:val="28"/>
          <w:lang w:val="uk-UA"/>
        </w:rPr>
        <w:t xml:space="preserve"> </w:t>
      </w:r>
      <w:r w:rsidR="00770616" w:rsidRPr="003F674E">
        <w:rPr>
          <w:sz w:val="28"/>
          <w:szCs w:val="28"/>
          <w:lang w:val="uk-UA"/>
        </w:rPr>
        <w:t>областей на 2-</w:t>
      </w:r>
      <w:r w:rsidR="00541985" w:rsidRPr="003F674E">
        <w:rPr>
          <w:sz w:val="28"/>
          <w:szCs w:val="28"/>
          <w:lang w:val="uk-UA"/>
        </w:rPr>
        <w:t>8</w:t>
      </w:r>
      <w:r w:rsidRPr="003F674E">
        <w:rPr>
          <w:sz w:val="28"/>
          <w:szCs w:val="28"/>
          <w:lang w:val="uk-UA"/>
        </w:rPr>
        <w:t>% рослин,</w:t>
      </w:r>
      <w:r w:rsidRPr="003F674E">
        <w:rPr>
          <w:i/>
          <w:sz w:val="28"/>
          <w:szCs w:val="28"/>
          <w:lang w:val="uk-UA"/>
        </w:rPr>
        <w:t xml:space="preserve"> </w:t>
      </w:r>
      <w:r w:rsidRPr="00D5317C">
        <w:rPr>
          <w:b/>
          <w:iCs/>
          <w:sz w:val="28"/>
          <w:szCs w:val="28"/>
          <w:lang w:val="uk-UA"/>
        </w:rPr>
        <w:t>летуча сажка</w:t>
      </w:r>
      <w:r w:rsidRPr="003F674E">
        <w:rPr>
          <w:b/>
          <w:i/>
          <w:sz w:val="28"/>
          <w:szCs w:val="28"/>
          <w:lang w:val="uk-UA"/>
        </w:rPr>
        <w:t xml:space="preserve"> </w:t>
      </w:r>
      <w:r w:rsidRPr="003F674E">
        <w:rPr>
          <w:sz w:val="28"/>
          <w:szCs w:val="28"/>
          <w:lang w:val="uk-UA"/>
        </w:rPr>
        <w:t>має місце</w:t>
      </w:r>
      <w:r w:rsidRPr="003F674E">
        <w:rPr>
          <w:b/>
          <w:sz w:val="28"/>
          <w:szCs w:val="28"/>
          <w:lang w:val="uk-UA"/>
        </w:rPr>
        <w:t xml:space="preserve"> </w:t>
      </w:r>
      <w:r w:rsidR="00770616" w:rsidRPr="003F674E">
        <w:rPr>
          <w:sz w:val="28"/>
          <w:szCs w:val="28"/>
          <w:lang w:val="uk-UA"/>
        </w:rPr>
        <w:t>на 1-5</w:t>
      </w:r>
      <w:r w:rsidRPr="003F674E">
        <w:rPr>
          <w:sz w:val="28"/>
          <w:szCs w:val="28"/>
          <w:lang w:val="uk-UA"/>
        </w:rPr>
        <w:t xml:space="preserve">% рослин. </w:t>
      </w:r>
      <w:r w:rsidR="00B66E79" w:rsidRPr="003F674E">
        <w:rPr>
          <w:sz w:val="28"/>
          <w:szCs w:val="28"/>
          <w:lang w:val="uk-UA"/>
        </w:rPr>
        <w:t xml:space="preserve">В порівнянні із аналогічним періодом минулого року в звітному році уражених рослини сажковими хворобами значно менше </w:t>
      </w:r>
      <w:r w:rsidRPr="003F674E">
        <w:rPr>
          <w:sz w:val="28"/>
          <w:szCs w:val="28"/>
          <w:lang w:val="uk-UA"/>
        </w:rPr>
        <w:t xml:space="preserve">На качанах, пошкоджених гусеницями кукурудзяного метелика і бавовникової совки, </w:t>
      </w:r>
      <w:r w:rsidR="007E0840" w:rsidRPr="003F674E">
        <w:rPr>
          <w:sz w:val="28"/>
          <w:szCs w:val="28"/>
          <w:lang w:val="uk-UA"/>
        </w:rPr>
        <w:t>розвивається</w:t>
      </w:r>
      <w:r w:rsidRPr="003F674E">
        <w:rPr>
          <w:i/>
          <w:sz w:val="28"/>
          <w:szCs w:val="28"/>
          <w:lang w:val="uk-UA"/>
        </w:rPr>
        <w:t xml:space="preserve"> </w:t>
      </w:r>
      <w:r w:rsidRPr="00D5317C">
        <w:rPr>
          <w:b/>
          <w:iCs/>
          <w:sz w:val="28"/>
          <w:szCs w:val="28"/>
          <w:lang w:val="uk-UA"/>
        </w:rPr>
        <w:t>фузаріоз</w:t>
      </w:r>
      <w:r w:rsidR="007E0840" w:rsidRPr="003F674E">
        <w:rPr>
          <w:b/>
          <w:i/>
          <w:sz w:val="28"/>
          <w:szCs w:val="28"/>
          <w:lang w:val="uk-UA"/>
        </w:rPr>
        <w:t>.</w:t>
      </w:r>
      <w:r w:rsidRPr="003F674E">
        <w:rPr>
          <w:i/>
          <w:sz w:val="28"/>
          <w:szCs w:val="28"/>
          <w:lang w:val="uk-UA"/>
        </w:rPr>
        <w:t xml:space="preserve"> </w:t>
      </w:r>
      <w:r w:rsidR="007E0840" w:rsidRPr="003F674E">
        <w:rPr>
          <w:sz w:val="28"/>
          <w:szCs w:val="28"/>
          <w:lang w:val="uk-UA"/>
        </w:rPr>
        <w:t>В середньому хворобою уражено 1-</w:t>
      </w:r>
      <w:r w:rsidR="00094930" w:rsidRPr="003F674E">
        <w:rPr>
          <w:sz w:val="28"/>
          <w:szCs w:val="28"/>
          <w:lang w:val="uk-UA"/>
        </w:rPr>
        <w:t>5</w:t>
      </w:r>
      <w:r w:rsidR="007E0840" w:rsidRPr="003F674E">
        <w:rPr>
          <w:sz w:val="28"/>
          <w:szCs w:val="28"/>
          <w:lang w:val="uk-UA"/>
        </w:rPr>
        <w:t>% качанів (</w:t>
      </w:r>
      <w:r w:rsidR="000D7A6A" w:rsidRPr="003F674E">
        <w:rPr>
          <w:sz w:val="28"/>
          <w:szCs w:val="28"/>
          <w:lang w:val="uk-UA"/>
        </w:rPr>
        <w:t xml:space="preserve">Волинська, </w:t>
      </w:r>
      <w:r w:rsidR="000308D2" w:rsidRPr="003F674E">
        <w:rPr>
          <w:sz w:val="28"/>
          <w:szCs w:val="28"/>
          <w:lang w:val="uk-UA"/>
        </w:rPr>
        <w:t>Вінницька,</w:t>
      </w:r>
      <w:r w:rsidR="0069333F" w:rsidRPr="003F674E">
        <w:rPr>
          <w:sz w:val="28"/>
          <w:szCs w:val="28"/>
          <w:lang w:val="uk-UA"/>
        </w:rPr>
        <w:t xml:space="preserve"> Дніпропетровська,</w:t>
      </w:r>
      <w:r w:rsidR="000308D2" w:rsidRPr="003F674E">
        <w:rPr>
          <w:sz w:val="28"/>
          <w:szCs w:val="28"/>
          <w:lang w:val="uk-UA"/>
        </w:rPr>
        <w:t xml:space="preserve"> </w:t>
      </w:r>
      <w:r w:rsidR="002C443D" w:rsidRPr="003F674E">
        <w:rPr>
          <w:sz w:val="28"/>
          <w:szCs w:val="28"/>
          <w:lang w:val="uk-UA"/>
        </w:rPr>
        <w:t>Закарпатська,</w:t>
      </w:r>
      <w:r w:rsidR="002851D7" w:rsidRPr="003F674E">
        <w:rPr>
          <w:sz w:val="28"/>
          <w:szCs w:val="28"/>
          <w:lang w:val="uk-UA"/>
        </w:rPr>
        <w:t xml:space="preserve"> </w:t>
      </w:r>
      <w:r w:rsidR="00E4478B" w:rsidRPr="003F674E">
        <w:rPr>
          <w:sz w:val="28"/>
          <w:szCs w:val="28"/>
          <w:lang w:val="uk-UA"/>
        </w:rPr>
        <w:t xml:space="preserve">Київська, </w:t>
      </w:r>
      <w:r w:rsidR="002C443D" w:rsidRPr="003F674E">
        <w:rPr>
          <w:sz w:val="28"/>
          <w:szCs w:val="28"/>
          <w:lang w:val="uk-UA"/>
        </w:rPr>
        <w:t>Кіровоградська,</w:t>
      </w:r>
      <w:r w:rsidR="007A22C9" w:rsidRPr="003F674E">
        <w:rPr>
          <w:sz w:val="28"/>
          <w:szCs w:val="28"/>
          <w:lang w:val="uk-UA"/>
        </w:rPr>
        <w:t xml:space="preserve"> </w:t>
      </w:r>
      <w:r w:rsidR="00094930" w:rsidRPr="003F674E">
        <w:rPr>
          <w:sz w:val="28"/>
          <w:szCs w:val="28"/>
          <w:lang w:val="uk-UA"/>
        </w:rPr>
        <w:t>Одеська,</w:t>
      </w:r>
      <w:r w:rsidR="006C7BDF" w:rsidRPr="003F674E">
        <w:rPr>
          <w:sz w:val="28"/>
          <w:szCs w:val="28"/>
          <w:lang w:val="uk-UA"/>
        </w:rPr>
        <w:t xml:space="preserve"> Полтавська,</w:t>
      </w:r>
      <w:r w:rsidR="00094930" w:rsidRPr="003F674E">
        <w:rPr>
          <w:sz w:val="28"/>
          <w:szCs w:val="28"/>
          <w:lang w:val="uk-UA"/>
        </w:rPr>
        <w:t xml:space="preserve"> </w:t>
      </w:r>
      <w:r w:rsidR="007E0840" w:rsidRPr="003F674E">
        <w:rPr>
          <w:sz w:val="28"/>
          <w:szCs w:val="28"/>
          <w:lang w:val="uk-UA"/>
        </w:rPr>
        <w:t>обл.). Хвороба розвивається на верхніх зернівках качана.</w:t>
      </w:r>
      <w:r w:rsidRPr="003F674E">
        <w:rPr>
          <w:sz w:val="28"/>
          <w:szCs w:val="28"/>
          <w:lang w:val="uk-UA"/>
        </w:rPr>
        <w:t xml:space="preserve"> </w:t>
      </w:r>
      <w:r w:rsidR="007E0840" w:rsidRPr="003F674E">
        <w:rPr>
          <w:sz w:val="28"/>
          <w:szCs w:val="28"/>
          <w:lang w:val="uk-UA"/>
        </w:rPr>
        <w:t xml:space="preserve">На </w:t>
      </w:r>
      <w:r w:rsidR="00541985" w:rsidRPr="003F674E">
        <w:rPr>
          <w:sz w:val="28"/>
          <w:szCs w:val="28"/>
          <w:lang w:val="uk-UA"/>
        </w:rPr>
        <w:t>5</w:t>
      </w:r>
      <w:r w:rsidR="007E0840" w:rsidRPr="003F674E">
        <w:rPr>
          <w:sz w:val="28"/>
          <w:szCs w:val="28"/>
          <w:lang w:val="uk-UA"/>
        </w:rPr>
        <w:t xml:space="preserve">% рослин виявлено </w:t>
      </w:r>
      <w:r w:rsidRPr="003F674E">
        <w:rPr>
          <w:b/>
          <w:sz w:val="28"/>
          <w:szCs w:val="28"/>
          <w:lang w:val="uk-UA"/>
        </w:rPr>
        <w:t>бактеріоз</w:t>
      </w:r>
      <w:r w:rsidR="00745DE9" w:rsidRPr="003F674E">
        <w:rPr>
          <w:sz w:val="28"/>
          <w:szCs w:val="28"/>
          <w:lang w:val="uk-UA"/>
        </w:rPr>
        <w:t xml:space="preserve"> (Дніпропетровська</w:t>
      </w:r>
      <w:r w:rsidR="00D95A80" w:rsidRPr="003F674E">
        <w:rPr>
          <w:sz w:val="28"/>
          <w:szCs w:val="28"/>
          <w:lang w:val="uk-UA"/>
        </w:rPr>
        <w:t xml:space="preserve">, </w:t>
      </w:r>
      <w:r w:rsidR="00126808" w:rsidRPr="003F674E">
        <w:rPr>
          <w:sz w:val="28"/>
          <w:szCs w:val="28"/>
          <w:lang w:val="uk-UA"/>
        </w:rPr>
        <w:t>Житомирська</w:t>
      </w:r>
      <w:r w:rsidR="003F674E" w:rsidRPr="003F674E">
        <w:rPr>
          <w:sz w:val="28"/>
          <w:szCs w:val="28"/>
          <w:lang w:val="uk-UA"/>
        </w:rPr>
        <w:t xml:space="preserve"> </w:t>
      </w:r>
      <w:r w:rsidR="00745DE9" w:rsidRPr="003F674E">
        <w:rPr>
          <w:sz w:val="28"/>
          <w:szCs w:val="28"/>
          <w:lang w:val="uk-UA"/>
        </w:rPr>
        <w:t>обл.)</w:t>
      </w:r>
      <w:r w:rsidR="00A57379">
        <w:rPr>
          <w:sz w:val="28"/>
          <w:szCs w:val="28"/>
          <w:lang w:val="uk-UA"/>
        </w:rPr>
        <w:t>.</w:t>
      </w:r>
    </w:p>
    <w:p w14:paraId="66E4589F" w14:textId="77777777" w:rsidR="00D5317C" w:rsidRDefault="00D5317C" w:rsidP="00D5317C">
      <w:pPr>
        <w:ind w:left="-567" w:firstLine="709"/>
        <w:jc w:val="both"/>
        <w:rPr>
          <w:sz w:val="28"/>
          <w:szCs w:val="28"/>
          <w:lang w:val="uk-UA"/>
        </w:rPr>
      </w:pPr>
    </w:p>
    <w:p w14:paraId="71799EB0" w14:textId="77777777" w:rsidR="00D5317C" w:rsidRDefault="00D5317C" w:rsidP="00D5317C">
      <w:pPr>
        <w:ind w:left="-567" w:firstLine="709"/>
        <w:jc w:val="both"/>
        <w:rPr>
          <w:sz w:val="28"/>
          <w:szCs w:val="28"/>
          <w:lang w:val="uk-UA"/>
        </w:rPr>
      </w:pPr>
    </w:p>
    <w:p w14:paraId="156CBD46" w14:textId="77777777" w:rsidR="00D5317C" w:rsidRDefault="00D5317C" w:rsidP="00D5317C">
      <w:pPr>
        <w:ind w:left="-567" w:firstLine="709"/>
        <w:jc w:val="both"/>
        <w:rPr>
          <w:sz w:val="28"/>
          <w:szCs w:val="28"/>
          <w:lang w:val="uk-UA"/>
        </w:rPr>
      </w:pPr>
    </w:p>
    <w:p w14:paraId="00B98A0D" w14:textId="77777777" w:rsidR="00D5317C" w:rsidRDefault="00D5317C" w:rsidP="00D5317C">
      <w:pPr>
        <w:ind w:left="-567" w:firstLine="709"/>
        <w:jc w:val="both"/>
        <w:rPr>
          <w:sz w:val="28"/>
          <w:szCs w:val="28"/>
          <w:lang w:val="uk-UA"/>
        </w:rPr>
      </w:pPr>
    </w:p>
    <w:p w14:paraId="778F6105" w14:textId="24CDBC26" w:rsidR="00D5317C" w:rsidRDefault="00D5317C" w:rsidP="00D5317C">
      <w:pPr>
        <w:ind w:left="-567" w:firstLine="709"/>
        <w:jc w:val="both"/>
        <w:rPr>
          <w:sz w:val="28"/>
          <w:szCs w:val="28"/>
          <w:lang w:val="uk-UA"/>
        </w:rPr>
      </w:pPr>
      <w:r w:rsidRPr="00D5317C">
        <w:rPr>
          <w:sz w:val="28"/>
          <w:szCs w:val="28"/>
          <w:lang w:val="uk-UA"/>
        </w:rPr>
        <w:lastRenderedPageBreak/>
        <w:t xml:space="preserve">Скрізь на рослинах </w:t>
      </w:r>
      <w:r w:rsidRPr="00D5317C">
        <w:rPr>
          <w:b/>
          <w:i/>
          <w:sz w:val="28"/>
          <w:szCs w:val="28"/>
          <w:lang w:val="uk-UA"/>
        </w:rPr>
        <w:t>озимого ріпаку</w:t>
      </w:r>
      <w:r w:rsidRPr="00D5317C">
        <w:rPr>
          <w:sz w:val="28"/>
          <w:szCs w:val="28"/>
          <w:lang w:val="uk-UA"/>
        </w:rPr>
        <w:t xml:space="preserve"> відмічається розвиток та живлення </w:t>
      </w:r>
      <w:r w:rsidRPr="00D5317C">
        <w:rPr>
          <w:b/>
          <w:sz w:val="28"/>
          <w:szCs w:val="28"/>
          <w:lang w:val="uk-UA"/>
        </w:rPr>
        <w:t>хрестоцвітих блішок</w:t>
      </w:r>
      <w:r w:rsidRPr="00D5317C">
        <w:rPr>
          <w:sz w:val="28"/>
          <w:szCs w:val="28"/>
          <w:lang w:val="uk-UA"/>
        </w:rPr>
        <w:t xml:space="preserve"> у середній чисельності 0,2-3, в осередках до 5 (Волинська, Дніпропетровська, обл.) </w:t>
      </w:r>
      <w:proofErr w:type="spellStart"/>
      <w:r w:rsidRPr="00D5317C">
        <w:rPr>
          <w:sz w:val="28"/>
          <w:szCs w:val="28"/>
          <w:lang w:val="uk-UA"/>
        </w:rPr>
        <w:t>екз</w:t>
      </w:r>
      <w:proofErr w:type="spellEnd"/>
      <w:r w:rsidRPr="00D5317C">
        <w:rPr>
          <w:sz w:val="28"/>
          <w:szCs w:val="28"/>
          <w:lang w:val="uk-UA"/>
        </w:rPr>
        <w:t xml:space="preserve">. на </w:t>
      </w:r>
      <w:proofErr w:type="spellStart"/>
      <w:r w:rsidRPr="00D5317C">
        <w:rPr>
          <w:sz w:val="28"/>
          <w:szCs w:val="28"/>
          <w:lang w:val="uk-UA"/>
        </w:rPr>
        <w:t>кв.м</w:t>
      </w:r>
      <w:proofErr w:type="spellEnd"/>
      <w:r w:rsidRPr="00D5317C">
        <w:rPr>
          <w:sz w:val="28"/>
          <w:szCs w:val="28"/>
          <w:lang w:val="uk-UA"/>
        </w:rPr>
        <w:t>, де ними пошкоджено 1-6% рослин у слабкому ступені. Несправжн</w:t>
      </w:r>
      <w:r>
        <w:rPr>
          <w:sz w:val="28"/>
          <w:szCs w:val="28"/>
          <w:lang w:val="uk-UA"/>
        </w:rPr>
        <w:t xml:space="preserve">і </w:t>
      </w:r>
      <w:r w:rsidRPr="00D5317C">
        <w:rPr>
          <w:sz w:val="28"/>
          <w:szCs w:val="28"/>
          <w:lang w:val="uk-UA"/>
        </w:rPr>
        <w:t xml:space="preserve">гусениці </w:t>
      </w:r>
      <w:r w:rsidRPr="00D5317C">
        <w:rPr>
          <w:b/>
          <w:bCs/>
          <w:sz w:val="28"/>
          <w:szCs w:val="28"/>
          <w:lang w:val="uk-UA"/>
        </w:rPr>
        <w:t>ріпакового пильщика</w:t>
      </w:r>
      <w:r w:rsidRPr="00D5317C">
        <w:rPr>
          <w:sz w:val="28"/>
          <w:szCs w:val="28"/>
          <w:lang w:val="uk-UA"/>
        </w:rPr>
        <w:t xml:space="preserve"> чисельністю 0,2-1, </w:t>
      </w:r>
      <w:proofErr w:type="spellStart"/>
      <w:r w:rsidRPr="00D5317C">
        <w:rPr>
          <w:sz w:val="28"/>
          <w:szCs w:val="28"/>
          <w:lang w:val="uk-UA"/>
        </w:rPr>
        <w:t>макс</w:t>
      </w:r>
      <w:proofErr w:type="spellEnd"/>
      <w:r w:rsidRPr="00D5317C">
        <w:rPr>
          <w:sz w:val="28"/>
          <w:szCs w:val="28"/>
          <w:lang w:val="uk-UA"/>
        </w:rPr>
        <w:t xml:space="preserve">. 2 </w:t>
      </w:r>
      <w:proofErr w:type="spellStart"/>
      <w:r w:rsidRPr="00D5317C">
        <w:rPr>
          <w:sz w:val="28"/>
          <w:szCs w:val="28"/>
          <w:lang w:val="uk-UA"/>
        </w:rPr>
        <w:t>екз</w:t>
      </w:r>
      <w:proofErr w:type="spellEnd"/>
      <w:r w:rsidRPr="00D5317C">
        <w:rPr>
          <w:sz w:val="28"/>
          <w:szCs w:val="28"/>
          <w:lang w:val="uk-UA"/>
        </w:rPr>
        <w:t xml:space="preserve"> на </w:t>
      </w:r>
      <w:proofErr w:type="spellStart"/>
      <w:r w:rsidRPr="00D5317C">
        <w:rPr>
          <w:sz w:val="28"/>
          <w:szCs w:val="28"/>
          <w:lang w:val="uk-UA"/>
        </w:rPr>
        <w:t>кв.м</w:t>
      </w:r>
      <w:proofErr w:type="spellEnd"/>
      <w:r w:rsidRPr="00D5317C">
        <w:rPr>
          <w:sz w:val="28"/>
          <w:szCs w:val="28"/>
          <w:lang w:val="uk-UA"/>
        </w:rPr>
        <w:t xml:space="preserve"> пошкодили 1-3% рослин. Також у посівах культури відмічають шкідливість</w:t>
      </w:r>
      <w:r w:rsidRPr="00D5317C">
        <w:rPr>
          <w:i/>
          <w:lang w:val="uk-UA"/>
        </w:rPr>
        <w:t xml:space="preserve"> </w:t>
      </w:r>
      <w:r w:rsidRPr="00D5317C">
        <w:rPr>
          <w:b/>
          <w:sz w:val="28"/>
          <w:szCs w:val="28"/>
          <w:lang w:val="uk-UA"/>
        </w:rPr>
        <w:t>капустяних попелиці</w:t>
      </w:r>
      <w:r w:rsidRPr="00D5317C">
        <w:rPr>
          <w:sz w:val="28"/>
          <w:szCs w:val="28"/>
          <w:lang w:val="uk-UA"/>
        </w:rPr>
        <w:t>,</w:t>
      </w:r>
      <w:r w:rsidRPr="00D5317C">
        <w:rPr>
          <w:b/>
          <w:i/>
          <w:sz w:val="28"/>
          <w:szCs w:val="28"/>
          <w:lang w:val="uk-UA"/>
        </w:rPr>
        <w:t xml:space="preserve"> </w:t>
      </w:r>
      <w:r w:rsidRPr="00D5317C">
        <w:rPr>
          <w:b/>
          <w:sz w:val="28"/>
          <w:szCs w:val="28"/>
          <w:lang w:val="uk-UA"/>
        </w:rPr>
        <w:t>молі</w:t>
      </w:r>
      <w:r w:rsidRPr="00D5317C">
        <w:rPr>
          <w:sz w:val="28"/>
          <w:szCs w:val="28"/>
          <w:lang w:val="uk-UA"/>
        </w:rPr>
        <w:t xml:space="preserve">, </w:t>
      </w:r>
      <w:proofErr w:type="spellStart"/>
      <w:r w:rsidRPr="00D5317C">
        <w:rPr>
          <w:b/>
          <w:sz w:val="28"/>
          <w:szCs w:val="28"/>
          <w:lang w:val="uk-UA"/>
        </w:rPr>
        <w:t>білокрилки</w:t>
      </w:r>
      <w:proofErr w:type="spellEnd"/>
      <w:r w:rsidRPr="00D5317C">
        <w:rPr>
          <w:sz w:val="28"/>
          <w:szCs w:val="28"/>
          <w:lang w:val="uk-UA"/>
        </w:rPr>
        <w:t xml:space="preserve">, гусені </w:t>
      </w:r>
      <w:r w:rsidRPr="00D5317C">
        <w:rPr>
          <w:b/>
          <w:sz w:val="28"/>
          <w:szCs w:val="28"/>
          <w:lang w:val="uk-UA"/>
        </w:rPr>
        <w:t>біланів</w:t>
      </w:r>
      <w:r w:rsidRPr="00D5317C">
        <w:rPr>
          <w:i/>
          <w:sz w:val="28"/>
          <w:szCs w:val="28"/>
          <w:lang w:val="uk-UA"/>
        </w:rPr>
        <w:t xml:space="preserve"> </w:t>
      </w:r>
      <w:r w:rsidRPr="00D5317C">
        <w:rPr>
          <w:sz w:val="28"/>
          <w:szCs w:val="28"/>
          <w:lang w:val="uk-UA"/>
        </w:rPr>
        <w:t>та</w:t>
      </w:r>
      <w:r w:rsidRPr="00D5317C">
        <w:rPr>
          <w:i/>
          <w:sz w:val="28"/>
          <w:szCs w:val="28"/>
          <w:lang w:val="uk-UA"/>
        </w:rPr>
        <w:t xml:space="preserve"> </w:t>
      </w:r>
      <w:r w:rsidRPr="00D5317C">
        <w:rPr>
          <w:b/>
          <w:sz w:val="28"/>
          <w:szCs w:val="28"/>
          <w:lang w:val="uk-UA"/>
        </w:rPr>
        <w:t>совок</w:t>
      </w:r>
      <w:r w:rsidRPr="00D5317C">
        <w:rPr>
          <w:sz w:val="28"/>
          <w:szCs w:val="28"/>
          <w:lang w:val="uk-UA"/>
        </w:rPr>
        <w:t>,</w:t>
      </w:r>
      <w:r w:rsidRPr="00D5317C">
        <w:rPr>
          <w:b/>
          <w:i/>
          <w:sz w:val="28"/>
          <w:szCs w:val="28"/>
          <w:lang w:val="uk-UA"/>
        </w:rPr>
        <w:t xml:space="preserve"> </w:t>
      </w:r>
      <w:r w:rsidRPr="00D5317C">
        <w:rPr>
          <w:sz w:val="28"/>
          <w:szCs w:val="28"/>
          <w:lang w:val="uk-UA"/>
        </w:rPr>
        <w:t xml:space="preserve">якими заселено та пошкоджено 1-6, </w:t>
      </w:r>
      <w:proofErr w:type="spellStart"/>
      <w:r w:rsidRPr="00D5317C">
        <w:rPr>
          <w:sz w:val="28"/>
          <w:szCs w:val="28"/>
          <w:lang w:val="uk-UA"/>
        </w:rPr>
        <w:t>осередково</w:t>
      </w:r>
      <w:proofErr w:type="spellEnd"/>
      <w:r w:rsidRPr="00D5317C">
        <w:rPr>
          <w:sz w:val="28"/>
          <w:szCs w:val="28"/>
          <w:lang w:val="uk-UA"/>
        </w:rPr>
        <w:t xml:space="preserve"> до 14% (</w:t>
      </w:r>
      <w:proofErr w:type="spellStart"/>
      <w:r w:rsidRPr="00D5317C">
        <w:rPr>
          <w:sz w:val="28"/>
          <w:szCs w:val="28"/>
          <w:lang w:val="uk-UA"/>
        </w:rPr>
        <w:t>білокрилка</w:t>
      </w:r>
      <w:proofErr w:type="spellEnd"/>
      <w:r w:rsidRPr="00D5317C">
        <w:rPr>
          <w:sz w:val="28"/>
          <w:szCs w:val="28"/>
          <w:lang w:val="uk-UA"/>
        </w:rPr>
        <w:t>) рослин у слабкому ступені.</w:t>
      </w:r>
      <w:r w:rsidRPr="00D5317C">
        <w:rPr>
          <w:i/>
          <w:sz w:val="28"/>
          <w:szCs w:val="28"/>
          <w:lang w:val="uk-UA"/>
        </w:rPr>
        <w:t xml:space="preserve"> </w:t>
      </w:r>
    </w:p>
    <w:p w14:paraId="528DFECC" w14:textId="77777777" w:rsidR="00D5317C" w:rsidRDefault="00D5317C" w:rsidP="00D5317C">
      <w:pPr>
        <w:ind w:left="-567" w:firstLine="709"/>
        <w:jc w:val="both"/>
        <w:rPr>
          <w:sz w:val="28"/>
          <w:szCs w:val="28"/>
          <w:lang w:val="uk-UA"/>
        </w:rPr>
      </w:pPr>
      <w:r w:rsidRPr="00D5317C">
        <w:rPr>
          <w:sz w:val="28"/>
          <w:szCs w:val="28"/>
          <w:lang w:val="uk-UA"/>
        </w:rPr>
        <w:t xml:space="preserve">Подекуди погодні умови спряли розвитку та поширенню </w:t>
      </w:r>
      <w:r w:rsidRPr="00D5317C">
        <w:rPr>
          <w:b/>
          <w:sz w:val="28"/>
          <w:szCs w:val="28"/>
          <w:lang w:val="uk-UA"/>
        </w:rPr>
        <w:t>чорної ніжки</w:t>
      </w:r>
      <w:r w:rsidRPr="00D5317C">
        <w:rPr>
          <w:sz w:val="28"/>
          <w:szCs w:val="28"/>
          <w:lang w:val="uk-UA"/>
        </w:rPr>
        <w:t xml:space="preserve">, </w:t>
      </w:r>
      <w:proofErr w:type="spellStart"/>
      <w:r w:rsidRPr="00D5317C">
        <w:rPr>
          <w:b/>
          <w:bCs/>
          <w:sz w:val="28"/>
          <w:szCs w:val="28"/>
          <w:lang w:val="uk-UA"/>
        </w:rPr>
        <w:t>пероноспорозу</w:t>
      </w:r>
      <w:proofErr w:type="spellEnd"/>
      <w:r w:rsidRPr="00D5317C">
        <w:rPr>
          <w:sz w:val="28"/>
          <w:szCs w:val="28"/>
          <w:lang w:val="uk-UA"/>
        </w:rPr>
        <w:t xml:space="preserve">, </w:t>
      </w:r>
      <w:r w:rsidRPr="00D5317C">
        <w:rPr>
          <w:b/>
          <w:bCs/>
          <w:sz w:val="28"/>
          <w:szCs w:val="28"/>
          <w:lang w:val="uk-UA"/>
        </w:rPr>
        <w:t>білої плямистості</w:t>
      </w:r>
      <w:r w:rsidRPr="00D5317C">
        <w:rPr>
          <w:sz w:val="28"/>
          <w:szCs w:val="28"/>
          <w:lang w:val="uk-UA"/>
        </w:rPr>
        <w:t xml:space="preserve">, </w:t>
      </w:r>
      <w:proofErr w:type="spellStart"/>
      <w:r w:rsidRPr="00D5317C">
        <w:rPr>
          <w:b/>
          <w:bCs/>
          <w:sz w:val="28"/>
          <w:szCs w:val="28"/>
          <w:lang w:val="uk-UA"/>
        </w:rPr>
        <w:t>альтернаріозу</w:t>
      </w:r>
      <w:proofErr w:type="spellEnd"/>
      <w:r w:rsidRPr="00D5317C">
        <w:rPr>
          <w:sz w:val="28"/>
          <w:szCs w:val="28"/>
          <w:lang w:val="uk-UA"/>
        </w:rPr>
        <w:t xml:space="preserve">, </w:t>
      </w:r>
      <w:r w:rsidRPr="00D5317C">
        <w:rPr>
          <w:b/>
          <w:bCs/>
          <w:sz w:val="28"/>
          <w:szCs w:val="28"/>
          <w:lang w:val="uk-UA"/>
        </w:rPr>
        <w:t xml:space="preserve">кореневих </w:t>
      </w:r>
      <w:proofErr w:type="spellStart"/>
      <w:r w:rsidRPr="00D5317C">
        <w:rPr>
          <w:b/>
          <w:bCs/>
          <w:sz w:val="28"/>
          <w:szCs w:val="28"/>
          <w:lang w:val="uk-UA"/>
        </w:rPr>
        <w:t>гнилей</w:t>
      </w:r>
      <w:proofErr w:type="spellEnd"/>
      <w:r w:rsidRPr="00D5317C">
        <w:rPr>
          <w:sz w:val="28"/>
          <w:szCs w:val="28"/>
          <w:lang w:val="uk-UA"/>
        </w:rPr>
        <w:t xml:space="preserve">, де ураженість рослин становила 0,3-5% (Житомирська, Полтавська, Рівненська, Тернопільська, Чернівецька обл.). За появи ознак </w:t>
      </w:r>
      <w:proofErr w:type="spellStart"/>
      <w:r w:rsidRPr="00D5317C">
        <w:rPr>
          <w:sz w:val="28"/>
          <w:szCs w:val="28"/>
          <w:lang w:val="uk-UA"/>
        </w:rPr>
        <w:t>хвороб</w:t>
      </w:r>
      <w:proofErr w:type="spellEnd"/>
      <w:r w:rsidRPr="00D5317C">
        <w:rPr>
          <w:sz w:val="28"/>
          <w:szCs w:val="28"/>
          <w:lang w:val="uk-UA"/>
        </w:rPr>
        <w:t xml:space="preserve"> рекомендовано проводити обробки дозволеними до використання фунгіцидами. Проти чорної ніжки доцільне розпушування міжрядь, боронування. Хрестоцвітих блішок за чисельності 3-5 </w:t>
      </w:r>
      <w:proofErr w:type="spellStart"/>
      <w:r w:rsidRPr="00D5317C">
        <w:rPr>
          <w:sz w:val="28"/>
          <w:szCs w:val="28"/>
          <w:lang w:val="uk-UA"/>
        </w:rPr>
        <w:t>екз</w:t>
      </w:r>
      <w:proofErr w:type="spellEnd"/>
      <w:r w:rsidRPr="00D5317C">
        <w:rPr>
          <w:sz w:val="28"/>
          <w:szCs w:val="28"/>
          <w:lang w:val="uk-UA"/>
        </w:rPr>
        <w:t xml:space="preserve">. на </w:t>
      </w:r>
      <w:proofErr w:type="spellStart"/>
      <w:r w:rsidRPr="00D5317C">
        <w:rPr>
          <w:sz w:val="28"/>
          <w:szCs w:val="28"/>
          <w:lang w:val="uk-UA"/>
        </w:rPr>
        <w:t>кв.м</w:t>
      </w:r>
      <w:proofErr w:type="spellEnd"/>
      <w:r w:rsidRPr="00D5317C">
        <w:rPr>
          <w:sz w:val="28"/>
          <w:szCs w:val="28"/>
          <w:lang w:val="uk-UA"/>
        </w:rPr>
        <w:t xml:space="preserve"> за сухої погоди, </w:t>
      </w:r>
      <w:r w:rsidRPr="00D5317C">
        <w:rPr>
          <w:sz w:val="28"/>
          <w:szCs w:val="28"/>
          <w:lang w:val="en-US"/>
        </w:rPr>
        <w:t>t</w:t>
      </w:r>
      <w:r w:rsidRPr="00D5317C">
        <w:rPr>
          <w:sz w:val="28"/>
          <w:szCs w:val="28"/>
          <w:lang w:val="uk-UA"/>
        </w:rPr>
        <w:t xml:space="preserve">&gt;15 </w:t>
      </w:r>
      <w:r w:rsidRPr="00D5317C">
        <w:rPr>
          <w:sz w:val="20"/>
          <w:szCs w:val="20"/>
          <w:vertAlign w:val="superscript"/>
          <w:lang w:val="uk-UA"/>
        </w:rPr>
        <w:t>0</w:t>
      </w:r>
      <w:r w:rsidRPr="00D5317C">
        <w:rPr>
          <w:sz w:val="28"/>
          <w:szCs w:val="28"/>
          <w:lang w:val="uk-UA"/>
        </w:rPr>
        <w:t xml:space="preserve">С знешкоджують через обробки дозволеними до використання інсектицидами. </w:t>
      </w:r>
    </w:p>
    <w:p w14:paraId="307273BE" w14:textId="3C604311" w:rsidR="00D5317C" w:rsidRDefault="00D5317C" w:rsidP="00D5317C">
      <w:pPr>
        <w:ind w:left="-567" w:firstLine="709"/>
        <w:jc w:val="both"/>
        <w:rPr>
          <w:sz w:val="28"/>
          <w:szCs w:val="28"/>
          <w:lang w:val="uk-UA"/>
        </w:rPr>
      </w:pPr>
      <w:r w:rsidRPr="00D5317C">
        <w:rPr>
          <w:sz w:val="28"/>
          <w:szCs w:val="28"/>
          <w:lang w:val="uk-UA"/>
        </w:rPr>
        <w:t xml:space="preserve">На кошиках пізньостиглих сортів </w:t>
      </w:r>
      <w:r w:rsidRPr="00D5317C">
        <w:rPr>
          <w:b/>
          <w:i/>
          <w:sz w:val="28"/>
          <w:szCs w:val="28"/>
          <w:lang w:val="uk-UA"/>
        </w:rPr>
        <w:t>соняшнику</w:t>
      </w:r>
      <w:r w:rsidRPr="00D5317C">
        <w:rPr>
          <w:sz w:val="28"/>
          <w:szCs w:val="28"/>
          <w:lang w:val="uk-UA"/>
        </w:rPr>
        <w:t xml:space="preserve"> відмічається незначне ураження </w:t>
      </w:r>
      <w:r w:rsidRPr="00D5317C">
        <w:rPr>
          <w:b/>
          <w:sz w:val="28"/>
          <w:szCs w:val="28"/>
          <w:lang w:val="uk-UA"/>
        </w:rPr>
        <w:t>сірою</w:t>
      </w:r>
      <w:r w:rsidRPr="00D5317C">
        <w:rPr>
          <w:sz w:val="28"/>
          <w:szCs w:val="28"/>
          <w:lang w:val="uk-UA"/>
        </w:rPr>
        <w:t xml:space="preserve"> та </w:t>
      </w:r>
      <w:r w:rsidRPr="00D5317C">
        <w:rPr>
          <w:b/>
          <w:sz w:val="28"/>
          <w:szCs w:val="28"/>
          <w:lang w:val="uk-UA"/>
        </w:rPr>
        <w:t xml:space="preserve">білою </w:t>
      </w:r>
      <w:proofErr w:type="spellStart"/>
      <w:r w:rsidRPr="00D5317C">
        <w:rPr>
          <w:b/>
          <w:sz w:val="28"/>
          <w:szCs w:val="28"/>
          <w:lang w:val="uk-UA"/>
        </w:rPr>
        <w:t>гнилями</w:t>
      </w:r>
      <w:proofErr w:type="spellEnd"/>
      <w:r w:rsidRPr="00D5317C">
        <w:rPr>
          <w:b/>
          <w:sz w:val="28"/>
          <w:szCs w:val="28"/>
          <w:lang w:val="uk-UA"/>
        </w:rPr>
        <w:t xml:space="preserve"> </w:t>
      </w:r>
      <w:r w:rsidRPr="00D5317C">
        <w:rPr>
          <w:sz w:val="28"/>
          <w:szCs w:val="28"/>
          <w:lang w:val="uk-UA"/>
        </w:rPr>
        <w:t>(0,2-6% кошиків). Подекуди відмічаю</w:t>
      </w:r>
      <w:r>
        <w:rPr>
          <w:sz w:val="28"/>
          <w:szCs w:val="28"/>
          <w:lang w:val="uk-UA"/>
        </w:rPr>
        <w:t>ть</w:t>
      </w:r>
      <w:r w:rsidRPr="00D5317C">
        <w:rPr>
          <w:sz w:val="28"/>
          <w:szCs w:val="28"/>
          <w:lang w:val="uk-UA"/>
        </w:rPr>
        <w:t xml:space="preserve"> ураження 2-18% рослин </w:t>
      </w:r>
      <w:proofErr w:type="spellStart"/>
      <w:r w:rsidRPr="00D5317C">
        <w:rPr>
          <w:b/>
          <w:sz w:val="28"/>
          <w:szCs w:val="28"/>
          <w:lang w:val="uk-UA"/>
        </w:rPr>
        <w:t>фомозом</w:t>
      </w:r>
      <w:proofErr w:type="spellEnd"/>
      <w:r w:rsidRPr="00D5317C">
        <w:rPr>
          <w:sz w:val="28"/>
          <w:szCs w:val="28"/>
          <w:lang w:val="uk-UA"/>
        </w:rPr>
        <w:t xml:space="preserve">, </w:t>
      </w:r>
      <w:r w:rsidRPr="00D5317C">
        <w:rPr>
          <w:b/>
          <w:sz w:val="28"/>
          <w:szCs w:val="28"/>
          <w:lang w:val="uk-UA"/>
        </w:rPr>
        <w:t>іржею</w:t>
      </w:r>
      <w:r w:rsidRPr="00D5317C">
        <w:rPr>
          <w:sz w:val="28"/>
          <w:szCs w:val="28"/>
          <w:lang w:val="uk-UA"/>
        </w:rPr>
        <w:t xml:space="preserve">, </w:t>
      </w:r>
      <w:proofErr w:type="spellStart"/>
      <w:r w:rsidRPr="00D5317C">
        <w:rPr>
          <w:b/>
          <w:bCs/>
          <w:sz w:val="28"/>
          <w:szCs w:val="28"/>
          <w:lang w:val="uk-UA"/>
        </w:rPr>
        <w:t>альтернаріозом</w:t>
      </w:r>
      <w:proofErr w:type="spellEnd"/>
      <w:r w:rsidRPr="00D5317C">
        <w:rPr>
          <w:sz w:val="28"/>
          <w:szCs w:val="28"/>
          <w:lang w:val="uk-UA"/>
        </w:rPr>
        <w:t xml:space="preserve">, </w:t>
      </w:r>
      <w:proofErr w:type="spellStart"/>
      <w:r w:rsidRPr="00D5317C">
        <w:rPr>
          <w:b/>
          <w:bCs/>
          <w:sz w:val="28"/>
          <w:szCs w:val="28"/>
          <w:lang w:val="uk-UA"/>
        </w:rPr>
        <w:t>септоріозом</w:t>
      </w:r>
      <w:r w:rsidRPr="00D5317C">
        <w:rPr>
          <w:sz w:val="28"/>
          <w:szCs w:val="28"/>
          <w:lang w:val="uk-UA"/>
        </w:rPr>
        <w:t>.</w:t>
      </w:r>
      <w:proofErr w:type="spellEnd"/>
    </w:p>
    <w:p w14:paraId="72E177A6" w14:textId="3DF32A49" w:rsidR="00D5317C" w:rsidRDefault="00D5317C" w:rsidP="00D5317C">
      <w:pPr>
        <w:ind w:left="-567" w:firstLine="709"/>
        <w:jc w:val="both"/>
        <w:rPr>
          <w:sz w:val="28"/>
          <w:szCs w:val="28"/>
          <w:lang w:val="uk-UA"/>
        </w:rPr>
      </w:pPr>
      <w:r w:rsidRPr="00D5317C">
        <w:rPr>
          <w:sz w:val="28"/>
          <w:szCs w:val="28"/>
          <w:lang w:val="uk-UA"/>
        </w:rPr>
        <w:t xml:space="preserve">На незібраних площах </w:t>
      </w:r>
      <w:r w:rsidRPr="00D5317C">
        <w:rPr>
          <w:b/>
          <w:i/>
          <w:sz w:val="28"/>
          <w:szCs w:val="28"/>
          <w:lang w:val="uk-UA"/>
        </w:rPr>
        <w:t>цукрових буряків</w:t>
      </w:r>
      <w:r w:rsidRPr="00D5317C">
        <w:rPr>
          <w:sz w:val="28"/>
          <w:szCs w:val="28"/>
          <w:lang w:val="uk-UA"/>
        </w:rPr>
        <w:t xml:space="preserve"> триває розвиток </w:t>
      </w:r>
      <w:r w:rsidRPr="00D5317C">
        <w:rPr>
          <w:b/>
          <w:sz w:val="28"/>
          <w:szCs w:val="28"/>
          <w:lang w:val="uk-UA"/>
        </w:rPr>
        <w:t>церкоспорозу</w:t>
      </w:r>
      <w:r w:rsidRPr="00D5317C">
        <w:rPr>
          <w:sz w:val="28"/>
          <w:szCs w:val="28"/>
          <w:lang w:val="uk-UA"/>
        </w:rPr>
        <w:t xml:space="preserve">, </w:t>
      </w:r>
      <w:proofErr w:type="spellStart"/>
      <w:r w:rsidRPr="00D5317C">
        <w:rPr>
          <w:b/>
          <w:sz w:val="28"/>
          <w:szCs w:val="28"/>
          <w:lang w:val="uk-UA"/>
        </w:rPr>
        <w:t>фомозу</w:t>
      </w:r>
      <w:proofErr w:type="spellEnd"/>
      <w:r w:rsidRPr="00D5317C">
        <w:rPr>
          <w:sz w:val="28"/>
          <w:szCs w:val="28"/>
          <w:lang w:val="uk-UA"/>
        </w:rPr>
        <w:t xml:space="preserve">, </w:t>
      </w:r>
      <w:proofErr w:type="spellStart"/>
      <w:r w:rsidRPr="00D5317C">
        <w:rPr>
          <w:b/>
          <w:sz w:val="28"/>
          <w:szCs w:val="28"/>
          <w:lang w:val="uk-UA"/>
        </w:rPr>
        <w:t>пероноспорозу</w:t>
      </w:r>
      <w:proofErr w:type="spellEnd"/>
      <w:r w:rsidRPr="00D5317C">
        <w:rPr>
          <w:sz w:val="28"/>
          <w:szCs w:val="28"/>
          <w:lang w:val="uk-UA"/>
        </w:rPr>
        <w:t xml:space="preserve">, </w:t>
      </w:r>
      <w:r w:rsidRPr="00D5317C">
        <w:rPr>
          <w:b/>
          <w:sz w:val="28"/>
          <w:szCs w:val="28"/>
          <w:lang w:val="uk-UA"/>
        </w:rPr>
        <w:t>борошнистої роси</w:t>
      </w:r>
      <w:r w:rsidRPr="00D5317C">
        <w:rPr>
          <w:bCs/>
          <w:sz w:val="28"/>
          <w:szCs w:val="28"/>
          <w:lang w:val="uk-UA"/>
        </w:rPr>
        <w:t xml:space="preserve">, </w:t>
      </w:r>
      <w:r w:rsidRPr="00D5317C">
        <w:rPr>
          <w:b/>
          <w:sz w:val="28"/>
          <w:szCs w:val="28"/>
          <w:lang w:val="uk-UA"/>
        </w:rPr>
        <w:t>вірусної жовтяниці</w:t>
      </w:r>
      <w:r w:rsidRPr="00D5317C">
        <w:rPr>
          <w:bCs/>
          <w:sz w:val="28"/>
          <w:szCs w:val="28"/>
          <w:lang w:val="uk-UA"/>
        </w:rPr>
        <w:t>, на які хворіє</w:t>
      </w:r>
      <w:r w:rsidRPr="00D5317C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        </w:t>
      </w:r>
      <w:r w:rsidRPr="00D5317C">
        <w:rPr>
          <w:sz w:val="28"/>
          <w:szCs w:val="28"/>
          <w:lang w:val="uk-UA"/>
        </w:rPr>
        <w:t xml:space="preserve">2-9, максимально на церкоспороз 11-26% рослин у Вінницькій, Волинській, Івано-Франківський, Київський, Тернопільській, Черкаській областях. Розвиток </w:t>
      </w:r>
      <w:proofErr w:type="spellStart"/>
      <w:r w:rsidRPr="00D5317C">
        <w:rPr>
          <w:sz w:val="28"/>
          <w:szCs w:val="28"/>
          <w:lang w:val="uk-UA"/>
        </w:rPr>
        <w:t>хвороб</w:t>
      </w:r>
      <w:proofErr w:type="spellEnd"/>
      <w:r w:rsidRPr="00D5317C">
        <w:rPr>
          <w:sz w:val="28"/>
          <w:szCs w:val="28"/>
          <w:lang w:val="uk-UA"/>
        </w:rPr>
        <w:t xml:space="preserve"> (</w:t>
      </w:r>
      <w:r w:rsidRPr="00D5317C">
        <w:rPr>
          <w:b/>
          <w:bCs/>
          <w:sz w:val="28"/>
          <w:szCs w:val="28"/>
          <w:lang w:val="uk-UA"/>
        </w:rPr>
        <w:t xml:space="preserve">звичайна </w:t>
      </w:r>
      <w:proofErr w:type="spellStart"/>
      <w:r w:rsidRPr="00D5317C">
        <w:rPr>
          <w:b/>
          <w:bCs/>
          <w:sz w:val="28"/>
          <w:szCs w:val="28"/>
          <w:lang w:val="uk-UA"/>
        </w:rPr>
        <w:t>парша</w:t>
      </w:r>
      <w:proofErr w:type="spellEnd"/>
      <w:r w:rsidRPr="00D5317C">
        <w:rPr>
          <w:sz w:val="28"/>
          <w:szCs w:val="28"/>
          <w:lang w:val="uk-UA"/>
        </w:rPr>
        <w:t xml:space="preserve">, </w:t>
      </w:r>
      <w:r w:rsidRPr="00D5317C">
        <w:rPr>
          <w:b/>
          <w:bCs/>
          <w:sz w:val="28"/>
          <w:szCs w:val="28"/>
          <w:lang w:val="uk-UA"/>
        </w:rPr>
        <w:t>бура</w:t>
      </w:r>
      <w:r w:rsidRPr="00D5317C">
        <w:rPr>
          <w:sz w:val="28"/>
          <w:szCs w:val="28"/>
          <w:lang w:val="uk-UA"/>
        </w:rPr>
        <w:t xml:space="preserve">, </w:t>
      </w:r>
      <w:r w:rsidRPr="00D5317C">
        <w:rPr>
          <w:b/>
          <w:bCs/>
          <w:sz w:val="28"/>
          <w:szCs w:val="28"/>
          <w:lang w:val="uk-UA"/>
        </w:rPr>
        <w:t>фузаріозна</w:t>
      </w:r>
      <w:r w:rsidRPr="00D5317C">
        <w:rPr>
          <w:sz w:val="28"/>
          <w:szCs w:val="28"/>
          <w:lang w:val="uk-UA"/>
        </w:rPr>
        <w:t xml:space="preserve">, </w:t>
      </w:r>
      <w:r w:rsidRPr="00D5317C">
        <w:rPr>
          <w:b/>
          <w:bCs/>
          <w:sz w:val="28"/>
          <w:szCs w:val="28"/>
          <w:lang w:val="uk-UA"/>
        </w:rPr>
        <w:t>суха</w:t>
      </w:r>
      <w:r w:rsidRPr="00D5317C">
        <w:rPr>
          <w:sz w:val="28"/>
          <w:szCs w:val="28"/>
          <w:lang w:val="uk-UA"/>
        </w:rPr>
        <w:t xml:space="preserve"> та </w:t>
      </w:r>
      <w:r w:rsidRPr="00D5317C">
        <w:rPr>
          <w:b/>
          <w:bCs/>
          <w:sz w:val="28"/>
          <w:szCs w:val="28"/>
          <w:lang w:val="uk-UA"/>
        </w:rPr>
        <w:t>хвостова гнилі</w:t>
      </w:r>
      <w:r w:rsidRPr="00D5317C">
        <w:rPr>
          <w:sz w:val="28"/>
          <w:szCs w:val="28"/>
          <w:lang w:val="uk-UA"/>
        </w:rPr>
        <w:t xml:space="preserve">, </w:t>
      </w:r>
      <w:r w:rsidRPr="00D5317C">
        <w:rPr>
          <w:b/>
          <w:bCs/>
          <w:sz w:val="28"/>
          <w:szCs w:val="28"/>
          <w:lang w:val="uk-UA"/>
        </w:rPr>
        <w:t>дуплистість</w:t>
      </w:r>
      <w:r w:rsidRPr="00D5317C">
        <w:rPr>
          <w:sz w:val="28"/>
          <w:szCs w:val="28"/>
          <w:lang w:val="uk-UA"/>
        </w:rPr>
        <w:t xml:space="preserve">) на коренеплодах виявлено на 1-8% рослин на полях Вінницької, Волинської, Київської, Тернопільської областей. Повсюди триває шкідливість гусениць </w:t>
      </w:r>
      <w:r w:rsidRPr="00D5317C">
        <w:rPr>
          <w:b/>
          <w:sz w:val="28"/>
          <w:szCs w:val="28"/>
          <w:lang w:val="uk-UA"/>
        </w:rPr>
        <w:t>підгризаючих</w:t>
      </w:r>
      <w:r w:rsidRPr="00D5317C">
        <w:rPr>
          <w:sz w:val="28"/>
          <w:szCs w:val="28"/>
          <w:lang w:val="uk-UA"/>
        </w:rPr>
        <w:t xml:space="preserve"> та </w:t>
      </w:r>
      <w:r w:rsidRPr="00D5317C">
        <w:rPr>
          <w:b/>
          <w:sz w:val="28"/>
          <w:szCs w:val="28"/>
          <w:lang w:val="uk-UA"/>
        </w:rPr>
        <w:t>листогризучих совок</w:t>
      </w:r>
      <w:r w:rsidRPr="00D5317C">
        <w:rPr>
          <w:sz w:val="28"/>
          <w:szCs w:val="28"/>
          <w:lang w:val="uk-UA"/>
        </w:rPr>
        <w:t>.</w:t>
      </w:r>
    </w:p>
    <w:p w14:paraId="5CAEF7D1" w14:textId="77777777" w:rsidR="00D5317C" w:rsidRDefault="00D5317C" w:rsidP="00D5317C">
      <w:pPr>
        <w:ind w:left="-567" w:firstLine="709"/>
        <w:jc w:val="both"/>
        <w:rPr>
          <w:sz w:val="28"/>
          <w:szCs w:val="28"/>
          <w:lang w:val="uk-UA"/>
        </w:rPr>
      </w:pPr>
      <w:r w:rsidRPr="00D5317C">
        <w:rPr>
          <w:sz w:val="28"/>
          <w:szCs w:val="28"/>
          <w:lang w:val="uk-UA"/>
        </w:rPr>
        <w:t xml:space="preserve">На </w:t>
      </w:r>
      <w:r w:rsidRPr="00D5317C">
        <w:rPr>
          <w:b/>
          <w:i/>
          <w:sz w:val="28"/>
          <w:szCs w:val="28"/>
          <w:lang w:val="uk-UA"/>
        </w:rPr>
        <w:t>виноградниках</w:t>
      </w:r>
      <w:r w:rsidRPr="00D5317C">
        <w:rPr>
          <w:b/>
          <w:sz w:val="28"/>
          <w:szCs w:val="28"/>
          <w:lang w:val="uk-UA"/>
        </w:rPr>
        <w:t xml:space="preserve"> </w:t>
      </w:r>
      <w:r w:rsidRPr="00D5317C">
        <w:rPr>
          <w:sz w:val="28"/>
          <w:szCs w:val="28"/>
          <w:lang w:val="uk-UA"/>
        </w:rPr>
        <w:t xml:space="preserve">пізнього строку дозрівання </w:t>
      </w:r>
      <w:proofErr w:type="spellStart"/>
      <w:r w:rsidRPr="00D5317C">
        <w:rPr>
          <w:sz w:val="28"/>
          <w:szCs w:val="28"/>
          <w:lang w:val="uk-UA"/>
        </w:rPr>
        <w:t>відмічено</w:t>
      </w:r>
      <w:proofErr w:type="spellEnd"/>
      <w:r w:rsidRPr="00D5317C">
        <w:rPr>
          <w:sz w:val="28"/>
          <w:szCs w:val="28"/>
          <w:lang w:val="uk-UA"/>
        </w:rPr>
        <w:t xml:space="preserve"> розвиток </w:t>
      </w:r>
      <w:r w:rsidRPr="00D5317C">
        <w:rPr>
          <w:b/>
          <w:sz w:val="28"/>
          <w:szCs w:val="28"/>
          <w:lang w:val="uk-UA"/>
        </w:rPr>
        <w:t>сірої гнилі</w:t>
      </w:r>
      <w:r w:rsidRPr="00D5317C">
        <w:rPr>
          <w:sz w:val="28"/>
          <w:szCs w:val="28"/>
          <w:lang w:val="uk-UA"/>
        </w:rPr>
        <w:t xml:space="preserve"> з ураженням 5-10% кущів, 3-5% грон. </w:t>
      </w:r>
      <w:r w:rsidRPr="00D5317C">
        <w:rPr>
          <w:b/>
          <w:bCs/>
          <w:sz w:val="28"/>
          <w:szCs w:val="28"/>
          <w:lang w:val="uk-UA"/>
        </w:rPr>
        <w:t>Ої</w:t>
      </w:r>
      <w:r w:rsidRPr="00D5317C">
        <w:rPr>
          <w:b/>
          <w:sz w:val="28"/>
          <w:szCs w:val="28"/>
          <w:lang w:val="uk-UA"/>
        </w:rPr>
        <w:t>діум</w:t>
      </w:r>
      <w:r w:rsidRPr="00D5317C">
        <w:rPr>
          <w:sz w:val="28"/>
          <w:szCs w:val="28"/>
          <w:lang w:val="uk-UA"/>
        </w:rPr>
        <w:t xml:space="preserve"> мав прояв на 2% кущів, 5% грон.</w:t>
      </w:r>
      <w:r w:rsidRPr="00D5317C">
        <w:rPr>
          <w:b/>
          <w:sz w:val="28"/>
          <w:szCs w:val="28"/>
          <w:lang w:val="uk-UA"/>
        </w:rPr>
        <w:t xml:space="preserve"> Мілдью</w:t>
      </w:r>
      <w:r w:rsidRPr="00D5317C">
        <w:rPr>
          <w:sz w:val="28"/>
          <w:szCs w:val="28"/>
          <w:lang w:val="uk-UA"/>
        </w:rPr>
        <w:t xml:space="preserve"> обліковують на 2% кущів, 3-5% грон та ягід. </w:t>
      </w:r>
    </w:p>
    <w:p w14:paraId="38490802" w14:textId="77777777" w:rsidR="00D5317C" w:rsidRDefault="00D5317C" w:rsidP="00D5317C">
      <w:pPr>
        <w:ind w:left="-567" w:firstLine="709"/>
        <w:jc w:val="both"/>
        <w:rPr>
          <w:sz w:val="28"/>
          <w:szCs w:val="28"/>
          <w:lang w:val="uk-UA"/>
        </w:rPr>
      </w:pPr>
      <w:r w:rsidRPr="00D5317C">
        <w:rPr>
          <w:sz w:val="28"/>
          <w:szCs w:val="28"/>
          <w:lang w:val="uk-UA"/>
        </w:rPr>
        <w:t xml:space="preserve">Погодні умови та достатня кормова база (падалиця, рослини багаторічних трав) сприяють розмноженню та розселенню </w:t>
      </w:r>
      <w:r w:rsidRPr="00D5317C">
        <w:rPr>
          <w:b/>
          <w:bCs/>
          <w:sz w:val="28"/>
          <w:szCs w:val="28"/>
          <w:lang w:val="uk-UA"/>
        </w:rPr>
        <w:t>мишоподібних гризунів</w:t>
      </w:r>
      <w:r w:rsidRPr="00D5317C">
        <w:rPr>
          <w:sz w:val="28"/>
          <w:szCs w:val="28"/>
          <w:lang w:val="uk-UA"/>
        </w:rPr>
        <w:t xml:space="preserve">, де на 1 гектарі ураховують 1-3, подекуди на полях Волинської, Чернівецької областей 4-5 жилих колоній. На незібраних площах </w:t>
      </w:r>
      <w:r w:rsidRPr="00D5317C">
        <w:rPr>
          <w:b/>
          <w:i/>
          <w:sz w:val="28"/>
          <w:szCs w:val="28"/>
          <w:lang w:val="uk-UA"/>
        </w:rPr>
        <w:t>просапних</w:t>
      </w:r>
      <w:r w:rsidRPr="00D5317C">
        <w:rPr>
          <w:sz w:val="28"/>
          <w:szCs w:val="28"/>
          <w:lang w:val="uk-UA"/>
        </w:rPr>
        <w:t xml:space="preserve"> культур обліковують 1-4 колонії на гектарі. У господарствах Волинської, Івано-Франківської, Тернопільської, Чернігівської областей з країв полів </w:t>
      </w:r>
      <w:r w:rsidRPr="00D5317C">
        <w:rPr>
          <w:b/>
          <w:i/>
          <w:sz w:val="28"/>
          <w:szCs w:val="28"/>
          <w:lang w:val="uk-UA"/>
        </w:rPr>
        <w:t>озимого ріпаку</w:t>
      </w:r>
      <w:r w:rsidRPr="00D5317C">
        <w:rPr>
          <w:sz w:val="28"/>
          <w:szCs w:val="28"/>
          <w:lang w:val="uk-UA"/>
        </w:rPr>
        <w:t xml:space="preserve"> відмічають гризунів від поодиноких </w:t>
      </w:r>
      <w:proofErr w:type="spellStart"/>
      <w:r w:rsidRPr="00D5317C">
        <w:rPr>
          <w:sz w:val="28"/>
          <w:szCs w:val="28"/>
          <w:lang w:val="uk-UA"/>
        </w:rPr>
        <w:t>нір</w:t>
      </w:r>
      <w:proofErr w:type="spellEnd"/>
      <w:r w:rsidRPr="00D5317C">
        <w:rPr>
          <w:sz w:val="28"/>
          <w:szCs w:val="28"/>
          <w:lang w:val="uk-UA"/>
        </w:rPr>
        <w:t xml:space="preserve"> до 1 колонії на гектарі. </w:t>
      </w:r>
    </w:p>
    <w:p w14:paraId="14430E80" w14:textId="77777777" w:rsidR="00D5317C" w:rsidRDefault="00D5317C" w:rsidP="00D5317C">
      <w:pPr>
        <w:ind w:left="-567" w:firstLine="709"/>
        <w:jc w:val="both"/>
        <w:rPr>
          <w:sz w:val="28"/>
          <w:szCs w:val="28"/>
          <w:lang w:val="uk-UA"/>
        </w:rPr>
      </w:pPr>
      <w:r w:rsidRPr="00D5317C">
        <w:rPr>
          <w:sz w:val="28"/>
          <w:szCs w:val="28"/>
          <w:lang w:val="uk-UA"/>
        </w:rPr>
        <w:t xml:space="preserve">У зниженні чисельності мишоподібних гризунів, зокрема полівок, важливу роль відіграє система запобіжних заходів. Знешкодження в першу чергу досягається вчасною та якісною зяблевою оранкою, яка руйнує </w:t>
      </w:r>
      <w:proofErr w:type="spellStart"/>
      <w:r w:rsidRPr="00D5317C">
        <w:rPr>
          <w:sz w:val="28"/>
          <w:szCs w:val="28"/>
          <w:lang w:val="uk-UA"/>
        </w:rPr>
        <w:t>нори</w:t>
      </w:r>
      <w:proofErr w:type="spellEnd"/>
      <w:r w:rsidRPr="00D5317C">
        <w:rPr>
          <w:sz w:val="28"/>
          <w:szCs w:val="28"/>
          <w:lang w:val="uk-UA"/>
        </w:rPr>
        <w:t xml:space="preserve"> і знищує кормову базу, при цьому гине або травмується третина дорослих і всі молоді особини гризунів. Наявність 3-5 і більше жилих колоній на гектарі посіву свідчить про загрозу суттєвих пошкоджень рослин та необхідність захисту шляхом застосування </w:t>
      </w:r>
      <w:proofErr w:type="spellStart"/>
      <w:r w:rsidRPr="00D5317C">
        <w:rPr>
          <w:sz w:val="28"/>
          <w:szCs w:val="28"/>
          <w:lang w:val="uk-UA"/>
        </w:rPr>
        <w:t>родентицидів.</w:t>
      </w:r>
      <w:proofErr w:type="spellEnd"/>
    </w:p>
    <w:p w14:paraId="60F88369" w14:textId="54A9E1AA" w:rsidR="00D5317C" w:rsidRPr="00D5317C" w:rsidRDefault="00D5317C" w:rsidP="00D5317C">
      <w:pPr>
        <w:ind w:left="-567" w:firstLine="709"/>
        <w:jc w:val="both"/>
        <w:rPr>
          <w:sz w:val="28"/>
          <w:szCs w:val="28"/>
          <w:lang w:val="uk-UA"/>
        </w:rPr>
      </w:pPr>
      <w:r w:rsidRPr="00D5317C">
        <w:rPr>
          <w:sz w:val="28"/>
          <w:szCs w:val="28"/>
          <w:lang w:val="uk-UA"/>
        </w:rPr>
        <w:t>У господарствах здійснюється постійний фітосанітарний нагляд за посівами сільськогосподарських культур.</w:t>
      </w:r>
    </w:p>
    <w:p w14:paraId="5D63FA01" w14:textId="77777777" w:rsidR="00A57379" w:rsidRDefault="00A57379" w:rsidP="00A57379">
      <w:pPr>
        <w:ind w:left="-567" w:firstLine="709"/>
        <w:jc w:val="both"/>
        <w:rPr>
          <w:sz w:val="28"/>
          <w:szCs w:val="28"/>
          <w:lang w:val="uk-UA"/>
        </w:rPr>
      </w:pPr>
    </w:p>
    <w:p w14:paraId="09D2B90B" w14:textId="77777777" w:rsidR="00A57379" w:rsidRDefault="00A57379" w:rsidP="00A57379">
      <w:pPr>
        <w:ind w:left="-567" w:firstLine="709"/>
        <w:jc w:val="both"/>
        <w:rPr>
          <w:sz w:val="28"/>
          <w:szCs w:val="28"/>
          <w:lang w:val="uk-UA"/>
        </w:rPr>
      </w:pPr>
    </w:p>
    <w:p w14:paraId="61963DFD" w14:textId="77777777" w:rsidR="00A57379" w:rsidRDefault="00A57379" w:rsidP="00A57379">
      <w:pPr>
        <w:ind w:left="-567" w:firstLine="709"/>
        <w:jc w:val="both"/>
        <w:rPr>
          <w:sz w:val="28"/>
          <w:szCs w:val="28"/>
          <w:lang w:val="uk-UA"/>
        </w:rPr>
      </w:pPr>
    </w:p>
    <w:p w14:paraId="0F9E294E" w14:textId="160AD87A" w:rsidR="00A57379" w:rsidRPr="00A57379" w:rsidRDefault="00A57379" w:rsidP="00A57379">
      <w:pPr>
        <w:ind w:left="-567" w:firstLine="709"/>
        <w:jc w:val="both"/>
        <w:rPr>
          <w:sz w:val="28"/>
          <w:szCs w:val="28"/>
          <w:lang w:val="uk-UA"/>
        </w:rPr>
      </w:pPr>
      <w:r w:rsidRPr="00A57379">
        <w:rPr>
          <w:spacing w:val="-6"/>
          <w:sz w:val="28"/>
          <w:szCs w:val="28"/>
        </w:rPr>
        <w:lastRenderedPageBreak/>
        <w:t xml:space="preserve">За оперативною </w:t>
      </w:r>
      <w:proofErr w:type="spellStart"/>
      <w:r w:rsidRPr="00A57379">
        <w:rPr>
          <w:spacing w:val="-6"/>
          <w:sz w:val="28"/>
          <w:szCs w:val="28"/>
        </w:rPr>
        <w:t>інформацією</w:t>
      </w:r>
      <w:proofErr w:type="spellEnd"/>
      <w:r w:rsidRPr="00A57379">
        <w:rPr>
          <w:spacing w:val="-6"/>
          <w:sz w:val="28"/>
          <w:szCs w:val="28"/>
        </w:rPr>
        <w:t xml:space="preserve"> про </w:t>
      </w:r>
      <w:proofErr w:type="spellStart"/>
      <w:r w:rsidRPr="00A57379">
        <w:rPr>
          <w:spacing w:val="-6"/>
          <w:sz w:val="28"/>
          <w:szCs w:val="28"/>
        </w:rPr>
        <w:t>хід</w:t>
      </w:r>
      <w:proofErr w:type="spellEnd"/>
      <w:r w:rsidRPr="00A57379">
        <w:rPr>
          <w:spacing w:val="-6"/>
          <w:sz w:val="28"/>
          <w:szCs w:val="28"/>
        </w:rPr>
        <w:t xml:space="preserve"> </w:t>
      </w:r>
      <w:proofErr w:type="spellStart"/>
      <w:r w:rsidRPr="00A57379">
        <w:rPr>
          <w:spacing w:val="-6"/>
          <w:sz w:val="28"/>
          <w:szCs w:val="28"/>
        </w:rPr>
        <w:t>робіт</w:t>
      </w:r>
      <w:proofErr w:type="spellEnd"/>
      <w:r w:rsidRPr="00A57379">
        <w:rPr>
          <w:spacing w:val="-6"/>
          <w:sz w:val="28"/>
          <w:szCs w:val="28"/>
        </w:rPr>
        <w:t xml:space="preserve"> </w:t>
      </w:r>
      <w:proofErr w:type="spellStart"/>
      <w:r w:rsidRPr="00A57379">
        <w:rPr>
          <w:spacing w:val="-6"/>
          <w:sz w:val="28"/>
          <w:szCs w:val="28"/>
        </w:rPr>
        <w:t>із</w:t>
      </w:r>
      <w:proofErr w:type="spellEnd"/>
      <w:r w:rsidRPr="00A57379">
        <w:rPr>
          <w:spacing w:val="-6"/>
          <w:sz w:val="28"/>
          <w:szCs w:val="28"/>
        </w:rPr>
        <w:t xml:space="preserve"> </w:t>
      </w:r>
      <w:proofErr w:type="spellStart"/>
      <w:r w:rsidRPr="00A57379">
        <w:rPr>
          <w:spacing w:val="-6"/>
          <w:sz w:val="28"/>
          <w:szCs w:val="28"/>
        </w:rPr>
        <w:t>захисту</w:t>
      </w:r>
      <w:proofErr w:type="spellEnd"/>
      <w:r w:rsidRPr="00A57379">
        <w:rPr>
          <w:spacing w:val="-6"/>
          <w:sz w:val="28"/>
          <w:szCs w:val="28"/>
        </w:rPr>
        <w:t xml:space="preserve"> </w:t>
      </w:r>
      <w:proofErr w:type="spellStart"/>
      <w:r w:rsidRPr="00A57379">
        <w:rPr>
          <w:spacing w:val="-6"/>
          <w:sz w:val="28"/>
          <w:szCs w:val="28"/>
        </w:rPr>
        <w:t>рослин</w:t>
      </w:r>
      <w:proofErr w:type="spellEnd"/>
      <w:r w:rsidRPr="00A57379">
        <w:rPr>
          <w:spacing w:val="-6"/>
          <w:sz w:val="28"/>
          <w:szCs w:val="28"/>
        </w:rPr>
        <w:t xml:space="preserve">, </w:t>
      </w:r>
      <w:proofErr w:type="spellStart"/>
      <w:r w:rsidRPr="00A57379">
        <w:rPr>
          <w:spacing w:val="-6"/>
          <w:sz w:val="28"/>
          <w:szCs w:val="28"/>
        </w:rPr>
        <w:t>наданою</w:t>
      </w:r>
      <w:proofErr w:type="spellEnd"/>
      <w:r w:rsidRPr="00A57379">
        <w:rPr>
          <w:spacing w:val="-6"/>
          <w:sz w:val="28"/>
          <w:szCs w:val="28"/>
        </w:rPr>
        <w:t xml:space="preserve"> </w:t>
      </w:r>
      <w:proofErr w:type="spellStart"/>
      <w:r w:rsidRPr="00A57379">
        <w:rPr>
          <w:spacing w:val="-6"/>
          <w:sz w:val="28"/>
          <w:szCs w:val="28"/>
        </w:rPr>
        <w:t>Головними</w:t>
      </w:r>
      <w:proofErr w:type="spellEnd"/>
      <w:r w:rsidRPr="00A57379">
        <w:rPr>
          <w:spacing w:val="-6"/>
          <w:sz w:val="28"/>
          <w:szCs w:val="28"/>
        </w:rPr>
        <w:t xml:space="preserve"> </w:t>
      </w:r>
      <w:proofErr w:type="spellStart"/>
      <w:r w:rsidRPr="00A57379">
        <w:rPr>
          <w:spacing w:val="-6"/>
          <w:sz w:val="28"/>
          <w:szCs w:val="28"/>
        </w:rPr>
        <w:t>управліннями</w:t>
      </w:r>
      <w:proofErr w:type="spellEnd"/>
      <w:r w:rsidRPr="00A57379">
        <w:rPr>
          <w:spacing w:val="-6"/>
          <w:sz w:val="28"/>
          <w:szCs w:val="28"/>
        </w:rPr>
        <w:t xml:space="preserve"> </w:t>
      </w:r>
      <w:proofErr w:type="spellStart"/>
      <w:r w:rsidRPr="00A57379">
        <w:rPr>
          <w:spacing w:val="-6"/>
          <w:sz w:val="28"/>
          <w:szCs w:val="28"/>
        </w:rPr>
        <w:t>Держпродспоживслужби</w:t>
      </w:r>
      <w:proofErr w:type="spellEnd"/>
      <w:r w:rsidRPr="00A57379">
        <w:rPr>
          <w:spacing w:val="-6"/>
          <w:sz w:val="28"/>
          <w:szCs w:val="28"/>
        </w:rPr>
        <w:t xml:space="preserve"> в областях</w:t>
      </w:r>
      <w:r w:rsidRPr="00A57379">
        <w:rPr>
          <w:spacing w:val="-6"/>
          <w:sz w:val="28"/>
          <w:szCs w:val="28"/>
          <w:lang w:val="uk-UA"/>
        </w:rPr>
        <w:t xml:space="preserve"> станом                                       на </w:t>
      </w:r>
      <w:r w:rsidRPr="00A57379">
        <w:rPr>
          <w:b/>
          <w:bCs/>
          <w:spacing w:val="-6"/>
          <w:sz w:val="28"/>
          <w:szCs w:val="28"/>
          <w:lang w:val="uk-UA"/>
        </w:rPr>
        <w:t>24.09.2026</w:t>
      </w:r>
      <w:r w:rsidRPr="00A57379">
        <w:rPr>
          <w:spacing w:val="-6"/>
          <w:sz w:val="28"/>
          <w:szCs w:val="28"/>
          <w:lang w:val="uk-UA"/>
        </w:rPr>
        <w:t xml:space="preserve"> року захист сільськогосподарських культур від бур’янів, шкідників і </w:t>
      </w:r>
      <w:proofErr w:type="spellStart"/>
      <w:r w:rsidRPr="00A57379">
        <w:rPr>
          <w:spacing w:val="-6"/>
          <w:sz w:val="28"/>
          <w:szCs w:val="28"/>
          <w:lang w:val="uk-UA"/>
        </w:rPr>
        <w:t>хвороб</w:t>
      </w:r>
      <w:proofErr w:type="spellEnd"/>
      <w:r w:rsidRPr="00A57379">
        <w:rPr>
          <w:spacing w:val="-6"/>
          <w:sz w:val="28"/>
          <w:szCs w:val="28"/>
          <w:lang w:val="uk-UA"/>
        </w:rPr>
        <w:t xml:space="preserve"> проведений на площі</w:t>
      </w:r>
      <w:r w:rsidRPr="00A57379">
        <w:rPr>
          <w:sz w:val="28"/>
          <w:szCs w:val="28"/>
          <w:lang w:val="uk-UA"/>
        </w:rPr>
        <w:t xml:space="preserve"> – </w:t>
      </w:r>
      <w:r w:rsidRPr="00A57379">
        <w:rPr>
          <w:spacing w:val="-6"/>
          <w:sz w:val="28"/>
          <w:szCs w:val="28"/>
          <w:lang w:val="uk-UA"/>
        </w:rPr>
        <w:t>37 млн 191 тис. га з них оброблено від:</w:t>
      </w:r>
    </w:p>
    <w:p w14:paraId="41A34477" w14:textId="77777777" w:rsidR="00A57379" w:rsidRPr="00A57379" w:rsidRDefault="00A57379" w:rsidP="00A573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-5" w:firstLine="851"/>
        <w:jc w:val="both"/>
        <w:rPr>
          <w:sz w:val="28"/>
          <w:szCs w:val="28"/>
          <w:lang w:val="uk-UA"/>
        </w:rPr>
      </w:pPr>
      <w:bookmarkStart w:id="0" w:name="_Hlk218767395"/>
      <w:r w:rsidRPr="00A57379">
        <w:rPr>
          <w:sz w:val="28"/>
          <w:szCs w:val="28"/>
          <w:lang w:val="uk-UA"/>
        </w:rPr>
        <w:t>бур’янів – 16 млн 400 тис. га;</w:t>
      </w:r>
    </w:p>
    <w:p w14:paraId="2F866CBD" w14:textId="77777777" w:rsidR="00A57379" w:rsidRPr="00A57379" w:rsidRDefault="00A57379" w:rsidP="00A573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-5" w:firstLine="851"/>
        <w:jc w:val="both"/>
        <w:rPr>
          <w:spacing w:val="-6"/>
          <w:sz w:val="28"/>
          <w:szCs w:val="28"/>
          <w:lang w:val="uk-UA"/>
        </w:rPr>
      </w:pPr>
      <w:r w:rsidRPr="00A57379">
        <w:rPr>
          <w:sz w:val="28"/>
          <w:szCs w:val="28"/>
          <w:lang w:val="uk-UA"/>
        </w:rPr>
        <w:t>шкідників –</w:t>
      </w:r>
      <w:bookmarkEnd w:id="0"/>
      <w:r w:rsidRPr="00A57379">
        <w:rPr>
          <w:sz w:val="28"/>
          <w:szCs w:val="28"/>
          <w:lang w:val="uk-UA"/>
        </w:rPr>
        <w:t xml:space="preserve"> 10 млн 198 тис. га;</w:t>
      </w:r>
    </w:p>
    <w:p w14:paraId="53064A87" w14:textId="77777777" w:rsidR="00A57379" w:rsidRPr="00A57379" w:rsidRDefault="00A57379" w:rsidP="00A573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-5" w:firstLine="851"/>
        <w:jc w:val="both"/>
        <w:rPr>
          <w:sz w:val="28"/>
          <w:szCs w:val="28"/>
          <w:lang w:val="uk-UA"/>
        </w:rPr>
      </w:pPr>
      <w:bookmarkStart w:id="1" w:name="_Hlk141958779"/>
      <w:proofErr w:type="spellStart"/>
      <w:r w:rsidRPr="00A57379">
        <w:rPr>
          <w:sz w:val="28"/>
          <w:szCs w:val="28"/>
          <w:lang w:val="uk-UA"/>
        </w:rPr>
        <w:t>хвороб</w:t>
      </w:r>
      <w:proofErr w:type="spellEnd"/>
      <w:r w:rsidRPr="00A57379">
        <w:rPr>
          <w:sz w:val="28"/>
          <w:szCs w:val="28"/>
          <w:lang w:val="uk-UA"/>
        </w:rPr>
        <w:t xml:space="preserve"> – 9 млн 222 тис. га.</w:t>
      </w:r>
    </w:p>
    <w:p w14:paraId="3365FBE7" w14:textId="4C085471" w:rsidR="00A57379" w:rsidRPr="00A57379" w:rsidRDefault="00A57379" w:rsidP="00A573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-5" w:firstLine="851"/>
        <w:jc w:val="both"/>
        <w:rPr>
          <w:sz w:val="28"/>
          <w:szCs w:val="28"/>
          <w:lang w:val="uk-UA"/>
        </w:rPr>
      </w:pPr>
      <w:r w:rsidRPr="00A57379">
        <w:rPr>
          <w:sz w:val="28"/>
          <w:szCs w:val="28"/>
          <w:lang w:val="uk-UA"/>
        </w:rPr>
        <w:t xml:space="preserve">Біологічний метод захисту рослин використаний на площі – 938 тис. га, </w:t>
      </w:r>
      <w:proofErr w:type="spellStart"/>
      <w:r w:rsidRPr="00A57379">
        <w:rPr>
          <w:sz w:val="28"/>
          <w:szCs w:val="28"/>
          <w:lang w:val="uk-UA"/>
        </w:rPr>
        <w:t>десикація</w:t>
      </w:r>
      <w:proofErr w:type="spellEnd"/>
      <w:r w:rsidRPr="00A57379">
        <w:rPr>
          <w:sz w:val="28"/>
          <w:szCs w:val="28"/>
          <w:lang w:val="uk-UA"/>
        </w:rPr>
        <w:t xml:space="preserve"> проведена</w:t>
      </w:r>
      <w:r w:rsidRPr="00A57379">
        <w:rPr>
          <w:sz w:val="28"/>
          <w:szCs w:val="28"/>
          <w:lang w:val="uk-UA"/>
        </w:rPr>
        <w:t xml:space="preserve"> </w:t>
      </w:r>
      <w:r w:rsidRPr="00A57379">
        <w:rPr>
          <w:sz w:val="28"/>
          <w:szCs w:val="28"/>
          <w:lang w:val="uk-UA"/>
        </w:rPr>
        <w:t>на площі – 483 тис. га.</w:t>
      </w:r>
    </w:p>
    <w:bookmarkEnd w:id="1"/>
    <w:p w14:paraId="6A7DA51B" w14:textId="77777777" w:rsidR="00A57379" w:rsidRPr="00A57379" w:rsidRDefault="00A57379" w:rsidP="00A573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707" w:firstLine="142"/>
        <w:rPr>
          <w:sz w:val="28"/>
          <w:szCs w:val="28"/>
          <w:lang w:val="uk-UA"/>
        </w:rPr>
      </w:pPr>
    </w:p>
    <w:p w14:paraId="7133F4FE" w14:textId="77777777" w:rsidR="00A57379" w:rsidRPr="00A57379" w:rsidRDefault="00A57379" w:rsidP="00A573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-5"/>
        <w:jc w:val="right"/>
        <w:rPr>
          <w:sz w:val="28"/>
          <w:szCs w:val="28"/>
          <w:lang w:val="uk-UA"/>
        </w:rPr>
      </w:pPr>
      <w:r w:rsidRPr="00A57379">
        <w:rPr>
          <w:noProof/>
          <w:sz w:val="28"/>
          <w:szCs w:val="28"/>
        </w:rPr>
        <w:drawing>
          <wp:inline distT="0" distB="0" distL="0" distR="0" wp14:anchorId="714A9B99" wp14:editId="56402901">
            <wp:extent cx="5734050" cy="6838950"/>
            <wp:effectExtent l="0" t="0" r="0" b="0"/>
            <wp:docPr id="1066099357" name="Діаграма 1">
              <a:extLst xmlns:a="http://schemas.openxmlformats.org/drawingml/2006/main">
                <a:ext uri="{FF2B5EF4-FFF2-40B4-BE49-F238E27FC236}">
                  <a16:creationId xmlns:a16="http://schemas.microsoft.com/office/drawing/2014/main" id="{CCA2B7C9-EF1A-5A3A-04D0-63117C4B147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14:paraId="65E5E922" w14:textId="77777777" w:rsidR="00542366" w:rsidRPr="003F674E" w:rsidRDefault="00542366" w:rsidP="005423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-5" w:firstLine="709"/>
        <w:jc w:val="both"/>
        <w:rPr>
          <w:sz w:val="28"/>
          <w:szCs w:val="28"/>
          <w:lang w:val="uk-UA"/>
        </w:rPr>
      </w:pPr>
    </w:p>
    <w:p w14:paraId="402DA92C" w14:textId="03F45673" w:rsidR="00542366" w:rsidRPr="003F674E" w:rsidRDefault="00542366" w:rsidP="005423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-5" w:hanging="567"/>
        <w:jc w:val="both"/>
        <w:rPr>
          <w:noProof/>
        </w:rPr>
      </w:pPr>
    </w:p>
    <w:p w14:paraId="32BFE570" w14:textId="77777777" w:rsidR="00542366" w:rsidRDefault="00542366" w:rsidP="005423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-5" w:hanging="567"/>
        <w:jc w:val="both"/>
        <w:rPr>
          <w:spacing w:val="-6"/>
          <w:sz w:val="28"/>
          <w:szCs w:val="28"/>
          <w:lang w:val="uk-UA"/>
        </w:rPr>
      </w:pPr>
    </w:p>
    <w:p w14:paraId="06D1B51C" w14:textId="77777777" w:rsidR="00542366" w:rsidRPr="00C526D7" w:rsidRDefault="00542366" w:rsidP="005423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-5" w:hanging="567"/>
        <w:jc w:val="both"/>
        <w:rPr>
          <w:spacing w:val="-6"/>
          <w:sz w:val="28"/>
          <w:szCs w:val="28"/>
          <w:lang w:val="uk-UA"/>
        </w:rPr>
      </w:pPr>
    </w:p>
    <w:sectPr w:rsidR="00542366" w:rsidRPr="00C526D7" w:rsidSect="00B166C1">
      <w:pgSz w:w="11906" w:h="16838"/>
      <w:pgMar w:top="539" w:right="850" w:bottom="36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981"/>
    <w:rsid w:val="0000054E"/>
    <w:rsid w:val="00001DBC"/>
    <w:rsid w:val="00015298"/>
    <w:rsid w:val="0001711C"/>
    <w:rsid w:val="000308D2"/>
    <w:rsid w:val="00083F32"/>
    <w:rsid w:val="00094930"/>
    <w:rsid w:val="000D7A6A"/>
    <w:rsid w:val="000E14BE"/>
    <w:rsid w:val="0010336E"/>
    <w:rsid w:val="00126808"/>
    <w:rsid w:val="0016253A"/>
    <w:rsid w:val="00171F24"/>
    <w:rsid w:val="001B0416"/>
    <w:rsid w:val="001B3F94"/>
    <w:rsid w:val="001C37C5"/>
    <w:rsid w:val="001C469A"/>
    <w:rsid w:val="001E3AAD"/>
    <w:rsid w:val="001E3DF9"/>
    <w:rsid w:val="001E5D76"/>
    <w:rsid w:val="00206573"/>
    <w:rsid w:val="002247FB"/>
    <w:rsid w:val="002525F6"/>
    <w:rsid w:val="0027757A"/>
    <w:rsid w:val="002851D7"/>
    <w:rsid w:val="00285F68"/>
    <w:rsid w:val="002979F6"/>
    <w:rsid w:val="002B7EB0"/>
    <w:rsid w:val="002C1442"/>
    <w:rsid w:val="002C443D"/>
    <w:rsid w:val="002D213F"/>
    <w:rsid w:val="002D2480"/>
    <w:rsid w:val="002D2892"/>
    <w:rsid w:val="002D6BF4"/>
    <w:rsid w:val="002D74EA"/>
    <w:rsid w:val="002F07FD"/>
    <w:rsid w:val="002F69BB"/>
    <w:rsid w:val="00315795"/>
    <w:rsid w:val="003530DB"/>
    <w:rsid w:val="00353B05"/>
    <w:rsid w:val="00361508"/>
    <w:rsid w:val="003703FB"/>
    <w:rsid w:val="003736F4"/>
    <w:rsid w:val="00376D18"/>
    <w:rsid w:val="003A3EDD"/>
    <w:rsid w:val="003D1DA3"/>
    <w:rsid w:val="003D29E6"/>
    <w:rsid w:val="003F674E"/>
    <w:rsid w:val="004157AF"/>
    <w:rsid w:val="004351A7"/>
    <w:rsid w:val="00442BDD"/>
    <w:rsid w:val="0045299B"/>
    <w:rsid w:val="0046011A"/>
    <w:rsid w:val="00461EE6"/>
    <w:rsid w:val="00487944"/>
    <w:rsid w:val="004A3A80"/>
    <w:rsid w:val="004A7D16"/>
    <w:rsid w:val="004D1910"/>
    <w:rsid w:val="004D3E60"/>
    <w:rsid w:val="004E7416"/>
    <w:rsid w:val="00500335"/>
    <w:rsid w:val="005008D2"/>
    <w:rsid w:val="005127A8"/>
    <w:rsid w:val="0051733F"/>
    <w:rsid w:val="0052012F"/>
    <w:rsid w:val="005202C0"/>
    <w:rsid w:val="00522D37"/>
    <w:rsid w:val="00534DC8"/>
    <w:rsid w:val="00541985"/>
    <w:rsid w:val="00542366"/>
    <w:rsid w:val="0054506A"/>
    <w:rsid w:val="00564734"/>
    <w:rsid w:val="0058392F"/>
    <w:rsid w:val="005D5454"/>
    <w:rsid w:val="005E6007"/>
    <w:rsid w:val="00611490"/>
    <w:rsid w:val="00614B96"/>
    <w:rsid w:val="00614D57"/>
    <w:rsid w:val="00632D0F"/>
    <w:rsid w:val="006456F7"/>
    <w:rsid w:val="00651C7F"/>
    <w:rsid w:val="0069333F"/>
    <w:rsid w:val="006A480F"/>
    <w:rsid w:val="006B68E9"/>
    <w:rsid w:val="006B7D05"/>
    <w:rsid w:val="006C7BDF"/>
    <w:rsid w:val="006D46EF"/>
    <w:rsid w:val="006D681E"/>
    <w:rsid w:val="006E7A97"/>
    <w:rsid w:val="006F7496"/>
    <w:rsid w:val="0072196E"/>
    <w:rsid w:val="00723A64"/>
    <w:rsid w:val="00742B74"/>
    <w:rsid w:val="00744A92"/>
    <w:rsid w:val="00745DE9"/>
    <w:rsid w:val="00756D5B"/>
    <w:rsid w:val="00757B5C"/>
    <w:rsid w:val="00770616"/>
    <w:rsid w:val="00776DA2"/>
    <w:rsid w:val="00785DFE"/>
    <w:rsid w:val="00791FBB"/>
    <w:rsid w:val="007A22C9"/>
    <w:rsid w:val="007C0BA9"/>
    <w:rsid w:val="007E0840"/>
    <w:rsid w:val="00817628"/>
    <w:rsid w:val="00822C59"/>
    <w:rsid w:val="008306F7"/>
    <w:rsid w:val="00851475"/>
    <w:rsid w:val="008744C1"/>
    <w:rsid w:val="008A07C3"/>
    <w:rsid w:val="008C5EDE"/>
    <w:rsid w:val="008C7D9E"/>
    <w:rsid w:val="008D5BC5"/>
    <w:rsid w:val="008F22DC"/>
    <w:rsid w:val="00913D11"/>
    <w:rsid w:val="009214C4"/>
    <w:rsid w:val="00931599"/>
    <w:rsid w:val="00934873"/>
    <w:rsid w:val="0094386F"/>
    <w:rsid w:val="0096697F"/>
    <w:rsid w:val="009A04EA"/>
    <w:rsid w:val="009D0869"/>
    <w:rsid w:val="009D6C7D"/>
    <w:rsid w:val="009D7C93"/>
    <w:rsid w:val="009F0D3C"/>
    <w:rsid w:val="009F66D2"/>
    <w:rsid w:val="00A01DCB"/>
    <w:rsid w:val="00A31821"/>
    <w:rsid w:val="00A323E3"/>
    <w:rsid w:val="00A405C2"/>
    <w:rsid w:val="00A57379"/>
    <w:rsid w:val="00A65EF2"/>
    <w:rsid w:val="00A715A4"/>
    <w:rsid w:val="00A73E8B"/>
    <w:rsid w:val="00A7587E"/>
    <w:rsid w:val="00A92471"/>
    <w:rsid w:val="00A96C83"/>
    <w:rsid w:val="00AA5111"/>
    <w:rsid w:val="00AC370C"/>
    <w:rsid w:val="00AD0031"/>
    <w:rsid w:val="00AE75CD"/>
    <w:rsid w:val="00AF2694"/>
    <w:rsid w:val="00B166C1"/>
    <w:rsid w:val="00B21D64"/>
    <w:rsid w:val="00B560BD"/>
    <w:rsid w:val="00B66029"/>
    <w:rsid w:val="00B66E79"/>
    <w:rsid w:val="00B94B70"/>
    <w:rsid w:val="00BB0B87"/>
    <w:rsid w:val="00BB7C59"/>
    <w:rsid w:val="00BC06B8"/>
    <w:rsid w:val="00BD7714"/>
    <w:rsid w:val="00BF2324"/>
    <w:rsid w:val="00BF2788"/>
    <w:rsid w:val="00C0374E"/>
    <w:rsid w:val="00C15E52"/>
    <w:rsid w:val="00C26EBD"/>
    <w:rsid w:val="00C30071"/>
    <w:rsid w:val="00C47603"/>
    <w:rsid w:val="00C815A6"/>
    <w:rsid w:val="00C83778"/>
    <w:rsid w:val="00C85238"/>
    <w:rsid w:val="00C91FBF"/>
    <w:rsid w:val="00CC37AC"/>
    <w:rsid w:val="00CD2E7F"/>
    <w:rsid w:val="00CD7B29"/>
    <w:rsid w:val="00CE3B53"/>
    <w:rsid w:val="00CF56FF"/>
    <w:rsid w:val="00D046C6"/>
    <w:rsid w:val="00D10929"/>
    <w:rsid w:val="00D17CA9"/>
    <w:rsid w:val="00D21029"/>
    <w:rsid w:val="00D5317C"/>
    <w:rsid w:val="00D663EC"/>
    <w:rsid w:val="00D7008B"/>
    <w:rsid w:val="00D73981"/>
    <w:rsid w:val="00D95A80"/>
    <w:rsid w:val="00DA3469"/>
    <w:rsid w:val="00DB1881"/>
    <w:rsid w:val="00DB625F"/>
    <w:rsid w:val="00DC010C"/>
    <w:rsid w:val="00DF1C90"/>
    <w:rsid w:val="00DF4A6A"/>
    <w:rsid w:val="00E20CB1"/>
    <w:rsid w:val="00E2484C"/>
    <w:rsid w:val="00E4478B"/>
    <w:rsid w:val="00E4597C"/>
    <w:rsid w:val="00E70701"/>
    <w:rsid w:val="00E96EA0"/>
    <w:rsid w:val="00EA487C"/>
    <w:rsid w:val="00ED6D8E"/>
    <w:rsid w:val="00F1103D"/>
    <w:rsid w:val="00F77094"/>
    <w:rsid w:val="00FA0442"/>
    <w:rsid w:val="00FA5AEB"/>
    <w:rsid w:val="00FE4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10F1C7"/>
  <w15:chartTrackingRefBased/>
  <w15:docId w15:val="{9D729AE8-EB5B-4E04-9269-4BD2F1234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73981"/>
    <w:rPr>
      <w:sz w:val="24"/>
      <w:szCs w:val="24"/>
      <w:lang w:val="ru-RU" w:eastAsia="ru-RU"/>
    </w:rPr>
  </w:style>
  <w:style w:type="paragraph" w:styleId="3">
    <w:name w:val="heading 3"/>
    <w:basedOn w:val="a"/>
    <w:next w:val="a"/>
    <w:qFormat/>
    <w:rsid w:val="00D7398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D73981"/>
    <w:pPr>
      <w:spacing w:before="100" w:beforeAutospacing="1" w:after="100" w:afterAutospacing="1"/>
    </w:pPr>
  </w:style>
  <w:style w:type="paragraph" w:customStyle="1" w:styleId="a4">
    <w:name w:val="Знак Знак Знак Знак"/>
    <w:basedOn w:val="a"/>
    <w:rsid w:val="00461EE6"/>
    <w:rPr>
      <w:rFonts w:ascii="Verdana" w:hAnsi="Verdana"/>
      <w:sz w:val="20"/>
      <w:szCs w:val="20"/>
      <w:lang w:val="en-US" w:eastAsia="en-US"/>
    </w:rPr>
  </w:style>
  <w:style w:type="character" w:styleId="a5">
    <w:name w:val="Strong"/>
    <w:uiPriority w:val="22"/>
    <w:qFormat/>
    <w:rsid w:val="00ED6D8E"/>
    <w:rPr>
      <w:b/>
      <w:bCs/>
    </w:rPr>
  </w:style>
  <w:style w:type="character" w:customStyle="1" w:styleId="docdata">
    <w:name w:val="docdata"/>
    <w:aliases w:val="docy,v5,2031,baiaagaaboqcaaadcgqaaauybaaaaaaaaaaaaaaaaaaaaaaaaaaaaaaaaaaaaaaaaaaaaaaaaaaaaaaaaaaaaaaaaaaaaaaaaaaaaaaaaaaaaaaaaaaaaaaaaaaaaaaaaaaaaaaaaaaaaaaaaaaaaaaaaaaaaaaaaaaaaaaaaaaaaaaaaaaaaaaaaaaaaaaaaaaaaaaaaaaaaaaaaaaaaaaaaaaaaaaaaaaaaaaa"/>
    <w:basedOn w:val="a0"/>
    <w:rsid w:val="00EA48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065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4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4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user1\Desktop\&#1047;&#1047;&#1056;%20&#1075;&#1088;&#1072;&#1092;&#1110;&#1082;&#1080;%20-%20&#1047;&#1072;&#1093;&#1080;&#1089;&#1090;%20&#1074;%202025%20&#1088;&#1086;&#1094;&#1110;.xls" TargetMode="External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uk-U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 algn="ctr">
              <a:defRPr sz="9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r>
              <a:rPr lang="uk-UA" sz="1400" b="1" i="0" u="none" strike="noStrike" baseline="0">
                <a:solidFill>
                  <a:srgbClr val="000000"/>
                </a:solidFill>
                <a:latin typeface="Arial"/>
                <a:cs typeface="Arial"/>
              </a:rPr>
              <a:t>ЗАХИСТ СІЛЬСЬКОГОСПОДАРСЬКИХ КУЛЬТУР ВІД</a:t>
            </a:r>
          </a:p>
          <a:p>
            <a:pPr algn="ctr">
              <a:defRPr sz="9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r>
              <a:rPr lang="uk-UA" sz="1400" b="1" i="0" u="none" strike="noStrike" baseline="0">
                <a:solidFill>
                  <a:srgbClr val="000000"/>
                </a:solidFill>
                <a:latin typeface="Arial"/>
                <a:cs typeface="Arial"/>
              </a:rPr>
              <a:t>БУР'ЯНІВ, ШКІДНИКІВ, ХВОРОБ</a:t>
            </a:r>
          </a:p>
          <a:p>
            <a:pPr algn="ctr">
              <a:defRPr sz="9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r>
              <a:rPr lang="uk-UA" sz="1400" b="1" i="0" u="none" strike="noStrike" baseline="0">
                <a:solidFill>
                  <a:srgbClr val="000000"/>
                </a:solidFill>
                <a:latin typeface="Arial"/>
                <a:cs typeface="Arial"/>
              </a:rPr>
              <a:t>В  2026  РОЦІ</a:t>
            </a:r>
          </a:p>
          <a:p>
            <a:pPr algn="ctr">
              <a:defRPr sz="9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r>
              <a:rPr lang="uk-UA" sz="800" b="1" i="0" u="none" strike="noStrike" baseline="0">
                <a:solidFill>
                  <a:srgbClr val="000000"/>
                </a:solidFill>
                <a:latin typeface="Arial"/>
                <a:cs typeface="Arial"/>
              </a:rPr>
              <a:t>(станом на  24.09.2026 )</a:t>
            </a:r>
          </a:p>
        </c:rich>
      </c:tx>
      <c:layout>
        <c:manualLayout>
          <c:xMode val="edge"/>
          <c:yMode val="edge"/>
          <c:x val="7.8061928305473455E-2"/>
          <c:y val="3.3684264397312459E-2"/>
        </c:manualLayout>
      </c:layout>
      <c:overlay val="0"/>
      <c:spPr>
        <a:noFill/>
        <a:ln w="25400">
          <a:noFill/>
        </a:ln>
      </c:spPr>
    </c:title>
    <c:autoTitleDeleted val="0"/>
    <c:view3D>
      <c:rotX val="30"/>
      <c:rotY val="0"/>
      <c:rAngAx val="0"/>
      <c:perspective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5.7535249954220836E-3"/>
          <c:y val="0.13542429758954225"/>
          <c:w val="0.97294704441014646"/>
          <c:h val="0.84600560027489602"/>
        </c:manualLayout>
      </c:layout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B302-4057-9973-F53D3406CBCF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B302-4057-9973-F53D3406CBCF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B302-4057-9973-F53D3406CBCF}"/>
              </c:ext>
            </c:extLst>
          </c:dPt>
          <c:dPt>
            <c:idx val="3"/>
            <c:bubble3D val="0"/>
            <c:extLst>
              <c:ext xmlns:c16="http://schemas.microsoft.com/office/drawing/2014/chart" uri="{C3380CC4-5D6E-409C-BE32-E72D297353CC}">
                <c16:uniqueId val="{00000006-B302-4057-9973-F53D3406CBCF}"/>
              </c:ext>
            </c:extLst>
          </c:dPt>
          <c:dPt>
            <c:idx val="4"/>
            <c:bubble3D val="0"/>
            <c:extLst>
              <c:ext xmlns:c16="http://schemas.microsoft.com/office/drawing/2014/chart" uri="{C3380CC4-5D6E-409C-BE32-E72D297353CC}">
                <c16:uniqueId val="{00000007-B302-4057-9973-F53D3406CBCF}"/>
              </c:ext>
            </c:extLst>
          </c:dPt>
          <c:dLbls>
            <c:dLbl>
              <c:idx val="0"/>
              <c:layout>
                <c:manualLayout>
                  <c:x val="-8.7198402525265737E-8"/>
                  <c:y val="-0.1227641670139422"/>
                </c:manualLayout>
              </c:layout>
              <c:tx>
                <c:rich>
                  <a:bodyPr wrap="square" lIns="38100" tIns="19050" rIns="38100" bIns="19050" anchor="ctr">
                    <a:noAutofit/>
                  </a:bodyPr>
                  <a:lstStyle/>
                  <a:p>
                    <a:pPr>
                      <a:defRPr sz="1400" b="1">
                        <a:latin typeface="Times New Roman" panose="02020603050405020304" pitchFamily="18" charset="0"/>
                        <a:cs typeface="Times New Roman" panose="02020603050405020304" pitchFamily="18" charset="0"/>
                      </a:defRPr>
                    </a:pPr>
                    <a:r>
                      <a:rPr lang="uk-UA" baseline="0"/>
                      <a:t>Оброблено від </a:t>
                    </a:r>
                  </a:p>
                  <a:p>
                    <a:pPr>
                      <a:defRPr sz="1400" b="1">
                        <a:latin typeface="Times New Roman" panose="02020603050405020304" pitchFamily="18" charset="0"/>
                        <a:cs typeface="Times New Roman" panose="02020603050405020304" pitchFamily="18" charset="0"/>
                      </a:defRPr>
                    </a:pPr>
                    <a:r>
                      <a:rPr lang="uk-UA" baseline="0"/>
                      <a:t>хвороб</a:t>
                    </a:r>
                  </a:p>
                  <a:p>
                    <a:pPr>
                      <a:defRPr sz="1400" b="1">
                        <a:latin typeface="Times New Roman" panose="02020603050405020304" pitchFamily="18" charset="0"/>
                        <a:cs typeface="Times New Roman" panose="02020603050405020304" pitchFamily="18" charset="0"/>
                      </a:defRPr>
                    </a:pPr>
                    <a:r>
                      <a:rPr lang="uk-UA" baseline="0"/>
                      <a:t>9 млн 222 тис.га</a:t>
                    </a:r>
                  </a:p>
                </c:rich>
              </c:tx>
              <c:spPr>
                <a:noFill/>
                <a:ln w="25400">
                  <a:noFill/>
                </a:ln>
              </c:spPr>
              <c:dLblPos val="bestFi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  <c15:layout>
                    <c:manualLayout>
                      <c:w val="0.24053252602683925"/>
                      <c:h val="0.17500424691811484"/>
                    </c:manualLayout>
                  </c15:layout>
                  <c15:showDataLabelsRange val="0"/>
                </c:ext>
                <c:ext xmlns:c16="http://schemas.microsoft.com/office/drawing/2014/chart" uri="{C3380CC4-5D6E-409C-BE32-E72D297353CC}">
                  <c16:uniqueId val="{00000001-B302-4057-9973-F53D3406CBCF}"/>
                </c:ext>
              </c:extLst>
            </c:dLbl>
            <c:dLbl>
              <c:idx val="1"/>
              <c:layout>
                <c:manualLayout>
                  <c:x val="6.170507756297898E-3"/>
                  <c:y val="7.4815866682676091E-2"/>
                </c:manualLayout>
              </c:layout>
              <c:tx>
                <c:rich>
                  <a:bodyPr wrap="square" lIns="38100" tIns="19050" rIns="38100" bIns="19050" anchor="ctr">
                    <a:noAutofit/>
                  </a:bodyPr>
                  <a:lstStyle/>
                  <a:p>
                    <a:pPr>
                      <a:defRPr sz="1400" b="1">
                        <a:latin typeface="Times New Roman" panose="02020603050405020304" pitchFamily="18" charset="0"/>
                        <a:cs typeface="Times New Roman" panose="02020603050405020304" pitchFamily="18" charset="0"/>
                      </a:defRPr>
                    </a:pPr>
                    <a:r>
                      <a:rPr lang="uk-UA" baseline="0"/>
                      <a:t>Оброблено від </a:t>
                    </a:r>
                  </a:p>
                  <a:p>
                    <a:pPr>
                      <a:defRPr sz="1400" b="1">
                        <a:latin typeface="Times New Roman" panose="02020603050405020304" pitchFamily="18" charset="0"/>
                        <a:cs typeface="Times New Roman" panose="02020603050405020304" pitchFamily="18" charset="0"/>
                      </a:defRPr>
                    </a:pPr>
                    <a:r>
                      <a:rPr lang="uk-UA" baseline="0"/>
                      <a:t>шкідників</a:t>
                    </a:r>
                  </a:p>
                  <a:p>
                    <a:pPr>
                      <a:defRPr sz="1400" b="1">
                        <a:latin typeface="Times New Roman" panose="02020603050405020304" pitchFamily="18" charset="0"/>
                        <a:cs typeface="Times New Roman" panose="02020603050405020304" pitchFamily="18" charset="0"/>
                      </a:defRPr>
                    </a:pPr>
                    <a:r>
                      <a:rPr lang="uk-UA" baseline="0"/>
                      <a:t>10 млн 198 тис га                        </a:t>
                    </a:r>
                    <a:endParaRPr lang="uk-UA"/>
                  </a:p>
                </c:rich>
              </c:tx>
              <c:spPr>
                <a:noFill/>
                <a:ln w="25400">
                  <a:noFill/>
                </a:ln>
              </c:spPr>
              <c:dLblPos val="bestFi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  <c15:layout>
                    <c:manualLayout>
                      <c:w val="0.25797734585502391"/>
                      <c:h val="0.16470057538072366"/>
                    </c:manualLayout>
                  </c15:layout>
                  <c15:showDataLabelsRange val="0"/>
                </c:ext>
                <c:ext xmlns:c16="http://schemas.microsoft.com/office/drawing/2014/chart" uri="{C3380CC4-5D6E-409C-BE32-E72D297353CC}">
                  <c16:uniqueId val="{00000003-B302-4057-9973-F53D3406CBCF}"/>
                </c:ext>
              </c:extLst>
            </c:dLbl>
            <c:dLbl>
              <c:idx val="2"/>
              <c:layout>
                <c:manualLayout>
                  <c:x val="5.4103531467275146E-2"/>
                  <c:y val="0.21481437215134605"/>
                </c:manualLayout>
              </c:layout>
              <c:tx>
                <c:rich>
                  <a:bodyPr wrap="square" lIns="38100" tIns="19050" rIns="38100" bIns="19050" anchor="ctr">
                    <a:noAutofit/>
                  </a:bodyPr>
                  <a:lstStyle/>
                  <a:p>
                    <a:pPr>
                      <a:defRPr sz="1400" b="1">
                        <a:latin typeface="Times New Roman" panose="02020603050405020304" pitchFamily="18" charset="0"/>
                        <a:cs typeface="Times New Roman" panose="02020603050405020304" pitchFamily="18" charset="0"/>
                      </a:defRPr>
                    </a:pPr>
                    <a:r>
                      <a:rPr lang="uk-UA" baseline="0"/>
                      <a:t>Оброблено</a:t>
                    </a:r>
                  </a:p>
                  <a:p>
                    <a:pPr>
                      <a:defRPr sz="1400" b="1">
                        <a:latin typeface="Times New Roman" panose="02020603050405020304" pitchFamily="18" charset="0"/>
                        <a:cs typeface="Times New Roman" panose="02020603050405020304" pitchFamily="18" charset="0"/>
                      </a:defRPr>
                    </a:pPr>
                    <a:r>
                      <a:rPr lang="uk-UA" baseline="0"/>
                      <a:t>від бур'янів </a:t>
                    </a:r>
                  </a:p>
                  <a:p>
                    <a:pPr>
                      <a:defRPr sz="1400" b="1">
                        <a:latin typeface="Times New Roman" panose="02020603050405020304" pitchFamily="18" charset="0"/>
                        <a:cs typeface="Times New Roman" panose="02020603050405020304" pitchFamily="18" charset="0"/>
                      </a:defRPr>
                    </a:pPr>
                    <a:r>
                      <a:rPr lang="uk-UA" baseline="0"/>
                      <a:t>16 млн 400 тис.га</a:t>
                    </a:r>
                  </a:p>
                </c:rich>
              </c:tx>
              <c:spPr>
                <a:noFill/>
                <a:ln w="25400">
                  <a:noFill/>
                </a:ln>
              </c:spPr>
              <c:dLblPos val="bestFi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  <c15:layout>
                    <c:manualLayout>
                      <c:w val="0.26957822132698528"/>
                      <c:h val="0.14110323953238435"/>
                    </c:manualLayout>
                  </c15:layout>
                  <c15:showDataLabelsRange val="0"/>
                </c:ext>
                <c:ext xmlns:c16="http://schemas.microsoft.com/office/drawing/2014/chart" uri="{C3380CC4-5D6E-409C-BE32-E72D297353CC}">
                  <c16:uniqueId val="{00000005-B302-4057-9973-F53D3406CBCF}"/>
                </c:ext>
              </c:extLst>
            </c:dLbl>
            <c:dLbl>
              <c:idx val="3"/>
              <c:layout>
                <c:manualLayout>
                  <c:x val="7.0810669942852872E-2"/>
                  <c:y val="-5.0346958912787752E-2"/>
                </c:manualLayout>
              </c:layout>
              <c:tx>
                <c:rich>
                  <a:bodyPr wrap="square" lIns="38100" tIns="19050" rIns="38100" bIns="19050" anchor="ctr">
                    <a:noAutofit/>
                  </a:bodyPr>
                  <a:lstStyle/>
                  <a:p>
                    <a:pPr>
                      <a:defRPr sz="1400" b="1">
                        <a:latin typeface="Times New Roman" panose="02020603050405020304" pitchFamily="18" charset="0"/>
                        <a:cs typeface="Times New Roman" panose="02020603050405020304" pitchFamily="18" charset="0"/>
                      </a:defRPr>
                    </a:pPr>
                    <a:r>
                      <a:rPr lang="uk-UA" baseline="0"/>
                      <a:t>Біологічний </a:t>
                    </a:r>
                  </a:p>
                  <a:p>
                    <a:pPr>
                      <a:defRPr sz="1400" b="1">
                        <a:latin typeface="Times New Roman" panose="02020603050405020304" pitchFamily="18" charset="0"/>
                        <a:cs typeface="Times New Roman" panose="02020603050405020304" pitchFamily="18" charset="0"/>
                      </a:defRPr>
                    </a:pPr>
                    <a:r>
                      <a:rPr lang="uk-UA" baseline="0"/>
                      <a:t>метод</a:t>
                    </a:r>
                  </a:p>
                  <a:p>
                    <a:pPr>
                      <a:defRPr sz="1400" b="1">
                        <a:latin typeface="Times New Roman" panose="02020603050405020304" pitchFamily="18" charset="0"/>
                        <a:cs typeface="Times New Roman" panose="02020603050405020304" pitchFamily="18" charset="0"/>
                      </a:defRPr>
                    </a:pPr>
                    <a:r>
                      <a:rPr lang="uk-UA" baseline="0"/>
                      <a:t>938 тис.га</a:t>
                    </a:r>
                    <a:endParaRPr lang="uk-UA"/>
                  </a:p>
                </c:rich>
              </c:tx>
              <c:spPr>
                <a:noFill/>
                <a:ln w="25400">
                  <a:noFill/>
                </a:ln>
              </c:spPr>
              <c:dLblPos val="bestFi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31533087619366723"/>
                      <c:h val="0.11898634941374685"/>
                    </c:manualLayout>
                  </c15:layout>
                  <c15:showDataLabelsRange val="0"/>
                </c:ext>
                <c:ext xmlns:c16="http://schemas.microsoft.com/office/drawing/2014/chart" uri="{C3380CC4-5D6E-409C-BE32-E72D297353CC}">
                  <c16:uniqueId val="{00000006-B302-4057-9973-F53D3406CBCF}"/>
                </c:ext>
              </c:extLst>
            </c:dLbl>
            <c:dLbl>
              <c:idx val="4"/>
              <c:layout>
                <c:manualLayout>
                  <c:x val="0.18703095071150905"/>
                  <c:y val="-2.7422804376941085E-2"/>
                </c:manualLayout>
              </c:layout>
              <c:tx>
                <c:rich>
                  <a:bodyPr wrap="square" lIns="38100" tIns="19050" rIns="38100" bIns="19050" anchor="ctr">
                    <a:noAutofit/>
                  </a:bodyPr>
                  <a:lstStyle/>
                  <a:p>
                    <a:pPr>
                      <a:defRPr sz="1400" b="1">
                        <a:latin typeface="Times New Roman" panose="02020603050405020304" pitchFamily="18" charset="0"/>
                        <a:cs typeface="Times New Roman" panose="02020603050405020304" pitchFamily="18" charset="0"/>
                      </a:defRPr>
                    </a:pPr>
                    <a:r>
                      <a:rPr lang="uk-UA"/>
                      <a:t>Десикація</a:t>
                    </a:r>
                  </a:p>
                  <a:p>
                    <a:pPr>
                      <a:defRPr sz="1400" b="1">
                        <a:latin typeface="Times New Roman" panose="02020603050405020304" pitchFamily="18" charset="0"/>
                        <a:cs typeface="Times New Roman" panose="02020603050405020304" pitchFamily="18" charset="0"/>
                      </a:defRPr>
                    </a:pPr>
                    <a:r>
                      <a:rPr lang="uk-UA"/>
                      <a:t> 483</a:t>
                    </a:r>
                    <a:r>
                      <a:rPr lang="uk-UA" baseline="0"/>
                      <a:t> тис.га</a:t>
                    </a:r>
                    <a:endParaRPr lang="uk-UA"/>
                  </a:p>
                </c:rich>
              </c:tx>
              <c:spPr>
                <a:noFill/>
                <a:ln w="25400">
                  <a:noFill/>
                </a:ln>
              </c:spPr>
              <c:dLblPos val="bestFi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  <c15:showDataLabelsRange val="0"/>
                </c:ext>
                <c:ext xmlns:c16="http://schemas.microsoft.com/office/drawing/2014/chart" uri="{C3380CC4-5D6E-409C-BE32-E72D297353CC}">
                  <c16:uniqueId val="{00000007-B302-4057-9973-F53D3406CBCF}"/>
                </c:ext>
              </c:extLst>
            </c:dLbl>
            <c:spPr>
              <a:noFill/>
              <a:ln w="25400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400" b="1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uk-U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'[ЗЗР графіки - Захист в 2025 році.xls]Захист культур'!$A$5:$A$8</c:f>
              <c:strCache>
                <c:ptCount val="4"/>
                <c:pt idx="0">
                  <c:v>хвороби</c:v>
                </c:pt>
                <c:pt idx="1">
                  <c:v>шкідники</c:v>
                </c:pt>
                <c:pt idx="2">
                  <c:v>Буряни</c:v>
                </c:pt>
                <c:pt idx="3">
                  <c:v>Біометод</c:v>
                </c:pt>
              </c:strCache>
            </c:strRef>
          </c:cat>
          <c:val>
            <c:numRef>
              <c:f>'[ЗЗР графіки - Захист в 2025 році.xls]Захист культур'!$B$5:$B$9</c:f>
              <c:numCache>
                <c:formatCode>d\-mmm</c:formatCode>
                <c:ptCount val="5"/>
                <c:pt idx="0">
                  <c:v>8999</c:v>
                </c:pt>
                <c:pt idx="1">
                  <c:v>9875</c:v>
                </c:pt>
                <c:pt idx="2">
                  <c:v>16060</c:v>
                </c:pt>
                <c:pt idx="3">
                  <c:v>950</c:v>
                </c:pt>
                <c:pt idx="4">
                  <c:v>300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B302-4057-9973-F53D3406CBCF}"/>
            </c:ext>
          </c:extLst>
        </c:ser>
        <c:ser>
          <c:idx val="1"/>
          <c:order val="1"/>
          <c:dPt>
            <c:idx val="0"/>
            <c:bubble3D val="0"/>
            <c:extLst>
              <c:ext xmlns:c16="http://schemas.microsoft.com/office/drawing/2014/chart" uri="{C3380CC4-5D6E-409C-BE32-E72D297353CC}">
                <c16:uniqueId val="{00000009-B302-4057-9973-F53D3406CBCF}"/>
              </c:ext>
            </c:extLst>
          </c:dPt>
          <c:dPt>
            <c:idx val="1"/>
            <c:bubble3D val="0"/>
            <c:extLst>
              <c:ext xmlns:c16="http://schemas.microsoft.com/office/drawing/2014/chart" uri="{C3380CC4-5D6E-409C-BE32-E72D297353CC}">
                <c16:uniqueId val="{0000000A-B302-4057-9973-F53D3406CBCF}"/>
              </c:ext>
            </c:extLst>
          </c:dPt>
          <c:dPt>
            <c:idx val="2"/>
            <c:bubble3D val="0"/>
            <c:extLst>
              <c:ext xmlns:c16="http://schemas.microsoft.com/office/drawing/2014/chart" uri="{C3380CC4-5D6E-409C-BE32-E72D297353CC}">
                <c16:uniqueId val="{0000000B-B302-4057-9973-F53D3406CBCF}"/>
              </c:ext>
            </c:extLst>
          </c:dPt>
          <c:dPt>
            <c:idx val="3"/>
            <c:bubble3D val="0"/>
            <c:extLst>
              <c:ext xmlns:c16="http://schemas.microsoft.com/office/drawing/2014/chart" uri="{C3380CC4-5D6E-409C-BE32-E72D297353CC}">
                <c16:uniqueId val="{0000000C-B302-4057-9973-F53D3406CBCF}"/>
              </c:ext>
            </c:extLst>
          </c:dPt>
          <c:dPt>
            <c:idx val="4"/>
            <c:bubble3D val="0"/>
            <c:extLst>
              <c:ext xmlns:c16="http://schemas.microsoft.com/office/drawing/2014/chart" uri="{C3380CC4-5D6E-409C-BE32-E72D297353CC}">
                <c16:uniqueId val="{0000000D-B302-4057-9973-F53D3406CBCF}"/>
              </c:ext>
            </c:extLst>
          </c:dPt>
          <c:val>
            <c:numLit>
              <c:formatCode>General</c:formatCode>
              <c:ptCount val="1"/>
              <c:pt idx="0">
                <c:v>1</c:v>
              </c:pt>
            </c:numLit>
          </c:val>
          <c:extLst>
            <c:ext xmlns:c16="http://schemas.microsoft.com/office/drawing/2014/chart" uri="{C3380CC4-5D6E-409C-BE32-E72D297353CC}">
              <c16:uniqueId val="{0000000E-B302-4057-9973-F53D3406CBCF}"/>
            </c:ext>
          </c:extLst>
        </c:ser>
        <c:ser>
          <c:idx val="2"/>
          <c:order val="2"/>
          <c:tx>
            <c:strRef>
              <c:f>'[ЗЗР графіки - Захист в 2025 році.xls]Захист культур'!$A$9</c:f>
              <c:strCache>
                <c:ptCount val="1"/>
                <c:pt idx="0">
                  <c:v>Десикація </c:v>
                </c:pt>
              </c:strCache>
            </c:strRef>
          </c:tx>
          <c:dPt>
            <c:idx val="0"/>
            <c:bubble3D val="0"/>
            <c:extLst>
              <c:ext xmlns:c16="http://schemas.microsoft.com/office/drawing/2014/chart" uri="{C3380CC4-5D6E-409C-BE32-E72D297353CC}">
                <c16:uniqueId val="{0000000F-B302-4057-9973-F53D3406CBCF}"/>
              </c:ext>
            </c:extLst>
          </c:dPt>
          <c:dPt>
            <c:idx val="1"/>
            <c:bubble3D val="0"/>
            <c:extLst>
              <c:ext xmlns:c16="http://schemas.microsoft.com/office/drawing/2014/chart" uri="{C3380CC4-5D6E-409C-BE32-E72D297353CC}">
                <c16:uniqueId val="{00000010-B302-4057-9973-F53D3406CBCF}"/>
              </c:ext>
            </c:extLst>
          </c:dPt>
          <c:dPt>
            <c:idx val="2"/>
            <c:bubble3D val="0"/>
            <c:extLst>
              <c:ext xmlns:c16="http://schemas.microsoft.com/office/drawing/2014/chart" uri="{C3380CC4-5D6E-409C-BE32-E72D297353CC}">
                <c16:uniqueId val="{00000011-B302-4057-9973-F53D3406CBCF}"/>
              </c:ext>
            </c:extLst>
          </c:dPt>
          <c:dPt>
            <c:idx val="3"/>
            <c:bubble3D val="0"/>
            <c:extLst>
              <c:ext xmlns:c16="http://schemas.microsoft.com/office/drawing/2014/chart" uri="{C3380CC4-5D6E-409C-BE32-E72D297353CC}">
                <c16:uniqueId val="{00000012-B302-4057-9973-F53D3406CBCF}"/>
              </c:ext>
            </c:extLst>
          </c:dPt>
          <c:dPt>
            <c:idx val="4"/>
            <c:bubble3D val="0"/>
            <c:extLst>
              <c:ext xmlns:c16="http://schemas.microsoft.com/office/drawing/2014/chart" uri="{C3380CC4-5D6E-409C-BE32-E72D297353CC}">
                <c16:uniqueId val="{00000013-B302-4057-9973-F53D3406CBCF}"/>
              </c:ext>
            </c:extLst>
          </c:dPt>
          <c:val>
            <c:numLit>
              <c:formatCode>General</c:formatCode>
              <c:ptCount val="1"/>
              <c:pt idx="0">
                <c:v>1</c:v>
              </c:pt>
            </c:numLit>
          </c:val>
          <c:extLst>
            <c:ext xmlns:c16="http://schemas.microsoft.com/office/drawing/2014/chart" uri="{C3380CC4-5D6E-409C-BE32-E72D297353CC}">
              <c16:uniqueId val="{00000014-B302-4057-9973-F53D3406CBC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 w="25400">
          <a:noFill/>
        </a:ln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900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uk-UA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1</Pages>
  <Words>4161</Words>
  <Characters>2373</Characters>
  <Application>Microsoft Office Word</Application>
  <DocSecurity>0</DocSecurity>
  <Lines>19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Фітосанітарний стан</vt:lpstr>
      <vt:lpstr>Фітосанітарний стан</vt:lpstr>
    </vt:vector>
  </TitlesOfParts>
  <Company>Головдержзахист</Company>
  <LinksUpToDate>false</LinksUpToDate>
  <CharactersWithSpaces>6521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Фітосанітарний стан</dc:title>
  <dc:subject/>
  <dc:creator>123</dc:creator>
  <cp:keywords/>
  <dc:description/>
  <cp:lastModifiedBy>Оlesya Sydorchuk</cp:lastModifiedBy>
  <cp:revision>21</cp:revision>
  <cp:lastPrinted>2019-09-18T06:45:00Z</cp:lastPrinted>
  <dcterms:created xsi:type="dcterms:W3CDTF">2026-09-24T06:42:00Z</dcterms:created>
  <dcterms:modified xsi:type="dcterms:W3CDTF">2026-09-25T07:42:00Z</dcterms:modified>
</cp:coreProperties>
</file>