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1167" w14:textId="77777777" w:rsidR="00E413B3" w:rsidRPr="00967BB8" w:rsidRDefault="00E413B3" w:rsidP="00E413B3">
      <w:pPr>
        <w:ind w:right="98" w:firstLine="360"/>
        <w:jc w:val="right"/>
        <w:rPr>
          <w:sz w:val="28"/>
          <w:szCs w:val="28"/>
          <w:lang w:val="uk-UA"/>
        </w:rPr>
      </w:pPr>
      <w:r w:rsidRPr="00967BB8">
        <w:rPr>
          <w:sz w:val="28"/>
          <w:szCs w:val="28"/>
          <w:lang w:val="uk-UA"/>
        </w:rPr>
        <w:t>Фітосанітарний стан</w:t>
      </w:r>
    </w:p>
    <w:p w14:paraId="23A79115" w14:textId="77777777" w:rsidR="00E413B3" w:rsidRPr="00967BB8" w:rsidRDefault="00E413B3" w:rsidP="00E413B3">
      <w:pPr>
        <w:ind w:right="98" w:firstLine="360"/>
        <w:jc w:val="right"/>
        <w:rPr>
          <w:sz w:val="28"/>
          <w:szCs w:val="28"/>
          <w:lang w:val="uk-UA"/>
        </w:rPr>
      </w:pPr>
      <w:r w:rsidRPr="00967BB8">
        <w:rPr>
          <w:sz w:val="28"/>
          <w:szCs w:val="28"/>
          <w:lang w:val="uk-UA"/>
        </w:rPr>
        <w:t>сільськогосподарських рослин</w:t>
      </w:r>
    </w:p>
    <w:p w14:paraId="6E75A559" w14:textId="37A40447" w:rsidR="00E413B3" w:rsidRPr="00967BB8" w:rsidRDefault="005153BF" w:rsidP="00E413B3">
      <w:pPr>
        <w:ind w:right="98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13B3">
        <w:rPr>
          <w:sz w:val="28"/>
          <w:szCs w:val="28"/>
          <w:lang w:val="uk-UA"/>
        </w:rPr>
        <w:t>4</w:t>
      </w:r>
      <w:r w:rsidR="00E413B3" w:rsidRPr="00967BB8">
        <w:rPr>
          <w:sz w:val="28"/>
          <w:szCs w:val="28"/>
          <w:lang w:val="uk-UA"/>
        </w:rPr>
        <w:t xml:space="preserve"> </w:t>
      </w:r>
      <w:r w:rsidR="00E413B3" w:rsidRPr="005153BF">
        <w:rPr>
          <w:sz w:val="28"/>
          <w:szCs w:val="28"/>
          <w:lang w:val="uk-UA"/>
        </w:rPr>
        <w:t>липня</w:t>
      </w:r>
      <w:r w:rsidR="00E413B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="00E413B3">
        <w:rPr>
          <w:sz w:val="28"/>
          <w:szCs w:val="28"/>
          <w:lang w:val="uk-UA"/>
        </w:rPr>
        <w:t xml:space="preserve"> </w:t>
      </w:r>
      <w:r w:rsidR="00E413B3" w:rsidRPr="00967BB8">
        <w:rPr>
          <w:sz w:val="28"/>
          <w:szCs w:val="28"/>
          <w:lang w:val="uk-UA"/>
        </w:rPr>
        <w:t>року</w:t>
      </w:r>
    </w:p>
    <w:p w14:paraId="3255358D" w14:textId="77777777" w:rsidR="00E413B3" w:rsidRPr="00BD21A1" w:rsidRDefault="00E413B3" w:rsidP="00E413B3">
      <w:pPr>
        <w:ind w:right="98"/>
        <w:rPr>
          <w:sz w:val="28"/>
          <w:szCs w:val="28"/>
          <w:lang w:val="uk-UA"/>
        </w:rPr>
      </w:pPr>
    </w:p>
    <w:p w14:paraId="4CE7E0DC" w14:textId="2BEA159F" w:rsidR="006A4586" w:rsidRPr="00BD21A1" w:rsidRDefault="00E413B3" w:rsidP="002A05BA">
      <w:pPr>
        <w:ind w:right="98" w:firstLine="709"/>
        <w:jc w:val="both"/>
        <w:rPr>
          <w:sz w:val="28"/>
          <w:szCs w:val="28"/>
          <w:lang w:val="uk-UA"/>
        </w:rPr>
      </w:pPr>
      <w:r w:rsidRPr="00BD21A1">
        <w:rPr>
          <w:sz w:val="28"/>
          <w:szCs w:val="28"/>
          <w:lang w:val="uk-UA"/>
        </w:rPr>
        <w:t>Агрокліматичні умови (дощі та помі</w:t>
      </w:r>
      <w:r w:rsidR="00B72339" w:rsidRPr="00BD21A1">
        <w:rPr>
          <w:sz w:val="28"/>
          <w:szCs w:val="28"/>
          <w:lang w:val="uk-UA"/>
        </w:rPr>
        <w:t>рні температури повітря)</w:t>
      </w:r>
      <w:r w:rsidRPr="00BD21A1">
        <w:rPr>
          <w:sz w:val="28"/>
          <w:szCs w:val="28"/>
          <w:lang w:val="uk-UA"/>
        </w:rPr>
        <w:t xml:space="preserve"> сприяли роз</w:t>
      </w:r>
      <w:r w:rsidR="00BD21A1" w:rsidRPr="00BD21A1">
        <w:rPr>
          <w:sz w:val="28"/>
          <w:szCs w:val="28"/>
          <w:lang w:val="uk-UA"/>
        </w:rPr>
        <w:t>витку і поширенню хвороб на сільськогосподарських</w:t>
      </w:r>
      <w:r w:rsidRPr="00BD21A1">
        <w:rPr>
          <w:sz w:val="28"/>
          <w:szCs w:val="28"/>
          <w:lang w:val="uk-UA"/>
        </w:rPr>
        <w:t xml:space="preserve"> культурах. У посівах </w:t>
      </w:r>
      <w:r w:rsidRPr="00BD21A1">
        <w:rPr>
          <w:b/>
          <w:i/>
          <w:sz w:val="28"/>
          <w:szCs w:val="28"/>
          <w:lang w:val="uk-UA"/>
        </w:rPr>
        <w:t>озимих</w:t>
      </w:r>
      <w:r w:rsidRPr="00BD21A1">
        <w:rPr>
          <w:sz w:val="28"/>
          <w:szCs w:val="28"/>
          <w:lang w:val="uk-UA"/>
        </w:rPr>
        <w:t xml:space="preserve"> і </w:t>
      </w:r>
      <w:r w:rsidRPr="00BD21A1">
        <w:rPr>
          <w:b/>
          <w:i/>
          <w:sz w:val="28"/>
          <w:szCs w:val="28"/>
          <w:lang w:val="uk-UA"/>
        </w:rPr>
        <w:t>ярих зернових</w:t>
      </w:r>
      <w:r w:rsidRPr="00BD21A1">
        <w:rPr>
          <w:sz w:val="28"/>
          <w:szCs w:val="28"/>
          <w:lang w:val="uk-UA"/>
        </w:rPr>
        <w:t xml:space="preserve"> н</w:t>
      </w:r>
      <w:r w:rsidR="00B72339" w:rsidRPr="00BD21A1">
        <w:rPr>
          <w:sz w:val="28"/>
          <w:szCs w:val="28"/>
          <w:lang w:val="uk-UA"/>
        </w:rPr>
        <w:t>а незібраних площах</w:t>
      </w:r>
      <w:r w:rsidRPr="00BD21A1">
        <w:rPr>
          <w:sz w:val="28"/>
          <w:szCs w:val="28"/>
          <w:lang w:val="uk-UA"/>
        </w:rPr>
        <w:t xml:space="preserve"> розвитку набули хвороби колоса. </w:t>
      </w:r>
      <w:r w:rsidRPr="00BD21A1">
        <w:rPr>
          <w:b/>
          <w:sz w:val="28"/>
          <w:szCs w:val="28"/>
          <w:lang w:val="uk-UA"/>
        </w:rPr>
        <w:t>Фузаріоз</w:t>
      </w:r>
      <w:r w:rsidRPr="00BD21A1">
        <w:rPr>
          <w:sz w:val="28"/>
          <w:szCs w:val="28"/>
          <w:lang w:val="uk-UA"/>
        </w:rPr>
        <w:t xml:space="preserve"> </w:t>
      </w:r>
      <w:r w:rsidRPr="00BD21A1">
        <w:rPr>
          <w:b/>
          <w:sz w:val="28"/>
          <w:szCs w:val="28"/>
          <w:lang w:val="uk-UA"/>
        </w:rPr>
        <w:t>колоса</w:t>
      </w:r>
      <w:r w:rsidRPr="00BD21A1">
        <w:rPr>
          <w:sz w:val="28"/>
          <w:szCs w:val="28"/>
          <w:lang w:val="uk-UA"/>
        </w:rPr>
        <w:t xml:space="preserve"> виявлено на 3</w:t>
      </w:r>
      <w:r w:rsidR="00B72339" w:rsidRPr="00BD21A1">
        <w:rPr>
          <w:sz w:val="28"/>
          <w:szCs w:val="28"/>
          <w:lang w:val="uk-UA"/>
        </w:rPr>
        <w:t>-</w:t>
      </w:r>
      <w:r w:rsidR="0017560A">
        <w:rPr>
          <w:sz w:val="28"/>
          <w:szCs w:val="28"/>
          <w:lang w:val="uk-UA"/>
        </w:rPr>
        <w:t>22</w:t>
      </w:r>
      <w:r w:rsidRPr="00BD21A1">
        <w:rPr>
          <w:sz w:val="28"/>
          <w:szCs w:val="28"/>
          <w:lang w:val="uk-UA"/>
        </w:rPr>
        <w:t>% площ 0,</w:t>
      </w:r>
      <w:r w:rsidR="003208CB">
        <w:rPr>
          <w:sz w:val="28"/>
          <w:szCs w:val="28"/>
          <w:lang w:val="uk-UA"/>
        </w:rPr>
        <w:t>3-</w:t>
      </w:r>
      <w:r w:rsidR="00240417">
        <w:rPr>
          <w:sz w:val="28"/>
          <w:szCs w:val="28"/>
          <w:lang w:val="uk-UA"/>
        </w:rPr>
        <w:t>11</w:t>
      </w:r>
      <w:r w:rsidR="00B72339" w:rsidRPr="00BD21A1">
        <w:rPr>
          <w:sz w:val="28"/>
          <w:szCs w:val="28"/>
          <w:lang w:val="uk-UA"/>
        </w:rPr>
        <w:t>% колосків</w:t>
      </w:r>
      <w:r w:rsidRPr="00BD21A1">
        <w:rPr>
          <w:sz w:val="28"/>
          <w:szCs w:val="28"/>
          <w:lang w:val="uk-UA"/>
        </w:rPr>
        <w:t xml:space="preserve"> в осередках </w:t>
      </w:r>
      <w:r w:rsidR="00240417">
        <w:rPr>
          <w:sz w:val="28"/>
          <w:szCs w:val="28"/>
          <w:lang w:val="uk-UA"/>
        </w:rPr>
        <w:t xml:space="preserve">Волинської, </w:t>
      </w:r>
      <w:r w:rsidR="00B065DA">
        <w:rPr>
          <w:sz w:val="28"/>
          <w:szCs w:val="28"/>
          <w:lang w:val="uk-UA"/>
        </w:rPr>
        <w:t xml:space="preserve">Київської, </w:t>
      </w:r>
      <w:r w:rsidR="00240417">
        <w:rPr>
          <w:sz w:val="28"/>
          <w:szCs w:val="28"/>
          <w:lang w:val="uk-UA"/>
        </w:rPr>
        <w:t>Рівненської</w:t>
      </w:r>
      <w:r w:rsidR="00EB7EDB">
        <w:rPr>
          <w:sz w:val="28"/>
          <w:szCs w:val="28"/>
          <w:lang w:val="uk-UA"/>
        </w:rPr>
        <w:t>, Тернопільської</w:t>
      </w:r>
      <w:r w:rsidR="00B72339" w:rsidRPr="00BD21A1">
        <w:rPr>
          <w:sz w:val="28"/>
          <w:szCs w:val="28"/>
          <w:lang w:val="uk-UA"/>
        </w:rPr>
        <w:t xml:space="preserve"> </w:t>
      </w:r>
      <w:r w:rsidRPr="00BD21A1">
        <w:rPr>
          <w:sz w:val="28"/>
          <w:szCs w:val="28"/>
          <w:lang w:val="uk-UA"/>
        </w:rPr>
        <w:t xml:space="preserve">областей. </w:t>
      </w:r>
      <w:r w:rsidRPr="00BD21A1">
        <w:rPr>
          <w:b/>
          <w:sz w:val="28"/>
          <w:szCs w:val="28"/>
          <w:lang w:val="uk-UA"/>
        </w:rPr>
        <w:t>Септоріоз</w:t>
      </w:r>
      <w:r w:rsidRPr="00BD21A1">
        <w:rPr>
          <w:sz w:val="28"/>
          <w:szCs w:val="28"/>
          <w:lang w:val="uk-UA"/>
        </w:rPr>
        <w:t xml:space="preserve"> </w:t>
      </w:r>
      <w:r w:rsidRPr="00BD21A1">
        <w:rPr>
          <w:b/>
          <w:sz w:val="28"/>
          <w:szCs w:val="28"/>
          <w:lang w:val="uk-UA"/>
        </w:rPr>
        <w:t>колоса</w:t>
      </w:r>
      <w:r w:rsidR="00162154" w:rsidRPr="00BD21A1">
        <w:rPr>
          <w:sz w:val="28"/>
          <w:szCs w:val="28"/>
          <w:lang w:val="uk-UA"/>
        </w:rPr>
        <w:t xml:space="preserve"> – </w:t>
      </w:r>
      <w:r w:rsidR="007E235F">
        <w:rPr>
          <w:sz w:val="28"/>
          <w:szCs w:val="28"/>
          <w:lang w:val="uk-UA"/>
        </w:rPr>
        <w:t>7-</w:t>
      </w:r>
      <w:r w:rsidR="003208CB">
        <w:rPr>
          <w:sz w:val="28"/>
          <w:szCs w:val="28"/>
          <w:lang w:val="uk-UA"/>
        </w:rPr>
        <w:t>20</w:t>
      </w:r>
      <w:r w:rsidR="00162154" w:rsidRPr="00BD21A1">
        <w:rPr>
          <w:sz w:val="28"/>
          <w:szCs w:val="28"/>
          <w:lang w:val="uk-UA"/>
        </w:rPr>
        <w:t>% площ</w:t>
      </w:r>
      <w:r w:rsidRPr="00BD21A1">
        <w:rPr>
          <w:sz w:val="28"/>
          <w:szCs w:val="28"/>
          <w:lang w:val="uk-UA"/>
        </w:rPr>
        <w:t xml:space="preserve">, </w:t>
      </w:r>
      <w:r w:rsidR="003208CB">
        <w:rPr>
          <w:sz w:val="28"/>
          <w:szCs w:val="28"/>
          <w:lang w:val="uk-UA"/>
        </w:rPr>
        <w:t>0,4</w:t>
      </w:r>
      <w:r w:rsidRPr="00BD21A1">
        <w:rPr>
          <w:sz w:val="28"/>
          <w:szCs w:val="28"/>
          <w:lang w:val="uk-UA"/>
        </w:rPr>
        <w:t>-</w:t>
      </w:r>
      <w:r w:rsidR="00240417">
        <w:rPr>
          <w:sz w:val="28"/>
          <w:szCs w:val="28"/>
          <w:lang w:val="uk-UA"/>
        </w:rPr>
        <w:t>4</w:t>
      </w:r>
      <w:r w:rsidRPr="00BD21A1">
        <w:rPr>
          <w:sz w:val="28"/>
          <w:szCs w:val="28"/>
          <w:lang w:val="uk-UA"/>
        </w:rPr>
        <w:t xml:space="preserve">, </w:t>
      </w:r>
      <w:r w:rsidR="00162154" w:rsidRPr="00BD21A1">
        <w:rPr>
          <w:sz w:val="28"/>
          <w:szCs w:val="28"/>
          <w:lang w:val="uk-UA"/>
        </w:rPr>
        <w:t xml:space="preserve">макс. </w:t>
      </w:r>
      <w:r w:rsidR="00EB723D">
        <w:rPr>
          <w:sz w:val="28"/>
          <w:szCs w:val="28"/>
          <w:lang w:val="uk-UA"/>
        </w:rPr>
        <w:t>до 8</w:t>
      </w:r>
      <w:r w:rsidR="00B72339" w:rsidRPr="00BD21A1">
        <w:rPr>
          <w:sz w:val="28"/>
          <w:szCs w:val="28"/>
          <w:lang w:val="uk-UA"/>
        </w:rPr>
        <w:t>% колосків</w:t>
      </w:r>
      <w:r w:rsidRPr="00BD21A1">
        <w:rPr>
          <w:sz w:val="28"/>
          <w:szCs w:val="28"/>
          <w:lang w:val="uk-UA"/>
        </w:rPr>
        <w:t xml:space="preserve"> (</w:t>
      </w:r>
      <w:r w:rsidR="00EB7EDB">
        <w:rPr>
          <w:sz w:val="28"/>
          <w:szCs w:val="28"/>
          <w:lang w:val="uk-UA"/>
        </w:rPr>
        <w:t>Тернопільська</w:t>
      </w:r>
      <w:r w:rsidR="00EB723D">
        <w:rPr>
          <w:sz w:val="28"/>
          <w:szCs w:val="28"/>
          <w:lang w:val="uk-UA"/>
        </w:rPr>
        <w:t>, Хмельницька</w:t>
      </w:r>
      <w:r w:rsidR="00EB7EDB">
        <w:rPr>
          <w:sz w:val="28"/>
          <w:szCs w:val="28"/>
          <w:lang w:val="uk-UA"/>
        </w:rPr>
        <w:t xml:space="preserve"> </w:t>
      </w:r>
      <w:r w:rsidR="00B72339" w:rsidRPr="00BD21A1">
        <w:rPr>
          <w:sz w:val="28"/>
          <w:szCs w:val="28"/>
          <w:lang w:val="uk-UA"/>
        </w:rPr>
        <w:t>обл.)</w:t>
      </w:r>
      <w:r w:rsidRPr="00BD21A1">
        <w:rPr>
          <w:sz w:val="28"/>
          <w:szCs w:val="28"/>
          <w:lang w:val="uk-UA"/>
        </w:rPr>
        <w:t xml:space="preserve">. </w:t>
      </w:r>
      <w:r w:rsidR="00EB723D">
        <w:rPr>
          <w:sz w:val="28"/>
          <w:szCs w:val="28"/>
          <w:lang w:val="uk-UA"/>
        </w:rPr>
        <w:t>У Хмельницькій області</w:t>
      </w:r>
      <w:r w:rsidR="00B5068D">
        <w:rPr>
          <w:sz w:val="28"/>
          <w:szCs w:val="28"/>
          <w:lang w:val="uk-UA"/>
        </w:rPr>
        <w:t xml:space="preserve"> на</w:t>
      </w:r>
      <w:r w:rsidR="00EB723D">
        <w:rPr>
          <w:sz w:val="28"/>
          <w:szCs w:val="28"/>
          <w:lang w:val="uk-UA"/>
        </w:rPr>
        <w:t xml:space="preserve"> 1,5-3% колосся</w:t>
      </w:r>
      <w:r w:rsidR="00B5068D">
        <w:rPr>
          <w:sz w:val="28"/>
          <w:szCs w:val="28"/>
          <w:lang w:val="uk-UA"/>
        </w:rPr>
        <w:t xml:space="preserve"> виявл</w:t>
      </w:r>
      <w:r w:rsidR="007F43C0">
        <w:rPr>
          <w:sz w:val="28"/>
          <w:szCs w:val="28"/>
          <w:lang w:val="uk-UA"/>
        </w:rPr>
        <w:t>яли</w:t>
      </w:r>
      <w:r w:rsidR="00B5068D">
        <w:rPr>
          <w:sz w:val="28"/>
          <w:szCs w:val="28"/>
          <w:lang w:val="uk-UA"/>
        </w:rPr>
        <w:t xml:space="preserve"> </w:t>
      </w:r>
      <w:r w:rsidR="00B5068D" w:rsidRPr="00B5068D">
        <w:rPr>
          <w:b/>
          <w:bCs/>
          <w:sz w:val="28"/>
          <w:szCs w:val="28"/>
          <w:lang w:val="uk-UA"/>
        </w:rPr>
        <w:t>борошнисту росу</w:t>
      </w:r>
      <w:r w:rsidR="00B5068D">
        <w:rPr>
          <w:sz w:val="28"/>
          <w:szCs w:val="28"/>
          <w:lang w:val="uk-UA"/>
        </w:rPr>
        <w:t xml:space="preserve">. </w:t>
      </w:r>
      <w:r w:rsidR="007F43C0" w:rsidRPr="00EB7EDB">
        <w:rPr>
          <w:b/>
          <w:bCs/>
          <w:sz w:val="28"/>
          <w:szCs w:val="28"/>
          <w:lang w:val="uk-UA"/>
        </w:rPr>
        <w:t>Альтернаріоз</w:t>
      </w:r>
      <w:r w:rsidR="007F43C0">
        <w:rPr>
          <w:b/>
          <w:bCs/>
          <w:sz w:val="28"/>
          <w:szCs w:val="28"/>
          <w:lang w:val="uk-UA"/>
        </w:rPr>
        <w:t>ом</w:t>
      </w:r>
      <w:r w:rsidR="007F43C0" w:rsidRPr="00EB7EDB">
        <w:rPr>
          <w:b/>
          <w:bCs/>
          <w:sz w:val="28"/>
          <w:szCs w:val="28"/>
          <w:lang w:val="uk-UA"/>
        </w:rPr>
        <w:t xml:space="preserve"> колоса</w:t>
      </w:r>
      <w:r w:rsidR="007F43C0">
        <w:rPr>
          <w:sz w:val="28"/>
          <w:szCs w:val="28"/>
          <w:lang w:val="uk-UA"/>
        </w:rPr>
        <w:t xml:space="preserve"> уражено 2,6-4% колосків (Полтавська, Хмельницька обл.). </w:t>
      </w:r>
      <w:r w:rsidRPr="00BD21A1">
        <w:rPr>
          <w:b/>
          <w:sz w:val="28"/>
          <w:szCs w:val="28"/>
          <w:lang w:val="uk-UA"/>
        </w:rPr>
        <w:t>Оливковою плісенню</w:t>
      </w:r>
      <w:r w:rsidR="001452BA" w:rsidRPr="00BD21A1">
        <w:rPr>
          <w:sz w:val="28"/>
          <w:szCs w:val="28"/>
          <w:lang w:val="uk-UA"/>
        </w:rPr>
        <w:t xml:space="preserve"> уражено 2-</w:t>
      </w:r>
      <w:r w:rsidR="0017560A">
        <w:rPr>
          <w:sz w:val="28"/>
          <w:szCs w:val="28"/>
          <w:lang w:val="uk-UA"/>
        </w:rPr>
        <w:t>16</w:t>
      </w:r>
      <w:r w:rsidRPr="00BD21A1">
        <w:rPr>
          <w:sz w:val="28"/>
          <w:szCs w:val="28"/>
          <w:lang w:val="uk-UA"/>
        </w:rPr>
        <w:t xml:space="preserve">% колосків </w:t>
      </w:r>
      <w:r w:rsidRPr="00E76ECA">
        <w:rPr>
          <w:b/>
          <w:i/>
          <w:sz w:val="28"/>
          <w:szCs w:val="28"/>
          <w:lang w:val="uk-UA"/>
        </w:rPr>
        <w:t>пшениці</w:t>
      </w:r>
      <w:r w:rsidRPr="00BD21A1">
        <w:rPr>
          <w:sz w:val="28"/>
          <w:szCs w:val="28"/>
          <w:lang w:val="uk-UA"/>
        </w:rPr>
        <w:t xml:space="preserve"> в осередках </w:t>
      </w:r>
      <w:r w:rsidR="00162154" w:rsidRPr="00BD21A1">
        <w:rPr>
          <w:sz w:val="28"/>
          <w:szCs w:val="28"/>
          <w:lang w:val="uk-UA"/>
        </w:rPr>
        <w:t>Волинської,</w:t>
      </w:r>
      <w:r w:rsidR="00B00EE7" w:rsidRPr="00BD21A1">
        <w:rPr>
          <w:sz w:val="28"/>
          <w:szCs w:val="28"/>
          <w:lang w:val="uk-UA"/>
        </w:rPr>
        <w:t xml:space="preserve"> Закарпатської,</w:t>
      </w:r>
      <w:r w:rsidR="00162154" w:rsidRPr="00BD21A1">
        <w:rPr>
          <w:sz w:val="28"/>
          <w:szCs w:val="28"/>
          <w:lang w:val="uk-UA"/>
        </w:rPr>
        <w:t xml:space="preserve"> </w:t>
      </w:r>
      <w:r w:rsidR="001452BA" w:rsidRPr="00BD21A1">
        <w:rPr>
          <w:sz w:val="28"/>
          <w:szCs w:val="28"/>
          <w:lang w:val="uk-UA"/>
        </w:rPr>
        <w:t xml:space="preserve">Полтавської, </w:t>
      </w:r>
      <w:r w:rsidR="004D1CDB">
        <w:rPr>
          <w:sz w:val="28"/>
          <w:szCs w:val="28"/>
          <w:lang w:val="uk-UA"/>
        </w:rPr>
        <w:t xml:space="preserve">Рівненської, </w:t>
      </w:r>
      <w:r w:rsidR="003D5842" w:rsidRPr="00BD21A1">
        <w:rPr>
          <w:sz w:val="28"/>
          <w:szCs w:val="28"/>
          <w:lang w:val="uk-UA"/>
        </w:rPr>
        <w:t>Тернопільської,</w:t>
      </w:r>
      <w:r w:rsidR="00D95E2D" w:rsidRPr="00BD21A1">
        <w:rPr>
          <w:sz w:val="28"/>
          <w:szCs w:val="28"/>
          <w:lang w:val="uk-UA"/>
        </w:rPr>
        <w:t xml:space="preserve"> </w:t>
      </w:r>
      <w:r w:rsidR="00B065DA">
        <w:rPr>
          <w:sz w:val="28"/>
          <w:szCs w:val="28"/>
          <w:lang w:val="uk-UA"/>
        </w:rPr>
        <w:t xml:space="preserve">Хмельницької </w:t>
      </w:r>
      <w:r w:rsidRPr="00BD21A1">
        <w:rPr>
          <w:sz w:val="28"/>
          <w:szCs w:val="28"/>
          <w:lang w:val="uk-UA"/>
        </w:rPr>
        <w:t>област</w:t>
      </w:r>
      <w:r w:rsidR="007E235F">
        <w:rPr>
          <w:sz w:val="28"/>
          <w:szCs w:val="28"/>
          <w:lang w:val="uk-UA"/>
        </w:rPr>
        <w:t>ей</w:t>
      </w:r>
      <w:r w:rsidRPr="00BD21A1">
        <w:rPr>
          <w:sz w:val="28"/>
          <w:szCs w:val="28"/>
          <w:lang w:val="uk-UA"/>
        </w:rPr>
        <w:t xml:space="preserve">. </w:t>
      </w:r>
      <w:r w:rsidRPr="00BD21A1">
        <w:rPr>
          <w:b/>
          <w:sz w:val="28"/>
          <w:szCs w:val="28"/>
          <w:lang w:val="uk-UA"/>
        </w:rPr>
        <w:t>Летучу</w:t>
      </w:r>
      <w:r w:rsidRPr="00E76ECA">
        <w:rPr>
          <w:sz w:val="28"/>
          <w:szCs w:val="28"/>
          <w:lang w:val="uk-UA"/>
        </w:rPr>
        <w:t xml:space="preserve"> </w:t>
      </w:r>
      <w:r w:rsidRPr="00BD21A1">
        <w:rPr>
          <w:b/>
          <w:sz w:val="28"/>
          <w:szCs w:val="28"/>
          <w:lang w:val="uk-UA"/>
        </w:rPr>
        <w:t>сажк</w:t>
      </w:r>
      <w:r w:rsidR="007E235F">
        <w:rPr>
          <w:b/>
          <w:sz w:val="28"/>
          <w:szCs w:val="28"/>
          <w:lang w:val="uk-UA"/>
        </w:rPr>
        <w:t>у</w:t>
      </w:r>
      <w:r w:rsidRPr="00BD21A1">
        <w:rPr>
          <w:sz w:val="28"/>
          <w:szCs w:val="28"/>
          <w:lang w:val="uk-UA"/>
        </w:rPr>
        <w:t xml:space="preserve"> виявлено на 0,</w:t>
      </w:r>
      <w:r w:rsidR="007E235F">
        <w:rPr>
          <w:sz w:val="28"/>
          <w:szCs w:val="28"/>
          <w:lang w:val="uk-UA"/>
        </w:rPr>
        <w:t>5</w:t>
      </w:r>
      <w:r w:rsidRPr="00BD21A1">
        <w:rPr>
          <w:sz w:val="28"/>
          <w:szCs w:val="28"/>
          <w:lang w:val="uk-UA"/>
        </w:rPr>
        <w:t xml:space="preserve">% колосків </w:t>
      </w:r>
      <w:r w:rsidRPr="00E76ECA">
        <w:rPr>
          <w:b/>
          <w:i/>
          <w:sz w:val="28"/>
          <w:szCs w:val="28"/>
          <w:lang w:val="uk-UA"/>
        </w:rPr>
        <w:t>ячменю</w:t>
      </w:r>
      <w:r w:rsidRPr="00BD21A1">
        <w:rPr>
          <w:sz w:val="28"/>
          <w:szCs w:val="28"/>
          <w:lang w:val="uk-UA"/>
        </w:rPr>
        <w:t xml:space="preserve"> </w:t>
      </w:r>
      <w:r w:rsidR="00B72339" w:rsidRPr="00BD21A1">
        <w:rPr>
          <w:sz w:val="28"/>
          <w:szCs w:val="28"/>
          <w:lang w:val="uk-UA"/>
        </w:rPr>
        <w:t xml:space="preserve">у Житомирській області. </w:t>
      </w:r>
      <w:r w:rsidRPr="00BD21A1">
        <w:rPr>
          <w:sz w:val="28"/>
          <w:szCs w:val="28"/>
          <w:lang w:val="uk-UA"/>
        </w:rPr>
        <w:t xml:space="preserve">В західних областях на 2-5% рослин має місце </w:t>
      </w:r>
      <w:r w:rsidRPr="00BD21A1">
        <w:rPr>
          <w:b/>
          <w:sz w:val="28"/>
          <w:szCs w:val="28"/>
          <w:lang w:val="uk-UA"/>
        </w:rPr>
        <w:t>білоколосість</w:t>
      </w:r>
      <w:r w:rsidRPr="00BD21A1">
        <w:rPr>
          <w:sz w:val="28"/>
          <w:szCs w:val="28"/>
          <w:lang w:val="uk-UA"/>
        </w:rPr>
        <w:t xml:space="preserve">. На </w:t>
      </w:r>
      <w:r w:rsidRPr="00BD21A1">
        <w:rPr>
          <w:b/>
          <w:i/>
          <w:sz w:val="28"/>
          <w:szCs w:val="28"/>
          <w:lang w:val="uk-UA"/>
        </w:rPr>
        <w:t>ячмені</w:t>
      </w:r>
      <w:r w:rsidR="00BD21A1" w:rsidRPr="00BD21A1">
        <w:rPr>
          <w:sz w:val="28"/>
          <w:szCs w:val="28"/>
          <w:lang w:val="uk-UA"/>
        </w:rPr>
        <w:t xml:space="preserve"> розвиває</w:t>
      </w:r>
      <w:r w:rsidRPr="00BD21A1">
        <w:rPr>
          <w:sz w:val="28"/>
          <w:szCs w:val="28"/>
          <w:lang w:val="uk-UA"/>
        </w:rPr>
        <w:t xml:space="preserve">ться </w:t>
      </w:r>
      <w:r w:rsidRPr="00BD21A1">
        <w:rPr>
          <w:b/>
          <w:sz w:val="28"/>
          <w:szCs w:val="28"/>
          <w:lang w:val="uk-UA"/>
        </w:rPr>
        <w:t>гельмінтоспоріоз</w:t>
      </w:r>
      <w:r w:rsidRPr="00BD21A1">
        <w:rPr>
          <w:sz w:val="28"/>
          <w:szCs w:val="28"/>
          <w:lang w:val="uk-UA"/>
        </w:rPr>
        <w:t xml:space="preserve"> </w:t>
      </w:r>
      <w:r w:rsidR="003D5842" w:rsidRPr="00BD21A1">
        <w:rPr>
          <w:sz w:val="28"/>
          <w:szCs w:val="28"/>
          <w:lang w:val="uk-UA"/>
        </w:rPr>
        <w:t>(</w:t>
      </w:r>
      <w:r w:rsidR="00E81689" w:rsidRPr="00BD21A1">
        <w:rPr>
          <w:sz w:val="28"/>
          <w:szCs w:val="28"/>
          <w:lang w:val="uk-UA"/>
        </w:rPr>
        <w:t>4</w:t>
      </w:r>
      <w:r w:rsidR="004E2E1C" w:rsidRPr="00BD21A1">
        <w:rPr>
          <w:sz w:val="28"/>
          <w:szCs w:val="28"/>
          <w:lang w:val="uk-UA"/>
        </w:rPr>
        <w:t>-</w:t>
      </w:r>
      <w:r w:rsidR="00B5068D">
        <w:rPr>
          <w:sz w:val="28"/>
          <w:szCs w:val="28"/>
          <w:lang w:val="uk-UA"/>
        </w:rPr>
        <w:t>24</w:t>
      </w:r>
      <w:r w:rsidR="003D5842" w:rsidRPr="00BD21A1">
        <w:rPr>
          <w:sz w:val="28"/>
          <w:szCs w:val="28"/>
          <w:lang w:val="uk-UA"/>
        </w:rPr>
        <w:t xml:space="preserve">% рослин </w:t>
      </w:r>
      <w:r w:rsidR="00E81689" w:rsidRPr="00BD21A1">
        <w:rPr>
          <w:sz w:val="28"/>
          <w:szCs w:val="28"/>
          <w:lang w:val="uk-UA"/>
        </w:rPr>
        <w:t>–</w:t>
      </w:r>
      <w:r w:rsidR="003D5842" w:rsidRPr="00BD21A1">
        <w:rPr>
          <w:sz w:val="28"/>
          <w:szCs w:val="28"/>
          <w:lang w:val="uk-UA"/>
        </w:rPr>
        <w:t xml:space="preserve"> </w:t>
      </w:r>
      <w:r w:rsidR="007E235F">
        <w:rPr>
          <w:sz w:val="28"/>
          <w:szCs w:val="28"/>
          <w:lang w:val="uk-UA"/>
        </w:rPr>
        <w:t>Житомирська</w:t>
      </w:r>
      <w:r w:rsidR="004E2E1C" w:rsidRPr="00BD21A1">
        <w:rPr>
          <w:sz w:val="28"/>
          <w:szCs w:val="28"/>
          <w:lang w:val="uk-UA"/>
        </w:rPr>
        <w:t>,</w:t>
      </w:r>
      <w:r w:rsidR="002B004D" w:rsidRPr="00BD21A1">
        <w:rPr>
          <w:sz w:val="28"/>
          <w:szCs w:val="28"/>
          <w:lang w:val="uk-UA"/>
        </w:rPr>
        <w:t xml:space="preserve"> </w:t>
      </w:r>
      <w:r w:rsidR="003D5842" w:rsidRPr="00BD21A1">
        <w:rPr>
          <w:sz w:val="28"/>
          <w:szCs w:val="28"/>
          <w:lang w:val="uk-UA"/>
        </w:rPr>
        <w:t>Тернопільська</w:t>
      </w:r>
      <w:r w:rsidR="00E81689" w:rsidRPr="00BD21A1">
        <w:rPr>
          <w:sz w:val="28"/>
          <w:szCs w:val="28"/>
          <w:lang w:val="uk-UA"/>
        </w:rPr>
        <w:t xml:space="preserve">, </w:t>
      </w:r>
      <w:r w:rsidR="00B5068D">
        <w:rPr>
          <w:sz w:val="28"/>
          <w:szCs w:val="28"/>
          <w:lang w:val="uk-UA"/>
        </w:rPr>
        <w:t xml:space="preserve">Хмельницька </w:t>
      </w:r>
      <w:r w:rsidRPr="00BD21A1">
        <w:rPr>
          <w:sz w:val="28"/>
          <w:szCs w:val="28"/>
          <w:lang w:val="uk-UA"/>
        </w:rPr>
        <w:t xml:space="preserve">обл.), </w:t>
      </w:r>
      <w:r w:rsidRPr="00BD21A1">
        <w:rPr>
          <w:b/>
          <w:sz w:val="28"/>
          <w:szCs w:val="28"/>
          <w:lang w:val="uk-UA"/>
        </w:rPr>
        <w:t>бура</w:t>
      </w:r>
      <w:r w:rsidRPr="00BD21A1">
        <w:rPr>
          <w:sz w:val="28"/>
          <w:szCs w:val="28"/>
          <w:lang w:val="uk-UA"/>
        </w:rPr>
        <w:t xml:space="preserve">, </w:t>
      </w:r>
      <w:r w:rsidRPr="00BD21A1">
        <w:rPr>
          <w:b/>
          <w:sz w:val="28"/>
          <w:szCs w:val="28"/>
          <w:lang w:val="uk-UA"/>
        </w:rPr>
        <w:t>сітчаста</w:t>
      </w:r>
      <w:r w:rsidRPr="00BD21A1">
        <w:rPr>
          <w:sz w:val="28"/>
          <w:szCs w:val="28"/>
          <w:lang w:val="uk-UA"/>
        </w:rPr>
        <w:t xml:space="preserve">, інші </w:t>
      </w:r>
      <w:r w:rsidRPr="00BD21A1">
        <w:rPr>
          <w:b/>
          <w:sz w:val="28"/>
          <w:szCs w:val="28"/>
          <w:lang w:val="uk-UA"/>
        </w:rPr>
        <w:t>плямистості</w:t>
      </w:r>
      <w:r w:rsidR="00E76ECA">
        <w:rPr>
          <w:sz w:val="28"/>
          <w:szCs w:val="28"/>
          <w:lang w:val="uk-UA"/>
        </w:rPr>
        <w:t xml:space="preserve">. 2-14% </w:t>
      </w:r>
      <w:r w:rsidRPr="00BD21A1">
        <w:rPr>
          <w:sz w:val="28"/>
          <w:szCs w:val="28"/>
          <w:lang w:val="uk-UA"/>
        </w:rPr>
        <w:t xml:space="preserve">рослин зернових охоплено </w:t>
      </w:r>
      <w:r w:rsidRPr="00BD21A1">
        <w:rPr>
          <w:b/>
          <w:sz w:val="28"/>
          <w:szCs w:val="28"/>
          <w:lang w:val="uk-UA"/>
        </w:rPr>
        <w:t>бурою листковою іржею</w:t>
      </w:r>
      <w:r w:rsidRPr="00BD21A1">
        <w:rPr>
          <w:sz w:val="28"/>
          <w:szCs w:val="28"/>
          <w:lang w:val="uk-UA"/>
        </w:rPr>
        <w:t xml:space="preserve">. В </w:t>
      </w:r>
      <w:r w:rsidR="00A97D0B">
        <w:rPr>
          <w:sz w:val="28"/>
          <w:szCs w:val="28"/>
          <w:lang w:val="uk-UA"/>
        </w:rPr>
        <w:t xml:space="preserve">Закарпатській </w:t>
      </w:r>
      <w:r w:rsidR="00BD21A1" w:rsidRPr="00BD21A1">
        <w:rPr>
          <w:sz w:val="28"/>
          <w:szCs w:val="28"/>
          <w:lang w:val="uk-UA"/>
        </w:rPr>
        <w:t>області</w:t>
      </w:r>
      <w:r w:rsidR="00162154" w:rsidRPr="00BD21A1">
        <w:rPr>
          <w:sz w:val="28"/>
          <w:szCs w:val="28"/>
          <w:lang w:val="uk-UA"/>
        </w:rPr>
        <w:t xml:space="preserve"> на </w:t>
      </w:r>
      <w:r w:rsidR="00A97D0B">
        <w:rPr>
          <w:sz w:val="28"/>
          <w:szCs w:val="28"/>
          <w:lang w:val="uk-UA"/>
        </w:rPr>
        <w:t>8-18</w:t>
      </w:r>
      <w:r w:rsidRPr="00BD21A1">
        <w:rPr>
          <w:sz w:val="28"/>
          <w:szCs w:val="28"/>
          <w:lang w:val="uk-UA"/>
        </w:rPr>
        <w:t xml:space="preserve">% рослин </w:t>
      </w:r>
      <w:r w:rsidRPr="00BD21A1">
        <w:rPr>
          <w:b/>
          <w:i/>
          <w:sz w:val="28"/>
          <w:szCs w:val="28"/>
          <w:lang w:val="uk-UA"/>
        </w:rPr>
        <w:t>вівса</w:t>
      </w:r>
      <w:r w:rsidRPr="00BD21A1">
        <w:rPr>
          <w:sz w:val="28"/>
          <w:szCs w:val="28"/>
          <w:lang w:val="uk-UA"/>
        </w:rPr>
        <w:t xml:space="preserve"> виявлено </w:t>
      </w:r>
      <w:r w:rsidRPr="00BD21A1">
        <w:rPr>
          <w:b/>
          <w:sz w:val="28"/>
          <w:szCs w:val="28"/>
          <w:lang w:val="uk-UA"/>
        </w:rPr>
        <w:t>червоно-буру плямистість</w:t>
      </w:r>
      <w:r w:rsidRPr="00BD21A1">
        <w:rPr>
          <w:sz w:val="28"/>
          <w:szCs w:val="28"/>
          <w:lang w:val="uk-UA"/>
        </w:rPr>
        <w:t xml:space="preserve">, </w:t>
      </w:r>
      <w:r w:rsidR="00240417">
        <w:rPr>
          <w:b/>
          <w:sz w:val="28"/>
          <w:szCs w:val="28"/>
          <w:lang w:val="uk-UA"/>
        </w:rPr>
        <w:t>оливкову плісняву</w:t>
      </w:r>
      <w:r w:rsidR="00BD21A1" w:rsidRPr="00BD21A1">
        <w:rPr>
          <w:b/>
          <w:sz w:val="28"/>
          <w:szCs w:val="28"/>
          <w:lang w:val="uk-UA"/>
        </w:rPr>
        <w:t xml:space="preserve"> - </w:t>
      </w:r>
      <w:r w:rsidR="00162154" w:rsidRPr="00BD21A1">
        <w:rPr>
          <w:sz w:val="28"/>
          <w:szCs w:val="28"/>
          <w:lang w:val="uk-UA"/>
        </w:rPr>
        <w:t>Волинська</w:t>
      </w:r>
      <w:r w:rsidR="00BD21A1" w:rsidRPr="00BD21A1">
        <w:rPr>
          <w:sz w:val="28"/>
          <w:szCs w:val="28"/>
          <w:lang w:val="uk-UA"/>
        </w:rPr>
        <w:t xml:space="preserve"> область</w:t>
      </w:r>
      <w:r w:rsidRPr="00BD21A1">
        <w:rPr>
          <w:sz w:val="28"/>
          <w:szCs w:val="28"/>
          <w:lang w:val="uk-UA"/>
        </w:rPr>
        <w:t xml:space="preserve">. </w:t>
      </w:r>
    </w:p>
    <w:p w14:paraId="7AD0768C" w14:textId="77777777" w:rsidR="00BC3407" w:rsidRPr="00BD21A1" w:rsidRDefault="00BD21A1" w:rsidP="00E76ECA">
      <w:pPr>
        <w:ind w:right="98" w:firstLine="709"/>
        <w:jc w:val="both"/>
        <w:rPr>
          <w:sz w:val="28"/>
          <w:szCs w:val="28"/>
          <w:lang w:val="uk-UA"/>
        </w:rPr>
      </w:pPr>
      <w:r w:rsidRPr="00BD21A1">
        <w:rPr>
          <w:sz w:val="28"/>
          <w:szCs w:val="28"/>
          <w:lang w:val="uk-UA"/>
        </w:rPr>
        <w:t>Для збереження якості зерна варто</w:t>
      </w:r>
      <w:r w:rsidR="00BC3407" w:rsidRPr="00BD21A1">
        <w:rPr>
          <w:sz w:val="28"/>
          <w:szCs w:val="28"/>
          <w:lang w:val="uk-UA"/>
        </w:rPr>
        <w:t xml:space="preserve"> провести першочергове збирання уражених хлібів прямим комбайнуванням та очищення й просушування зерна до вологості не вище 14%. Надалі обов’язково зробити фітоекспертизу насіння та за переважаючих збудників хвороб прийняти рішення щодо вибору протруйника і своєчасно оздоровити посівний матеріал.</w:t>
      </w:r>
    </w:p>
    <w:p w14:paraId="165E8E9A" w14:textId="676EE03F" w:rsidR="00A97D0B" w:rsidRPr="008848D8" w:rsidRDefault="00E413B3" w:rsidP="002A05BA">
      <w:pPr>
        <w:ind w:right="98" w:firstLine="709"/>
        <w:jc w:val="both"/>
        <w:rPr>
          <w:sz w:val="28"/>
          <w:szCs w:val="28"/>
          <w:lang w:val="uk-UA"/>
        </w:rPr>
      </w:pPr>
      <w:r w:rsidRPr="008848D8">
        <w:rPr>
          <w:b/>
          <w:sz w:val="28"/>
          <w:szCs w:val="28"/>
          <w:lang w:val="uk-UA"/>
        </w:rPr>
        <w:t>Клоп шкідлива черепашка</w:t>
      </w:r>
      <w:r w:rsidRPr="008848D8">
        <w:rPr>
          <w:sz w:val="28"/>
          <w:szCs w:val="28"/>
          <w:lang w:val="uk-UA"/>
        </w:rPr>
        <w:t xml:space="preserve">, в Степу, Лісостепу, подекуди Поліссі </w:t>
      </w:r>
      <w:r w:rsidR="00054321" w:rsidRPr="008848D8">
        <w:rPr>
          <w:sz w:val="28"/>
          <w:szCs w:val="28"/>
          <w:lang w:val="uk-UA"/>
        </w:rPr>
        <w:t>дохарчовуюється</w:t>
      </w:r>
      <w:r w:rsidRPr="008848D8">
        <w:rPr>
          <w:sz w:val="28"/>
          <w:szCs w:val="28"/>
          <w:lang w:val="uk-UA"/>
        </w:rPr>
        <w:t xml:space="preserve"> в посівах </w:t>
      </w:r>
      <w:r w:rsidRPr="008848D8">
        <w:rPr>
          <w:b/>
          <w:i/>
          <w:sz w:val="28"/>
          <w:szCs w:val="28"/>
          <w:lang w:val="uk-UA"/>
        </w:rPr>
        <w:t>зернових</w:t>
      </w:r>
      <w:r w:rsidRPr="008848D8">
        <w:rPr>
          <w:sz w:val="28"/>
          <w:szCs w:val="28"/>
          <w:lang w:val="uk-UA"/>
        </w:rPr>
        <w:t xml:space="preserve"> колосових культур. </w:t>
      </w:r>
      <w:r w:rsidR="00054321" w:rsidRPr="008848D8">
        <w:rPr>
          <w:bCs/>
          <w:sz w:val="28"/>
          <w:szCs w:val="28"/>
          <w:lang w:val="uk-UA" w:eastAsia="uk-UA"/>
        </w:rPr>
        <w:t xml:space="preserve">Середня чисельність шкідника на незібраних посівах </w:t>
      </w:r>
      <w:r w:rsidR="00054321" w:rsidRPr="008848D8">
        <w:rPr>
          <w:b/>
          <w:bCs/>
          <w:i/>
          <w:sz w:val="28"/>
          <w:szCs w:val="28"/>
          <w:lang w:val="uk-UA" w:eastAsia="uk-UA"/>
        </w:rPr>
        <w:t>зернових колосових</w:t>
      </w:r>
      <w:r w:rsidR="00054321" w:rsidRPr="008848D8">
        <w:rPr>
          <w:bCs/>
          <w:sz w:val="28"/>
          <w:szCs w:val="28"/>
          <w:lang w:val="uk-UA" w:eastAsia="uk-UA"/>
        </w:rPr>
        <w:t xml:space="preserve"> культур складає 0,</w:t>
      </w:r>
      <w:r w:rsidR="0017560A">
        <w:rPr>
          <w:bCs/>
          <w:sz w:val="28"/>
          <w:szCs w:val="28"/>
          <w:lang w:val="uk-UA" w:eastAsia="uk-UA"/>
        </w:rPr>
        <w:t>1</w:t>
      </w:r>
      <w:r w:rsidR="00054321" w:rsidRPr="008848D8">
        <w:rPr>
          <w:bCs/>
          <w:sz w:val="28"/>
          <w:szCs w:val="28"/>
          <w:lang w:val="uk-UA" w:eastAsia="uk-UA"/>
        </w:rPr>
        <w:t>-</w:t>
      </w:r>
      <w:r w:rsidR="006F359A">
        <w:rPr>
          <w:bCs/>
          <w:sz w:val="28"/>
          <w:szCs w:val="28"/>
          <w:lang w:val="uk-UA" w:eastAsia="uk-UA"/>
        </w:rPr>
        <w:t>1</w:t>
      </w:r>
      <w:r w:rsidR="008F3E0D">
        <w:rPr>
          <w:bCs/>
          <w:sz w:val="28"/>
          <w:szCs w:val="28"/>
          <w:lang w:val="uk-UA" w:eastAsia="uk-UA"/>
        </w:rPr>
        <w:t xml:space="preserve"> екз. н</w:t>
      </w:r>
      <w:r w:rsidR="00054321" w:rsidRPr="008848D8">
        <w:rPr>
          <w:sz w:val="28"/>
          <w:szCs w:val="28"/>
          <w:lang w:val="uk-UA" w:eastAsia="uk-UA"/>
        </w:rPr>
        <w:t>а кв.м</w:t>
      </w:r>
      <w:r w:rsidR="008F3E0D">
        <w:rPr>
          <w:sz w:val="28"/>
          <w:szCs w:val="28"/>
          <w:lang w:val="uk-UA" w:eastAsia="uk-UA"/>
        </w:rPr>
        <w:t>.</w:t>
      </w:r>
      <w:r w:rsidR="00054321" w:rsidRPr="008848D8">
        <w:rPr>
          <w:sz w:val="28"/>
          <w:szCs w:val="28"/>
          <w:lang w:val="uk-UA" w:eastAsia="uk-UA"/>
        </w:rPr>
        <w:t xml:space="preserve"> </w:t>
      </w:r>
      <w:r w:rsidR="00702A52">
        <w:rPr>
          <w:sz w:val="28"/>
          <w:szCs w:val="28"/>
          <w:lang w:val="uk-UA"/>
        </w:rPr>
        <w:t>В Одеській,</w:t>
      </w:r>
      <w:r w:rsidR="006A7AB0" w:rsidRPr="008848D8">
        <w:rPr>
          <w:sz w:val="28"/>
          <w:szCs w:val="28"/>
          <w:lang w:val="uk-UA"/>
        </w:rPr>
        <w:t xml:space="preserve"> </w:t>
      </w:r>
      <w:r w:rsidR="0017560A">
        <w:rPr>
          <w:sz w:val="28"/>
          <w:szCs w:val="28"/>
          <w:lang w:val="uk-UA"/>
        </w:rPr>
        <w:t>Полтавській</w:t>
      </w:r>
      <w:r w:rsidR="006F359A">
        <w:rPr>
          <w:sz w:val="28"/>
          <w:szCs w:val="28"/>
          <w:lang w:val="uk-UA"/>
        </w:rPr>
        <w:t>, Херсонській</w:t>
      </w:r>
      <w:r w:rsidR="006A7AB0" w:rsidRPr="008848D8">
        <w:rPr>
          <w:sz w:val="28"/>
          <w:szCs w:val="28"/>
          <w:lang w:val="uk-UA"/>
        </w:rPr>
        <w:t xml:space="preserve"> областях </w:t>
      </w:r>
      <w:r w:rsidR="006F359A">
        <w:rPr>
          <w:sz w:val="28"/>
          <w:szCs w:val="28"/>
          <w:lang w:val="uk-UA"/>
        </w:rPr>
        <w:t xml:space="preserve">відмічається </w:t>
      </w:r>
      <w:r w:rsidR="006A7AB0" w:rsidRPr="008848D8">
        <w:rPr>
          <w:sz w:val="28"/>
          <w:szCs w:val="28"/>
          <w:lang w:val="uk-UA"/>
        </w:rPr>
        <w:t>окрил</w:t>
      </w:r>
      <w:r w:rsidR="006F359A">
        <w:rPr>
          <w:sz w:val="28"/>
          <w:szCs w:val="28"/>
          <w:lang w:val="uk-UA"/>
        </w:rPr>
        <w:t xml:space="preserve">ення </w:t>
      </w:r>
      <w:r w:rsidR="00702A52">
        <w:rPr>
          <w:sz w:val="28"/>
          <w:szCs w:val="28"/>
          <w:lang w:val="uk-UA"/>
        </w:rPr>
        <w:t>60-95</w:t>
      </w:r>
      <w:r w:rsidR="006A7AB0" w:rsidRPr="008848D8">
        <w:rPr>
          <w:sz w:val="28"/>
          <w:szCs w:val="28"/>
          <w:lang w:val="uk-UA"/>
        </w:rPr>
        <w:t>% клопів, які</w:t>
      </w:r>
      <w:r w:rsidRPr="008848D8">
        <w:rPr>
          <w:sz w:val="28"/>
          <w:szCs w:val="28"/>
          <w:lang w:val="uk-UA"/>
        </w:rPr>
        <w:t xml:space="preserve"> переселяються в місця зимівлі. Разом з тим, у колосках </w:t>
      </w:r>
      <w:r w:rsidRPr="008848D8">
        <w:rPr>
          <w:b/>
          <w:i/>
          <w:sz w:val="28"/>
          <w:szCs w:val="28"/>
          <w:lang w:val="uk-UA"/>
        </w:rPr>
        <w:t>озимої пшениці</w:t>
      </w:r>
      <w:r w:rsidRPr="00CF698D">
        <w:rPr>
          <w:bCs/>
          <w:iCs/>
          <w:sz w:val="28"/>
          <w:szCs w:val="28"/>
          <w:lang w:val="uk-UA"/>
        </w:rPr>
        <w:t>,</w:t>
      </w:r>
      <w:r w:rsidRPr="008848D8">
        <w:rPr>
          <w:b/>
          <w:i/>
          <w:sz w:val="28"/>
          <w:szCs w:val="28"/>
          <w:lang w:val="uk-UA"/>
        </w:rPr>
        <w:t xml:space="preserve"> жита</w:t>
      </w:r>
      <w:r w:rsidRPr="00CF698D">
        <w:rPr>
          <w:bCs/>
          <w:iCs/>
          <w:sz w:val="28"/>
          <w:szCs w:val="28"/>
          <w:lang w:val="uk-UA"/>
        </w:rPr>
        <w:t xml:space="preserve">, </w:t>
      </w:r>
      <w:r w:rsidRPr="008848D8">
        <w:rPr>
          <w:b/>
          <w:i/>
          <w:sz w:val="28"/>
          <w:szCs w:val="28"/>
          <w:lang w:val="uk-UA"/>
        </w:rPr>
        <w:t>ячменю</w:t>
      </w:r>
      <w:r w:rsidR="006A7AB0" w:rsidRPr="008848D8">
        <w:rPr>
          <w:sz w:val="28"/>
          <w:szCs w:val="28"/>
          <w:lang w:val="uk-UA"/>
        </w:rPr>
        <w:t xml:space="preserve"> продовжують живлення</w:t>
      </w:r>
      <w:r w:rsidRPr="008848D8">
        <w:rPr>
          <w:sz w:val="28"/>
          <w:szCs w:val="28"/>
          <w:lang w:val="uk-UA"/>
        </w:rPr>
        <w:t xml:space="preserve"> </w:t>
      </w:r>
      <w:r w:rsidRPr="008848D8">
        <w:rPr>
          <w:b/>
          <w:sz w:val="28"/>
          <w:szCs w:val="28"/>
          <w:lang w:val="uk-UA"/>
        </w:rPr>
        <w:t>х</w:t>
      </w:r>
      <w:r w:rsidRPr="008848D8">
        <w:rPr>
          <w:rStyle w:val="a4"/>
          <w:sz w:val="28"/>
          <w:szCs w:val="28"/>
          <w:lang w:val="uk-UA"/>
        </w:rPr>
        <w:t>лібні жуки</w:t>
      </w:r>
      <w:r w:rsidR="006A7AB0" w:rsidRPr="008848D8">
        <w:rPr>
          <w:sz w:val="28"/>
          <w:szCs w:val="28"/>
          <w:lang w:val="uk-UA"/>
        </w:rPr>
        <w:t xml:space="preserve"> (0,5-2</w:t>
      </w:r>
      <w:r w:rsidRPr="008848D8">
        <w:rPr>
          <w:sz w:val="28"/>
          <w:szCs w:val="28"/>
          <w:lang w:val="uk-UA"/>
        </w:rPr>
        <w:t xml:space="preserve"> екз. на </w:t>
      </w:r>
      <w:r w:rsidR="00E76ECA">
        <w:rPr>
          <w:sz w:val="28"/>
          <w:szCs w:val="28"/>
          <w:lang w:val="uk-UA"/>
        </w:rPr>
        <w:t>кв.м</w:t>
      </w:r>
      <w:r w:rsidR="006A7AB0" w:rsidRPr="008848D8">
        <w:rPr>
          <w:sz w:val="28"/>
          <w:szCs w:val="28"/>
          <w:lang w:val="uk-UA"/>
        </w:rPr>
        <w:t>)</w:t>
      </w:r>
      <w:r w:rsidR="006A7AB0" w:rsidRPr="008848D8">
        <w:rPr>
          <w:sz w:val="27"/>
          <w:szCs w:val="27"/>
          <w:lang w:val="uk-UA"/>
        </w:rPr>
        <w:t xml:space="preserve">, </w:t>
      </w:r>
      <w:r w:rsidR="006A7AB0" w:rsidRPr="008848D8">
        <w:rPr>
          <w:sz w:val="28"/>
          <w:szCs w:val="28"/>
          <w:lang w:val="uk-UA"/>
        </w:rPr>
        <w:t>частина імаго перелітає до злакових бур’янів</w:t>
      </w:r>
      <w:r w:rsidR="008848D8" w:rsidRPr="008848D8">
        <w:rPr>
          <w:sz w:val="28"/>
          <w:szCs w:val="28"/>
          <w:lang w:val="uk-UA"/>
        </w:rPr>
        <w:t>,</w:t>
      </w:r>
      <w:r w:rsidRPr="008848D8">
        <w:rPr>
          <w:sz w:val="28"/>
          <w:szCs w:val="28"/>
          <w:lang w:val="uk-UA"/>
        </w:rPr>
        <w:t xml:space="preserve"> </w:t>
      </w:r>
      <w:r w:rsidRPr="008848D8">
        <w:rPr>
          <w:b/>
          <w:sz w:val="28"/>
          <w:szCs w:val="28"/>
          <w:lang w:val="uk-UA"/>
        </w:rPr>
        <w:t xml:space="preserve">жужелиця </w:t>
      </w:r>
      <w:r w:rsidRPr="008848D8">
        <w:rPr>
          <w:sz w:val="28"/>
          <w:szCs w:val="28"/>
          <w:lang w:val="uk-UA"/>
        </w:rPr>
        <w:t>(0,3-1</w:t>
      </w:r>
      <w:r w:rsidR="00BD21A1" w:rsidRPr="008848D8">
        <w:rPr>
          <w:sz w:val="28"/>
          <w:szCs w:val="28"/>
          <w:lang w:val="uk-UA"/>
        </w:rPr>
        <w:t xml:space="preserve"> </w:t>
      </w:r>
      <w:r w:rsidRPr="008848D8">
        <w:rPr>
          <w:sz w:val="28"/>
          <w:szCs w:val="28"/>
          <w:lang w:val="uk-UA"/>
        </w:rPr>
        <w:t>екз. на кв.м</w:t>
      </w:r>
      <w:r w:rsidR="00BD21A1" w:rsidRPr="008848D8">
        <w:rPr>
          <w:sz w:val="28"/>
          <w:szCs w:val="28"/>
          <w:lang w:val="uk-UA"/>
        </w:rPr>
        <w:t>) фітофаг</w:t>
      </w:r>
      <w:r w:rsidR="00E76ECA">
        <w:rPr>
          <w:sz w:val="28"/>
          <w:szCs w:val="28"/>
          <w:lang w:val="uk-UA"/>
        </w:rPr>
        <w:t>ами</w:t>
      </w:r>
      <w:r w:rsidR="00BD21A1" w:rsidRPr="008848D8">
        <w:rPr>
          <w:sz w:val="28"/>
          <w:szCs w:val="28"/>
          <w:lang w:val="uk-UA"/>
        </w:rPr>
        <w:t xml:space="preserve"> </w:t>
      </w:r>
      <w:r w:rsidR="00BD21A1" w:rsidRPr="008848D8">
        <w:rPr>
          <w:rStyle w:val="docdata"/>
          <w:sz w:val="28"/>
          <w:szCs w:val="28"/>
          <w:shd w:val="clear" w:color="auto" w:fill="FFFFFF"/>
          <w:lang w:val="uk-UA"/>
        </w:rPr>
        <w:t>заселено</w:t>
      </w:r>
      <w:r w:rsidR="00BD21A1" w:rsidRPr="008848D8">
        <w:rPr>
          <w:sz w:val="28"/>
          <w:szCs w:val="28"/>
          <w:shd w:val="clear" w:color="auto" w:fill="FFFFFF"/>
          <w:lang w:val="uk-UA"/>
        </w:rPr>
        <w:t xml:space="preserve"> </w:t>
      </w:r>
      <w:r w:rsidR="008F3E0D">
        <w:rPr>
          <w:sz w:val="28"/>
          <w:szCs w:val="28"/>
          <w:shd w:val="clear" w:color="auto" w:fill="FFFFFF"/>
          <w:lang w:val="uk-UA"/>
        </w:rPr>
        <w:t>5</w:t>
      </w:r>
      <w:r w:rsidR="00BD21A1" w:rsidRPr="008848D8">
        <w:rPr>
          <w:sz w:val="28"/>
          <w:szCs w:val="28"/>
          <w:shd w:val="clear" w:color="auto" w:fill="FFFFFF"/>
          <w:lang w:val="uk-UA"/>
        </w:rPr>
        <w:t xml:space="preserve">% рослин на </w:t>
      </w:r>
      <w:r w:rsidR="008F3E0D">
        <w:rPr>
          <w:sz w:val="28"/>
          <w:szCs w:val="28"/>
          <w:shd w:val="clear" w:color="auto" w:fill="FFFFFF"/>
          <w:lang w:val="uk-UA"/>
        </w:rPr>
        <w:t>9-</w:t>
      </w:r>
      <w:r w:rsidR="00A87774">
        <w:rPr>
          <w:sz w:val="28"/>
          <w:szCs w:val="28"/>
          <w:shd w:val="clear" w:color="auto" w:fill="FFFFFF"/>
          <w:lang w:val="uk-UA"/>
        </w:rPr>
        <w:t>28</w:t>
      </w:r>
      <w:r w:rsidR="00BD21A1" w:rsidRPr="008848D8">
        <w:rPr>
          <w:sz w:val="28"/>
          <w:szCs w:val="28"/>
          <w:shd w:val="clear" w:color="auto" w:fill="FFFFFF"/>
          <w:lang w:val="uk-UA"/>
        </w:rPr>
        <w:t>% площ</w:t>
      </w:r>
      <w:r w:rsidRPr="00A06417">
        <w:rPr>
          <w:bCs/>
          <w:sz w:val="28"/>
          <w:szCs w:val="28"/>
          <w:lang w:val="uk-UA"/>
        </w:rPr>
        <w:t xml:space="preserve">, </w:t>
      </w:r>
      <w:r w:rsidRPr="008848D8">
        <w:rPr>
          <w:b/>
          <w:sz w:val="28"/>
          <w:szCs w:val="28"/>
          <w:lang w:val="uk-UA"/>
        </w:rPr>
        <w:t>пшеничний трипс</w:t>
      </w:r>
      <w:r w:rsidR="008848D8" w:rsidRPr="00A06417">
        <w:rPr>
          <w:bCs/>
          <w:sz w:val="28"/>
          <w:szCs w:val="28"/>
          <w:lang w:val="uk-UA"/>
        </w:rPr>
        <w:t xml:space="preserve">, </w:t>
      </w:r>
      <w:r w:rsidR="008848D8" w:rsidRPr="008848D8">
        <w:rPr>
          <w:sz w:val="28"/>
          <w:szCs w:val="28"/>
          <w:lang w:val="uk-UA"/>
        </w:rPr>
        <w:t>який</w:t>
      </w:r>
      <w:r w:rsidR="008848D8" w:rsidRPr="008848D8">
        <w:rPr>
          <w:b/>
          <w:sz w:val="28"/>
          <w:szCs w:val="28"/>
          <w:lang w:val="uk-UA"/>
        </w:rPr>
        <w:t xml:space="preserve"> </w:t>
      </w:r>
      <w:r w:rsidR="008848D8" w:rsidRPr="008848D8">
        <w:rPr>
          <w:rStyle w:val="docdata"/>
          <w:sz w:val="28"/>
          <w:szCs w:val="28"/>
          <w:lang w:val="uk-UA"/>
        </w:rPr>
        <w:t xml:space="preserve">живиться на </w:t>
      </w:r>
      <w:r w:rsidR="008F3E0D">
        <w:rPr>
          <w:rStyle w:val="docdata"/>
          <w:sz w:val="28"/>
          <w:szCs w:val="28"/>
          <w:lang w:val="uk-UA"/>
        </w:rPr>
        <w:t>6-</w:t>
      </w:r>
      <w:r w:rsidR="00EB723D">
        <w:rPr>
          <w:sz w:val="28"/>
          <w:szCs w:val="28"/>
          <w:lang w:val="uk-UA"/>
        </w:rPr>
        <w:t>22</w:t>
      </w:r>
      <w:r w:rsidR="008848D8" w:rsidRPr="008848D8">
        <w:rPr>
          <w:sz w:val="28"/>
          <w:szCs w:val="28"/>
          <w:lang w:val="uk-UA"/>
        </w:rPr>
        <w:t>% рослин</w:t>
      </w:r>
      <w:r w:rsidR="008848D8" w:rsidRPr="008848D8">
        <w:rPr>
          <w:b/>
          <w:sz w:val="28"/>
          <w:szCs w:val="28"/>
          <w:lang w:val="uk-UA"/>
        </w:rPr>
        <w:t xml:space="preserve"> </w:t>
      </w:r>
      <w:r w:rsidR="008848D8" w:rsidRPr="008848D8">
        <w:rPr>
          <w:sz w:val="28"/>
          <w:szCs w:val="28"/>
          <w:lang w:val="uk-UA"/>
        </w:rPr>
        <w:t>та</w:t>
      </w:r>
      <w:r w:rsidRPr="008848D8">
        <w:rPr>
          <w:b/>
          <w:sz w:val="28"/>
          <w:szCs w:val="28"/>
          <w:lang w:val="uk-UA"/>
        </w:rPr>
        <w:t xml:space="preserve"> </w:t>
      </w:r>
      <w:r w:rsidR="008848D8" w:rsidRPr="008848D8">
        <w:rPr>
          <w:b/>
          <w:sz w:val="28"/>
          <w:szCs w:val="28"/>
          <w:lang w:val="uk-UA"/>
        </w:rPr>
        <w:t>злакова попелиця</w:t>
      </w:r>
      <w:r w:rsidR="00A87774">
        <w:rPr>
          <w:b/>
          <w:sz w:val="28"/>
          <w:szCs w:val="28"/>
          <w:lang w:val="uk-UA"/>
        </w:rPr>
        <w:t xml:space="preserve"> </w:t>
      </w:r>
      <w:r w:rsidR="00A87774" w:rsidRPr="00A87774">
        <w:rPr>
          <w:bCs/>
          <w:sz w:val="28"/>
          <w:szCs w:val="28"/>
          <w:lang w:val="uk-UA"/>
        </w:rPr>
        <w:t>(7-19% рослин)</w:t>
      </w:r>
      <w:r w:rsidR="008848D8" w:rsidRPr="00A87774">
        <w:rPr>
          <w:bCs/>
          <w:sz w:val="28"/>
          <w:szCs w:val="28"/>
          <w:lang w:val="uk-UA"/>
        </w:rPr>
        <w:t>,</w:t>
      </w:r>
      <w:r w:rsidR="008848D8" w:rsidRPr="008848D8">
        <w:rPr>
          <w:b/>
          <w:sz w:val="28"/>
          <w:szCs w:val="28"/>
          <w:lang w:val="uk-UA"/>
        </w:rPr>
        <w:t xml:space="preserve"> </w:t>
      </w:r>
      <w:r w:rsidR="008848D8" w:rsidRPr="008848D8">
        <w:rPr>
          <w:sz w:val="28"/>
          <w:szCs w:val="28"/>
          <w:lang w:val="uk-UA"/>
        </w:rPr>
        <w:t xml:space="preserve">яка </w:t>
      </w:r>
      <w:r w:rsidR="008848D8" w:rsidRPr="008848D8">
        <w:rPr>
          <w:rStyle w:val="docdata"/>
          <w:sz w:val="28"/>
          <w:szCs w:val="28"/>
          <w:lang w:val="uk-UA"/>
        </w:rPr>
        <w:t xml:space="preserve">за </w:t>
      </w:r>
      <w:r w:rsidR="008848D8" w:rsidRPr="008848D8">
        <w:rPr>
          <w:sz w:val="28"/>
          <w:szCs w:val="28"/>
          <w:lang w:val="uk-UA"/>
        </w:rPr>
        <w:t xml:space="preserve">огрубіння рослин </w:t>
      </w:r>
      <w:r w:rsidR="00A01A0B">
        <w:rPr>
          <w:sz w:val="28"/>
          <w:szCs w:val="28"/>
          <w:lang w:val="uk-UA"/>
        </w:rPr>
        <w:t>закінчує</w:t>
      </w:r>
      <w:r w:rsidR="008848D8" w:rsidRPr="008848D8">
        <w:rPr>
          <w:sz w:val="28"/>
          <w:szCs w:val="28"/>
          <w:lang w:val="uk-UA"/>
        </w:rPr>
        <w:t xml:space="preserve"> свій розвиток</w:t>
      </w:r>
      <w:r w:rsidRPr="008848D8">
        <w:rPr>
          <w:sz w:val="28"/>
          <w:szCs w:val="28"/>
          <w:lang w:val="uk-UA"/>
        </w:rPr>
        <w:t>.</w:t>
      </w:r>
    </w:p>
    <w:p w14:paraId="1AE46570" w14:textId="28776498" w:rsidR="00A97D0B" w:rsidRDefault="001452BA" w:rsidP="00EB723D">
      <w:pPr>
        <w:ind w:right="98" w:firstLine="709"/>
        <w:jc w:val="both"/>
        <w:rPr>
          <w:sz w:val="28"/>
          <w:szCs w:val="28"/>
          <w:lang w:val="uk-UA"/>
        </w:rPr>
      </w:pPr>
      <w:r w:rsidRPr="008848D8">
        <w:rPr>
          <w:spacing w:val="-4"/>
          <w:sz w:val="28"/>
          <w:szCs w:val="28"/>
          <w:lang w:val="uk-UA"/>
        </w:rPr>
        <w:t xml:space="preserve">У посівах </w:t>
      </w:r>
      <w:r w:rsidRPr="008848D8">
        <w:rPr>
          <w:b/>
          <w:i/>
          <w:spacing w:val="-4"/>
          <w:sz w:val="28"/>
          <w:szCs w:val="28"/>
          <w:lang w:val="uk-UA"/>
        </w:rPr>
        <w:t>кукурудзи</w:t>
      </w:r>
      <w:r w:rsidRPr="008848D8">
        <w:rPr>
          <w:spacing w:val="-4"/>
          <w:sz w:val="28"/>
          <w:szCs w:val="28"/>
          <w:lang w:val="uk-UA"/>
        </w:rPr>
        <w:t xml:space="preserve"> продовжують розвиватися </w:t>
      </w:r>
      <w:r w:rsidRPr="008848D8">
        <w:rPr>
          <w:b/>
          <w:spacing w:val="-4"/>
          <w:sz w:val="28"/>
          <w:szCs w:val="28"/>
          <w:lang w:val="uk-UA"/>
        </w:rPr>
        <w:t>хлібні</w:t>
      </w:r>
      <w:r w:rsidRPr="008848D8">
        <w:rPr>
          <w:spacing w:val="-4"/>
          <w:sz w:val="28"/>
          <w:szCs w:val="28"/>
          <w:lang w:val="uk-UA"/>
        </w:rPr>
        <w:t xml:space="preserve"> </w:t>
      </w:r>
      <w:r w:rsidRPr="008848D8">
        <w:rPr>
          <w:b/>
          <w:spacing w:val="-4"/>
          <w:sz w:val="28"/>
          <w:szCs w:val="28"/>
          <w:lang w:val="uk-UA"/>
        </w:rPr>
        <w:t>блішки</w:t>
      </w:r>
      <w:r w:rsidRPr="008848D8">
        <w:rPr>
          <w:spacing w:val="-4"/>
          <w:sz w:val="28"/>
          <w:szCs w:val="28"/>
          <w:lang w:val="uk-UA"/>
        </w:rPr>
        <w:t xml:space="preserve">, </w:t>
      </w:r>
      <w:r w:rsidRPr="008848D8">
        <w:rPr>
          <w:b/>
          <w:spacing w:val="-4"/>
          <w:sz w:val="28"/>
          <w:szCs w:val="28"/>
          <w:lang w:val="uk-UA"/>
        </w:rPr>
        <w:t>попелиці</w:t>
      </w:r>
      <w:r w:rsidRPr="00A06417">
        <w:rPr>
          <w:bCs/>
          <w:spacing w:val="-4"/>
          <w:sz w:val="28"/>
          <w:szCs w:val="28"/>
          <w:lang w:val="uk-UA"/>
        </w:rPr>
        <w:t xml:space="preserve">, </w:t>
      </w:r>
      <w:r w:rsidRPr="008848D8">
        <w:rPr>
          <w:b/>
          <w:spacing w:val="-4"/>
          <w:sz w:val="28"/>
          <w:szCs w:val="28"/>
          <w:lang w:val="uk-UA"/>
        </w:rPr>
        <w:t>п’явиці</w:t>
      </w:r>
      <w:r w:rsidRPr="00A06417">
        <w:rPr>
          <w:bCs/>
          <w:spacing w:val="-4"/>
          <w:sz w:val="28"/>
          <w:szCs w:val="28"/>
          <w:lang w:val="uk-UA"/>
        </w:rPr>
        <w:t xml:space="preserve">, </w:t>
      </w:r>
      <w:r w:rsidRPr="008848D8">
        <w:rPr>
          <w:b/>
          <w:spacing w:val="-4"/>
          <w:sz w:val="28"/>
          <w:szCs w:val="28"/>
          <w:lang w:val="uk-UA"/>
        </w:rPr>
        <w:t>павутинний кліщ</w:t>
      </w:r>
      <w:r w:rsidRPr="00A06417">
        <w:rPr>
          <w:bCs/>
          <w:spacing w:val="-4"/>
          <w:sz w:val="28"/>
          <w:szCs w:val="28"/>
          <w:lang w:val="uk-UA"/>
        </w:rPr>
        <w:t xml:space="preserve">, </w:t>
      </w:r>
      <w:r w:rsidR="008848D8" w:rsidRPr="008848D8">
        <w:rPr>
          <w:spacing w:val="-4"/>
          <w:sz w:val="28"/>
          <w:szCs w:val="28"/>
          <w:lang w:val="uk-UA"/>
        </w:rPr>
        <w:t>якими пошкоджено 1-</w:t>
      </w:r>
      <w:r w:rsidR="00F3109C">
        <w:rPr>
          <w:spacing w:val="-4"/>
          <w:sz w:val="28"/>
          <w:szCs w:val="28"/>
          <w:lang w:val="uk-UA"/>
        </w:rPr>
        <w:t>23</w:t>
      </w:r>
      <w:r w:rsidR="008848D8" w:rsidRPr="008848D8">
        <w:rPr>
          <w:spacing w:val="-4"/>
          <w:sz w:val="28"/>
          <w:szCs w:val="28"/>
          <w:lang w:val="uk-UA"/>
        </w:rPr>
        <w:t>% рослин.</w:t>
      </w:r>
      <w:r w:rsidRPr="008848D8">
        <w:rPr>
          <w:spacing w:val="-4"/>
          <w:sz w:val="28"/>
          <w:szCs w:val="28"/>
          <w:lang w:val="uk-UA"/>
        </w:rPr>
        <w:t xml:space="preserve"> </w:t>
      </w:r>
      <w:r w:rsidR="00EB723D">
        <w:rPr>
          <w:spacing w:val="-4"/>
          <w:sz w:val="28"/>
          <w:szCs w:val="28"/>
          <w:lang w:val="uk-UA"/>
        </w:rPr>
        <w:t>П</w:t>
      </w:r>
      <w:r w:rsidR="008848D8" w:rsidRPr="008848D8">
        <w:rPr>
          <w:sz w:val="28"/>
          <w:szCs w:val="28"/>
          <w:lang w:val="uk-UA"/>
        </w:rPr>
        <w:t xml:space="preserve">родовжується </w:t>
      </w:r>
      <w:r w:rsidR="00EB723D">
        <w:rPr>
          <w:sz w:val="28"/>
          <w:szCs w:val="28"/>
          <w:lang w:val="uk-UA"/>
        </w:rPr>
        <w:t xml:space="preserve">поодинокий </w:t>
      </w:r>
      <w:r w:rsidR="008848D8" w:rsidRPr="008848D8">
        <w:rPr>
          <w:sz w:val="28"/>
          <w:szCs w:val="28"/>
          <w:lang w:val="uk-UA"/>
        </w:rPr>
        <w:t xml:space="preserve">літ </w:t>
      </w:r>
      <w:r w:rsidR="008848D8" w:rsidRPr="008848D8">
        <w:rPr>
          <w:b/>
          <w:sz w:val="28"/>
          <w:szCs w:val="28"/>
          <w:lang w:val="uk-UA"/>
        </w:rPr>
        <w:t>стеблового (кукурудзяного) метелика</w:t>
      </w:r>
      <w:r w:rsidR="008848D8" w:rsidRPr="008848D8">
        <w:rPr>
          <w:sz w:val="28"/>
          <w:szCs w:val="28"/>
          <w:lang w:val="uk-UA"/>
        </w:rPr>
        <w:t>, відкладання ним яєць</w:t>
      </w:r>
      <w:r w:rsidR="00F3109C">
        <w:rPr>
          <w:sz w:val="28"/>
          <w:szCs w:val="28"/>
          <w:lang w:val="uk-UA"/>
        </w:rPr>
        <w:t xml:space="preserve"> (яйцекладка 9-16 яєць)</w:t>
      </w:r>
      <w:r w:rsidR="008848D8" w:rsidRPr="008848D8">
        <w:rPr>
          <w:sz w:val="28"/>
          <w:szCs w:val="28"/>
          <w:lang w:val="uk-UA"/>
        </w:rPr>
        <w:t xml:space="preserve"> та відродження гусениць (</w:t>
      </w:r>
      <w:r w:rsidR="006F359A">
        <w:rPr>
          <w:sz w:val="28"/>
          <w:szCs w:val="28"/>
          <w:lang w:val="uk-UA"/>
        </w:rPr>
        <w:t>0,7</w:t>
      </w:r>
      <w:r w:rsidR="008848D8" w:rsidRPr="008848D8">
        <w:rPr>
          <w:sz w:val="28"/>
          <w:szCs w:val="28"/>
          <w:lang w:val="uk-UA"/>
        </w:rPr>
        <w:t xml:space="preserve">-3 екз. на рослину). Шкідником </w:t>
      </w:r>
      <w:r w:rsidR="008F3E0D">
        <w:rPr>
          <w:sz w:val="28"/>
          <w:szCs w:val="28"/>
          <w:lang w:val="uk-UA"/>
        </w:rPr>
        <w:t xml:space="preserve">пошкоджено </w:t>
      </w:r>
      <w:r w:rsidR="0017560A">
        <w:rPr>
          <w:sz w:val="28"/>
          <w:szCs w:val="28"/>
          <w:lang w:val="uk-UA"/>
        </w:rPr>
        <w:t>1-</w:t>
      </w:r>
      <w:r w:rsidR="008F3E0D">
        <w:rPr>
          <w:sz w:val="28"/>
          <w:szCs w:val="28"/>
          <w:lang w:val="uk-UA"/>
        </w:rPr>
        <w:t>5</w:t>
      </w:r>
      <w:r w:rsidR="00ED3FE6">
        <w:rPr>
          <w:sz w:val="28"/>
          <w:szCs w:val="28"/>
          <w:lang w:val="uk-UA"/>
        </w:rPr>
        <w:t>% рослин на</w:t>
      </w:r>
      <w:r w:rsidR="008F3E0D">
        <w:rPr>
          <w:sz w:val="28"/>
          <w:szCs w:val="28"/>
          <w:lang w:val="uk-UA"/>
        </w:rPr>
        <w:t xml:space="preserve"> </w:t>
      </w:r>
      <w:r w:rsidR="008848D8" w:rsidRPr="008848D8">
        <w:rPr>
          <w:sz w:val="28"/>
          <w:szCs w:val="28"/>
          <w:lang w:val="uk-UA"/>
        </w:rPr>
        <w:t>заселен</w:t>
      </w:r>
      <w:r w:rsidR="00ED3FE6">
        <w:rPr>
          <w:sz w:val="28"/>
          <w:szCs w:val="28"/>
          <w:lang w:val="uk-UA"/>
        </w:rPr>
        <w:t>их</w:t>
      </w:r>
      <w:r w:rsidR="0017560A">
        <w:rPr>
          <w:sz w:val="28"/>
          <w:szCs w:val="28"/>
          <w:lang w:val="uk-UA"/>
        </w:rPr>
        <w:t xml:space="preserve"> 3-</w:t>
      </w:r>
      <w:r w:rsidR="006F359A">
        <w:rPr>
          <w:sz w:val="28"/>
          <w:szCs w:val="28"/>
          <w:lang w:val="uk-UA"/>
        </w:rPr>
        <w:t>20</w:t>
      </w:r>
      <w:r w:rsidR="008848D8" w:rsidRPr="008848D8">
        <w:rPr>
          <w:sz w:val="28"/>
          <w:szCs w:val="28"/>
          <w:lang w:val="uk-UA"/>
        </w:rPr>
        <w:t>% площ культури</w:t>
      </w:r>
      <w:r w:rsidR="00ED3FE6">
        <w:rPr>
          <w:sz w:val="28"/>
          <w:szCs w:val="28"/>
          <w:lang w:val="uk-UA"/>
        </w:rPr>
        <w:t>.</w:t>
      </w:r>
      <w:r w:rsidRPr="008848D8">
        <w:rPr>
          <w:spacing w:val="-4"/>
          <w:sz w:val="28"/>
          <w:szCs w:val="28"/>
          <w:lang w:val="uk-UA"/>
        </w:rPr>
        <w:t xml:space="preserve"> </w:t>
      </w:r>
      <w:r w:rsidR="002C2F33">
        <w:rPr>
          <w:sz w:val="28"/>
          <w:szCs w:val="28"/>
          <w:lang w:val="uk-UA"/>
        </w:rPr>
        <w:t>Г</w:t>
      </w:r>
      <w:r w:rsidR="002C2F33" w:rsidRPr="005C3107">
        <w:rPr>
          <w:sz w:val="28"/>
          <w:szCs w:val="28"/>
          <w:lang w:val="uk-UA"/>
        </w:rPr>
        <w:t xml:space="preserve">усеницями </w:t>
      </w:r>
      <w:r w:rsidR="002C2F33" w:rsidRPr="005C3107">
        <w:rPr>
          <w:b/>
          <w:sz w:val="28"/>
          <w:szCs w:val="28"/>
          <w:lang w:val="uk-UA"/>
        </w:rPr>
        <w:t xml:space="preserve">бавовникової совки </w:t>
      </w:r>
      <w:r w:rsidR="002C2F33" w:rsidRPr="005C3107">
        <w:rPr>
          <w:sz w:val="28"/>
          <w:szCs w:val="28"/>
          <w:lang w:val="uk-UA"/>
        </w:rPr>
        <w:t>на 2-2</w:t>
      </w:r>
      <w:r w:rsidR="00F3109C">
        <w:rPr>
          <w:sz w:val="28"/>
          <w:szCs w:val="28"/>
          <w:lang w:val="uk-UA"/>
        </w:rPr>
        <w:t>0</w:t>
      </w:r>
      <w:r w:rsidR="002C2F33" w:rsidRPr="005C3107">
        <w:rPr>
          <w:sz w:val="28"/>
          <w:szCs w:val="28"/>
          <w:lang w:val="uk-UA"/>
        </w:rPr>
        <w:t>% обстежених площ кукурудзи пошкоджено 1-</w:t>
      </w:r>
      <w:r w:rsidR="00702A52">
        <w:rPr>
          <w:sz w:val="28"/>
          <w:szCs w:val="28"/>
          <w:lang w:val="uk-UA"/>
        </w:rPr>
        <w:t>10</w:t>
      </w:r>
      <w:r w:rsidR="002C2F33" w:rsidRPr="005C3107">
        <w:rPr>
          <w:sz w:val="28"/>
          <w:szCs w:val="28"/>
          <w:lang w:val="uk-UA"/>
        </w:rPr>
        <w:t>%</w:t>
      </w:r>
      <w:r w:rsidR="002C2F33" w:rsidRPr="002C2F33">
        <w:rPr>
          <w:sz w:val="28"/>
          <w:szCs w:val="28"/>
          <w:lang w:val="uk-UA"/>
        </w:rPr>
        <w:t xml:space="preserve"> рослин</w:t>
      </w:r>
      <w:r w:rsidR="002C2F33" w:rsidRPr="005C3107">
        <w:rPr>
          <w:sz w:val="28"/>
          <w:szCs w:val="28"/>
          <w:lang w:val="uk-UA"/>
        </w:rPr>
        <w:t xml:space="preserve"> за чисельності </w:t>
      </w:r>
      <w:r w:rsidR="00702A52">
        <w:rPr>
          <w:sz w:val="28"/>
          <w:szCs w:val="28"/>
          <w:lang w:val="uk-UA"/>
        </w:rPr>
        <w:t>0,6</w:t>
      </w:r>
      <w:r w:rsidR="00F3109C">
        <w:rPr>
          <w:sz w:val="28"/>
          <w:szCs w:val="28"/>
          <w:lang w:val="uk-UA"/>
        </w:rPr>
        <w:t>-2</w:t>
      </w:r>
      <w:r w:rsidR="002C2F33" w:rsidRPr="005C3107">
        <w:rPr>
          <w:sz w:val="28"/>
          <w:szCs w:val="28"/>
          <w:lang w:val="uk-UA"/>
        </w:rPr>
        <w:t xml:space="preserve"> гусениц</w:t>
      </w:r>
      <w:r w:rsidR="00F3109C">
        <w:rPr>
          <w:sz w:val="28"/>
          <w:szCs w:val="28"/>
          <w:lang w:val="uk-UA"/>
        </w:rPr>
        <w:t>і</w:t>
      </w:r>
      <w:r w:rsidR="002C2F33" w:rsidRPr="005C3107">
        <w:rPr>
          <w:sz w:val="28"/>
          <w:szCs w:val="28"/>
          <w:lang w:val="uk-UA"/>
        </w:rPr>
        <w:t xml:space="preserve"> на кожну.</w:t>
      </w:r>
      <w:r w:rsidR="002C2F33">
        <w:rPr>
          <w:sz w:val="28"/>
          <w:szCs w:val="28"/>
          <w:lang w:val="uk-UA"/>
        </w:rPr>
        <w:t xml:space="preserve"> </w:t>
      </w:r>
      <w:r w:rsidRPr="008848D8">
        <w:rPr>
          <w:spacing w:val="-4"/>
          <w:sz w:val="28"/>
          <w:szCs w:val="28"/>
          <w:lang w:val="uk-UA"/>
        </w:rPr>
        <w:t xml:space="preserve">У посівах кукурудзи </w:t>
      </w:r>
      <w:r w:rsidR="00F3109C">
        <w:rPr>
          <w:spacing w:val="-4"/>
          <w:sz w:val="28"/>
          <w:szCs w:val="28"/>
          <w:lang w:val="uk-UA"/>
        </w:rPr>
        <w:t xml:space="preserve">Вінницької, </w:t>
      </w:r>
      <w:r w:rsidR="00B065DA">
        <w:rPr>
          <w:spacing w:val="-4"/>
          <w:sz w:val="28"/>
          <w:szCs w:val="28"/>
          <w:lang w:val="uk-UA"/>
        </w:rPr>
        <w:t xml:space="preserve">Київської, </w:t>
      </w:r>
      <w:r w:rsidR="00161BD7">
        <w:rPr>
          <w:spacing w:val="-4"/>
          <w:sz w:val="28"/>
          <w:szCs w:val="28"/>
          <w:lang w:val="uk-UA"/>
        </w:rPr>
        <w:t xml:space="preserve">Миколаївської, </w:t>
      </w:r>
      <w:r w:rsidR="003208CB">
        <w:rPr>
          <w:spacing w:val="-4"/>
          <w:sz w:val="28"/>
          <w:szCs w:val="28"/>
          <w:lang w:val="uk-UA"/>
        </w:rPr>
        <w:t>Рівненської</w:t>
      </w:r>
      <w:r w:rsidR="0017560A">
        <w:rPr>
          <w:spacing w:val="-4"/>
          <w:sz w:val="28"/>
          <w:szCs w:val="28"/>
          <w:lang w:val="uk-UA"/>
        </w:rPr>
        <w:t xml:space="preserve">, </w:t>
      </w:r>
      <w:r w:rsidR="00161BD7">
        <w:rPr>
          <w:spacing w:val="-4"/>
          <w:sz w:val="28"/>
          <w:szCs w:val="28"/>
          <w:lang w:val="uk-UA"/>
        </w:rPr>
        <w:t xml:space="preserve">Одеської, </w:t>
      </w:r>
      <w:r w:rsidR="0017560A">
        <w:rPr>
          <w:spacing w:val="-4"/>
          <w:sz w:val="28"/>
          <w:szCs w:val="28"/>
          <w:lang w:val="uk-UA"/>
        </w:rPr>
        <w:t>Полтавської</w:t>
      </w:r>
      <w:r w:rsidR="00EB723D">
        <w:rPr>
          <w:spacing w:val="-4"/>
          <w:sz w:val="28"/>
          <w:szCs w:val="28"/>
          <w:lang w:val="uk-UA"/>
        </w:rPr>
        <w:t xml:space="preserve">, </w:t>
      </w:r>
      <w:r w:rsidR="00E90669">
        <w:rPr>
          <w:spacing w:val="-4"/>
          <w:sz w:val="28"/>
          <w:szCs w:val="28"/>
          <w:lang w:val="uk-UA"/>
        </w:rPr>
        <w:t xml:space="preserve">Черкаської, </w:t>
      </w:r>
      <w:r w:rsidR="00B065DA">
        <w:rPr>
          <w:spacing w:val="-4"/>
          <w:sz w:val="28"/>
          <w:szCs w:val="28"/>
          <w:lang w:val="uk-UA"/>
        </w:rPr>
        <w:t xml:space="preserve">Чернівецької, </w:t>
      </w:r>
      <w:r w:rsidR="00EB723D">
        <w:rPr>
          <w:spacing w:val="-4"/>
          <w:sz w:val="28"/>
          <w:szCs w:val="28"/>
          <w:lang w:val="uk-UA"/>
        </w:rPr>
        <w:t>Чернігівської</w:t>
      </w:r>
      <w:r w:rsidR="008848D8" w:rsidRPr="008848D8">
        <w:rPr>
          <w:spacing w:val="-4"/>
          <w:sz w:val="28"/>
          <w:szCs w:val="28"/>
          <w:lang w:val="uk-UA"/>
        </w:rPr>
        <w:t xml:space="preserve"> </w:t>
      </w:r>
      <w:r w:rsidRPr="008848D8">
        <w:rPr>
          <w:spacing w:val="-4"/>
          <w:sz w:val="28"/>
          <w:szCs w:val="28"/>
          <w:lang w:val="uk-UA"/>
        </w:rPr>
        <w:t>областей</w:t>
      </w:r>
      <w:r w:rsidR="00A06417">
        <w:rPr>
          <w:spacing w:val="-4"/>
          <w:sz w:val="28"/>
          <w:szCs w:val="28"/>
          <w:lang w:val="uk-UA"/>
        </w:rPr>
        <w:t xml:space="preserve"> триває </w:t>
      </w:r>
      <w:r w:rsidR="00ED3FE6">
        <w:rPr>
          <w:spacing w:val="-4"/>
          <w:sz w:val="28"/>
          <w:szCs w:val="28"/>
          <w:lang w:val="uk-UA"/>
        </w:rPr>
        <w:t>незначн</w:t>
      </w:r>
      <w:r w:rsidR="00A06417">
        <w:rPr>
          <w:spacing w:val="-4"/>
          <w:sz w:val="28"/>
          <w:szCs w:val="28"/>
          <w:lang w:val="uk-UA"/>
        </w:rPr>
        <w:t>е поширення</w:t>
      </w:r>
      <w:r w:rsidRPr="008848D8">
        <w:rPr>
          <w:spacing w:val="-4"/>
          <w:sz w:val="28"/>
          <w:szCs w:val="28"/>
          <w:lang w:val="uk-UA"/>
        </w:rPr>
        <w:t xml:space="preserve"> </w:t>
      </w:r>
      <w:r w:rsidRPr="008848D8">
        <w:rPr>
          <w:b/>
          <w:spacing w:val="-4"/>
          <w:sz w:val="28"/>
          <w:szCs w:val="28"/>
          <w:lang w:val="uk-UA"/>
        </w:rPr>
        <w:t>гельмінтоспоріоз</w:t>
      </w:r>
      <w:r w:rsidR="00A06417">
        <w:rPr>
          <w:b/>
          <w:spacing w:val="-4"/>
          <w:sz w:val="28"/>
          <w:szCs w:val="28"/>
          <w:lang w:val="uk-UA"/>
        </w:rPr>
        <w:t xml:space="preserve">у </w:t>
      </w:r>
      <w:r w:rsidR="00A06417">
        <w:rPr>
          <w:bCs/>
          <w:spacing w:val="-4"/>
          <w:sz w:val="28"/>
          <w:szCs w:val="28"/>
          <w:lang w:val="uk-UA"/>
        </w:rPr>
        <w:t xml:space="preserve">(уражено </w:t>
      </w:r>
      <w:r w:rsidR="0017560A">
        <w:rPr>
          <w:bCs/>
          <w:spacing w:val="-4"/>
          <w:sz w:val="28"/>
          <w:szCs w:val="28"/>
          <w:lang w:val="uk-UA"/>
        </w:rPr>
        <w:t>2</w:t>
      </w:r>
      <w:r w:rsidR="00A06417">
        <w:rPr>
          <w:bCs/>
          <w:spacing w:val="-4"/>
          <w:sz w:val="28"/>
          <w:szCs w:val="28"/>
          <w:lang w:val="uk-UA"/>
        </w:rPr>
        <w:t>-</w:t>
      </w:r>
      <w:r w:rsidR="00161BD7">
        <w:rPr>
          <w:bCs/>
          <w:spacing w:val="-4"/>
          <w:sz w:val="28"/>
          <w:szCs w:val="28"/>
          <w:lang w:val="uk-UA"/>
        </w:rPr>
        <w:t>10</w:t>
      </w:r>
      <w:r w:rsidR="00A06417">
        <w:rPr>
          <w:bCs/>
          <w:spacing w:val="-4"/>
          <w:sz w:val="28"/>
          <w:szCs w:val="28"/>
          <w:lang w:val="uk-UA"/>
        </w:rPr>
        <w:t>% рослин)</w:t>
      </w:r>
      <w:r w:rsidR="00EC510F" w:rsidRPr="008848D8">
        <w:rPr>
          <w:spacing w:val="-4"/>
          <w:sz w:val="28"/>
          <w:szCs w:val="28"/>
          <w:lang w:val="uk-UA"/>
        </w:rPr>
        <w:t xml:space="preserve">, осередково у </w:t>
      </w:r>
      <w:r w:rsidR="00F3109C">
        <w:rPr>
          <w:spacing w:val="-4"/>
          <w:sz w:val="28"/>
          <w:szCs w:val="28"/>
          <w:lang w:val="uk-UA"/>
        </w:rPr>
        <w:t xml:space="preserve">Вінницькій, </w:t>
      </w:r>
      <w:r w:rsidR="00EB723D">
        <w:rPr>
          <w:spacing w:val="-4"/>
          <w:sz w:val="28"/>
          <w:szCs w:val="28"/>
          <w:lang w:val="uk-UA"/>
        </w:rPr>
        <w:t xml:space="preserve">Дніпропетровській, </w:t>
      </w:r>
      <w:r w:rsidR="00ED3FE6">
        <w:rPr>
          <w:spacing w:val="-4"/>
          <w:sz w:val="28"/>
          <w:szCs w:val="28"/>
          <w:lang w:val="uk-UA"/>
        </w:rPr>
        <w:t xml:space="preserve">Житомирській, </w:t>
      </w:r>
      <w:r w:rsidR="00702A52">
        <w:rPr>
          <w:spacing w:val="-4"/>
          <w:sz w:val="28"/>
          <w:szCs w:val="28"/>
          <w:lang w:val="uk-UA"/>
        </w:rPr>
        <w:t xml:space="preserve">Одеській, </w:t>
      </w:r>
      <w:r w:rsidRPr="008848D8">
        <w:rPr>
          <w:spacing w:val="-4"/>
          <w:sz w:val="28"/>
          <w:szCs w:val="28"/>
          <w:lang w:val="uk-UA"/>
        </w:rPr>
        <w:t>Полтавській</w:t>
      </w:r>
      <w:r w:rsidR="00EB7EDB">
        <w:rPr>
          <w:spacing w:val="-4"/>
          <w:sz w:val="28"/>
          <w:szCs w:val="28"/>
          <w:lang w:val="uk-UA"/>
        </w:rPr>
        <w:t>, Тернопільській</w:t>
      </w:r>
      <w:r w:rsidRPr="008848D8">
        <w:rPr>
          <w:spacing w:val="-4"/>
          <w:sz w:val="28"/>
          <w:szCs w:val="28"/>
          <w:lang w:val="uk-UA"/>
        </w:rPr>
        <w:t xml:space="preserve"> </w:t>
      </w:r>
      <w:r w:rsidRPr="008848D8">
        <w:rPr>
          <w:spacing w:val="-4"/>
          <w:sz w:val="28"/>
          <w:szCs w:val="28"/>
          <w:lang w:val="uk-UA"/>
        </w:rPr>
        <w:lastRenderedPageBreak/>
        <w:t xml:space="preserve">областях – </w:t>
      </w:r>
      <w:r w:rsidRPr="008848D8">
        <w:rPr>
          <w:b/>
          <w:spacing w:val="-4"/>
          <w:sz w:val="28"/>
          <w:szCs w:val="28"/>
          <w:lang w:val="uk-UA"/>
        </w:rPr>
        <w:t>пухирчаст</w:t>
      </w:r>
      <w:r w:rsidR="00ED3FE6">
        <w:rPr>
          <w:b/>
          <w:spacing w:val="-4"/>
          <w:sz w:val="28"/>
          <w:szCs w:val="28"/>
          <w:lang w:val="uk-UA"/>
        </w:rPr>
        <w:t>ої</w:t>
      </w:r>
      <w:r w:rsidRPr="008848D8">
        <w:rPr>
          <w:b/>
          <w:spacing w:val="-4"/>
          <w:sz w:val="28"/>
          <w:szCs w:val="28"/>
          <w:lang w:val="uk-UA"/>
        </w:rPr>
        <w:t xml:space="preserve"> </w:t>
      </w:r>
      <w:r w:rsidR="00702A52" w:rsidRPr="00702A52">
        <w:rPr>
          <w:bCs/>
          <w:spacing w:val="-4"/>
          <w:sz w:val="28"/>
          <w:szCs w:val="28"/>
          <w:lang w:val="uk-UA"/>
        </w:rPr>
        <w:t>та</w:t>
      </w:r>
      <w:r w:rsidR="00702A52">
        <w:rPr>
          <w:b/>
          <w:spacing w:val="-4"/>
          <w:sz w:val="28"/>
          <w:szCs w:val="28"/>
          <w:lang w:val="uk-UA"/>
        </w:rPr>
        <w:t xml:space="preserve"> летуч</w:t>
      </w:r>
      <w:r w:rsidR="007D29AD">
        <w:rPr>
          <w:b/>
          <w:spacing w:val="-4"/>
          <w:sz w:val="28"/>
          <w:szCs w:val="28"/>
          <w:lang w:val="uk-UA"/>
        </w:rPr>
        <w:t>ої</w:t>
      </w:r>
      <w:r w:rsidR="00702A52">
        <w:rPr>
          <w:b/>
          <w:spacing w:val="-4"/>
          <w:sz w:val="28"/>
          <w:szCs w:val="28"/>
          <w:lang w:val="uk-UA"/>
        </w:rPr>
        <w:t xml:space="preserve"> </w:t>
      </w:r>
      <w:r w:rsidR="00702A52" w:rsidRPr="00702A52">
        <w:rPr>
          <w:bCs/>
          <w:spacing w:val="-4"/>
          <w:sz w:val="28"/>
          <w:szCs w:val="28"/>
          <w:lang w:val="uk-UA"/>
        </w:rPr>
        <w:t>(Одеська обл.)</w:t>
      </w:r>
      <w:r w:rsidR="00702A52">
        <w:rPr>
          <w:b/>
          <w:spacing w:val="-4"/>
          <w:sz w:val="28"/>
          <w:szCs w:val="28"/>
          <w:lang w:val="uk-UA"/>
        </w:rPr>
        <w:t xml:space="preserve"> </w:t>
      </w:r>
      <w:r w:rsidRPr="008848D8">
        <w:rPr>
          <w:b/>
          <w:spacing w:val="-4"/>
          <w:sz w:val="28"/>
          <w:szCs w:val="28"/>
          <w:lang w:val="uk-UA"/>
        </w:rPr>
        <w:t>сажк</w:t>
      </w:r>
      <w:r w:rsidR="00ED3FE6">
        <w:rPr>
          <w:b/>
          <w:spacing w:val="-4"/>
          <w:sz w:val="28"/>
          <w:szCs w:val="28"/>
          <w:lang w:val="uk-UA"/>
        </w:rPr>
        <w:t>и</w:t>
      </w:r>
      <w:r w:rsidRPr="008848D8">
        <w:rPr>
          <w:b/>
          <w:spacing w:val="-4"/>
          <w:sz w:val="28"/>
          <w:szCs w:val="28"/>
          <w:lang w:val="uk-UA"/>
        </w:rPr>
        <w:t>.</w:t>
      </w:r>
      <w:r w:rsidR="00E81689" w:rsidRPr="008848D8">
        <w:rPr>
          <w:sz w:val="28"/>
          <w:szCs w:val="28"/>
          <w:lang w:val="uk-UA"/>
        </w:rPr>
        <w:t xml:space="preserve"> </w:t>
      </w:r>
      <w:r w:rsidR="00F412F5" w:rsidRPr="00F412F5">
        <w:rPr>
          <w:sz w:val="28"/>
          <w:szCs w:val="28"/>
          <w:lang w:val="uk-UA"/>
        </w:rPr>
        <w:t xml:space="preserve">Проти стеблового кукурудзяного метелика трихограму випускають у два строки: на початку та в період масового відкладання яєць шкідником. Норма за першого випуску – 30-50 тис. самиць на 1 га, за другого – залежно від кількості яйцекладок на 100 рослин; до трьох кладок -50 тис., 3-5 - 100 тис., 6-8 – 150 тис., понад 8 – 200 тис. самиць на 1 га. Якщо літ кукурудзяного метелика й бавовникової совки розтягнутий, доцільно випускати трихограму не менше 3-х разів з інтервалом у 5-6 діб. </w:t>
      </w:r>
      <w:r w:rsidR="002C2F33" w:rsidRPr="005C3107">
        <w:rPr>
          <w:sz w:val="28"/>
          <w:szCs w:val="28"/>
          <w:lang w:val="uk-UA"/>
        </w:rPr>
        <w:t>За наявності понад 18% рослин з яйцекладками або 6-8% рослин з гусеницями стеблового метелика та бавовникової совки І-ІІ віків посіви обприскують дозволеними до використання інсектицидами.</w:t>
      </w:r>
    </w:p>
    <w:p w14:paraId="25BAC888" w14:textId="2C1EA215" w:rsidR="00CF1A69" w:rsidRPr="00EB723D" w:rsidRDefault="00CF1A69" w:rsidP="00E76ECA">
      <w:pPr>
        <w:ind w:right="98" w:firstLine="709"/>
        <w:jc w:val="both"/>
        <w:rPr>
          <w:sz w:val="28"/>
          <w:szCs w:val="28"/>
          <w:lang w:val="uk-UA"/>
        </w:rPr>
      </w:pPr>
      <w:r w:rsidRPr="00EB723D">
        <w:rPr>
          <w:sz w:val="28"/>
          <w:szCs w:val="28"/>
          <w:lang w:val="uk-UA"/>
        </w:rPr>
        <w:t xml:space="preserve">Відростаючі </w:t>
      </w:r>
      <w:r w:rsidRPr="00EB723D">
        <w:rPr>
          <w:b/>
          <w:i/>
          <w:sz w:val="28"/>
          <w:szCs w:val="28"/>
          <w:lang w:val="uk-UA"/>
        </w:rPr>
        <w:t xml:space="preserve">багаторічні трави </w:t>
      </w:r>
      <w:r w:rsidRPr="00EB723D">
        <w:rPr>
          <w:sz w:val="28"/>
          <w:szCs w:val="28"/>
          <w:lang w:val="uk-UA"/>
        </w:rPr>
        <w:t xml:space="preserve">заселяють </w:t>
      </w:r>
      <w:r w:rsidRPr="00EB723D">
        <w:rPr>
          <w:b/>
          <w:sz w:val="28"/>
          <w:szCs w:val="28"/>
          <w:lang w:val="uk-UA"/>
        </w:rPr>
        <w:t xml:space="preserve">клопи, совки, бульбочкові довгоносики, попелиці. </w:t>
      </w:r>
    </w:p>
    <w:p w14:paraId="0CB357E4" w14:textId="533917C5" w:rsidR="00ED3FE6" w:rsidRPr="00D24F04" w:rsidRDefault="00CF1A69" w:rsidP="00EB723D">
      <w:pPr>
        <w:ind w:right="98" w:firstLine="709"/>
        <w:jc w:val="both"/>
        <w:rPr>
          <w:sz w:val="28"/>
          <w:szCs w:val="28"/>
          <w:lang w:val="uk-UA"/>
        </w:rPr>
      </w:pPr>
      <w:r w:rsidRPr="00CF1A69">
        <w:rPr>
          <w:sz w:val="28"/>
          <w:szCs w:val="28"/>
          <w:lang w:val="uk-UA"/>
        </w:rPr>
        <w:t>Повсюди у посівах</w:t>
      </w:r>
      <w:r w:rsidRPr="00CF1A69">
        <w:rPr>
          <w:b/>
          <w:i/>
          <w:sz w:val="28"/>
          <w:szCs w:val="28"/>
          <w:lang w:val="uk-UA"/>
        </w:rPr>
        <w:t xml:space="preserve"> сої</w:t>
      </w:r>
      <w:r w:rsidRPr="00CF1A69">
        <w:rPr>
          <w:sz w:val="28"/>
          <w:szCs w:val="28"/>
          <w:lang w:val="uk-UA"/>
        </w:rPr>
        <w:t xml:space="preserve"> </w:t>
      </w:r>
      <w:r w:rsidR="00A97D0B">
        <w:rPr>
          <w:sz w:val="28"/>
          <w:szCs w:val="28"/>
          <w:lang w:val="uk-UA"/>
        </w:rPr>
        <w:t xml:space="preserve">спостерігається ураження 2-14% рослин </w:t>
      </w:r>
      <w:r w:rsidR="00A97D0B" w:rsidRPr="00CF1A69">
        <w:rPr>
          <w:b/>
          <w:sz w:val="28"/>
          <w:szCs w:val="28"/>
          <w:lang w:val="uk-UA"/>
        </w:rPr>
        <w:t>аскохітозом, пероноспорозом, септоріозом</w:t>
      </w:r>
      <w:r w:rsidR="00ED3FE6">
        <w:rPr>
          <w:sz w:val="28"/>
          <w:szCs w:val="28"/>
          <w:lang w:val="uk-UA"/>
        </w:rPr>
        <w:t xml:space="preserve">, </w:t>
      </w:r>
      <w:r w:rsidR="00ED3FE6" w:rsidRPr="00ED3FE6">
        <w:rPr>
          <w:b/>
          <w:bCs/>
          <w:sz w:val="28"/>
          <w:szCs w:val="28"/>
          <w:lang w:val="uk-UA"/>
        </w:rPr>
        <w:t>церкоспорозом</w:t>
      </w:r>
      <w:r w:rsidR="00ED3FE6">
        <w:rPr>
          <w:sz w:val="28"/>
          <w:szCs w:val="28"/>
          <w:lang w:val="uk-UA"/>
        </w:rPr>
        <w:t xml:space="preserve">, </w:t>
      </w:r>
      <w:r w:rsidR="00ED3FE6" w:rsidRPr="00ED3FE6">
        <w:rPr>
          <w:b/>
          <w:bCs/>
          <w:sz w:val="28"/>
          <w:szCs w:val="28"/>
          <w:lang w:val="uk-UA"/>
        </w:rPr>
        <w:t>фузаріозом</w:t>
      </w:r>
      <w:r w:rsidR="00ED3FE6">
        <w:rPr>
          <w:sz w:val="28"/>
          <w:szCs w:val="28"/>
          <w:lang w:val="uk-UA"/>
        </w:rPr>
        <w:t xml:space="preserve">, </w:t>
      </w:r>
      <w:r w:rsidR="00ED3FE6" w:rsidRPr="00ED3FE6">
        <w:rPr>
          <w:b/>
          <w:bCs/>
          <w:sz w:val="28"/>
          <w:szCs w:val="28"/>
          <w:lang w:val="uk-UA"/>
        </w:rPr>
        <w:t>борошнистою росою</w:t>
      </w:r>
      <w:r w:rsidR="00ED3FE6">
        <w:rPr>
          <w:sz w:val="28"/>
          <w:szCs w:val="28"/>
          <w:lang w:val="uk-UA"/>
        </w:rPr>
        <w:t>.</w:t>
      </w:r>
      <w:r w:rsidR="00A97D0B" w:rsidRPr="00A97D0B">
        <w:rPr>
          <w:sz w:val="28"/>
          <w:szCs w:val="28"/>
          <w:lang w:val="uk-UA"/>
        </w:rPr>
        <w:t xml:space="preserve"> </w:t>
      </w:r>
      <w:r w:rsidR="00A97D0B">
        <w:rPr>
          <w:b/>
          <w:sz w:val="28"/>
          <w:szCs w:val="28"/>
          <w:lang w:val="uk-UA"/>
        </w:rPr>
        <w:t xml:space="preserve">Бактеріальним опіком </w:t>
      </w:r>
      <w:r w:rsidR="00A97D0B">
        <w:rPr>
          <w:bCs/>
          <w:sz w:val="28"/>
          <w:szCs w:val="28"/>
          <w:lang w:val="uk-UA"/>
        </w:rPr>
        <w:t>охоплено</w:t>
      </w:r>
      <w:r w:rsidR="00A97D0B" w:rsidRPr="003208CB">
        <w:rPr>
          <w:bCs/>
          <w:sz w:val="28"/>
          <w:szCs w:val="28"/>
          <w:lang w:val="uk-UA"/>
        </w:rPr>
        <w:t xml:space="preserve"> </w:t>
      </w:r>
      <w:r w:rsidR="00EB7EDB">
        <w:rPr>
          <w:bCs/>
          <w:sz w:val="28"/>
          <w:szCs w:val="28"/>
          <w:lang w:val="uk-UA"/>
        </w:rPr>
        <w:t>1</w:t>
      </w:r>
      <w:r w:rsidR="00A97D0B" w:rsidRPr="003208CB">
        <w:rPr>
          <w:bCs/>
          <w:sz w:val="28"/>
          <w:szCs w:val="28"/>
          <w:lang w:val="uk-UA"/>
        </w:rPr>
        <w:t>-7% рослин (</w:t>
      </w:r>
      <w:r w:rsidR="00F3109C">
        <w:rPr>
          <w:bCs/>
          <w:sz w:val="28"/>
          <w:szCs w:val="28"/>
          <w:lang w:val="uk-UA"/>
        </w:rPr>
        <w:t xml:space="preserve">Вінницька, </w:t>
      </w:r>
      <w:r w:rsidR="00A97D0B" w:rsidRPr="003208CB">
        <w:rPr>
          <w:bCs/>
          <w:sz w:val="28"/>
          <w:szCs w:val="28"/>
          <w:lang w:val="uk-UA"/>
        </w:rPr>
        <w:t>Рівненська</w:t>
      </w:r>
      <w:r w:rsidR="00EB7EDB">
        <w:rPr>
          <w:bCs/>
          <w:sz w:val="28"/>
          <w:szCs w:val="28"/>
          <w:lang w:val="uk-UA"/>
        </w:rPr>
        <w:t>, Тернопільська</w:t>
      </w:r>
      <w:r w:rsidR="00A97D0B" w:rsidRPr="003208CB">
        <w:rPr>
          <w:bCs/>
          <w:sz w:val="28"/>
          <w:szCs w:val="28"/>
          <w:lang w:val="uk-UA"/>
        </w:rPr>
        <w:t xml:space="preserve"> обл.).</w:t>
      </w:r>
      <w:r w:rsidR="00A97D0B">
        <w:rPr>
          <w:b/>
          <w:sz w:val="28"/>
          <w:szCs w:val="28"/>
          <w:lang w:val="uk-UA"/>
        </w:rPr>
        <w:t xml:space="preserve"> </w:t>
      </w:r>
      <w:r w:rsidR="00A97D0B" w:rsidRPr="00A97D0B">
        <w:rPr>
          <w:sz w:val="28"/>
          <w:szCs w:val="28"/>
          <w:lang w:val="uk-UA"/>
        </w:rPr>
        <w:t>Н</w:t>
      </w:r>
      <w:r w:rsidRPr="00CF1A69">
        <w:rPr>
          <w:sz w:val="28"/>
          <w:szCs w:val="28"/>
          <w:lang w:val="uk-UA"/>
        </w:rPr>
        <w:t>а 1-</w:t>
      </w:r>
      <w:r w:rsidR="00A87774">
        <w:rPr>
          <w:sz w:val="28"/>
          <w:szCs w:val="28"/>
          <w:lang w:val="uk-UA"/>
        </w:rPr>
        <w:t>8</w:t>
      </w:r>
      <w:r w:rsidRPr="00CF1A69">
        <w:rPr>
          <w:sz w:val="28"/>
          <w:szCs w:val="28"/>
          <w:lang w:val="uk-UA"/>
        </w:rPr>
        <w:t xml:space="preserve">% рослин розвиваються та шкодять </w:t>
      </w:r>
      <w:r w:rsidRPr="00CF1A69">
        <w:rPr>
          <w:b/>
          <w:sz w:val="28"/>
          <w:szCs w:val="28"/>
          <w:lang w:val="uk-UA"/>
        </w:rPr>
        <w:t>попелиці</w:t>
      </w:r>
      <w:r w:rsidRPr="003208CB">
        <w:rPr>
          <w:bCs/>
          <w:sz w:val="28"/>
          <w:szCs w:val="28"/>
          <w:lang w:val="uk-UA"/>
        </w:rPr>
        <w:t xml:space="preserve">, </w:t>
      </w:r>
      <w:r w:rsidRPr="00CF1A69">
        <w:rPr>
          <w:b/>
          <w:sz w:val="28"/>
          <w:szCs w:val="28"/>
          <w:lang w:val="uk-UA"/>
        </w:rPr>
        <w:t>трипси</w:t>
      </w:r>
      <w:r w:rsidRPr="003208CB">
        <w:rPr>
          <w:bCs/>
          <w:sz w:val="28"/>
          <w:szCs w:val="28"/>
          <w:lang w:val="uk-UA"/>
        </w:rPr>
        <w:t>,</w:t>
      </w:r>
      <w:r w:rsidRPr="00CF1A69">
        <w:rPr>
          <w:b/>
          <w:sz w:val="28"/>
          <w:szCs w:val="28"/>
          <w:lang w:val="uk-UA"/>
        </w:rPr>
        <w:t xml:space="preserve"> павутинний кліщ</w:t>
      </w:r>
      <w:r w:rsidR="003208CB">
        <w:rPr>
          <w:sz w:val="28"/>
          <w:szCs w:val="28"/>
          <w:lang w:val="uk-UA"/>
        </w:rPr>
        <w:t xml:space="preserve">, </w:t>
      </w:r>
      <w:r w:rsidR="003208CB" w:rsidRPr="003208CB">
        <w:rPr>
          <w:b/>
          <w:bCs/>
          <w:sz w:val="28"/>
          <w:szCs w:val="28"/>
          <w:lang w:val="uk-UA"/>
        </w:rPr>
        <w:t>клопи</w:t>
      </w:r>
      <w:r w:rsidR="003208CB">
        <w:rPr>
          <w:sz w:val="28"/>
          <w:szCs w:val="28"/>
          <w:lang w:val="uk-UA"/>
        </w:rPr>
        <w:t>.</w:t>
      </w:r>
      <w:r w:rsidRPr="00CF1A69">
        <w:rPr>
          <w:sz w:val="28"/>
          <w:szCs w:val="28"/>
          <w:lang w:val="uk-UA"/>
        </w:rPr>
        <w:t xml:space="preserve"> </w:t>
      </w:r>
      <w:r w:rsidR="003208CB">
        <w:rPr>
          <w:sz w:val="28"/>
          <w:szCs w:val="28"/>
          <w:lang w:val="uk-UA"/>
        </w:rPr>
        <w:t>2</w:t>
      </w:r>
      <w:r w:rsidRPr="00CF1A69">
        <w:rPr>
          <w:sz w:val="28"/>
          <w:szCs w:val="28"/>
          <w:lang w:val="uk-UA"/>
        </w:rPr>
        <w:t>-</w:t>
      </w:r>
      <w:r w:rsidR="00240417">
        <w:rPr>
          <w:sz w:val="28"/>
          <w:szCs w:val="28"/>
          <w:lang w:val="uk-UA"/>
        </w:rPr>
        <w:t>5</w:t>
      </w:r>
      <w:r w:rsidRPr="00CF1A69">
        <w:rPr>
          <w:sz w:val="28"/>
          <w:szCs w:val="28"/>
          <w:lang w:val="uk-UA"/>
        </w:rPr>
        <w:t xml:space="preserve">% рослин пошкоджено </w:t>
      </w:r>
      <w:r w:rsidRPr="00CF1A69">
        <w:rPr>
          <w:b/>
          <w:sz w:val="28"/>
          <w:szCs w:val="28"/>
          <w:lang w:val="uk-UA"/>
        </w:rPr>
        <w:t>акацієвою вогнівкою, листогризучими совками</w:t>
      </w:r>
      <w:r w:rsidRPr="00CF1A69">
        <w:rPr>
          <w:sz w:val="28"/>
          <w:szCs w:val="28"/>
          <w:lang w:val="uk-UA"/>
        </w:rPr>
        <w:t xml:space="preserve">. </w:t>
      </w:r>
    </w:p>
    <w:p w14:paraId="48644C72" w14:textId="757CF2C7" w:rsidR="001250A5" w:rsidRPr="00D24F04" w:rsidRDefault="00814D97" w:rsidP="002A05BA">
      <w:pPr>
        <w:ind w:right="-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="00E413B3" w:rsidRPr="00D24F04">
        <w:rPr>
          <w:sz w:val="28"/>
          <w:szCs w:val="28"/>
          <w:lang w:val="uk-UA"/>
        </w:rPr>
        <w:t>осів</w:t>
      </w:r>
      <w:r>
        <w:rPr>
          <w:sz w:val="28"/>
          <w:szCs w:val="28"/>
          <w:lang w:val="uk-UA"/>
        </w:rPr>
        <w:t>ах</w:t>
      </w:r>
      <w:r w:rsidR="00E413B3" w:rsidRPr="00D24F04">
        <w:rPr>
          <w:sz w:val="28"/>
          <w:szCs w:val="28"/>
          <w:lang w:val="uk-UA"/>
        </w:rPr>
        <w:t xml:space="preserve"> </w:t>
      </w:r>
      <w:r w:rsidR="00E413B3" w:rsidRPr="00D24F04">
        <w:rPr>
          <w:b/>
          <w:i/>
          <w:sz w:val="28"/>
          <w:szCs w:val="28"/>
          <w:lang w:val="uk-UA"/>
        </w:rPr>
        <w:t>цукрових буряків</w:t>
      </w:r>
      <w:r w:rsidR="00E413B3" w:rsidRPr="00D24F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триває живлення</w:t>
      </w:r>
      <w:r w:rsidR="00E413B3" w:rsidRPr="00D24F04">
        <w:rPr>
          <w:sz w:val="28"/>
          <w:szCs w:val="28"/>
          <w:lang w:val="uk-UA"/>
        </w:rPr>
        <w:t xml:space="preserve"> </w:t>
      </w:r>
      <w:r w:rsidR="00E413B3" w:rsidRPr="00D24F04">
        <w:rPr>
          <w:b/>
          <w:sz w:val="28"/>
          <w:szCs w:val="28"/>
          <w:lang w:val="uk-UA"/>
        </w:rPr>
        <w:t>листково</w:t>
      </w:r>
      <w:r>
        <w:rPr>
          <w:b/>
          <w:sz w:val="28"/>
          <w:szCs w:val="28"/>
          <w:lang w:val="uk-UA"/>
        </w:rPr>
        <w:t>ї</w:t>
      </w:r>
      <w:r w:rsidR="00E413B3" w:rsidRPr="00D24F04">
        <w:rPr>
          <w:b/>
          <w:sz w:val="28"/>
          <w:szCs w:val="28"/>
          <w:lang w:val="uk-UA"/>
        </w:rPr>
        <w:t xml:space="preserve"> буряково</w:t>
      </w:r>
      <w:r>
        <w:rPr>
          <w:b/>
          <w:sz w:val="28"/>
          <w:szCs w:val="28"/>
          <w:lang w:val="uk-UA"/>
        </w:rPr>
        <w:t>ї</w:t>
      </w:r>
      <w:r w:rsidR="00E413B3" w:rsidRPr="00D24F04">
        <w:rPr>
          <w:b/>
          <w:sz w:val="28"/>
          <w:szCs w:val="28"/>
          <w:lang w:val="uk-UA"/>
        </w:rPr>
        <w:t xml:space="preserve"> попелиц</w:t>
      </w:r>
      <w:r>
        <w:rPr>
          <w:b/>
          <w:sz w:val="28"/>
          <w:szCs w:val="28"/>
          <w:lang w:val="uk-UA"/>
        </w:rPr>
        <w:t>і</w:t>
      </w:r>
      <w:r w:rsidR="00E413B3" w:rsidRPr="00814D97">
        <w:rPr>
          <w:sz w:val="28"/>
          <w:szCs w:val="28"/>
          <w:lang w:val="uk-UA"/>
        </w:rPr>
        <w:t>,</w:t>
      </w:r>
      <w:r w:rsidR="00E413B3" w:rsidRPr="00D24F04">
        <w:rPr>
          <w:sz w:val="28"/>
          <w:szCs w:val="28"/>
          <w:lang w:val="uk-UA"/>
        </w:rPr>
        <w:t xml:space="preserve"> </w:t>
      </w:r>
      <w:r w:rsidR="00E413B3" w:rsidRPr="00D24F04">
        <w:rPr>
          <w:b/>
          <w:sz w:val="28"/>
          <w:szCs w:val="28"/>
          <w:lang w:val="uk-UA"/>
        </w:rPr>
        <w:t>мінуючи</w:t>
      </w:r>
      <w:r>
        <w:rPr>
          <w:b/>
          <w:sz w:val="28"/>
          <w:szCs w:val="28"/>
          <w:lang w:val="uk-UA"/>
        </w:rPr>
        <w:t>х</w:t>
      </w:r>
      <w:r w:rsidR="00E413B3" w:rsidRPr="00D24F04">
        <w:rPr>
          <w:b/>
          <w:sz w:val="28"/>
          <w:szCs w:val="28"/>
          <w:lang w:val="uk-UA"/>
        </w:rPr>
        <w:t xml:space="preserve"> мух</w:t>
      </w:r>
      <w:r w:rsidR="00E413B3" w:rsidRPr="00D24F04">
        <w:rPr>
          <w:sz w:val="28"/>
          <w:szCs w:val="28"/>
          <w:lang w:val="uk-UA"/>
        </w:rPr>
        <w:t xml:space="preserve">, </w:t>
      </w:r>
      <w:r w:rsidR="00E413B3" w:rsidRPr="00D24F04">
        <w:rPr>
          <w:b/>
          <w:sz w:val="28"/>
          <w:szCs w:val="28"/>
          <w:lang w:val="uk-UA"/>
        </w:rPr>
        <w:t>щитонос</w:t>
      </w:r>
      <w:r>
        <w:rPr>
          <w:b/>
          <w:sz w:val="28"/>
          <w:szCs w:val="28"/>
          <w:lang w:val="uk-UA"/>
        </w:rPr>
        <w:t>ок</w:t>
      </w:r>
      <w:r w:rsidRPr="00814D97">
        <w:rPr>
          <w:bCs/>
          <w:sz w:val="28"/>
          <w:szCs w:val="28"/>
          <w:lang w:val="uk-UA"/>
        </w:rPr>
        <w:t>.</w:t>
      </w:r>
      <w:r w:rsidR="00E413B3" w:rsidRPr="00D24F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Ними заселено та пошкоджено 3</w:t>
      </w:r>
      <w:r w:rsidR="00A83660">
        <w:rPr>
          <w:sz w:val="28"/>
          <w:szCs w:val="28"/>
          <w:lang w:val="uk-UA"/>
        </w:rPr>
        <w:t>-</w:t>
      </w:r>
      <w:r w:rsidR="0017560A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% рослин. П</w:t>
      </w:r>
      <w:r w:rsidR="00E413B3" w:rsidRPr="00D24F04">
        <w:rPr>
          <w:sz w:val="28"/>
          <w:szCs w:val="28"/>
          <w:lang w:val="uk-UA"/>
        </w:rPr>
        <w:t xml:space="preserve">одекуди шкодять гусениці </w:t>
      </w:r>
      <w:r w:rsidR="00E413B3" w:rsidRPr="00D24F04">
        <w:rPr>
          <w:b/>
          <w:sz w:val="28"/>
          <w:szCs w:val="28"/>
          <w:lang w:val="uk-UA"/>
        </w:rPr>
        <w:t xml:space="preserve">листогризучих </w:t>
      </w:r>
      <w:r w:rsidR="00E413B3" w:rsidRPr="00D24F04">
        <w:rPr>
          <w:sz w:val="28"/>
          <w:szCs w:val="28"/>
          <w:lang w:val="uk-UA"/>
        </w:rPr>
        <w:t xml:space="preserve">і </w:t>
      </w:r>
      <w:r w:rsidR="00E413B3" w:rsidRPr="00D24F04">
        <w:rPr>
          <w:b/>
          <w:sz w:val="28"/>
          <w:szCs w:val="28"/>
          <w:lang w:val="uk-UA"/>
        </w:rPr>
        <w:t>підгризаючих совок</w:t>
      </w:r>
      <w:r w:rsidR="00E413B3" w:rsidRPr="00D24F04">
        <w:rPr>
          <w:sz w:val="28"/>
          <w:szCs w:val="28"/>
          <w:lang w:val="uk-UA"/>
        </w:rPr>
        <w:t>.</w:t>
      </w:r>
      <w:r w:rsidR="009D48A4" w:rsidRPr="00D24F04">
        <w:rPr>
          <w:sz w:val="28"/>
          <w:szCs w:val="28"/>
          <w:lang w:val="uk-UA"/>
        </w:rPr>
        <w:t xml:space="preserve"> </w:t>
      </w:r>
      <w:r w:rsidR="00A83660">
        <w:rPr>
          <w:sz w:val="28"/>
          <w:szCs w:val="28"/>
          <w:lang w:val="uk-UA"/>
        </w:rPr>
        <w:t xml:space="preserve">У </w:t>
      </w:r>
      <w:r w:rsidR="00F3109C">
        <w:rPr>
          <w:sz w:val="28"/>
          <w:szCs w:val="28"/>
          <w:lang w:val="uk-UA"/>
        </w:rPr>
        <w:t>Вінницькій,</w:t>
      </w:r>
      <w:r w:rsidR="00E90669">
        <w:rPr>
          <w:sz w:val="28"/>
          <w:szCs w:val="28"/>
          <w:lang w:val="uk-UA"/>
        </w:rPr>
        <w:t xml:space="preserve"> Київської,</w:t>
      </w:r>
      <w:r w:rsidR="00F3109C">
        <w:rPr>
          <w:sz w:val="28"/>
          <w:szCs w:val="28"/>
          <w:lang w:val="uk-UA"/>
        </w:rPr>
        <w:t xml:space="preserve"> Кіровоградській, </w:t>
      </w:r>
      <w:r w:rsidR="00E41134">
        <w:rPr>
          <w:sz w:val="28"/>
          <w:szCs w:val="28"/>
          <w:lang w:val="uk-UA"/>
        </w:rPr>
        <w:t>Полтавській, Рівненській</w:t>
      </w:r>
      <w:r w:rsidR="00EB7EDB">
        <w:rPr>
          <w:sz w:val="28"/>
          <w:szCs w:val="28"/>
          <w:lang w:val="uk-UA"/>
        </w:rPr>
        <w:t>, Тернопільській</w:t>
      </w:r>
      <w:r w:rsidR="00EB723D">
        <w:rPr>
          <w:sz w:val="28"/>
          <w:szCs w:val="28"/>
          <w:lang w:val="uk-UA"/>
        </w:rPr>
        <w:t xml:space="preserve">, </w:t>
      </w:r>
      <w:r w:rsidR="00B065DA">
        <w:rPr>
          <w:sz w:val="28"/>
          <w:szCs w:val="28"/>
          <w:lang w:val="uk-UA"/>
        </w:rPr>
        <w:t xml:space="preserve">Хмельницькій, </w:t>
      </w:r>
      <w:r w:rsidR="00EB723D">
        <w:rPr>
          <w:sz w:val="28"/>
          <w:szCs w:val="28"/>
          <w:lang w:val="uk-UA"/>
        </w:rPr>
        <w:t>Чернігівській</w:t>
      </w:r>
      <w:r w:rsidR="00E41134">
        <w:rPr>
          <w:sz w:val="28"/>
          <w:szCs w:val="28"/>
          <w:lang w:val="uk-UA"/>
        </w:rPr>
        <w:t xml:space="preserve"> областях за вищевк</w:t>
      </w:r>
      <w:r w:rsidR="00E413B3" w:rsidRPr="00D24F04">
        <w:rPr>
          <w:sz w:val="28"/>
          <w:szCs w:val="28"/>
          <w:lang w:val="uk-UA"/>
        </w:rPr>
        <w:t xml:space="preserve">азаних погодних умов </w:t>
      </w:r>
      <w:r w:rsidR="00E41134">
        <w:rPr>
          <w:sz w:val="28"/>
          <w:szCs w:val="28"/>
          <w:lang w:val="uk-UA"/>
        </w:rPr>
        <w:t xml:space="preserve">на </w:t>
      </w:r>
      <w:r w:rsidR="00F3109C">
        <w:rPr>
          <w:sz w:val="28"/>
          <w:szCs w:val="28"/>
          <w:lang w:val="uk-UA"/>
        </w:rPr>
        <w:t>1</w:t>
      </w:r>
      <w:r w:rsidR="00A83660">
        <w:rPr>
          <w:sz w:val="28"/>
          <w:szCs w:val="28"/>
          <w:lang w:val="uk-UA"/>
        </w:rPr>
        <w:t>-</w:t>
      </w:r>
      <w:r w:rsidR="00EB7EDB">
        <w:rPr>
          <w:sz w:val="28"/>
          <w:szCs w:val="28"/>
          <w:lang w:val="uk-UA"/>
        </w:rPr>
        <w:t>6</w:t>
      </w:r>
      <w:r w:rsidR="00E413B3" w:rsidRPr="00D24F04">
        <w:rPr>
          <w:sz w:val="28"/>
          <w:szCs w:val="28"/>
          <w:lang w:val="uk-UA"/>
        </w:rPr>
        <w:t>% рослин</w:t>
      </w:r>
      <w:r w:rsidR="00E41134">
        <w:rPr>
          <w:sz w:val="28"/>
          <w:szCs w:val="28"/>
          <w:lang w:val="uk-UA"/>
        </w:rPr>
        <w:t xml:space="preserve"> обліковують</w:t>
      </w:r>
      <w:r w:rsidR="001A7B25">
        <w:rPr>
          <w:sz w:val="28"/>
          <w:szCs w:val="28"/>
          <w:lang w:val="uk-UA"/>
        </w:rPr>
        <w:t xml:space="preserve"> захворювання на</w:t>
      </w:r>
      <w:r w:rsidR="00E413B3" w:rsidRPr="00D24F04">
        <w:rPr>
          <w:b/>
          <w:sz w:val="28"/>
          <w:szCs w:val="28"/>
          <w:lang w:val="uk-UA"/>
        </w:rPr>
        <w:t xml:space="preserve"> церкоспороз</w:t>
      </w:r>
      <w:r w:rsidR="00E41134">
        <w:rPr>
          <w:sz w:val="28"/>
          <w:szCs w:val="28"/>
          <w:lang w:val="uk-UA"/>
        </w:rPr>
        <w:t>,</w:t>
      </w:r>
      <w:r w:rsidR="00E413B3" w:rsidRPr="00D24F04">
        <w:rPr>
          <w:b/>
          <w:sz w:val="28"/>
          <w:szCs w:val="28"/>
          <w:lang w:val="uk-UA"/>
        </w:rPr>
        <w:t xml:space="preserve"> фомоз</w:t>
      </w:r>
      <w:r w:rsidR="00EB7EDB" w:rsidRPr="00EB7EDB">
        <w:rPr>
          <w:bCs/>
          <w:sz w:val="28"/>
          <w:szCs w:val="28"/>
          <w:lang w:val="uk-UA"/>
        </w:rPr>
        <w:t xml:space="preserve">, </w:t>
      </w:r>
      <w:r w:rsidR="00EB7EDB">
        <w:rPr>
          <w:b/>
          <w:sz w:val="28"/>
          <w:szCs w:val="28"/>
          <w:lang w:val="uk-UA"/>
        </w:rPr>
        <w:t>рамуляріоз</w:t>
      </w:r>
      <w:r w:rsidR="00E41134" w:rsidRPr="00E41134">
        <w:rPr>
          <w:bCs/>
          <w:sz w:val="28"/>
          <w:szCs w:val="28"/>
          <w:lang w:val="uk-UA"/>
        </w:rPr>
        <w:t>.</w:t>
      </w:r>
      <w:r w:rsidR="00E413B3" w:rsidRPr="00E41134">
        <w:rPr>
          <w:bCs/>
          <w:sz w:val="28"/>
          <w:szCs w:val="28"/>
          <w:lang w:val="uk-UA"/>
        </w:rPr>
        <w:t xml:space="preserve"> </w:t>
      </w:r>
      <w:r w:rsidR="00F3109C">
        <w:rPr>
          <w:bCs/>
          <w:sz w:val="28"/>
          <w:szCs w:val="28"/>
          <w:lang w:val="uk-UA"/>
        </w:rPr>
        <w:t xml:space="preserve">У Вінницькій області на 0,5% коренеплодів виявляли </w:t>
      </w:r>
      <w:r w:rsidR="00F3109C" w:rsidRPr="00F3109C">
        <w:rPr>
          <w:b/>
          <w:sz w:val="28"/>
          <w:szCs w:val="28"/>
          <w:lang w:val="uk-UA"/>
        </w:rPr>
        <w:t>хвостову гниль</w:t>
      </w:r>
      <w:r w:rsidR="00F3109C">
        <w:rPr>
          <w:bCs/>
          <w:sz w:val="28"/>
          <w:szCs w:val="28"/>
          <w:lang w:val="uk-UA"/>
        </w:rPr>
        <w:t xml:space="preserve">. </w:t>
      </w:r>
      <w:r w:rsidR="00E413B3" w:rsidRPr="00D24F04">
        <w:rPr>
          <w:sz w:val="28"/>
          <w:szCs w:val="28"/>
          <w:lang w:val="uk-UA"/>
        </w:rPr>
        <w:t xml:space="preserve">За появи окремих плям церкоспорозу на 3-5% рослин посіви захищають </w:t>
      </w:r>
      <w:r w:rsidR="00CF1A69" w:rsidRPr="00D24F04">
        <w:rPr>
          <w:sz w:val="28"/>
          <w:szCs w:val="28"/>
          <w:lang w:val="uk-UA"/>
        </w:rPr>
        <w:t xml:space="preserve">дозволеними до використання інсектицидами. </w:t>
      </w:r>
    </w:p>
    <w:p w14:paraId="7F1DB955" w14:textId="557ABD78" w:rsidR="001250A5" w:rsidRPr="00D24F04" w:rsidRDefault="001250A5" w:rsidP="002A05BA">
      <w:pPr>
        <w:ind w:right="-5"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На </w:t>
      </w:r>
      <w:r w:rsidR="001A7B25">
        <w:rPr>
          <w:spacing w:val="-6"/>
          <w:sz w:val="28"/>
          <w:szCs w:val="28"/>
          <w:lang w:val="uk-UA"/>
        </w:rPr>
        <w:t>10-29% обстежених площ</w:t>
      </w:r>
      <w:r w:rsidR="00B00EE7" w:rsidRPr="00642164">
        <w:rPr>
          <w:spacing w:val="-6"/>
          <w:sz w:val="28"/>
          <w:szCs w:val="28"/>
          <w:lang w:val="uk-UA"/>
        </w:rPr>
        <w:t xml:space="preserve"> </w:t>
      </w:r>
      <w:r w:rsidR="00B00EE7" w:rsidRPr="00642164">
        <w:rPr>
          <w:b/>
          <w:i/>
          <w:spacing w:val="-6"/>
          <w:sz w:val="28"/>
          <w:szCs w:val="28"/>
          <w:lang w:val="uk-UA"/>
        </w:rPr>
        <w:t>соняшника</w:t>
      </w:r>
      <w:r w:rsidR="00B00EE7" w:rsidRPr="00642164">
        <w:rPr>
          <w:spacing w:val="-6"/>
          <w:sz w:val="28"/>
          <w:szCs w:val="28"/>
          <w:lang w:val="uk-UA"/>
        </w:rPr>
        <w:t xml:space="preserve"> </w:t>
      </w:r>
      <w:r w:rsidR="003C1D9A">
        <w:rPr>
          <w:spacing w:val="-6"/>
          <w:sz w:val="28"/>
          <w:szCs w:val="28"/>
          <w:lang w:val="uk-UA"/>
        </w:rPr>
        <w:t>продовжується розвиток та поширення</w:t>
      </w:r>
      <w:r w:rsidR="00B00EE7" w:rsidRPr="00642164">
        <w:rPr>
          <w:spacing w:val="-6"/>
          <w:sz w:val="28"/>
          <w:szCs w:val="28"/>
          <w:lang w:val="uk-UA"/>
        </w:rPr>
        <w:t xml:space="preserve"> </w:t>
      </w:r>
      <w:r w:rsidR="00B00EE7" w:rsidRPr="00642164">
        <w:rPr>
          <w:b/>
          <w:spacing w:val="-6"/>
          <w:sz w:val="28"/>
          <w:szCs w:val="28"/>
          <w:lang w:val="uk-UA"/>
        </w:rPr>
        <w:t>геліхризової попелиці</w:t>
      </w:r>
      <w:r w:rsidR="00B00EE7" w:rsidRPr="00642164">
        <w:rPr>
          <w:spacing w:val="-6"/>
          <w:sz w:val="28"/>
          <w:szCs w:val="28"/>
          <w:lang w:val="uk-UA"/>
        </w:rPr>
        <w:t>, як</w:t>
      </w:r>
      <w:r w:rsidR="003C1D9A">
        <w:rPr>
          <w:spacing w:val="-6"/>
          <w:sz w:val="28"/>
          <w:szCs w:val="28"/>
          <w:lang w:val="uk-UA"/>
        </w:rPr>
        <w:t>ою</w:t>
      </w:r>
      <w:r w:rsidR="00B00EE7" w:rsidRPr="00642164">
        <w:rPr>
          <w:spacing w:val="-6"/>
          <w:sz w:val="28"/>
          <w:szCs w:val="28"/>
          <w:lang w:val="uk-UA"/>
        </w:rPr>
        <w:t xml:space="preserve"> засел</w:t>
      </w:r>
      <w:r w:rsidR="003C1D9A">
        <w:rPr>
          <w:spacing w:val="-6"/>
          <w:sz w:val="28"/>
          <w:szCs w:val="28"/>
          <w:lang w:val="uk-UA"/>
        </w:rPr>
        <w:t>ено</w:t>
      </w:r>
      <w:r w:rsidR="00EC510F">
        <w:rPr>
          <w:spacing w:val="-6"/>
          <w:sz w:val="28"/>
          <w:szCs w:val="28"/>
          <w:lang w:val="uk-UA"/>
        </w:rPr>
        <w:t xml:space="preserve"> </w:t>
      </w:r>
      <w:r w:rsidR="003C1D9A">
        <w:rPr>
          <w:spacing w:val="-6"/>
          <w:sz w:val="28"/>
          <w:szCs w:val="28"/>
          <w:lang w:val="uk-UA"/>
        </w:rPr>
        <w:t>3-</w:t>
      </w:r>
      <w:r w:rsidR="0017560A">
        <w:rPr>
          <w:spacing w:val="-6"/>
          <w:sz w:val="28"/>
          <w:szCs w:val="28"/>
          <w:lang w:val="uk-UA"/>
        </w:rPr>
        <w:t>14</w:t>
      </w:r>
      <w:r w:rsidR="00B00EE7" w:rsidRPr="00642164">
        <w:rPr>
          <w:spacing w:val="-6"/>
          <w:sz w:val="28"/>
          <w:szCs w:val="28"/>
          <w:lang w:val="uk-UA"/>
        </w:rPr>
        <w:t xml:space="preserve">% рослин </w:t>
      </w:r>
      <w:r w:rsidR="00EC510F">
        <w:rPr>
          <w:spacing w:val="-6"/>
          <w:sz w:val="28"/>
          <w:szCs w:val="28"/>
          <w:lang w:val="uk-UA"/>
        </w:rPr>
        <w:t xml:space="preserve">на </w:t>
      </w:r>
      <w:r w:rsidR="00ED3FE6">
        <w:rPr>
          <w:spacing w:val="-6"/>
          <w:sz w:val="28"/>
          <w:szCs w:val="28"/>
          <w:lang w:val="uk-UA"/>
        </w:rPr>
        <w:t>15</w:t>
      </w:r>
      <w:r w:rsidR="00240417">
        <w:rPr>
          <w:spacing w:val="-6"/>
          <w:sz w:val="28"/>
          <w:szCs w:val="28"/>
          <w:lang w:val="uk-UA"/>
        </w:rPr>
        <w:t>-</w:t>
      </w:r>
      <w:r w:rsidR="00A87774">
        <w:rPr>
          <w:spacing w:val="-6"/>
          <w:sz w:val="28"/>
          <w:szCs w:val="28"/>
          <w:lang w:val="uk-UA"/>
        </w:rPr>
        <w:t>42</w:t>
      </w:r>
      <w:r w:rsidR="00ED3FE6">
        <w:rPr>
          <w:spacing w:val="-6"/>
          <w:sz w:val="28"/>
          <w:szCs w:val="28"/>
          <w:lang w:val="uk-UA"/>
        </w:rPr>
        <w:t>% обстежених площ</w:t>
      </w:r>
      <w:r w:rsidR="00B00EE7" w:rsidRPr="00642164">
        <w:rPr>
          <w:spacing w:val="-6"/>
          <w:sz w:val="28"/>
          <w:szCs w:val="28"/>
          <w:lang w:val="uk-UA"/>
        </w:rPr>
        <w:t xml:space="preserve">. </w:t>
      </w:r>
      <w:r w:rsidR="002B004D" w:rsidRPr="002B004D">
        <w:rPr>
          <w:rStyle w:val="docdata"/>
          <w:color w:val="000000"/>
          <w:sz w:val="28"/>
          <w:szCs w:val="28"/>
          <w:lang w:val="uk-UA"/>
        </w:rPr>
        <w:t>Регулювання чисельності шкідника проходить частково завдяки ентомофагам, співвідношення яких ста</w:t>
      </w:r>
      <w:r w:rsidR="002B004D" w:rsidRPr="002B004D">
        <w:rPr>
          <w:color w:val="000000"/>
          <w:sz w:val="28"/>
          <w:szCs w:val="28"/>
          <w:lang w:val="uk-UA"/>
        </w:rPr>
        <w:t>новить шкідник:ентомофаг 1:30-35</w:t>
      </w:r>
      <w:r w:rsidR="002B004D">
        <w:rPr>
          <w:color w:val="000000"/>
          <w:sz w:val="28"/>
          <w:szCs w:val="28"/>
          <w:lang w:val="uk-UA"/>
        </w:rPr>
        <w:t xml:space="preserve">. </w:t>
      </w:r>
      <w:r w:rsidR="003C1D9A">
        <w:rPr>
          <w:color w:val="000000"/>
          <w:sz w:val="28"/>
          <w:szCs w:val="28"/>
          <w:lang w:val="uk-UA"/>
        </w:rPr>
        <w:t xml:space="preserve">Подекуди </w:t>
      </w:r>
      <w:r>
        <w:rPr>
          <w:color w:val="000000"/>
          <w:sz w:val="28"/>
          <w:szCs w:val="28"/>
          <w:lang w:val="uk-UA"/>
        </w:rPr>
        <w:t xml:space="preserve">відмічається </w:t>
      </w:r>
      <w:r w:rsidR="003C1D9A">
        <w:rPr>
          <w:color w:val="000000"/>
          <w:sz w:val="28"/>
          <w:szCs w:val="28"/>
          <w:lang w:val="uk-UA"/>
        </w:rPr>
        <w:t>шк</w:t>
      </w:r>
      <w:r>
        <w:rPr>
          <w:color w:val="000000"/>
          <w:sz w:val="28"/>
          <w:szCs w:val="28"/>
          <w:lang w:val="uk-UA"/>
        </w:rPr>
        <w:t>ідливість</w:t>
      </w:r>
      <w:r w:rsidR="003C1D9A">
        <w:rPr>
          <w:color w:val="000000"/>
          <w:sz w:val="28"/>
          <w:szCs w:val="28"/>
          <w:lang w:val="uk-UA"/>
        </w:rPr>
        <w:t xml:space="preserve"> </w:t>
      </w:r>
      <w:r w:rsidR="003C1D9A" w:rsidRPr="001250A5">
        <w:rPr>
          <w:b/>
          <w:bCs/>
          <w:color w:val="000000"/>
          <w:sz w:val="28"/>
          <w:szCs w:val="28"/>
          <w:lang w:val="uk-UA"/>
        </w:rPr>
        <w:t>клоп</w:t>
      </w:r>
      <w:r w:rsidRPr="001250A5">
        <w:rPr>
          <w:b/>
          <w:bCs/>
          <w:color w:val="000000"/>
          <w:sz w:val="28"/>
          <w:szCs w:val="28"/>
          <w:lang w:val="uk-UA"/>
        </w:rPr>
        <w:t>ів</w:t>
      </w:r>
      <w:r w:rsidR="003C1D9A">
        <w:rPr>
          <w:color w:val="000000"/>
          <w:sz w:val="28"/>
          <w:szCs w:val="28"/>
          <w:lang w:val="uk-UA"/>
        </w:rPr>
        <w:t xml:space="preserve">, </w:t>
      </w:r>
      <w:r w:rsidR="003C1D9A" w:rsidRPr="001250A5">
        <w:rPr>
          <w:b/>
          <w:bCs/>
          <w:color w:val="000000"/>
          <w:sz w:val="28"/>
          <w:szCs w:val="28"/>
          <w:lang w:val="uk-UA"/>
        </w:rPr>
        <w:t>трипс</w:t>
      </w:r>
      <w:r w:rsidRPr="001250A5">
        <w:rPr>
          <w:b/>
          <w:bCs/>
          <w:color w:val="000000"/>
          <w:sz w:val="28"/>
          <w:szCs w:val="28"/>
          <w:lang w:val="uk-UA"/>
        </w:rPr>
        <w:t>ів</w:t>
      </w:r>
      <w:r w:rsidR="003C1D9A">
        <w:rPr>
          <w:color w:val="000000"/>
          <w:sz w:val="28"/>
          <w:szCs w:val="28"/>
          <w:lang w:val="uk-UA"/>
        </w:rPr>
        <w:t xml:space="preserve">, </w:t>
      </w:r>
      <w:r w:rsidR="003C1D9A" w:rsidRPr="001250A5">
        <w:rPr>
          <w:b/>
          <w:bCs/>
          <w:color w:val="000000"/>
          <w:sz w:val="28"/>
          <w:szCs w:val="28"/>
          <w:lang w:val="uk-UA"/>
        </w:rPr>
        <w:t>кліщі</w:t>
      </w:r>
      <w:r w:rsidRPr="001250A5">
        <w:rPr>
          <w:b/>
          <w:bCs/>
          <w:color w:val="000000"/>
          <w:sz w:val="28"/>
          <w:szCs w:val="28"/>
          <w:lang w:val="uk-UA"/>
        </w:rPr>
        <w:t>в</w:t>
      </w:r>
      <w:r w:rsidR="003C1D9A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Ними в середньому пошкоджено 4-</w:t>
      </w:r>
      <w:r w:rsidR="0017560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, осередково до 1</w:t>
      </w:r>
      <w:r w:rsidR="00A87774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% рослин. </w:t>
      </w:r>
      <w:r w:rsidR="00B00EE7" w:rsidRPr="00642164">
        <w:rPr>
          <w:spacing w:val="-6"/>
          <w:sz w:val="28"/>
          <w:szCs w:val="28"/>
          <w:lang w:val="uk-UA"/>
        </w:rPr>
        <w:t xml:space="preserve">У господарствах </w:t>
      </w:r>
      <w:r w:rsidR="00B00EE7" w:rsidRPr="00D24F04">
        <w:rPr>
          <w:spacing w:val="-6"/>
          <w:sz w:val="28"/>
          <w:szCs w:val="28"/>
          <w:lang w:val="uk-UA"/>
        </w:rPr>
        <w:t xml:space="preserve">Дніпропетровської, Запорізької, </w:t>
      </w:r>
      <w:r w:rsidR="00D24F04" w:rsidRPr="00D24F04">
        <w:rPr>
          <w:spacing w:val="-6"/>
          <w:sz w:val="28"/>
          <w:szCs w:val="28"/>
          <w:lang w:val="uk-UA"/>
        </w:rPr>
        <w:t>Кіровоградської</w:t>
      </w:r>
      <w:r w:rsidR="005B758E">
        <w:rPr>
          <w:spacing w:val="-6"/>
          <w:sz w:val="28"/>
          <w:szCs w:val="28"/>
          <w:lang w:val="uk-UA"/>
        </w:rPr>
        <w:t xml:space="preserve">, </w:t>
      </w:r>
      <w:r w:rsidR="00B00EE7" w:rsidRPr="00D24F04">
        <w:rPr>
          <w:spacing w:val="-6"/>
          <w:sz w:val="28"/>
          <w:szCs w:val="28"/>
          <w:lang w:val="uk-UA"/>
        </w:rPr>
        <w:t>Одеської</w:t>
      </w:r>
      <w:r w:rsidR="005B758E">
        <w:rPr>
          <w:spacing w:val="-6"/>
          <w:sz w:val="28"/>
          <w:szCs w:val="28"/>
          <w:lang w:val="uk-UA"/>
        </w:rPr>
        <w:t>, Херсонської</w:t>
      </w:r>
      <w:r w:rsidR="00D24F04" w:rsidRPr="00D24F04">
        <w:rPr>
          <w:spacing w:val="-6"/>
          <w:sz w:val="28"/>
          <w:szCs w:val="28"/>
          <w:lang w:val="uk-UA"/>
        </w:rPr>
        <w:t xml:space="preserve"> област</w:t>
      </w:r>
      <w:r w:rsidR="005B758E">
        <w:rPr>
          <w:spacing w:val="-6"/>
          <w:sz w:val="28"/>
          <w:szCs w:val="28"/>
          <w:lang w:val="uk-UA"/>
        </w:rPr>
        <w:t>ей</w:t>
      </w:r>
      <w:r w:rsidR="00B00EE7" w:rsidRPr="00D24F04">
        <w:rPr>
          <w:spacing w:val="-6"/>
          <w:sz w:val="28"/>
          <w:szCs w:val="28"/>
          <w:lang w:val="uk-UA"/>
        </w:rPr>
        <w:t xml:space="preserve"> на рослинах живляться гусениці </w:t>
      </w:r>
      <w:r w:rsidR="00B00EE7" w:rsidRPr="00D24F04">
        <w:rPr>
          <w:b/>
          <w:spacing w:val="-6"/>
          <w:sz w:val="28"/>
          <w:szCs w:val="28"/>
          <w:lang w:val="uk-UA"/>
        </w:rPr>
        <w:t>соняшникової вогнівки</w:t>
      </w:r>
      <w:r w:rsidR="00B00EE7" w:rsidRPr="00EB723D">
        <w:rPr>
          <w:bCs/>
          <w:i/>
          <w:iCs/>
          <w:spacing w:val="-6"/>
          <w:sz w:val="28"/>
          <w:szCs w:val="28"/>
          <w:lang w:val="uk-UA"/>
        </w:rPr>
        <w:t>,</w:t>
      </w:r>
      <w:r w:rsidR="00B00EE7" w:rsidRPr="00D24F04">
        <w:rPr>
          <w:b/>
          <w:spacing w:val="-6"/>
          <w:sz w:val="28"/>
          <w:szCs w:val="28"/>
          <w:lang w:val="uk-UA"/>
        </w:rPr>
        <w:t xml:space="preserve"> бавовникової</w:t>
      </w:r>
      <w:r w:rsidR="00B00EE7" w:rsidRPr="00D24F04">
        <w:rPr>
          <w:spacing w:val="-6"/>
          <w:sz w:val="28"/>
          <w:szCs w:val="28"/>
          <w:lang w:val="uk-UA"/>
        </w:rPr>
        <w:t xml:space="preserve"> та інших </w:t>
      </w:r>
      <w:r w:rsidR="00B00EE7" w:rsidRPr="00D24F04">
        <w:rPr>
          <w:b/>
          <w:spacing w:val="-6"/>
          <w:sz w:val="28"/>
          <w:szCs w:val="28"/>
          <w:lang w:val="uk-UA"/>
        </w:rPr>
        <w:t>листогризучих совок</w:t>
      </w:r>
      <w:r w:rsidR="00B00EE7" w:rsidRPr="00D24F04">
        <w:rPr>
          <w:spacing w:val="-6"/>
          <w:sz w:val="28"/>
          <w:szCs w:val="28"/>
          <w:lang w:val="uk-UA"/>
        </w:rPr>
        <w:t xml:space="preserve">, подекуди </w:t>
      </w:r>
      <w:r w:rsidR="00B00EE7" w:rsidRPr="00D24F04">
        <w:rPr>
          <w:b/>
          <w:spacing w:val="-6"/>
          <w:sz w:val="28"/>
          <w:szCs w:val="28"/>
          <w:lang w:val="uk-UA"/>
        </w:rPr>
        <w:t>лучного метелика</w:t>
      </w:r>
      <w:r w:rsidR="00B00EE7" w:rsidRPr="00D24F04">
        <w:rPr>
          <w:spacing w:val="-6"/>
          <w:sz w:val="28"/>
          <w:szCs w:val="28"/>
          <w:lang w:val="uk-UA"/>
        </w:rPr>
        <w:t xml:space="preserve">. </w:t>
      </w:r>
      <w:r w:rsidR="003C1D9A">
        <w:rPr>
          <w:sz w:val="28"/>
          <w:szCs w:val="28"/>
          <w:lang w:val="uk-UA"/>
        </w:rPr>
        <w:t xml:space="preserve">З хвороб відмічають розвиток </w:t>
      </w:r>
      <w:r w:rsidR="003C1D9A" w:rsidRPr="003C1D9A">
        <w:rPr>
          <w:b/>
          <w:bCs/>
          <w:sz w:val="28"/>
          <w:szCs w:val="28"/>
          <w:lang w:val="uk-UA"/>
        </w:rPr>
        <w:t>фомозу</w:t>
      </w:r>
      <w:r w:rsidR="003C1D9A">
        <w:rPr>
          <w:sz w:val="28"/>
          <w:szCs w:val="28"/>
          <w:lang w:val="uk-UA"/>
        </w:rPr>
        <w:t xml:space="preserve">, </w:t>
      </w:r>
      <w:r w:rsidR="003C1D9A" w:rsidRPr="003C1D9A">
        <w:rPr>
          <w:b/>
          <w:bCs/>
          <w:sz w:val="28"/>
          <w:szCs w:val="28"/>
          <w:lang w:val="uk-UA"/>
        </w:rPr>
        <w:t>пероноспорозу</w:t>
      </w:r>
      <w:r w:rsidR="003C1D9A">
        <w:rPr>
          <w:sz w:val="28"/>
          <w:szCs w:val="28"/>
          <w:lang w:val="uk-UA"/>
        </w:rPr>
        <w:t xml:space="preserve">, </w:t>
      </w:r>
      <w:r w:rsidR="003C1D9A" w:rsidRPr="003C1D9A">
        <w:rPr>
          <w:b/>
          <w:bCs/>
          <w:sz w:val="28"/>
          <w:szCs w:val="28"/>
          <w:lang w:val="uk-UA"/>
        </w:rPr>
        <w:t>септоріозу</w:t>
      </w:r>
      <w:r w:rsidR="003C1D9A">
        <w:rPr>
          <w:sz w:val="28"/>
          <w:szCs w:val="28"/>
          <w:lang w:val="uk-UA"/>
        </w:rPr>
        <w:t>,</w:t>
      </w:r>
      <w:r w:rsidR="00ED3FE6">
        <w:rPr>
          <w:sz w:val="28"/>
          <w:szCs w:val="28"/>
          <w:lang w:val="uk-UA"/>
        </w:rPr>
        <w:t xml:space="preserve"> </w:t>
      </w:r>
      <w:r w:rsidR="00ED3FE6" w:rsidRPr="00ED3FE6">
        <w:rPr>
          <w:b/>
          <w:bCs/>
          <w:sz w:val="28"/>
          <w:szCs w:val="28"/>
          <w:lang w:val="uk-UA"/>
        </w:rPr>
        <w:t>борошнистої роси</w:t>
      </w:r>
      <w:r w:rsidR="00ED3FE6">
        <w:rPr>
          <w:sz w:val="28"/>
          <w:szCs w:val="28"/>
          <w:lang w:val="uk-UA"/>
        </w:rPr>
        <w:t>,</w:t>
      </w:r>
      <w:r w:rsidR="003C1D9A">
        <w:rPr>
          <w:sz w:val="28"/>
          <w:szCs w:val="28"/>
          <w:lang w:val="uk-UA"/>
        </w:rPr>
        <w:t xml:space="preserve"> </w:t>
      </w:r>
      <w:r w:rsidR="00C47A31" w:rsidRPr="00C47A31">
        <w:rPr>
          <w:b/>
          <w:bCs/>
          <w:sz w:val="28"/>
          <w:szCs w:val="28"/>
          <w:lang w:val="uk-UA"/>
        </w:rPr>
        <w:t>білої гнилі</w:t>
      </w:r>
      <w:r w:rsidR="00C47A31">
        <w:rPr>
          <w:sz w:val="28"/>
          <w:szCs w:val="28"/>
          <w:lang w:val="uk-UA"/>
        </w:rPr>
        <w:t xml:space="preserve">, </w:t>
      </w:r>
      <w:r w:rsidR="00C47A31" w:rsidRPr="00C47A31">
        <w:rPr>
          <w:b/>
          <w:bCs/>
          <w:sz w:val="28"/>
          <w:szCs w:val="28"/>
          <w:lang w:val="uk-UA"/>
        </w:rPr>
        <w:t>фомопсису</w:t>
      </w:r>
      <w:r w:rsidR="00C47A31">
        <w:rPr>
          <w:sz w:val="28"/>
          <w:szCs w:val="28"/>
          <w:lang w:val="uk-UA"/>
        </w:rPr>
        <w:t xml:space="preserve">, </w:t>
      </w:r>
      <w:r w:rsidR="00ED3FE6" w:rsidRPr="00ED3FE6">
        <w:rPr>
          <w:b/>
          <w:bCs/>
          <w:sz w:val="28"/>
          <w:szCs w:val="28"/>
          <w:lang w:val="uk-UA"/>
        </w:rPr>
        <w:t>іржі</w:t>
      </w:r>
      <w:r w:rsidR="00ED3FE6">
        <w:rPr>
          <w:sz w:val="28"/>
          <w:szCs w:val="28"/>
          <w:lang w:val="uk-UA"/>
        </w:rPr>
        <w:t xml:space="preserve">, </w:t>
      </w:r>
      <w:r w:rsidR="003C1D9A">
        <w:rPr>
          <w:sz w:val="28"/>
          <w:szCs w:val="28"/>
          <w:lang w:val="uk-UA"/>
        </w:rPr>
        <w:t>де ураженість рослин становить 2-</w:t>
      </w:r>
      <w:r w:rsidR="00C47A31">
        <w:rPr>
          <w:sz w:val="28"/>
          <w:szCs w:val="28"/>
          <w:lang w:val="uk-UA"/>
        </w:rPr>
        <w:t>8, в осередках 10-1</w:t>
      </w:r>
      <w:r w:rsidR="00F3109C">
        <w:rPr>
          <w:sz w:val="28"/>
          <w:szCs w:val="28"/>
          <w:lang w:val="uk-UA"/>
        </w:rPr>
        <w:t>8</w:t>
      </w:r>
      <w:r w:rsidR="003C1D9A">
        <w:rPr>
          <w:sz w:val="28"/>
          <w:szCs w:val="28"/>
          <w:lang w:val="uk-UA"/>
        </w:rPr>
        <w:t>%</w:t>
      </w:r>
      <w:r w:rsidR="00A97D0B">
        <w:rPr>
          <w:sz w:val="28"/>
          <w:szCs w:val="28"/>
          <w:lang w:val="uk-UA"/>
        </w:rPr>
        <w:t xml:space="preserve"> (</w:t>
      </w:r>
      <w:r w:rsidR="00240417">
        <w:rPr>
          <w:sz w:val="28"/>
          <w:szCs w:val="28"/>
          <w:lang w:val="uk-UA"/>
        </w:rPr>
        <w:t xml:space="preserve">Волинська, </w:t>
      </w:r>
      <w:r w:rsidR="00ED3FE6">
        <w:rPr>
          <w:sz w:val="28"/>
          <w:szCs w:val="28"/>
          <w:lang w:val="uk-UA"/>
        </w:rPr>
        <w:t xml:space="preserve">Житомирська, </w:t>
      </w:r>
      <w:r w:rsidR="00A97D0B">
        <w:rPr>
          <w:sz w:val="28"/>
          <w:szCs w:val="28"/>
          <w:lang w:val="uk-UA"/>
        </w:rPr>
        <w:t xml:space="preserve">Закарпатська, </w:t>
      </w:r>
      <w:r w:rsidR="00F3109C">
        <w:rPr>
          <w:sz w:val="28"/>
          <w:szCs w:val="28"/>
          <w:lang w:val="uk-UA"/>
        </w:rPr>
        <w:t xml:space="preserve">Кіровоградська, </w:t>
      </w:r>
      <w:r w:rsidR="00A97D0B">
        <w:rPr>
          <w:sz w:val="28"/>
          <w:szCs w:val="28"/>
          <w:lang w:val="uk-UA"/>
        </w:rPr>
        <w:t>Рівненська обл.)</w:t>
      </w:r>
      <w:r w:rsidR="003C1D9A">
        <w:rPr>
          <w:sz w:val="28"/>
          <w:szCs w:val="28"/>
          <w:lang w:val="uk-UA"/>
        </w:rPr>
        <w:t xml:space="preserve">. </w:t>
      </w:r>
    </w:p>
    <w:p w14:paraId="3BA9C82F" w14:textId="77777777" w:rsidR="00054321" w:rsidRPr="00054321" w:rsidRDefault="00054321" w:rsidP="00E76ECA">
      <w:pPr>
        <w:ind w:right="-5" w:firstLine="709"/>
        <w:jc w:val="both"/>
        <w:rPr>
          <w:sz w:val="28"/>
          <w:szCs w:val="28"/>
          <w:lang w:val="uk-UA"/>
        </w:rPr>
      </w:pPr>
      <w:r w:rsidRPr="00054321">
        <w:rPr>
          <w:sz w:val="28"/>
          <w:szCs w:val="28"/>
          <w:lang w:val="uk-UA"/>
        </w:rPr>
        <w:t>Повсюди в плантаціях пізніх строків дозрівання</w:t>
      </w:r>
      <w:r w:rsidRPr="00054321">
        <w:rPr>
          <w:b/>
          <w:i/>
          <w:sz w:val="28"/>
          <w:szCs w:val="28"/>
          <w:lang w:val="uk-UA"/>
        </w:rPr>
        <w:t xml:space="preserve"> картоплі</w:t>
      </w:r>
      <w:r w:rsidRPr="00054321">
        <w:rPr>
          <w:sz w:val="28"/>
          <w:szCs w:val="28"/>
          <w:lang w:val="uk-UA"/>
        </w:rPr>
        <w:t xml:space="preserve"> триває розвиток та живлення імаго та личинок </w:t>
      </w:r>
      <w:r w:rsidRPr="00054321">
        <w:rPr>
          <w:b/>
          <w:sz w:val="28"/>
          <w:szCs w:val="28"/>
          <w:lang w:val="uk-UA"/>
        </w:rPr>
        <w:t>колорадського жука</w:t>
      </w:r>
      <w:r w:rsidRPr="00054321">
        <w:rPr>
          <w:sz w:val="28"/>
          <w:szCs w:val="28"/>
          <w:lang w:val="uk-UA"/>
        </w:rPr>
        <w:t xml:space="preserve"> літнього покоління, чисельність яких перевищує ЕПШ.</w:t>
      </w:r>
    </w:p>
    <w:p w14:paraId="465CE585" w14:textId="60C38420" w:rsidR="0073731D" w:rsidRPr="001A7B25" w:rsidRDefault="00054321" w:rsidP="002A05BA">
      <w:pPr>
        <w:ind w:right="-5" w:firstLine="709"/>
        <w:jc w:val="both"/>
        <w:rPr>
          <w:spacing w:val="-6"/>
          <w:sz w:val="28"/>
          <w:szCs w:val="28"/>
          <w:lang w:val="uk-UA"/>
        </w:rPr>
      </w:pPr>
      <w:r w:rsidRPr="00054321">
        <w:rPr>
          <w:spacing w:val="-6"/>
          <w:sz w:val="28"/>
          <w:szCs w:val="28"/>
          <w:lang w:val="uk-UA"/>
        </w:rPr>
        <w:t xml:space="preserve">На площах середньо та пізньостиглих сортів </w:t>
      </w:r>
      <w:r w:rsidRPr="00054321">
        <w:rPr>
          <w:b/>
          <w:i/>
          <w:spacing w:val="-6"/>
          <w:sz w:val="28"/>
          <w:szCs w:val="28"/>
          <w:lang w:val="uk-UA"/>
        </w:rPr>
        <w:t>капусти</w:t>
      </w:r>
      <w:r w:rsidRPr="00054321">
        <w:rPr>
          <w:spacing w:val="-6"/>
          <w:sz w:val="28"/>
          <w:szCs w:val="28"/>
          <w:lang w:val="uk-UA"/>
        </w:rPr>
        <w:t xml:space="preserve"> виявля</w:t>
      </w:r>
      <w:r w:rsidR="003C1D9A">
        <w:rPr>
          <w:spacing w:val="-6"/>
          <w:sz w:val="28"/>
          <w:szCs w:val="28"/>
          <w:lang w:val="uk-UA"/>
        </w:rPr>
        <w:t>ють</w:t>
      </w:r>
      <w:r w:rsidRPr="00054321">
        <w:rPr>
          <w:spacing w:val="-6"/>
          <w:sz w:val="28"/>
          <w:szCs w:val="28"/>
          <w:lang w:val="uk-UA"/>
        </w:rPr>
        <w:t xml:space="preserve"> комплекс фітофагів (гусениці </w:t>
      </w:r>
      <w:r w:rsidRPr="00054321">
        <w:rPr>
          <w:b/>
          <w:spacing w:val="-6"/>
          <w:sz w:val="28"/>
          <w:szCs w:val="28"/>
          <w:lang w:val="uk-UA"/>
        </w:rPr>
        <w:t>листогризучих совок</w:t>
      </w:r>
      <w:r w:rsidRPr="00054321">
        <w:rPr>
          <w:spacing w:val="-6"/>
          <w:sz w:val="28"/>
          <w:szCs w:val="28"/>
          <w:lang w:val="uk-UA"/>
        </w:rPr>
        <w:t xml:space="preserve">, </w:t>
      </w:r>
      <w:r w:rsidRPr="00054321">
        <w:rPr>
          <w:b/>
          <w:spacing w:val="-6"/>
          <w:sz w:val="28"/>
          <w:szCs w:val="28"/>
          <w:lang w:val="uk-UA"/>
        </w:rPr>
        <w:t>біланів</w:t>
      </w:r>
      <w:r w:rsidRPr="00054321">
        <w:rPr>
          <w:spacing w:val="-6"/>
          <w:sz w:val="28"/>
          <w:szCs w:val="28"/>
          <w:lang w:val="uk-UA"/>
        </w:rPr>
        <w:t xml:space="preserve">, </w:t>
      </w:r>
      <w:r w:rsidRPr="00054321">
        <w:rPr>
          <w:b/>
          <w:spacing w:val="-6"/>
          <w:sz w:val="28"/>
          <w:szCs w:val="28"/>
          <w:lang w:val="uk-UA"/>
        </w:rPr>
        <w:t>молей</w:t>
      </w:r>
      <w:r w:rsidRPr="003C1D9A">
        <w:rPr>
          <w:bCs/>
          <w:spacing w:val="-6"/>
          <w:sz w:val="28"/>
          <w:szCs w:val="28"/>
          <w:lang w:val="uk-UA"/>
        </w:rPr>
        <w:t>,</w:t>
      </w:r>
      <w:r w:rsidRPr="00054321">
        <w:rPr>
          <w:spacing w:val="-6"/>
          <w:sz w:val="28"/>
          <w:szCs w:val="28"/>
          <w:lang w:val="uk-UA"/>
        </w:rPr>
        <w:t xml:space="preserve"> </w:t>
      </w:r>
      <w:r w:rsidRPr="00054321">
        <w:rPr>
          <w:b/>
          <w:spacing w:val="-6"/>
          <w:sz w:val="28"/>
          <w:szCs w:val="28"/>
          <w:lang w:val="uk-UA"/>
        </w:rPr>
        <w:t>блішки</w:t>
      </w:r>
      <w:r w:rsidRPr="003C1D9A">
        <w:rPr>
          <w:bCs/>
          <w:spacing w:val="-6"/>
          <w:sz w:val="28"/>
          <w:szCs w:val="28"/>
          <w:lang w:val="uk-UA"/>
        </w:rPr>
        <w:t xml:space="preserve">, </w:t>
      </w:r>
      <w:r w:rsidRPr="00054321">
        <w:rPr>
          <w:b/>
          <w:spacing w:val="-6"/>
          <w:sz w:val="28"/>
          <w:szCs w:val="28"/>
          <w:lang w:val="uk-UA"/>
        </w:rPr>
        <w:t>попелиця</w:t>
      </w:r>
      <w:r w:rsidRPr="00054321">
        <w:rPr>
          <w:spacing w:val="-6"/>
          <w:sz w:val="28"/>
          <w:szCs w:val="28"/>
          <w:lang w:val="uk-UA"/>
        </w:rPr>
        <w:t xml:space="preserve">), які продовжують свій розвиток на </w:t>
      </w:r>
      <w:r w:rsidR="003C1D9A">
        <w:rPr>
          <w:spacing w:val="-6"/>
          <w:sz w:val="28"/>
          <w:szCs w:val="28"/>
          <w:lang w:val="uk-UA"/>
        </w:rPr>
        <w:t>3-5</w:t>
      </w:r>
      <w:r w:rsidRPr="003C1D9A">
        <w:rPr>
          <w:spacing w:val="-6"/>
          <w:sz w:val="28"/>
          <w:szCs w:val="28"/>
          <w:lang w:val="uk-UA"/>
        </w:rPr>
        <w:t xml:space="preserve">% рослин. </w:t>
      </w:r>
      <w:r w:rsidR="003C1D9A">
        <w:rPr>
          <w:spacing w:val="-6"/>
          <w:sz w:val="28"/>
          <w:szCs w:val="28"/>
          <w:lang w:val="uk-UA"/>
        </w:rPr>
        <w:t xml:space="preserve">Триває активне живлення </w:t>
      </w:r>
      <w:r w:rsidR="003C1D9A" w:rsidRPr="003C1D9A">
        <w:rPr>
          <w:b/>
          <w:bCs/>
          <w:spacing w:val="-6"/>
          <w:sz w:val="28"/>
          <w:szCs w:val="28"/>
          <w:lang w:val="uk-UA"/>
        </w:rPr>
        <w:t>білокрилки</w:t>
      </w:r>
      <w:r w:rsidR="003C1D9A">
        <w:rPr>
          <w:spacing w:val="-6"/>
          <w:sz w:val="28"/>
          <w:szCs w:val="28"/>
          <w:lang w:val="uk-UA"/>
        </w:rPr>
        <w:t xml:space="preserve">, якою заселено в середньому </w:t>
      </w:r>
      <w:r w:rsidR="00A83660">
        <w:rPr>
          <w:spacing w:val="-6"/>
          <w:sz w:val="28"/>
          <w:szCs w:val="28"/>
          <w:lang w:val="uk-UA"/>
        </w:rPr>
        <w:t xml:space="preserve">до </w:t>
      </w:r>
      <w:r w:rsidR="003C1D9A">
        <w:rPr>
          <w:spacing w:val="-6"/>
          <w:sz w:val="28"/>
          <w:szCs w:val="28"/>
          <w:lang w:val="uk-UA"/>
        </w:rPr>
        <w:t>1</w:t>
      </w:r>
      <w:r w:rsidR="00240417">
        <w:rPr>
          <w:spacing w:val="-6"/>
          <w:sz w:val="28"/>
          <w:szCs w:val="28"/>
          <w:lang w:val="uk-UA"/>
        </w:rPr>
        <w:t>7</w:t>
      </w:r>
      <w:r w:rsidR="003C1D9A">
        <w:rPr>
          <w:spacing w:val="-6"/>
          <w:sz w:val="28"/>
          <w:szCs w:val="28"/>
          <w:lang w:val="uk-UA"/>
        </w:rPr>
        <w:t xml:space="preserve">% рослин. </w:t>
      </w:r>
      <w:r w:rsidRPr="00054321">
        <w:rPr>
          <w:b/>
          <w:spacing w:val="-6"/>
          <w:sz w:val="28"/>
          <w:szCs w:val="28"/>
        </w:rPr>
        <w:t>Бактеріози</w:t>
      </w:r>
      <w:r w:rsidRPr="00054321">
        <w:rPr>
          <w:spacing w:val="-6"/>
          <w:sz w:val="28"/>
          <w:szCs w:val="28"/>
        </w:rPr>
        <w:t xml:space="preserve"> (</w:t>
      </w:r>
      <w:r w:rsidRPr="00054321">
        <w:rPr>
          <w:b/>
          <w:spacing w:val="-6"/>
          <w:sz w:val="28"/>
          <w:szCs w:val="28"/>
        </w:rPr>
        <w:t>слизистий</w:t>
      </w:r>
      <w:r w:rsidRPr="00054321">
        <w:rPr>
          <w:spacing w:val="-6"/>
          <w:sz w:val="28"/>
          <w:szCs w:val="28"/>
        </w:rPr>
        <w:t xml:space="preserve">, </w:t>
      </w:r>
      <w:r w:rsidRPr="00054321">
        <w:rPr>
          <w:b/>
          <w:spacing w:val="-6"/>
          <w:sz w:val="28"/>
          <w:szCs w:val="28"/>
        </w:rPr>
        <w:t>судинний</w:t>
      </w:r>
      <w:r w:rsidRPr="00054321">
        <w:rPr>
          <w:spacing w:val="-6"/>
          <w:sz w:val="28"/>
          <w:szCs w:val="28"/>
        </w:rPr>
        <w:t xml:space="preserve">) уразили 2-12% рослин, подекуди виявляються ознаки </w:t>
      </w:r>
      <w:r w:rsidRPr="00054321">
        <w:rPr>
          <w:b/>
          <w:spacing w:val="-6"/>
          <w:sz w:val="28"/>
          <w:szCs w:val="28"/>
        </w:rPr>
        <w:t>фомозу</w:t>
      </w:r>
      <w:r w:rsidRPr="00054321">
        <w:rPr>
          <w:spacing w:val="-6"/>
          <w:sz w:val="28"/>
          <w:szCs w:val="28"/>
        </w:rPr>
        <w:t xml:space="preserve">, </w:t>
      </w:r>
      <w:r w:rsidRPr="00054321">
        <w:rPr>
          <w:b/>
          <w:spacing w:val="-6"/>
          <w:sz w:val="28"/>
          <w:szCs w:val="28"/>
        </w:rPr>
        <w:t>пероноспороз</w:t>
      </w:r>
      <w:r w:rsidRPr="00054321">
        <w:rPr>
          <w:spacing w:val="-6"/>
          <w:sz w:val="28"/>
          <w:szCs w:val="28"/>
        </w:rPr>
        <w:t xml:space="preserve">у. </w:t>
      </w:r>
      <w:r w:rsidRPr="00054321">
        <w:rPr>
          <w:spacing w:val="-6"/>
          <w:sz w:val="28"/>
          <w:szCs w:val="28"/>
        </w:rPr>
        <w:lastRenderedPageBreak/>
        <w:t xml:space="preserve">Погодні умови (дощі, різке коливання температур), передусім в Лісостепу та Поліссі, сприяли ураженню та розвитку </w:t>
      </w:r>
      <w:r w:rsidRPr="00054321">
        <w:rPr>
          <w:b/>
          <w:spacing w:val="-6"/>
          <w:sz w:val="28"/>
          <w:szCs w:val="28"/>
        </w:rPr>
        <w:t>фітофторозу</w:t>
      </w:r>
      <w:r w:rsidRPr="00054321">
        <w:rPr>
          <w:spacing w:val="-6"/>
          <w:sz w:val="28"/>
          <w:szCs w:val="28"/>
        </w:rPr>
        <w:t xml:space="preserve">, </w:t>
      </w:r>
      <w:r w:rsidRPr="00054321">
        <w:rPr>
          <w:b/>
          <w:spacing w:val="-6"/>
          <w:sz w:val="28"/>
          <w:szCs w:val="28"/>
        </w:rPr>
        <w:t>альтернаріозу</w:t>
      </w:r>
      <w:r w:rsidR="003C1D9A">
        <w:rPr>
          <w:b/>
          <w:spacing w:val="-6"/>
          <w:sz w:val="28"/>
          <w:szCs w:val="28"/>
          <w:lang w:val="uk-UA"/>
        </w:rPr>
        <w:t xml:space="preserve"> </w:t>
      </w:r>
      <w:r w:rsidR="003C1D9A">
        <w:rPr>
          <w:bCs/>
          <w:spacing w:val="-6"/>
          <w:sz w:val="28"/>
          <w:szCs w:val="28"/>
          <w:lang w:val="uk-UA"/>
        </w:rPr>
        <w:t>на картоплі</w:t>
      </w:r>
      <w:r w:rsidR="00A83660">
        <w:rPr>
          <w:bCs/>
          <w:spacing w:val="-6"/>
          <w:sz w:val="28"/>
          <w:szCs w:val="28"/>
          <w:lang w:val="uk-UA"/>
        </w:rPr>
        <w:t xml:space="preserve"> (уражено 5-</w:t>
      </w:r>
      <w:r w:rsidR="001250A5">
        <w:rPr>
          <w:bCs/>
          <w:spacing w:val="-6"/>
          <w:sz w:val="28"/>
          <w:szCs w:val="28"/>
          <w:lang w:val="uk-UA"/>
        </w:rPr>
        <w:t>10, макс. до 1</w:t>
      </w:r>
      <w:r w:rsidR="002D0E3E">
        <w:rPr>
          <w:bCs/>
          <w:spacing w:val="-6"/>
          <w:sz w:val="28"/>
          <w:szCs w:val="28"/>
          <w:lang w:val="uk-UA"/>
        </w:rPr>
        <w:t>7</w:t>
      </w:r>
      <w:r w:rsidR="00A83660">
        <w:rPr>
          <w:bCs/>
          <w:spacing w:val="-6"/>
          <w:sz w:val="28"/>
          <w:szCs w:val="28"/>
          <w:lang w:val="uk-UA"/>
        </w:rPr>
        <w:t>% рослин). На 2-12% рослин</w:t>
      </w:r>
      <w:r w:rsidRPr="00054321">
        <w:rPr>
          <w:b/>
          <w:spacing w:val="-6"/>
          <w:sz w:val="28"/>
          <w:szCs w:val="28"/>
        </w:rPr>
        <w:t xml:space="preserve"> </w:t>
      </w:r>
      <w:r w:rsidRPr="00054321">
        <w:rPr>
          <w:b/>
          <w:i/>
          <w:spacing w:val="-6"/>
          <w:sz w:val="28"/>
          <w:szCs w:val="28"/>
        </w:rPr>
        <w:t>томатів</w:t>
      </w:r>
      <w:r w:rsidR="00A83660">
        <w:rPr>
          <w:spacing w:val="-6"/>
          <w:sz w:val="28"/>
          <w:szCs w:val="28"/>
          <w:lang w:val="uk-UA"/>
        </w:rPr>
        <w:t xml:space="preserve"> виявлено </w:t>
      </w:r>
      <w:r w:rsidR="00A83660" w:rsidRPr="00ED3FE6">
        <w:rPr>
          <w:b/>
          <w:bCs/>
          <w:spacing w:val="-6"/>
          <w:sz w:val="28"/>
          <w:szCs w:val="28"/>
          <w:lang w:val="uk-UA"/>
        </w:rPr>
        <w:t>альтернаріоз</w:t>
      </w:r>
      <w:r w:rsidR="00A83660">
        <w:rPr>
          <w:spacing w:val="-6"/>
          <w:sz w:val="28"/>
          <w:szCs w:val="28"/>
          <w:lang w:val="uk-UA"/>
        </w:rPr>
        <w:t xml:space="preserve">, </w:t>
      </w:r>
      <w:r w:rsidR="00A83660" w:rsidRPr="00ED3FE6">
        <w:rPr>
          <w:b/>
          <w:bCs/>
          <w:spacing w:val="-6"/>
          <w:sz w:val="28"/>
          <w:szCs w:val="28"/>
          <w:lang w:val="uk-UA"/>
        </w:rPr>
        <w:t>скручування листя</w:t>
      </w:r>
      <w:r w:rsidR="001A7B25">
        <w:rPr>
          <w:spacing w:val="-6"/>
          <w:sz w:val="28"/>
          <w:szCs w:val="28"/>
          <w:lang w:val="uk-UA"/>
        </w:rPr>
        <w:t xml:space="preserve">, </w:t>
      </w:r>
      <w:r w:rsidR="001A7B25" w:rsidRPr="00ED3FE6">
        <w:rPr>
          <w:b/>
          <w:bCs/>
          <w:spacing w:val="-6"/>
          <w:sz w:val="28"/>
          <w:szCs w:val="28"/>
          <w:lang w:val="uk-UA"/>
        </w:rPr>
        <w:t>верхівкову гниль</w:t>
      </w:r>
      <w:r w:rsidR="001A7B25">
        <w:rPr>
          <w:spacing w:val="-6"/>
          <w:sz w:val="28"/>
          <w:szCs w:val="28"/>
          <w:lang w:val="uk-UA"/>
        </w:rPr>
        <w:t>.</w:t>
      </w:r>
      <w:r w:rsidR="00A83660">
        <w:rPr>
          <w:spacing w:val="-6"/>
          <w:sz w:val="28"/>
          <w:szCs w:val="28"/>
          <w:lang w:val="uk-UA"/>
        </w:rPr>
        <w:t xml:space="preserve"> </w:t>
      </w:r>
      <w:r w:rsidRPr="00054321">
        <w:rPr>
          <w:spacing w:val="-6"/>
          <w:sz w:val="28"/>
          <w:szCs w:val="28"/>
        </w:rPr>
        <w:t xml:space="preserve">Ураження рослин </w:t>
      </w:r>
      <w:r w:rsidRPr="00054321">
        <w:rPr>
          <w:b/>
          <w:i/>
          <w:spacing w:val="-6"/>
          <w:sz w:val="28"/>
          <w:szCs w:val="28"/>
        </w:rPr>
        <w:t>цибулі</w:t>
      </w:r>
      <w:r w:rsidRPr="00054321">
        <w:rPr>
          <w:spacing w:val="-6"/>
          <w:sz w:val="28"/>
          <w:szCs w:val="28"/>
        </w:rPr>
        <w:t xml:space="preserve"> </w:t>
      </w:r>
      <w:r w:rsidRPr="00054321">
        <w:rPr>
          <w:b/>
          <w:spacing w:val="-6"/>
          <w:sz w:val="28"/>
          <w:szCs w:val="28"/>
        </w:rPr>
        <w:t xml:space="preserve">пероноспорозом </w:t>
      </w:r>
      <w:r w:rsidRPr="00054321">
        <w:rPr>
          <w:spacing w:val="-6"/>
          <w:sz w:val="28"/>
          <w:szCs w:val="28"/>
        </w:rPr>
        <w:t xml:space="preserve">спостерігається у переважній більшості областей. </w:t>
      </w:r>
      <w:r w:rsidR="001A7B25">
        <w:rPr>
          <w:spacing w:val="-6"/>
          <w:sz w:val="28"/>
          <w:szCs w:val="28"/>
          <w:lang w:val="uk-UA"/>
        </w:rPr>
        <w:t xml:space="preserve">На огірках розвитку та поширення набув </w:t>
      </w:r>
      <w:r w:rsidR="001A7B25" w:rsidRPr="001A7B25">
        <w:rPr>
          <w:b/>
          <w:bCs/>
          <w:spacing w:val="-6"/>
          <w:sz w:val="28"/>
          <w:szCs w:val="28"/>
          <w:lang w:val="uk-UA"/>
        </w:rPr>
        <w:t>пероноспороз</w:t>
      </w:r>
      <w:r w:rsidR="001A7B25">
        <w:rPr>
          <w:spacing w:val="-6"/>
          <w:sz w:val="28"/>
          <w:szCs w:val="28"/>
          <w:lang w:val="uk-UA"/>
        </w:rPr>
        <w:t>.</w:t>
      </w:r>
    </w:p>
    <w:p w14:paraId="020B6374" w14:textId="606334B7" w:rsidR="0073731D" w:rsidRDefault="00D24F04" w:rsidP="002A05BA">
      <w:pPr>
        <w:ind w:right="-5" w:firstLine="709"/>
        <w:jc w:val="both"/>
        <w:rPr>
          <w:sz w:val="28"/>
          <w:szCs w:val="28"/>
          <w:lang w:val="uk-UA"/>
        </w:rPr>
      </w:pPr>
      <w:r w:rsidRPr="00D24F04">
        <w:rPr>
          <w:sz w:val="28"/>
          <w:szCs w:val="28"/>
          <w:lang w:val="uk-UA"/>
        </w:rPr>
        <w:t xml:space="preserve">У </w:t>
      </w:r>
      <w:r w:rsidRPr="00D24F04">
        <w:rPr>
          <w:b/>
          <w:i/>
          <w:sz w:val="28"/>
          <w:szCs w:val="28"/>
          <w:lang w:val="uk-UA"/>
        </w:rPr>
        <w:t>садах</w:t>
      </w:r>
      <w:r w:rsidRPr="00D24F04">
        <w:rPr>
          <w:sz w:val="28"/>
          <w:szCs w:val="28"/>
          <w:lang w:val="uk-UA"/>
        </w:rPr>
        <w:t xml:space="preserve"> плоди </w:t>
      </w:r>
      <w:r w:rsidRPr="00D24F04">
        <w:rPr>
          <w:b/>
          <w:i/>
          <w:sz w:val="28"/>
          <w:szCs w:val="28"/>
          <w:lang w:val="uk-UA"/>
        </w:rPr>
        <w:t>зерняткових</w:t>
      </w:r>
      <w:r w:rsidRPr="00D24F04">
        <w:rPr>
          <w:sz w:val="28"/>
          <w:szCs w:val="28"/>
          <w:lang w:val="uk-UA"/>
        </w:rPr>
        <w:t xml:space="preserve"> та </w:t>
      </w:r>
      <w:r w:rsidRPr="00D24F04">
        <w:rPr>
          <w:b/>
          <w:i/>
          <w:sz w:val="28"/>
          <w:szCs w:val="28"/>
          <w:lang w:val="uk-UA"/>
        </w:rPr>
        <w:t>кісточкових</w:t>
      </w:r>
      <w:r w:rsidRPr="00D24F04">
        <w:rPr>
          <w:sz w:val="28"/>
          <w:szCs w:val="28"/>
          <w:lang w:val="uk-UA"/>
        </w:rPr>
        <w:t xml:space="preserve"> порід пошкоджують гусениці </w:t>
      </w:r>
      <w:r w:rsidRPr="00D24F04">
        <w:rPr>
          <w:b/>
          <w:sz w:val="28"/>
          <w:szCs w:val="28"/>
          <w:lang w:val="uk-UA"/>
        </w:rPr>
        <w:t xml:space="preserve">яблуневої плодожерки </w:t>
      </w:r>
      <w:r>
        <w:rPr>
          <w:sz w:val="28"/>
          <w:szCs w:val="28"/>
          <w:lang w:val="uk-UA"/>
        </w:rPr>
        <w:t>(</w:t>
      </w:r>
      <w:r w:rsidR="005B758E">
        <w:rPr>
          <w:sz w:val="28"/>
          <w:szCs w:val="28"/>
          <w:lang w:val="uk-UA"/>
        </w:rPr>
        <w:t>до 20</w:t>
      </w:r>
      <w:r w:rsidRPr="00D24F04">
        <w:rPr>
          <w:sz w:val="28"/>
          <w:szCs w:val="28"/>
          <w:lang w:val="uk-UA"/>
        </w:rPr>
        <w:t xml:space="preserve">% плодів), </w:t>
      </w:r>
      <w:r w:rsidRPr="00D24F04">
        <w:rPr>
          <w:b/>
          <w:sz w:val="28"/>
          <w:szCs w:val="28"/>
          <w:lang w:val="uk-UA"/>
        </w:rPr>
        <w:t>сливової плодожерки</w:t>
      </w:r>
      <w:r w:rsidRPr="00D24F04">
        <w:rPr>
          <w:sz w:val="28"/>
          <w:szCs w:val="28"/>
          <w:lang w:val="uk-UA"/>
        </w:rPr>
        <w:t xml:space="preserve"> (7-13%). </w:t>
      </w:r>
      <w:r w:rsidR="00306184">
        <w:rPr>
          <w:sz w:val="28"/>
          <w:szCs w:val="28"/>
          <w:lang w:val="uk-UA"/>
        </w:rPr>
        <w:t xml:space="preserve">Також продовжують шкодити сисні шкідники: </w:t>
      </w:r>
      <w:r w:rsidR="00306184" w:rsidRPr="00F3109C">
        <w:rPr>
          <w:b/>
          <w:bCs/>
          <w:sz w:val="28"/>
          <w:szCs w:val="28"/>
          <w:lang w:val="uk-UA"/>
        </w:rPr>
        <w:t>попелиці</w:t>
      </w:r>
      <w:r w:rsidR="00306184">
        <w:rPr>
          <w:sz w:val="28"/>
          <w:szCs w:val="28"/>
          <w:lang w:val="uk-UA"/>
        </w:rPr>
        <w:t xml:space="preserve">, </w:t>
      </w:r>
      <w:r w:rsidR="00306184" w:rsidRPr="00F3109C">
        <w:rPr>
          <w:b/>
          <w:bCs/>
          <w:sz w:val="28"/>
          <w:szCs w:val="28"/>
          <w:lang w:val="uk-UA"/>
        </w:rPr>
        <w:t>кліщі</w:t>
      </w:r>
      <w:r w:rsidR="00F3109C">
        <w:rPr>
          <w:sz w:val="28"/>
          <w:szCs w:val="28"/>
          <w:lang w:val="uk-UA"/>
        </w:rPr>
        <w:t xml:space="preserve"> (пошкоджено до 18% листків).</w:t>
      </w:r>
      <w:r w:rsidR="00306184">
        <w:rPr>
          <w:sz w:val="28"/>
          <w:szCs w:val="28"/>
          <w:lang w:val="uk-UA"/>
        </w:rPr>
        <w:t xml:space="preserve"> </w:t>
      </w:r>
      <w:r w:rsidR="005B758E">
        <w:rPr>
          <w:sz w:val="28"/>
          <w:szCs w:val="28"/>
          <w:lang w:val="uk-UA"/>
        </w:rPr>
        <w:t>Триває розвиток</w:t>
      </w:r>
      <w:r w:rsidRPr="00D24F04">
        <w:rPr>
          <w:sz w:val="28"/>
          <w:szCs w:val="28"/>
          <w:lang w:val="uk-UA"/>
        </w:rPr>
        <w:t xml:space="preserve"> </w:t>
      </w:r>
      <w:r w:rsidRPr="00D24F04">
        <w:rPr>
          <w:b/>
          <w:sz w:val="28"/>
          <w:szCs w:val="28"/>
          <w:lang w:val="uk-UA"/>
        </w:rPr>
        <w:t xml:space="preserve">яблуневої плодожерки </w:t>
      </w:r>
      <w:r w:rsidRPr="00D24F04">
        <w:rPr>
          <w:sz w:val="28"/>
          <w:szCs w:val="28"/>
          <w:lang w:val="uk-UA"/>
        </w:rPr>
        <w:t>ІІ-го покоління</w:t>
      </w:r>
      <w:r w:rsidR="0073731D">
        <w:rPr>
          <w:sz w:val="28"/>
          <w:szCs w:val="28"/>
          <w:lang w:val="uk-UA"/>
        </w:rPr>
        <w:t>.</w:t>
      </w:r>
      <w:r w:rsidRPr="00D24F04">
        <w:rPr>
          <w:sz w:val="28"/>
          <w:szCs w:val="28"/>
          <w:lang w:val="uk-UA"/>
        </w:rPr>
        <w:t xml:space="preserve"> Плодові насадження хворіють на </w:t>
      </w:r>
      <w:r w:rsidRPr="00D24F04">
        <w:rPr>
          <w:b/>
          <w:sz w:val="28"/>
          <w:szCs w:val="28"/>
          <w:lang w:val="uk-UA"/>
        </w:rPr>
        <w:t>паршу, борошнисту росу</w:t>
      </w:r>
      <w:r w:rsidRPr="006A4586">
        <w:rPr>
          <w:bCs/>
          <w:sz w:val="28"/>
          <w:szCs w:val="28"/>
          <w:lang w:val="uk-UA"/>
        </w:rPr>
        <w:t xml:space="preserve">, </w:t>
      </w:r>
      <w:r w:rsidRPr="00D24F04">
        <w:rPr>
          <w:b/>
          <w:sz w:val="28"/>
          <w:szCs w:val="28"/>
          <w:lang w:val="uk-UA"/>
        </w:rPr>
        <w:t>плодову гниль</w:t>
      </w:r>
      <w:r w:rsidRPr="006A4586">
        <w:rPr>
          <w:bCs/>
          <w:sz w:val="28"/>
          <w:szCs w:val="28"/>
          <w:lang w:val="uk-UA"/>
        </w:rPr>
        <w:t xml:space="preserve">, </w:t>
      </w:r>
      <w:r w:rsidRPr="00D24F04">
        <w:rPr>
          <w:b/>
          <w:sz w:val="28"/>
          <w:szCs w:val="28"/>
          <w:lang w:val="uk-UA"/>
        </w:rPr>
        <w:t>кокомікоз</w:t>
      </w:r>
      <w:r w:rsidRPr="006A4586">
        <w:rPr>
          <w:bCs/>
          <w:sz w:val="28"/>
          <w:szCs w:val="28"/>
          <w:lang w:val="uk-UA"/>
        </w:rPr>
        <w:t>,</w:t>
      </w:r>
      <w:r w:rsidRPr="00D24F04">
        <w:rPr>
          <w:b/>
          <w:sz w:val="28"/>
          <w:szCs w:val="28"/>
          <w:lang w:val="uk-UA"/>
        </w:rPr>
        <w:t xml:space="preserve"> клястероспоріоз</w:t>
      </w:r>
      <w:r w:rsidRPr="0073731D">
        <w:rPr>
          <w:bCs/>
          <w:sz w:val="28"/>
          <w:szCs w:val="28"/>
          <w:lang w:val="uk-UA"/>
        </w:rPr>
        <w:t xml:space="preserve">. </w:t>
      </w:r>
    </w:p>
    <w:p w14:paraId="565F2793" w14:textId="47B0B02B" w:rsidR="006A4586" w:rsidRPr="002A05BA" w:rsidRDefault="00D24F04" w:rsidP="002A05BA">
      <w:pPr>
        <w:ind w:right="-5" w:firstLine="709"/>
        <w:jc w:val="both"/>
        <w:rPr>
          <w:sz w:val="28"/>
          <w:szCs w:val="28"/>
          <w:lang w:val="uk-UA"/>
        </w:rPr>
      </w:pPr>
      <w:r w:rsidRPr="00D24F04">
        <w:rPr>
          <w:sz w:val="28"/>
          <w:szCs w:val="28"/>
          <w:lang w:val="uk-UA"/>
        </w:rPr>
        <w:t xml:space="preserve">У </w:t>
      </w:r>
      <w:r w:rsidRPr="00306184">
        <w:rPr>
          <w:b/>
          <w:i/>
          <w:iCs/>
          <w:sz w:val="28"/>
          <w:szCs w:val="28"/>
          <w:lang w:val="uk-UA"/>
        </w:rPr>
        <w:t>виноградниках</w:t>
      </w:r>
      <w:r w:rsidR="00306184">
        <w:rPr>
          <w:b/>
          <w:sz w:val="28"/>
          <w:szCs w:val="28"/>
          <w:lang w:val="uk-UA"/>
        </w:rPr>
        <w:t xml:space="preserve"> </w:t>
      </w:r>
      <w:r w:rsidR="00306184" w:rsidRPr="00306184">
        <w:rPr>
          <w:bCs/>
          <w:sz w:val="28"/>
          <w:szCs w:val="28"/>
          <w:lang w:val="uk-UA"/>
        </w:rPr>
        <w:t>триває розвиток та поширення</w:t>
      </w:r>
      <w:r w:rsidR="00306184">
        <w:rPr>
          <w:b/>
          <w:sz w:val="28"/>
          <w:szCs w:val="28"/>
          <w:lang w:val="uk-UA"/>
        </w:rPr>
        <w:t xml:space="preserve"> мільдью, оїдіуму, чорної гнилі</w:t>
      </w:r>
      <w:r w:rsidR="005B758E">
        <w:rPr>
          <w:b/>
          <w:sz w:val="28"/>
          <w:szCs w:val="28"/>
          <w:lang w:val="uk-UA"/>
        </w:rPr>
        <w:t xml:space="preserve"> </w:t>
      </w:r>
      <w:r w:rsidR="005B758E" w:rsidRPr="005B758E">
        <w:rPr>
          <w:bCs/>
          <w:sz w:val="28"/>
          <w:szCs w:val="28"/>
          <w:lang w:val="uk-UA"/>
        </w:rPr>
        <w:t>(уражено до 10% кущів</w:t>
      </w:r>
      <w:r w:rsidR="005B758E">
        <w:rPr>
          <w:bCs/>
          <w:sz w:val="28"/>
          <w:szCs w:val="28"/>
          <w:lang w:val="uk-UA"/>
        </w:rPr>
        <w:t xml:space="preserve">, </w:t>
      </w:r>
      <w:r w:rsidR="005B758E" w:rsidRPr="005B758E">
        <w:rPr>
          <w:bCs/>
          <w:sz w:val="28"/>
          <w:szCs w:val="28"/>
          <w:lang w:val="uk-UA"/>
        </w:rPr>
        <w:t>листків</w:t>
      </w:r>
      <w:r w:rsidR="005B758E">
        <w:rPr>
          <w:bCs/>
          <w:sz w:val="28"/>
          <w:szCs w:val="28"/>
          <w:lang w:val="uk-UA"/>
        </w:rPr>
        <w:t xml:space="preserve"> та грон</w:t>
      </w:r>
      <w:r w:rsidR="005B758E" w:rsidRPr="005B758E">
        <w:rPr>
          <w:bCs/>
          <w:sz w:val="28"/>
          <w:szCs w:val="28"/>
          <w:lang w:val="uk-UA"/>
        </w:rPr>
        <w:t>)</w:t>
      </w:r>
      <w:r w:rsidR="00306184" w:rsidRPr="005B758E">
        <w:rPr>
          <w:bCs/>
          <w:sz w:val="28"/>
          <w:szCs w:val="28"/>
          <w:lang w:val="uk-UA"/>
        </w:rPr>
        <w:t>.</w:t>
      </w:r>
      <w:r w:rsidRPr="00D24F04">
        <w:rPr>
          <w:b/>
          <w:sz w:val="28"/>
          <w:szCs w:val="28"/>
          <w:lang w:val="uk-UA"/>
        </w:rPr>
        <w:t xml:space="preserve"> </w:t>
      </w:r>
      <w:r w:rsidR="00306184" w:rsidRPr="00306184">
        <w:rPr>
          <w:bCs/>
          <w:sz w:val="28"/>
          <w:szCs w:val="28"/>
          <w:lang w:val="uk-UA"/>
        </w:rPr>
        <w:t>Відмічається шкідливість</w:t>
      </w:r>
      <w:r w:rsidR="00306184">
        <w:rPr>
          <w:b/>
          <w:sz w:val="28"/>
          <w:szCs w:val="28"/>
          <w:lang w:val="uk-UA"/>
        </w:rPr>
        <w:t xml:space="preserve"> </w:t>
      </w:r>
      <w:r w:rsidRPr="00D24F04">
        <w:rPr>
          <w:b/>
          <w:sz w:val="28"/>
          <w:szCs w:val="28"/>
          <w:lang w:val="uk-UA"/>
        </w:rPr>
        <w:t>кліщі</w:t>
      </w:r>
      <w:r w:rsidR="00306184">
        <w:rPr>
          <w:b/>
          <w:sz w:val="28"/>
          <w:szCs w:val="28"/>
          <w:lang w:val="uk-UA"/>
        </w:rPr>
        <w:t>в</w:t>
      </w:r>
      <w:r w:rsidRPr="00D24F04">
        <w:rPr>
          <w:b/>
          <w:sz w:val="28"/>
          <w:szCs w:val="28"/>
          <w:lang w:val="uk-UA"/>
        </w:rPr>
        <w:t xml:space="preserve"> </w:t>
      </w:r>
      <w:r w:rsidRPr="00306184">
        <w:rPr>
          <w:bCs/>
          <w:sz w:val="28"/>
          <w:szCs w:val="28"/>
          <w:lang w:val="uk-UA"/>
        </w:rPr>
        <w:t>(</w:t>
      </w:r>
      <w:r w:rsidRPr="00D24F04">
        <w:rPr>
          <w:b/>
          <w:sz w:val="28"/>
          <w:szCs w:val="28"/>
          <w:lang w:val="uk-UA"/>
        </w:rPr>
        <w:t>павутинні, зудень</w:t>
      </w:r>
      <w:r w:rsidRPr="00306184">
        <w:rPr>
          <w:bCs/>
          <w:sz w:val="28"/>
          <w:szCs w:val="28"/>
          <w:lang w:val="uk-UA"/>
        </w:rPr>
        <w:t xml:space="preserve">), </w:t>
      </w:r>
      <w:r w:rsidRPr="00D24F04">
        <w:rPr>
          <w:sz w:val="28"/>
          <w:szCs w:val="28"/>
          <w:lang w:val="uk-UA"/>
        </w:rPr>
        <w:t xml:space="preserve">триває літ </w:t>
      </w:r>
      <w:r w:rsidRPr="00D24F04">
        <w:rPr>
          <w:b/>
          <w:sz w:val="28"/>
          <w:szCs w:val="28"/>
          <w:lang w:val="uk-UA"/>
        </w:rPr>
        <w:t xml:space="preserve">гронової листокрутки </w:t>
      </w:r>
      <w:r w:rsidRPr="00D24F04">
        <w:rPr>
          <w:sz w:val="28"/>
          <w:szCs w:val="28"/>
          <w:lang w:val="uk-UA"/>
        </w:rPr>
        <w:t>другого покоління. Захист насаджень проводять за рекомендаціями дозволеними препаратами.</w:t>
      </w:r>
    </w:p>
    <w:p w14:paraId="6AB1274C" w14:textId="04A90146" w:rsidR="00343C89" w:rsidRPr="004F24D7" w:rsidRDefault="00D24F04" w:rsidP="002A05BA">
      <w:pPr>
        <w:ind w:right="-5" w:firstLine="709"/>
        <w:jc w:val="both"/>
        <w:rPr>
          <w:sz w:val="28"/>
          <w:szCs w:val="28"/>
          <w:lang w:val="uk-UA"/>
        </w:rPr>
      </w:pPr>
      <w:r w:rsidRPr="00D24F04">
        <w:rPr>
          <w:sz w:val="28"/>
          <w:szCs w:val="28"/>
          <w:lang w:val="uk-UA"/>
        </w:rPr>
        <w:t xml:space="preserve">У Степу та Лісостепу триває літ </w:t>
      </w:r>
      <w:r w:rsidRPr="00D24F04">
        <w:rPr>
          <w:b/>
          <w:sz w:val="28"/>
          <w:szCs w:val="28"/>
          <w:lang w:val="uk-UA"/>
        </w:rPr>
        <w:t xml:space="preserve">лучного метелика </w:t>
      </w:r>
      <w:r w:rsidRPr="00D24F04">
        <w:rPr>
          <w:sz w:val="28"/>
          <w:szCs w:val="28"/>
          <w:lang w:val="uk-UA"/>
        </w:rPr>
        <w:t>інтенсивністю 1-</w:t>
      </w:r>
      <w:r w:rsidR="00702A52">
        <w:rPr>
          <w:sz w:val="28"/>
          <w:szCs w:val="28"/>
          <w:lang w:val="uk-UA"/>
        </w:rPr>
        <w:t>6</w:t>
      </w:r>
      <w:r w:rsidRPr="00D24F04">
        <w:rPr>
          <w:sz w:val="28"/>
          <w:szCs w:val="28"/>
          <w:lang w:val="uk-UA"/>
        </w:rPr>
        <w:t xml:space="preserve"> екз. на 10 кроків. Гусениці першого покоління за чисельністю 0,2-3 екз. на кв.м пошкодили 1-5% рослин </w:t>
      </w:r>
      <w:r w:rsidRPr="00D24F04">
        <w:rPr>
          <w:b/>
          <w:i/>
          <w:sz w:val="28"/>
          <w:szCs w:val="28"/>
          <w:lang w:val="uk-UA"/>
        </w:rPr>
        <w:t>кукурудзи, соняшнику, багаторічних трав</w:t>
      </w:r>
      <w:r w:rsidRPr="00D24F04">
        <w:rPr>
          <w:sz w:val="28"/>
          <w:szCs w:val="28"/>
          <w:lang w:val="uk-UA"/>
        </w:rPr>
        <w:t xml:space="preserve">. </w:t>
      </w:r>
      <w:r w:rsidR="00343C89" w:rsidRPr="00D24F04">
        <w:rPr>
          <w:sz w:val="28"/>
          <w:szCs w:val="28"/>
          <w:lang w:val="uk-UA"/>
        </w:rPr>
        <w:t xml:space="preserve">Скрізь в агроценозах триває літ метеликів </w:t>
      </w:r>
      <w:r w:rsidR="00343C89" w:rsidRPr="00D24F04">
        <w:rPr>
          <w:b/>
          <w:sz w:val="28"/>
          <w:szCs w:val="28"/>
          <w:lang w:val="uk-UA"/>
        </w:rPr>
        <w:t xml:space="preserve">підгризаючих (озима, оклична) </w:t>
      </w:r>
      <w:r w:rsidR="00343C89" w:rsidRPr="00D24F04">
        <w:rPr>
          <w:sz w:val="28"/>
          <w:szCs w:val="28"/>
          <w:lang w:val="uk-UA"/>
        </w:rPr>
        <w:t xml:space="preserve">та </w:t>
      </w:r>
      <w:r w:rsidR="00343C89" w:rsidRPr="00D24F04">
        <w:rPr>
          <w:b/>
          <w:sz w:val="28"/>
          <w:szCs w:val="28"/>
          <w:lang w:val="uk-UA"/>
        </w:rPr>
        <w:t>листогризучих</w:t>
      </w:r>
      <w:r w:rsidR="00343C89" w:rsidRPr="00D24F04">
        <w:rPr>
          <w:sz w:val="28"/>
          <w:szCs w:val="28"/>
          <w:lang w:val="uk-UA"/>
        </w:rPr>
        <w:t xml:space="preserve"> (</w:t>
      </w:r>
      <w:r w:rsidR="00343C89" w:rsidRPr="00D24F04">
        <w:rPr>
          <w:b/>
          <w:sz w:val="28"/>
          <w:szCs w:val="28"/>
          <w:lang w:val="uk-UA"/>
        </w:rPr>
        <w:t xml:space="preserve">гамма, С-чорне, капустяна, люцернова, бавовникова, </w:t>
      </w:r>
      <w:r w:rsidR="00343C89" w:rsidRPr="00D24F04">
        <w:rPr>
          <w:sz w:val="28"/>
          <w:szCs w:val="28"/>
          <w:lang w:val="uk-UA"/>
        </w:rPr>
        <w:t>ін.)</w:t>
      </w:r>
      <w:r w:rsidR="00343C89" w:rsidRPr="00D24F04">
        <w:rPr>
          <w:b/>
          <w:sz w:val="28"/>
          <w:szCs w:val="28"/>
          <w:lang w:val="uk-UA"/>
        </w:rPr>
        <w:t xml:space="preserve"> совок</w:t>
      </w:r>
      <w:r w:rsidR="00343C89" w:rsidRPr="00D24F04">
        <w:rPr>
          <w:sz w:val="28"/>
          <w:szCs w:val="28"/>
          <w:lang w:val="uk-UA"/>
        </w:rPr>
        <w:t>, гусеницями яких пошкоджено 1-</w:t>
      </w:r>
      <w:r w:rsidR="006F359A">
        <w:rPr>
          <w:sz w:val="28"/>
          <w:szCs w:val="28"/>
          <w:lang w:val="uk-UA"/>
        </w:rPr>
        <w:t>15</w:t>
      </w:r>
      <w:r w:rsidR="00343C89" w:rsidRPr="00D24F04">
        <w:rPr>
          <w:sz w:val="28"/>
          <w:szCs w:val="28"/>
          <w:lang w:val="uk-UA"/>
        </w:rPr>
        <w:t xml:space="preserve">% </w:t>
      </w:r>
      <w:r w:rsidR="00343C89" w:rsidRPr="00D24F04">
        <w:rPr>
          <w:b/>
          <w:i/>
          <w:sz w:val="28"/>
          <w:szCs w:val="28"/>
          <w:lang w:val="uk-UA"/>
        </w:rPr>
        <w:t>сої, цукрових буряків</w:t>
      </w:r>
      <w:r w:rsidR="00343C89" w:rsidRPr="00240417">
        <w:rPr>
          <w:bCs/>
          <w:iCs/>
          <w:sz w:val="28"/>
          <w:szCs w:val="28"/>
          <w:lang w:val="uk-UA"/>
        </w:rPr>
        <w:t>,</w:t>
      </w:r>
      <w:r w:rsidR="00240417" w:rsidRPr="00240417">
        <w:rPr>
          <w:bCs/>
          <w:iCs/>
          <w:sz w:val="28"/>
          <w:szCs w:val="28"/>
          <w:lang w:val="uk-UA"/>
        </w:rPr>
        <w:t xml:space="preserve"> </w:t>
      </w:r>
      <w:r w:rsidR="00240417">
        <w:rPr>
          <w:b/>
          <w:i/>
          <w:sz w:val="28"/>
          <w:szCs w:val="28"/>
          <w:lang w:val="uk-UA"/>
        </w:rPr>
        <w:t>соняшнику</w:t>
      </w:r>
      <w:r w:rsidR="00240417" w:rsidRPr="00240417">
        <w:rPr>
          <w:bCs/>
          <w:iCs/>
          <w:sz w:val="28"/>
          <w:szCs w:val="28"/>
          <w:lang w:val="uk-UA"/>
        </w:rPr>
        <w:t>,</w:t>
      </w:r>
      <w:r w:rsidR="00343C89" w:rsidRPr="00240417">
        <w:rPr>
          <w:bCs/>
          <w:iCs/>
          <w:sz w:val="28"/>
          <w:szCs w:val="28"/>
          <w:lang w:val="uk-UA"/>
        </w:rPr>
        <w:t xml:space="preserve"> </w:t>
      </w:r>
      <w:r w:rsidR="00343C89" w:rsidRPr="00D24F04">
        <w:rPr>
          <w:b/>
          <w:i/>
          <w:sz w:val="28"/>
          <w:szCs w:val="28"/>
          <w:lang w:val="uk-UA"/>
        </w:rPr>
        <w:t xml:space="preserve">кукурудзи </w:t>
      </w:r>
      <w:r w:rsidR="00343C89" w:rsidRPr="00D24F04">
        <w:rPr>
          <w:sz w:val="28"/>
          <w:szCs w:val="28"/>
          <w:lang w:val="uk-UA"/>
        </w:rPr>
        <w:t xml:space="preserve">та </w:t>
      </w:r>
      <w:r w:rsidR="00343C89" w:rsidRPr="00D24F04">
        <w:rPr>
          <w:b/>
          <w:i/>
          <w:sz w:val="28"/>
          <w:szCs w:val="28"/>
          <w:lang w:val="uk-UA"/>
        </w:rPr>
        <w:t>овочів</w:t>
      </w:r>
      <w:r w:rsidR="006F359A">
        <w:rPr>
          <w:sz w:val="28"/>
          <w:szCs w:val="28"/>
          <w:lang w:val="uk-UA"/>
        </w:rPr>
        <w:t xml:space="preserve"> у слабкому та середньому ступенях</w:t>
      </w:r>
    </w:p>
    <w:p w14:paraId="253A1564" w14:textId="1641865E" w:rsidR="002A05BA" w:rsidRDefault="00D24F04" w:rsidP="002A05BA">
      <w:pPr>
        <w:ind w:right="-5" w:firstLine="709"/>
        <w:jc w:val="both"/>
        <w:rPr>
          <w:sz w:val="28"/>
          <w:szCs w:val="28"/>
          <w:lang w:val="uk-UA"/>
        </w:rPr>
      </w:pPr>
      <w:r w:rsidRPr="00D24F04">
        <w:rPr>
          <w:sz w:val="28"/>
          <w:szCs w:val="28"/>
          <w:lang w:val="uk-UA"/>
        </w:rPr>
        <w:t xml:space="preserve">Повсюди на </w:t>
      </w:r>
      <w:r w:rsidRPr="00D24F04">
        <w:rPr>
          <w:b/>
          <w:i/>
          <w:sz w:val="28"/>
          <w:szCs w:val="28"/>
          <w:lang w:val="uk-UA"/>
        </w:rPr>
        <w:t>неугіддях, луках, узбіччях доріг</w:t>
      </w:r>
      <w:r w:rsidRPr="00D24F04">
        <w:rPr>
          <w:sz w:val="28"/>
          <w:szCs w:val="28"/>
          <w:lang w:val="uk-UA"/>
        </w:rPr>
        <w:t xml:space="preserve"> триває розвиток личинок </w:t>
      </w:r>
      <w:r w:rsidRPr="00D24F04">
        <w:rPr>
          <w:b/>
          <w:sz w:val="28"/>
          <w:szCs w:val="28"/>
          <w:lang w:val="uk-UA"/>
        </w:rPr>
        <w:t>саранових</w:t>
      </w:r>
      <w:r w:rsidRPr="00D24F04">
        <w:rPr>
          <w:sz w:val="28"/>
          <w:szCs w:val="28"/>
          <w:lang w:val="uk-UA"/>
        </w:rPr>
        <w:t xml:space="preserve"> </w:t>
      </w:r>
      <w:r w:rsidRPr="00D24F04">
        <w:rPr>
          <w:b/>
          <w:sz w:val="28"/>
          <w:szCs w:val="28"/>
          <w:lang w:val="uk-UA"/>
        </w:rPr>
        <w:t>стадних</w:t>
      </w:r>
      <w:r w:rsidRPr="00D24F04">
        <w:rPr>
          <w:sz w:val="28"/>
          <w:szCs w:val="28"/>
          <w:lang w:val="uk-UA"/>
        </w:rPr>
        <w:t xml:space="preserve"> та </w:t>
      </w:r>
      <w:r w:rsidRPr="00D24F04">
        <w:rPr>
          <w:b/>
          <w:sz w:val="28"/>
          <w:szCs w:val="28"/>
          <w:lang w:val="uk-UA"/>
        </w:rPr>
        <w:t>нестадних</w:t>
      </w:r>
      <w:r w:rsidRPr="00D24F04">
        <w:rPr>
          <w:sz w:val="28"/>
          <w:szCs w:val="28"/>
          <w:lang w:val="uk-UA"/>
        </w:rPr>
        <w:t xml:space="preserve"> видів, які перебувають у </w:t>
      </w:r>
      <w:r w:rsidRPr="00D24F04">
        <w:rPr>
          <w:sz w:val="28"/>
          <w:szCs w:val="28"/>
          <w:lang w:val="en-US"/>
        </w:rPr>
        <w:t>II</w:t>
      </w:r>
      <w:r w:rsidRPr="00D24F04">
        <w:rPr>
          <w:sz w:val="28"/>
          <w:szCs w:val="28"/>
          <w:lang w:val="uk-UA"/>
        </w:rPr>
        <w:t>-</w:t>
      </w:r>
      <w:r w:rsidRPr="00D24F04">
        <w:rPr>
          <w:sz w:val="28"/>
          <w:szCs w:val="28"/>
          <w:lang w:val="en-US"/>
        </w:rPr>
        <w:t>V</w:t>
      </w:r>
      <w:r w:rsidRPr="00D24F04">
        <w:rPr>
          <w:sz w:val="28"/>
          <w:szCs w:val="28"/>
          <w:lang w:val="uk-UA"/>
        </w:rPr>
        <w:t xml:space="preserve"> віках. </w:t>
      </w:r>
      <w:r w:rsidR="0017560A">
        <w:rPr>
          <w:sz w:val="28"/>
          <w:szCs w:val="28"/>
          <w:lang w:val="uk-UA"/>
        </w:rPr>
        <w:t>Чисельність личинок нестадних видів становить</w:t>
      </w:r>
      <w:r w:rsidR="0042422E">
        <w:rPr>
          <w:sz w:val="28"/>
          <w:szCs w:val="28"/>
          <w:lang w:val="uk-UA"/>
        </w:rPr>
        <w:t xml:space="preserve"> </w:t>
      </w:r>
      <w:r w:rsidRPr="00D24F04">
        <w:rPr>
          <w:sz w:val="28"/>
          <w:szCs w:val="28"/>
          <w:lang w:val="uk-UA"/>
        </w:rPr>
        <w:t>0,3-</w:t>
      </w:r>
      <w:r w:rsidR="006F359A">
        <w:rPr>
          <w:sz w:val="28"/>
          <w:szCs w:val="28"/>
          <w:lang w:val="uk-UA"/>
        </w:rPr>
        <w:t>5</w:t>
      </w:r>
      <w:r w:rsidRPr="00D24F04">
        <w:rPr>
          <w:sz w:val="28"/>
          <w:szCs w:val="28"/>
          <w:lang w:val="uk-UA"/>
        </w:rPr>
        <w:t xml:space="preserve"> екз. на кв.м. </w:t>
      </w:r>
      <w:r w:rsidR="008B5084">
        <w:rPr>
          <w:sz w:val="28"/>
          <w:szCs w:val="28"/>
          <w:lang w:val="uk-UA"/>
        </w:rPr>
        <w:t>Стадні види (</w:t>
      </w:r>
      <w:r w:rsidR="008B5084" w:rsidRPr="008B5084">
        <w:rPr>
          <w:b/>
          <w:bCs/>
          <w:sz w:val="28"/>
          <w:szCs w:val="28"/>
          <w:lang w:val="uk-UA"/>
        </w:rPr>
        <w:t>італійський прус</w:t>
      </w:r>
      <w:r w:rsidR="008B5084">
        <w:rPr>
          <w:b/>
          <w:bCs/>
          <w:sz w:val="28"/>
          <w:szCs w:val="28"/>
          <w:lang w:val="uk-UA"/>
        </w:rPr>
        <w:t xml:space="preserve"> </w:t>
      </w:r>
      <w:r w:rsidR="008B5084" w:rsidRPr="008B5084">
        <w:rPr>
          <w:sz w:val="28"/>
          <w:szCs w:val="28"/>
          <w:lang w:val="uk-UA"/>
        </w:rPr>
        <w:t>та</w:t>
      </w:r>
      <w:r w:rsidR="008B5084">
        <w:rPr>
          <w:b/>
          <w:bCs/>
          <w:sz w:val="28"/>
          <w:szCs w:val="28"/>
          <w:lang w:val="uk-UA"/>
        </w:rPr>
        <w:t xml:space="preserve"> мароканська сарана</w:t>
      </w:r>
      <w:r w:rsidR="008B5084">
        <w:rPr>
          <w:sz w:val="28"/>
          <w:szCs w:val="28"/>
          <w:lang w:val="uk-UA"/>
        </w:rPr>
        <w:t>) у чисельності 0,5-2</w:t>
      </w:r>
      <w:r w:rsidR="002A05BA" w:rsidRPr="002A05BA">
        <w:rPr>
          <w:sz w:val="28"/>
          <w:szCs w:val="28"/>
        </w:rPr>
        <w:t xml:space="preserve"> екз.</w:t>
      </w:r>
      <w:r w:rsidR="002A05BA">
        <w:rPr>
          <w:sz w:val="28"/>
          <w:szCs w:val="28"/>
          <w:lang w:val="uk-UA"/>
        </w:rPr>
        <w:t xml:space="preserve"> на кв.м</w:t>
      </w:r>
      <w:r w:rsidR="008B5084">
        <w:rPr>
          <w:sz w:val="28"/>
          <w:szCs w:val="28"/>
          <w:lang w:val="uk-UA"/>
        </w:rPr>
        <w:t xml:space="preserve"> відмічаються в Одеській, Херсонській областях</w:t>
      </w:r>
      <w:r w:rsidR="002A05BA" w:rsidRPr="002A05BA">
        <w:rPr>
          <w:sz w:val="28"/>
          <w:szCs w:val="28"/>
        </w:rPr>
        <w:t>.</w:t>
      </w:r>
      <w:r w:rsidR="008B5084">
        <w:rPr>
          <w:sz w:val="28"/>
          <w:szCs w:val="28"/>
          <w:lang w:val="uk-UA"/>
        </w:rPr>
        <w:t xml:space="preserve"> </w:t>
      </w:r>
      <w:r w:rsidR="002A05BA" w:rsidRPr="002A05BA">
        <w:rPr>
          <w:sz w:val="28"/>
          <w:szCs w:val="28"/>
        </w:rPr>
        <w:t xml:space="preserve"> </w:t>
      </w:r>
    </w:p>
    <w:p w14:paraId="31D277A3" w14:textId="12079867" w:rsidR="008B5084" w:rsidRPr="008B5084" w:rsidRDefault="00974874" w:rsidP="002A05BA">
      <w:pPr>
        <w:ind w:right="-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B5084" w:rsidRPr="00974874">
        <w:rPr>
          <w:sz w:val="28"/>
          <w:szCs w:val="28"/>
          <w:lang w:val="uk-UA"/>
        </w:rPr>
        <w:t xml:space="preserve">а території Кушугумскьої </w:t>
      </w:r>
      <w:r w:rsidR="00CF698D">
        <w:rPr>
          <w:sz w:val="28"/>
          <w:szCs w:val="28"/>
          <w:lang w:val="uk-UA"/>
        </w:rPr>
        <w:t xml:space="preserve">територіальної </w:t>
      </w:r>
      <w:r w:rsidR="008B5084" w:rsidRPr="00974874">
        <w:rPr>
          <w:sz w:val="28"/>
          <w:szCs w:val="28"/>
          <w:lang w:val="uk-UA"/>
        </w:rPr>
        <w:t>громади</w:t>
      </w:r>
      <w:r w:rsidR="00CF698D">
        <w:rPr>
          <w:sz w:val="28"/>
          <w:szCs w:val="28"/>
          <w:lang w:val="uk-UA"/>
        </w:rPr>
        <w:t xml:space="preserve"> Запорізького району Запорізької області</w:t>
      </w:r>
      <w:r w:rsidR="008B5084" w:rsidRPr="00974874">
        <w:rPr>
          <w:sz w:val="28"/>
          <w:szCs w:val="28"/>
          <w:lang w:val="uk-UA"/>
        </w:rPr>
        <w:t xml:space="preserve"> встановлено зменшення активності та чисельності шкідника (7-10 екз</w:t>
      </w:r>
      <w:r>
        <w:rPr>
          <w:sz w:val="28"/>
          <w:szCs w:val="28"/>
          <w:lang w:val="uk-UA"/>
        </w:rPr>
        <w:t>. на кв.м</w:t>
      </w:r>
      <w:r w:rsidR="008B5084" w:rsidRPr="00974874">
        <w:rPr>
          <w:sz w:val="28"/>
          <w:szCs w:val="28"/>
          <w:lang w:val="uk-UA"/>
        </w:rPr>
        <w:t xml:space="preserve">), також спостерігається міграція скупчень саранових в південно-східному напрямку (в бік лінії бойового зіткнення). </w:t>
      </w:r>
      <w:r w:rsidR="008B5084" w:rsidRPr="008B5084">
        <w:rPr>
          <w:sz w:val="28"/>
          <w:szCs w:val="28"/>
        </w:rPr>
        <w:t>Виходу саранових за межі прибережної смуги плавневої зони в межах населених пунктів Кушугумської громади не спостерігається.</w:t>
      </w:r>
    </w:p>
    <w:p w14:paraId="2BCDE682" w14:textId="74925C67" w:rsidR="00E413B3" w:rsidRPr="002A05BA" w:rsidRDefault="0042422E" w:rsidP="002A05BA">
      <w:pPr>
        <w:ind w:firstLine="709"/>
        <w:jc w:val="both"/>
        <w:rPr>
          <w:b/>
          <w:sz w:val="28"/>
          <w:szCs w:val="28"/>
          <w:lang w:val="uk-UA"/>
        </w:rPr>
      </w:pPr>
      <w:r w:rsidRPr="00E844E8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68FA6A1B" w14:textId="57CD357D" w:rsidR="002A05BA" w:rsidRDefault="002A05BA" w:rsidP="002A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2354A5">
        <w:rPr>
          <w:spacing w:val="-6"/>
          <w:sz w:val="28"/>
          <w:szCs w:val="28"/>
        </w:rPr>
        <w:t>24</w:t>
      </w:r>
      <w:r>
        <w:rPr>
          <w:spacing w:val="-6"/>
          <w:sz w:val="28"/>
          <w:szCs w:val="28"/>
          <w:lang w:val="uk-UA"/>
        </w:rPr>
        <w:t xml:space="preserve">.07.2025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  <w:lang w:val="uk-UA"/>
        </w:rPr>
        <w:t>– 3</w:t>
      </w:r>
      <w:r w:rsidRPr="002354A5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млн 8</w:t>
      </w:r>
      <w:r w:rsidRPr="002354A5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  <w:lang w:val="uk-UA"/>
        </w:rPr>
        <w:t xml:space="preserve"> тис. га з них оброблено від:</w:t>
      </w:r>
    </w:p>
    <w:p w14:paraId="69C58C83" w14:textId="26B70F28" w:rsidR="002A05BA" w:rsidRDefault="002A05BA" w:rsidP="002A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9B3241">
        <w:rPr>
          <w:sz w:val="28"/>
          <w:szCs w:val="28"/>
        </w:rPr>
        <w:t>1</w:t>
      </w:r>
      <w:r w:rsidRPr="00137DE6">
        <w:rPr>
          <w:sz w:val="28"/>
          <w:szCs w:val="28"/>
        </w:rPr>
        <w:t>6</w:t>
      </w:r>
      <w:r w:rsidRPr="009B32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</w:t>
      </w:r>
      <w:r w:rsidRPr="00137D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500 тис. га;</w:t>
      </w:r>
    </w:p>
    <w:p w14:paraId="5AAC5D59" w14:textId="77777777" w:rsidR="002A05BA" w:rsidRDefault="002A05BA" w:rsidP="002A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 w:rsidRPr="00137DE6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млн 300 тис. га;</w:t>
      </w:r>
    </w:p>
    <w:p w14:paraId="67F42844" w14:textId="77777777" w:rsidR="002A05BA" w:rsidRDefault="002A05BA" w:rsidP="002A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9</w:t>
      </w:r>
      <w:r w:rsidRPr="006E4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 100 тис. га.</w:t>
      </w:r>
    </w:p>
    <w:p w14:paraId="2C7E159B" w14:textId="72F7C7C0" w:rsidR="002A05BA" w:rsidRPr="002A05BA" w:rsidRDefault="002A05BA" w:rsidP="002A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 xml:space="preserve">, біологічний метод захисту рослин використаний на                                        площі – </w:t>
      </w:r>
      <w:r w:rsidRPr="002354A5">
        <w:rPr>
          <w:sz w:val="28"/>
          <w:szCs w:val="28"/>
        </w:rPr>
        <w:t>920</w:t>
      </w:r>
      <w:r>
        <w:rPr>
          <w:sz w:val="28"/>
          <w:szCs w:val="28"/>
          <w:lang w:val="uk-UA"/>
        </w:rPr>
        <w:t xml:space="preserve"> тис. га.</w:t>
      </w:r>
    </w:p>
    <w:p w14:paraId="7C0FA0C4" w14:textId="77777777" w:rsidR="002A05BA" w:rsidRPr="004E1256" w:rsidRDefault="002A05BA" w:rsidP="002A05BA">
      <w:pPr>
        <w:ind w:left="-993"/>
        <w:jc w:val="center"/>
        <w:rPr>
          <w:lang w:val="uk-UA"/>
        </w:rPr>
      </w:pPr>
    </w:p>
    <w:p w14:paraId="7E9767A6" w14:textId="77777777" w:rsidR="002A05BA" w:rsidRPr="00B37839" w:rsidRDefault="002A05BA" w:rsidP="002A05BA">
      <w:pPr>
        <w:ind w:left="-993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170539A" wp14:editId="5D5599AC">
            <wp:extent cx="5189416" cy="6715125"/>
            <wp:effectExtent l="0" t="0" r="11430" b="9525"/>
            <wp:docPr id="39026566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E0623A1-0971-2CB4-E0C5-A3D5D04E6D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6D6E83" w14:textId="77777777" w:rsidR="002A05BA" w:rsidRPr="0042422E" w:rsidRDefault="002A05BA" w:rsidP="00E76ECA">
      <w:pPr>
        <w:ind w:right="-5" w:firstLine="709"/>
        <w:rPr>
          <w:sz w:val="28"/>
          <w:szCs w:val="28"/>
          <w:lang w:val="uk-UA"/>
        </w:rPr>
      </w:pPr>
    </w:p>
    <w:p w14:paraId="1510DC53" w14:textId="77777777" w:rsidR="003B4905" w:rsidRDefault="003B4905" w:rsidP="00E76ECA">
      <w:pPr>
        <w:ind w:firstLine="709"/>
      </w:pPr>
    </w:p>
    <w:sectPr w:rsidR="003B4905" w:rsidSect="00E76ECA">
      <w:footerReference w:type="even" r:id="rId7"/>
      <w:footerReference w:type="default" r:id="rId8"/>
      <w:pgSz w:w="11906" w:h="16838"/>
      <w:pgMar w:top="720" w:right="849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30FD" w14:textId="77777777" w:rsidR="00287E3A" w:rsidRDefault="00287E3A">
      <w:r>
        <w:separator/>
      </w:r>
    </w:p>
  </w:endnote>
  <w:endnote w:type="continuationSeparator" w:id="0">
    <w:p w14:paraId="6F48AA51" w14:textId="77777777" w:rsidR="00287E3A" w:rsidRDefault="002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9576" w14:textId="77777777" w:rsidR="003E35D2" w:rsidRDefault="00E413B3" w:rsidP="00FA77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2989F" w14:textId="77777777" w:rsidR="003E35D2" w:rsidRDefault="003E35D2" w:rsidP="00967B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1DEA" w14:textId="77777777" w:rsidR="003E35D2" w:rsidRDefault="00E413B3" w:rsidP="00FA77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528D">
      <w:rPr>
        <w:rStyle w:val="a7"/>
        <w:noProof/>
      </w:rPr>
      <w:t>3</w:t>
    </w:r>
    <w:r>
      <w:rPr>
        <w:rStyle w:val="a7"/>
      </w:rPr>
      <w:fldChar w:fldCharType="end"/>
    </w:r>
  </w:p>
  <w:p w14:paraId="35A785E8" w14:textId="77777777" w:rsidR="003E35D2" w:rsidRDefault="003E35D2" w:rsidP="00967B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D469" w14:textId="77777777" w:rsidR="00287E3A" w:rsidRDefault="00287E3A">
      <w:r>
        <w:separator/>
      </w:r>
    </w:p>
  </w:footnote>
  <w:footnote w:type="continuationSeparator" w:id="0">
    <w:p w14:paraId="0F5C1DCF" w14:textId="77777777" w:rsidR="00287E3A" w:rsidRDefault="0028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B3"/>
    <w:rsid w:val="00054321"/>
    <w:rsid w:val="00094CF8"/>
    <w:rsid w:val="000C0A7B"/>
    <w:rsid w:val="0011288C"/>
    <w:rsid w:val="001250A5"/>
    <w:rsid w:val="001452BA"/>
    <w:rsid w:val="00161BD7"/>
    <w:rsid w:val="00162154"/>
    <w:rsid w:val="0017560A"/>
    <w:rsid w:val="001A7B25"/>
    <w:rsid w:val="00202C10"/>
    <w:rsid w:val="00240417"/>
    <w:rsid w:val="00242854"/>
    <w:rsid w:val="002506FE"/>
    <w:rsid w:val="00287E3A"/>
    <w:rsid w:val="002A05BA"/>
    <w:rsid w:val="002B004D"/>
    <w:rsid w:val="002C2F33"/>
    <w:rsid w:val="002D0E3E"/>
    <w:rsid w:val="00306184"/>
    <w:rsid w:val="003208CB"/>
    <w:rsid w:val="00343C89"/>
    <w:rsid w:val="003B4905"/>
    <w:rsid w:val="003B5150"/>
    <w:rsid w:val="003C1D9A"/>
    <w:rsid w:val="003D5842"/>
    <w:rsid w:val="003E35D2"/>
    <w:rsid w:val="0042422E"/>
    <w:rsid w:val="00484D27"/>
    <w:rsid w:val="004A37E9"/>
    <w:rsid w:val="004D1CDB"/>
    <w:rsid w:val="004D56C5"/>
    <w:rsid w:val="004E2E1C"/>
    <w:rsid w:val="004F24D7"/>
    <w:rsid w:val="005153BF"/>
    <w:rsid w:val="005B758E"/>
    <w:rsid w:val="0069528D"/>
    <w:rsid w:val="006A4586"/>
    <w:rsid w:val="006A7AB0"/>
    <w:rsid w:val="006D6C1E"/>
    <w:rsid w:val="006F359A"/>
    <w:rsid w:val="00702A52"/>
    <w:rsid w:val="0073731D"/>
    <w:rsid w:val="00750017"/>
    <w:rsid w:val="007B04D8"/>
    <w:rsid w:val="007D29AD"/>
    <w:rsid w:val="007E1551"/>
    <w:rsid w:val="007E235F"/>
    <w:rsid w:val="007F20FD"/>
    <w:rsid w:val="007F43C0"/>
    <w:rsid w:val="00814D97"/>
    <w:rsid w:val="0084736F"/>
    <w:rsid w:val="008848D8"/>
    <w:rsid w:val="008B5084"/>
    <w:rsid w:val="008F3E0D"/>
    <w:rsid w:val="00930098"/>
    <w:rsid w:val="00974874"/>
    <w:rsid w:val="009D48A4"/>
    <w:rsid w:val="00A01A0B"/>
    <w:rsid w:val="00A06417"/>
    <w:rsid w:val="00A348CA"/>
    <w:rsid w:val="00A83660"/>
    <w:rsid w:val="00A87774"/>
    <w:rsid w:val="00A97D0B"/>
    <w:rsid w:val="00AF062E"/>
    <w:rsid w:val="00B00EE7"/>
    <w:rsid w:val="00B065DA"/>
    <w:rsid w:val="00B23A68"/>
    <w:rsid w:val="00B246B2"/>
    <w:rsid w:val="00B5068D"/>
    <w:rsid w:val="00B72339"/>
    <w:rsid w:val="00BC3407"/>
    <w:rsid w:val="00BD21A1"/>
    <w:rsid w:val="00C47A31"/>
    <w:rsid w:val="00CA15FD"/>
    <w:rsid w:val="00CA7CBF"/>
    <w:rsid w:val="00CC3474"/>
    <w:rsid w:val="00CE1D85"/>
    <w:rsid w:val="00CF1A69"/>
    <w:rsid w:val="00CF698D"/>
    <w:rsid w:val="00D0755B"/>
    <w:rsid w:val="00D24F04"/>
    <w:rsid w:val="00D44908"/>
    <w:rsid w:val="00D95E2D"/>
    <w:rsid w:val="00E01850"/>
    <w:rsid w:val="00E36DA9"/>
    <w:rsid w:val="00E41134"/>
    <w:rsid w:val="00E413B3"/>
    <w:rsid w:val="00E76ECA"/>
    <w:rsid w:val="00E81689"/>
    <w:rsid w:val="00E90669"/>
    <w:rsid w:val="00EA7D46"/>
    <w:rsid w:val="00EB723D"/>
    <w:rsid w:val="00EB7EDB"/>
    <w:rsid w:val="00EC510F"/>
    <w:rsid w:val="00ED3FE6"/>
    <w:rsid w:val="00F3109C"/>
    <w:rsid w:val="00F412F5"/>
    <w:rsid w:val="00F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B187"/>
  <w15:chartTrackingRefBased/>
  <w15:docId w15:val="{611C0300-9E31-4F65-84C0-8573751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3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E413B3"/>
    <w:rPr>
      <w:b/>
      <w:bCs/>
    </w:rPr>
  </w:style>
  <w:style w:type="paragraph" w:styleId="a5">
    <w:name w:val="footer"/>
    <w:basedOn w:val="a"/>
    <w:link w:val="a6"/>
    <w:rsid w:val="00E413B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E413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page number"/>
    <w:basedOn w:val="a0"/>
    <w:rsid w:val="00E413B3"/>
  </w:style>
  <w:style w:type="paragraph" w:styleId="a8">
    <w:name w:val="Balloon Text"/>
    <w:basedOn w:val="a"/>
    <w:link w:val="a9"/>
    <w:uiPriority w:val="99"/>
    <w:semiHidden/>
    <w:unhideWhenUsed/>
    <w:rsid w:val="00CC347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3474"/>
    <w:rPr>
      <w:rFonts w:ascii="Segoe UI" w:eastAsia="Times New Roman" w:hAnsi="Segoe UI" w:cs="Segoe UI"/>
      <w:sz w:val="18"/>
      <w:szCs w:val="18"/>
      <w:lang w:val="ru-RU" w:eastAsia="ar-SA"/>
    </w:rPr>
  </w:style>
  <w:style w:type="character" w:customStyle="1" w:styleId="docdata">
    <w:name w:val="docdata"/>
    <w:aliases w:val="docy,v5,3686,baiaagaaboqcaaadwwoaaavpcgaaaaaaaaaaaaaaaaaaaaaaaaaaaaaaaaaaaaaaaaaaaaaaaaaaaaaaaaaaaaaaaaaaaaaaaaaaaaaaaaaaaaaaaaaaaaaaaaaaaaaaaaaaaaaaaaaaaaaaaaaaaaaaaaaaaaaaaaaaaaaaaaaaaaaaaaaaaaaaaaaaaaaaaaaaaaaaaaaaaaaaaaaaaaaaaaaaaaaaaaaaaaaa"/>
    <w:basedOn w:val="a0"/>
    <w:rsid w:val="00B00EE7"/>
  </w:style>
  <w:style w:type="paragraph" w:styleId="aa">
    <w:name w:val="Body Text Indent"/>
    <w:basedOn w:val="a"/>
    <w:link w:val="ab"/>
    <w:rsid w:val="00054321"/>
    <w:pPr>
      <w:suppressAutoHyphens w:val="0"/>
      <w:ind w:firstLine="851"/>
    </w:pPr>
    <w:rPr>
      <w:sz w:val="28"/>
      <w:szCs w:val="20"/>
      <w:lang w:val="uk-UA" w:eastAsia="ru-RU"/>
    </w:rPr>
  </w:style>
  <w:style w:type="character" w:customStyle="1" w:styleId="ab">
    <w:name w:val="Основний текст з відступом Знак"/>
    <w:basedOn w:val="a0"/>
    <w:link w:val="aa"/>
    <w:rsid w:val="000543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БУР'ЯНІВ, ХВОРОБ І ШКІДНИКІВ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</a:t>
            </a: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24</a:t>
            </a: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.07.2025 )</a:t>
            </a:r>
          </a:p>
        </c:rich>
      </c:tx>
      <c:layout>
        <c:manualLayout>
          <c:xMode val="edge"/>
          <c:yMode val="edge"/>
          <c:x val="0.21475621545432408"/>
          <c:y val="1.0517451276037305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54-4F27-9251-9056925ABA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54-4F27-9251-9056925ABA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54-4F27-9251-9056925ABA0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0C54-4F27-9251-9056925ABA0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0C54-4F27-9251-9056925ABA0E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713325942152764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хвороб 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8 млн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300 тис.га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71763506625892"/>
                      <c:h val="0.1255791962174940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0C54-4F27-9251-9056925ABA0E}"/>
                </c:ext>
              </c:extLst>
            </c:dLbl>
            <c:dLbl>
              <c:idx val="1"/>
              <c:layout>
                <c:manualLayout>
                  <c:x val="-9.2244795548635152E-8"/>
                  <c:y val="1.79879004486139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шкідників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9 млн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 100 тис.га                        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71468309159548"/>
                      <c:h val="0.213763440860215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0C54-4F27-9251-9056925ABA0E}"/>
                </c:ext>
              </c:extLst>
            </c:dLbl>
            <c:dLbl>
              <c:idx val="2"/>
              <c:layout>
                <c:manualLayout>
                  <c:x val="-6.1412487205731892E-2"/>
                  <c:y val="0.1407500010366002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Оброблено від  б'урянів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16 млн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500 тис.га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uk-UA" sz="1200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171468309159548"/>
                      <c:h val="0.211612903225806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0C54-4F27-9251-9056925ABA0E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920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C54-4F27-9251-9056925ABA0E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Десикація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 0,2</a:t>
                    </a:r>
                    <a:r>
                      <a:rPr lang="uk-UA" sz="1200" baseline="0"/>
                      <a:t> млн.га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C54-4F27-9251-9056925ABA0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7.6</c:v>
                </c:pt>
                <c:pt idx="1">
                  <c:v>8.4</c:v>
                </c:pt>
                <c:pt idx="2">
                  <c:v>15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54-4F27-9251-9056925ABA0E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0C54-4F27-9251-9056925ABA0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0C54-4F27-9251-9056925ABA0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0C54-4F27-9251-9056925ABA0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0C54-4F27-9251-9056925ABA0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0C54-4F27-9251-9056925ABA0E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0C54-4F27-9251-9056925ABA0E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0C54-4F27-9251-9056925ABA0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0C54-4F27-9251-9056925ABA0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C54-4F27-9251-9056925ABA0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0C54-4F27-9251-9056925ABA0E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0C54-4F27-9251-9056925ABA0E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0C54-4F27-9251-9056925AB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5874</Words>
  <Characters>3349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Tatiana Gerasimenko</cp:lastModifiedBy>
  <cp:revision>3</cp:revision>
  <cp:lastPrinted>2022-07-14T07:43:00Z</cp:lastPrinted>
  <dcterms:created xsi:type="dcterms:W3CDTF">2025-08-18T06:46:00Z</dcterms:created>
  <dcterms:modified xsi:type="dcterms:W3CDTF">2025-08-18T06:48:00Z</dcterms:modified>
</cp:coreProperties>
</file>