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462" w14:textId="3764F145" w:rsidR="005C07D8" w:rsidRPr="00BF7312" w:rsidRDefault="00EE48C6" w:rsidP="00EE48C6">
      <w:pPr>
        <w:tabs>
          <w:tab w:val="left" w:pos="6975"/>
          <w:tab w:val="right" w:pos="9720"/>
        </w:tabs>
        <w:ind w:right="-6"/>
        <w:rPr>
          <w:sz w:val="28"/>
          <w:szCs w:val="28"/>
          <w:lang w:val="uk-UA"/>
        </w:rPr>
      </w:pPr>
      <w:r w:rsidRPr="00BF7312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5C07D8" w:rsidRPr="00BF7312">
        <w:rPr>
          <w:sz w:val="28"/>
          <w:szCs w:val="28"/>
          <w:lang w:val="uk-UA"/>
        </w:rPr>
        <w:t>Фітосанітарний стан</w:t>
      </w:r>
    </w:p>
    <w:p w14:paraId="54A029E4" w14:textId="77777777" w:rsidR="005C07D8" w:rsidRPr="00BF7312" w:rsidRDefault="005C07D8" w:rsidP="00947058">
      <w:pPr>
        <w:tabs>
          <w:tab w:val="right" w:pos="9720"/>
        </w:tabs>
        <w:ind w:right="-6" w:firstLine="720"/>
        <w:jc w:val="right"/>
        <w:rPr>
          <w:sz w:val="28"/>
          <w:szCs w:val="28"/>
          <w:lang w:val="uk-UA"/>
        </w:rPr>
      </w:pPr>
      <w:r w:rsidRPr="00BF7312">
        <w:rPr>
          <w:sz w:val="28"/>
          <w:szCs w:val="28"/>
          <w:lang w:val="uk-UA"/>
        </w:rPr>
        <w:t>сільськогосподарських рослин</w:t>
      </w:r>
    </w:p>
    <w:p w14:paraId="1F73E2B3" w14:textId="37D03B3D" w:rsidR="005C07D8" w:rsidRPr="00BF7312" w:rsidRDefault="00BF0808" w:rsidP="00947058">
      <w:pPr>
        <w:tabs>
          <w:tab w:val="right" w:pos="9720"/>
        </w:tabs>
        <w:ind w:right="-6" w:firstLine="720"/>
        <w:jc w:val="right"/>
        <w:rPr>
          <w:sz w:val="28"/>
          <w:szCs w:val="28"/>
          <w:lang w:val="uk-UA"/>
        </w:rPr>
      </w:pPr>
      <w:r w:rsidRPr="00BF7312">
        <w:rPr>
          <w:sz w:val="28"/>
          <w:szCs w:val="28"/>
          <w:lang w:val="uk-UA"/>
        </w:rPr>
        <w:t>24</w:t>
      </w:r>
      <w:r w:rsidR="005C07D8" w:rsidRPr="00BF7312">
        <w:rPr>
          <w:sz w:val="28"/>
          <w:szCs w:val="28"/>
          <w:lang w:val="uk-UA"/>
        </w:rPr>
        <w:t xml:space="preserve"> квітня 202</w:t>
      </w:r>
      <w:r w:rsidRPr="00BF7312">
        <w:rPr>
          <w:sz w:val="28"/>
          <w:szCs w:val="28"/>
          <w:lang w:val="uk-UA"/>
        </w:rPr>
        <w:t>5</w:t>
      </w:r>
      <w:r w:rsidR="005C07D8" w:rsidRPr="00BF7312">
        <w:rPr>
          <w:sz w:val="28"/>
          <w:szCs w:val="28"/>
          <w:lang w:val="uk-UA"/>
        </w:rPr>
        <w:t xml:space="preserve"> року</w:t>
      </w:r>
    </w:p>
    <w:p w14:paraId="32097219" w14:textId="468B6CC3" w:rsidR="00303481" w:rsidRPr="00BF7312" w:rsidRDefault="00303481" w:rsidP="00947058">
      <w:pPr>
        <w:ind w:right="-6" w:firstLine="720"/>
        <w:jc w:val="both"/>
        <w:rPr>
          <w:spacing w:val="-4"/>
          <w:sz w:val="28"/>
          <w:szCs w:val="28"/>
          <w:lang w:val="uk-UA"/>
        </w:rPr>
      </w:pPr>
      <w:r w:rsidRPr="00BF7312">
        <w:rPr>
          <w:spacing w:val="-4"/>
          <w:sz w:val="28"/>
          <w:szCs w:val="28"/>
          <w:lang w:val="uk-UA"/>
        </w:rPr>
        <w:t>П</w:t>
      </w:r>
      <w:proofErr w:type="spellStart"/>
      <w:r w:rsidRPr="00BF7312">
        <w:rPr>
          <w:spacing w:val="-4"/>
          <w:sz w:val="28"/>
          <w:szCs w:val="28"/>
        </w:rPr>
        <w:t>огодні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умови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звітного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періоду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значно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прискорили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темпи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наростання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ефективного</w:t>
      </w:r>
      <w:proofErr w:type="spellEnd"/>
      <w:r w:rsidRPr="00BF7312">
        <w:rPr>
          <w:spacing w:val="-4"/>
          <w:sz w:val="28"/>
          <w:szCs w:val="28"/>
        </w:rPr>
        <w:t xml:space="preserve"> тепла, </w:t>
      </w:r>
      <w:proofErr w:type="spellStart"/>
      <w:r w:rsidRPr="00BF7312">
        <w:rPr>
          <w:spacing w:val="-4"/>
          <w:sz w:val="28"/>
          <w:szCs w:val="28"/>
        </w:rPr>
        <w:t>що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сприяло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подальшому</w:t>
      </w:r>
      <w:proofErr w:type="spellEnd"/>
      <w:r w:rsidRPr="00BF7312">
        <w:rPr>
          <w:spacing w:val="-4"/>
          <w:sz w:val="28"/>
          <w:szCs w:val="28"/>
        </w:rPr>
        <w:t xml:space="preserve"> активному </w:t>
      </w:r>
      <w:proofErr w:type="spellStart"/>
      <w:r w:rsidRPr="00BF7312">
        <w:rPr>
          <w:spacing w:val="-4"/>
          <w:sz w:val="28"/>
          <w:szCs w:val="28"/>
        </w:rPr>
        <w:t>розселенню</w:t>
      </w:r>
      <w:proofErr w:type="spellEnd"/>
      <w:r w:rsidRPr="00BF7312">
        <w:rPr>
          <w:spacing w:val="-4"/>
          <w:sz w:val="28"/>
          <w:szCs w:val="28"/>
        </w:rPr>
        <w:t xml:space="preserve">, </w:t>
      </w:r>
      <w:proofErr w:type="spellStart"/>
      <w:r w:rsidRPr="00BF7312">
        <w:rPr>
          <w:spacing w:val="-4"/>
          <w:sz w:val="28"/>
          <w:szCs w:val="28"/>
        </w:rPr>
        <w:t>розвитку</w:t>
      </w:r>
      <w:proofErr w:type="spellEnd"/>
      <w:r w:rsidRPr="00BF7312">
        <w:rPr>
          <w:spacing w:val="-4"/>
          <w:sz w:val="28"/>
          <w:szCs w:val="28"/>
        </w:rPr>
        <w:t xml:space="preserve"> та </w:t>
      </w:r>
      <w:proofErr w:type="spellStart"/>
      <w:r w:rsidRPr="00BF7312">
        <w:rPr>
          <w:spacing w:val="-4"/>
          <w:sz w:val="28"/>
          <w:szCs w:val="28"/>
        </w:rPr>
        <w:t>живленню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основних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шкідників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сільськогосподарських</w:t>
      </w:r>
      <w:proofErr w:type="spellEnd"/>
      <w:r w:rsidRPr="00BF7312">
        <w:rPr>
          <w:spacing w:val="-4"/>
          <w:sz w:val="28"/>
          <w:szCs w:val="28"/>
        </w:rPr>
        <w:t xml:space="preserve"> культур та </w:t>
      </w:r>
      <w:proofErr w:type="spellStart"/>
      <w:r w:rsidRPr="00BF7312">
        <w:rPr>
          <w:spacing w:val="-4"/>
          <w:sz w:val="28"/>
          <w:szCs w:val="28"/>
        </w:rPr>
        <w:t>розвитку</w:t>
      </w:r>
      <w:proofErr w:type="spellEnd"/>
      <w:r w:rsidRPr="00BF7312">
        <w:rPr>
          <w:spacing w:val="-4"/>
          <w:sz w:val="28"/>
          <w:szCs w:val="28"/>
        </w:rPr>
        <w:t xml:space="preserve"> </w:t>
      </w:r>
      <w:proofErr w:type="spellStart"/>
      <w:r w:rsidRPr="00BF7312">
        <w:rPr>
          <w:spacing w:val="-4"/>
          <w:sz w:val="28"/>
          <w:szCs w:val="28"/>
        </w:rPr>
        <w:t>захворювань</w:t>
      </w:r>
      <w:proofErr w:type="spellEnd"/>
      <w:r w:rsidRPr="00BF7312">
        <w:rPr>
          <w:spacing w:val="-4"/>
          <w:sz w:val="28"/>
          <w:szCs w:val="28"/>
        </w:rPr>
        <w:t>.</w:t>
      </w:r>
    </w:p>
    <w:p w14:paraId="6B364115" w14:textId="295D1243" w:rsidR="00747C7A" w:rsidRPr="00BF7312" w:rsidRDefault="00412CC0" w:rsidP="00947058">
      <w:pPr>
        <w:ind w:right="-6" w:firstLine="720"/>
        <w:jc w:val="both"/>
        <w:rPr>
          <w:bCs/>
          <w:sz w:val="28"/>
          <w:szCs w:val="28"/>
        </w:rPr>
      </w:pPr>
      <w:r w:rsidRPr="00BF7312">
        <w:rPr>
          <w:spacing w:val="-4"/>
          <w:sz w:val="28"/>
          <w:szCs w:val="28"/>
          <w:lang w:val="uk-UA"/>
        </w:rPr>
        <w:t xml:space="preserve">У </w:t>
      </w:r>
      <w:r w:rsidR="00AE0392" w:rsidRPr="00BF7312">
        <w:rPr>
          <w:sz w:val="28"/>
          <w:szCs w:val="28"/>
          <w:lang w:val="uk-UA"/>
        </w:rPr>
        <w:t xml:space="preserve">південних областях Степу, </w:t>
      </w:r>
      <w:proofErr w:type="spellStart"/>
      <w:r w:rsidR="00AE0392" w:rsidRPr="00BF7312">
        <w:rPr>
          <w:sz w:val="28"/>
          <w:szCs w:val="28"/>
          <w:lang w:val="uk-UA"/>
        </w:rPr>
        <w:t>осередково</w:t>
      </w:r>
      <w:proofErr w:type="spellEnd"/>
      <w:r w:rsidR="00AE0392" w:rsidRPr="00BF7312">
        <w:rPr>
          <w:sz w:val="28"/>
          <w:szCs w:val="28"/>
          <w:lang w:val="uk-UA"/>
        </w:rPr>
        <w:t xml:space="preserve"> Лісостепу </w:t>
      </w:r>
      <w:r w:rsidRPr="00BF7312">
        <w:rPr>
          <w:spacing w:val="-4"/>
          <w:sz w:val="28"/>
          <w:szCs w:val="28"/>
          <w:lang w:val="uk-UA"/>
        </w:rPr>
        <w:t xml:space="preserve">в теплі сонячні дні, спостерігається вихід </w:t>
      </w:r>
      <w:r w:rsidRPr="00BF7312">
        <w:rPr>
          <w:b/>
          <w:spacing w:val="-4"/>
          <w:sz w:val="28"/>
          <w:szCs w:val="28"/>
          <w:lang w:val="uk-UA"/>
        </w:rPr>
        <w:t>клопа шкідливої черепашки</w:t>
      </w:r>
      <w:r w:rsidRPr="00BF7312">
        <w:rPr>
          <w:spacing w:val="-4"/>
          <w:sz w:val="28"/>
          <w:szCs w:val="28"/>
          <w:lang w:val="uk-UA"/>
        </w:rPr>
        <w:t xml:space="preserve"> на поверхню листяної підстилки, де їх </w:t>
      </w:r>
      <w:r w:rsidR="00BB1342" w:rsidRPr="00BF7312">
        <w:rPr>
          <w:spacing w:val="-4"/>
          <w:sz w:val="28"/>
          <w:szCs w:val="28"/>
          <w:lang w:val="uk-UA"/>
        </w:rPr>
        <w:t>обліковують</w:t>
      </w:r>
      <w:r w:rsidRPr="00BF7312">
        <w:rPr>
          <w:spacing w:val="-4"/>
          <w:sz w:val="28"/>
          <w:szCs w:val="28"/>
          <w:lang w:val="uk-UA"/>
        </w:rPr>
        <w:t xml:space="preserve"> по 0,3-2 </w:t>
      </w:r>
      <w:proofErr w:type="spellStart"/>
      <w:r w:rsidRPr="00BF7312">
        <w:rPr>
          <w:spacing w:val="-4"/>
          <w:sz w:val="28"/>
          <w:szCs w:val="28"/>
          <w:lang w:val="uk-UA"/>
        </w:rPr>
        <w:t>екз</w:t>
      </w:r>
      <w:proofErr w:type="spellEnd"/>
      <w:r w:rsidRPr="00BF7312">
        <w:rPr>
          <w:spacing w:val="-4"/>
          <w:sz w:val="28"/>
          <w:szCs w:val="28"/>
          <w:lang w:val="uk-UA"/>
        </w:rPr>
        <w:t xml:space="preserve">. на </w:t>
      </w:r>
      <w:proofErr w:type="spellStart"/>
      <w:r w:rsidRPr="00BF7312">
        <w:rPr>
          <w:spacing w:val="-4"/>
          <w:sz w:val="28"/>
          <w:szCs w:val="28"/>
          <w:lang w:val="uk-UA"/>
        </w:rPr>
        <w:t>кв.м</w:t>
      </w:r>
      <w:proofErr w:type="spellEnd"/>
      <w:r w:rsidRPr="00BF7312">
        <w:rPr>
          <w:spacing w:val="-4"/>
          <w:sz w:val="28"/>
          <w:szCs w:val="28"/>
          <w:lang w:val="uk-UA"/>
        </w:rPr>
        <w:t xml:space="preserve">. </w:t>
      </w:r>
      <w:r w:rsidR="00A86682" w:rsidRPr="00BF7312">
        <w:rPr>
          <w:spacing w:val="-4"/>
          <w:sz w:val="28"/>
          <w:szCs w:val="28"/>
          <w:lang w:val="uk-UA" w:eastAsia="ar-SA"/>
        </w:rPr>
        <w:t>Подекуди у</w:t>
      </w:r>
      <w:r w:rsidRPr="00BF7312">
        <w:rPr>
          <w:spacing w:val="-4"/>
          <w:sz w:val="28"/>
          <w:szCs w:val="28"/>
          <w:lang w:val="uk-UA" w:eastAsia="ar-SA"/>
        </w:rPr>
        <w:t xml:space="preserve"> </w:t>
      </w:r>
      <w:r w:rsidR="009A4A4C" w:rsidRPr="00BF7312">
        <w:rPr>
          <w:spacing w:val="-4"/>
          <w:sz w:val="28"/>
          <w:szCs w:val="28"/>
          <w:lang w:val="uk-UA" w:eastAsia="ar-SA"/>
        </w:rPr>
        <w:t xml:space="preserve">Запорізькій, </w:t>
      </w:r>
      <w:r w:rsidR="00A86682" w:rsidRPr="00BF7312">
        <w:rPr>
          <w:spacing w:val="-4"/>
          <w:sz w:val="28"/>
          <w:szCs w:val="28"/>
          <w:lang w:val="uk-UA" w:eastAsia="ar-SA"/>
        </w:rPr>
        <w:t xml:space="preserve">Київській, </w:t>
      </w:r>
      <w:r w:rsidR="002B3D2F" w:rsidRPr="00BF7312">
        <w:rPr>
          <w:spacing w:val="-4"/>
          <w:sz w:val="28"/>
          <w:szCs w:val="28"/>
          <w:lang w:val="uk-UA" w:eastAsia="ar-SA"/>
        </w:rPr>
        <w:t xml:space="preserve">Миколаївській, </w:t>
      </w:r>
      <w:r w:rsidRPr="00BF7312">
        <w:rPr>
          <w:spacing w:val="-4"/>
          <w:sz w:val="28"/>
          <w:szCs w:val="28"/>
          <w:lang w:val="uk-UA" w:eastAsia="ar-SA"/>
        </w:rPr>
        <w:t>Одеській, Полтавській</w:t>
      </w:r>
      <w:r w:rsidR="00076C1A" w:rsidRPr="00BF7312">
        <w:rPr>
          <w:spacing w:val="-4"/>
          <w:sz w:val="28"/>
          <w:szCs w:val="28"/>
          <w:lang w:val="uk-UA" w:eastAsia="ar-SA"/>
        </w:rPr>
        <w:t>, Херсонській</w:t>
      </w:r>
      <w:r w:rsidRPr="00BF7312">
        <w:rPr>
          <w:spacing w:val="-4"/>
          <w:sz w:val="28"/>
          <w:szCs w:val="28"/>
          <w:lang w:val="uk-UA" w:eastAsia="ar-SA"/>
        </w:rPr>
        <w:t xml:space="preserve"> областях </w:t>
      </w:r>
      <w:proofErr w:type="spellStart"/>
      <w:r w:rsidRPr="00BF7312">
        <w:rPr>
          <w:spacing w:val="-4"/>
          <w:sz w:val="28"/>
          <w:szCs w:val="28"/>
          <w:lang w:val="uk-UA" w:eastAsia="ar-SA"/>
        </w:rPr>
        <w:t>відмічено</w:t>
      </w:r>
      <w:proofErr w:type="spellEnd"/>
      <w:r w:rsidRPr="00BF7312">
        <w:rPr>
          <w:spacing w:val="-4"/>
          <w:sz w:val="28"/>
          <w:szCs w:val="28"/>
          <w:lang w:val="uk-UA" w:eastAsia="ar-SA"/>
        </w:rPr>
        <w:t xml:space="preserve"> початок</w:t>
      </w:r>
      <w:r w:rsidRPr="00BF7312">
        <w:rPr>
          <w:spacing w:val="-4"/>
          <w:sz w:val="28"/>
          <w:szCs w:val="28"/>
          <w:shd w:val="clear" w:color="auto" w:fill="FFFFFF"/>
          <w:lang w:val="uk-UA" w:eastAsia="ar-SA"/>
        </w:rPr>
        <w:t xml:space="preserve"> переселення фітофага на посіви озимої пшениці. </w:t>
      </w:r>
      <w:r w:rsidR="00747C7A" w:rsidRPr="00BF7312">
        <w:rPr>
          <w:sz w:val="28"/>
          <w:szCs w:val="28"/>
          <w:lang w:val="uk-UA"/>
        </w:rPr>
        <w:t xml:space="preserve">Шкідник у кількості </w:t>
      </w:r>
      <w:r w:rsidR="00BB1342" w:rsidRPr="00BF7312">
        <w:rPr>
          <w:sz w:val="28"/>
          <w:szCs w:val="28"/>
          <w:lang w:val="uk-UA"/>
        </w:rPr>
        <w:t xml:space="preserve">     </w:t>
      </w:r>
      <w:r w:rsidR="00747C7A" w:rsidRPr="00BF7312">
        <w:rPr>
          <w:sz w:val="28"/>
          <w:szCs w:val="28"/>
          <w:lang w:val="uk-UA"/>
        </w:rPr>
        <w:t>0,1</w:t>
      </w:r>
      <w:r w:rsidR="00BB1342" w:rsidRPr="00BF7312">
        <w:rPr>
          <w:sz w:val="28"/>
          <w:szCs w:val="28"/>
          <w:lang w:val="uk-UA"/>
        </w:rPr>
        <w:t xml:space="preserve"> </w:t>
      </w:r>
      <w:proofErr w:type="spellStart"/>
      <w:r w:rsidR="00076C1A" w:rsidRPr="00BF7312">
        <w:rPr>
          <w:sz w:val="28"/>
          <w:szCs w:val="28"/>
          <w:lang w:val="uk-UA"/>
        </w:rPr>
        <w:t>макс</w:t>
      </w:r>
      <w:proofErr w:type="spellEnd"/>
      <w:r w:rsidR="00076C1A" w:rsidRPr="00BF7312">
        <w:rPr>
          <w:sz w:val="28"/>
          <w:szCs w:val="28"/>
          <w:lang w:val="uk-UA"/>
        </w:rPr>
        <w:t>.</w:t>
      </w:r>
      <w:r w:rsidR="00947058" w:rsidRPr="00BF7312">
        <w:rPr>
          <w:sz w:val="28"/>
          <w:szCs w:val="28"/>
          <w:lang w:val="uk-UA"/>
        </w:rPr>
        <w:t xml:space="preserve"> </w:t>
      </w:r>
      <w:r w:rsidR="00076C1A" w:rsidRPr="00BF7312">
        <w:rPr>
          <w:sz w:val="28"/>
          <w:szCs w:val="28"/>
          <w:lang w:val="uk-UA"/>
        </w:rPr>
        <w:t xml:space="preserve">2 (Херсонська </w:t>
      </w:r>
      <w:r w:rsidR="00D173C6" w:rsidRPr="00BF7312">
        <w:rPr>
          <w:sz w:val="28"/>
          <w:szCs w:val="28"/>
          <w:lang w:val="uk-UA"/>
        </w:rPr>
        <w:t>обл.</w:t>
      </w:r>
      <w:r w:rsidR="00076C1A" w:rsidRPr="00BF7312">
        <w:rPr>
          <w:sz w:val="28"/>
          <w:szCs w:val="28"/>
          <w:lang w:val="uk-UA"/>
        </w:rPr>
        <w:t>)</w:t>
      </w:r>
      <w:r w:rsidR="00747C7A" w:rsidRPr="00BF7312">
        <w:rPr>
          <w:sz w:val="28"/>
          <w:szCs w:val="28"/>
          <w:lang w:val="uk-UA"/>
        </w:rPr>
        <w:t xml:space="preserve"> </w:t>
      </w:r>
      <w:proofErr w:type="spellStart"/>
      <w:r w:rsidR="00747C7A" w:rsidRPr="00BF7312">
        <w:rPr>
          <w:sz w:val="28"/>
          <w:szCs w:val="28"/>
          <w:lang w:val="uk-UA"/>
        </w:rPr>
        <w:t>екз</w:t>
      </w:r>
      <w:proofErr w:type="spellEnd"/>
      <w:r w:rsidR="00747C7A" w:rsidRPr="00BF7312">
        <w:rPr>
          <w:sz w:val="28"/>
          <w:szCs w:val="28"/>
          <w:lang w:val="uk-UA"/>
        </w:rPr>
        <w:t xml:space="preserve">. на </w:t>
      </w:r>
      <w:proofErr w:type="spellStart"/>
      <w:r w:rsidR="00747C7A" w:rsidRPr="00BF7312">
        <w:rPr>
          <w:sz w:val="28"/>
          <w:szCs w:val="28"/>
          <w:lang w:val="uk-UA"/>
        </w:rPr>
        <w:t>кв.м</w:t>
      </w:r>
      <w:proofErr w:type="spellEnd"/>
      <w:r w:rsidR="00747C7A" w:rsidRPr="00BF7312">
        <w:rPr>
          <w:sz w:val="28"/>
          <w:szCs w:val="28"/>
          <w:lang w:val="uk-UA"/>
        </w:rPr>
        <w:t xml:space="preserve"> </w:t>
      </w:r>
      <w:r w:rsidR="005C07D8" w:rsidRPr="00BF7312">
        <w:rPr>
          <w:sz w:val="28"/>
          <w:szCs w:val="28"/>
          <w:lang w:val="uk-UA"/>
        </w:rPr>
        <w:t xml:space="preserve">виявлений у </w:t>
      </w:r>
      <w:proofErr w:type="spellStart"/>
      <w:r w:rsidR="005C07D8" w:rsidRPr="00BF7312">
        <w:rPr>
          <w:sz w:val="28"/>
          <w:szCs w:val="28"/>
          <w:lang w:val="uk-UA"/>
        </w:rPr>
        <w:t>прикрайових</w:t>
      </w:r>
      <w:proofErr w:type="spellEnd"/>
      <w:r w:rsidR="005C07D8" w:rsidRPr="00BF7312">
        <w:rPr>
          <w:sz w:val="28"/>
          <w:szCs w:val="28"/>
          <w:lang w:val="uk-UA"/>
        </w:rPr>
        <w:t xml:space="preserve"> смугах, що безпосеред</w:t>
      </w:r>
      <w:r w:rsidR="00747C7A" w:rsidRPr="00BF7312">
        <w:rPr>
          <w:sz w:val="28"/>
          <w:szCs w:val="28"/>
          <w:lang w:val="uk-UA"/>
        </w:rPr>
        <w:t xml:space="preserve">ньо межують з місцями зимівлі. </w:t>
      </w:r>
      <w:r w:rsidR="00D173C6" w:rsidRPr="00BF7312">
        <w:rPr>
          <w:sz w:val="28"/>
          <w:szCs w:val="28"/>
          <w:lang w:val="uk-UA"/>
        </w:rPr>
        <w:t>Шкідником заселено до</w:t>
      </w:r>
      <w:r w:rsidR="00D173C6" w:rsidRPr="00BF7312">
        <w:rPr>
          <w:sz w:val="28"/>
          <w:szCs w:val="28"/>
          <w:shd w:val="clear" w:color="auto" w:fill="FFFFFF"/>
        </w:rPr>
        <w:t xml:space="preserve"> 10% </w:t>
      </w:r>
      <w:proofErr w:type="spellStart"/>
      <w:r w:rsidR="00D173C6" w:rsidRPr="00BF7312">
        <w:rPr>
          <w:sz w:val="28"/>
          <w:szCs w:val="28"/>
          <w:shd w:val="clear" w:color="auto" w:fill="FFFFFF"/>
        </w:rPr>
        <w:t>обстеж</w:t>
      </w:r>
      <w:r w:rsidR="00446D1C" w:rsidRPr="00BF7312">
        <w:rPr>
          <w:sz w:val="28"/>
          <w:szCs w:val="28"/>
          <w:shd w:val="clear" w:color="auto" w:fill="FFFFFF"/>
          <w:lang w:val="uk-UA"/>
        </w:rPr>
        <w:t>ених</w:t>
      </w:r>
      <w:proofErr w:type="spellEnd"/>
      <w:r w:rsidR="00076C1A" w:rsidRPr="00BF7312">
        <w:rPr>
          <w:sz w:val="28"/>
          <w:szCs w:val="28"/>
          <w:shd w:val="clear" w:color="auto" w:fill="FFFFFF"/>
        </w:rPr>
        <w:t xml:space="preserve"> </w:t>
      </w:r>
      <w:proofErr w:type="spellStart"/>
      <w:r w:rsidR="00076C1A" w:rsidRPr="00BF7312">
        <w:rPr>
          <w:sz w:val="28"/>
          <w:szCs w:val="28"/>
          <w:shd w:val="clear" w:color="auto" w:fill="FFFFFF"/>
        </w:rPr>
        <w:t>площ</w:t>
      </w:r>
      <w:proofErr w:type="spellEnd"/>
      <w:r w:rsidR="00076C1A" w:rsidRPr="00BF7312">
        <w:rPr>
          <w:sz w:val="28"/>
          <w:szCs w:val="28"/>
          <w:shd w:val="clear" w:color="auto" w:fill="FFFFFF"/>
          <w:lang w:val="uk-UA"/>
        </w:rPr>
        <w:t>.</w:t>
      </w:r>
      <w:r w:rsidR="00D173C6" w:rsidRPr="00BF7312">
        <w:rPr>
          <w:bCs/>
          <w:sz w:val="28"/>
          <w:szCs w:val="28"/>
          <w:lang w:val="uk-UA"/>
        </w:rPr>
        <w:t xml:space="preserve"> Клоп шкідлива черепашка</w:t>
      </w:r>
      <w:r w:rsidR="005C07D8" w:rsidRPr="00BF7312">
        <w:rPr>
          <w:bCs/>
          <w:sz w:val="28"/>
          <w:szCs w:val="28"/>
          <w:lang w:val="uk-UA"/>
        </w:rPr>
        <w:t xml:space="preserve"> перебуває у задовільному фізіологічному стані. В подальшому, за настання стійкої теплої погоди з середньодобовими температурами </w:t>
      </w:r>
      <w:r w:rsidR="00D24FF2" w:rsidRPr="00BF7312">
        <w:rPr>
          <w:bCs/>
          <w:sz w:val="28"/>
          <w:szCs w:val="28"/>
          <w:lang w:val="uk-UA"/>
        </w:rPr>
        <w:t>+12</w:t>
      </w:r>
      <w:r w:rsidR="00AE0392" w:rsidRPr="00BF7312">
        <w:rPr>
          <w:bCs/>
          <w:sz w:val="28"/>
          <w:szCs w:val="28"/>
          <w:lang w:val="uk-UA"/>
        </w:rPr>
        <w:t xml:space="preserve"> </w:t>
      </w:r>
      <w:r w:rsidR="00D24FF2" w:rsidRPr="00BF7312">
        <w:rPr>
          <w:bCs/>
          <w:sz w:val="28"/>
          <w:szCs w:val="28"/>
          <w:lang w:val="uk-UA"/>
        </w:rPr>
        <w:t>+</w:t>
      </w:r>
      <w:r w:rsidR="005C07D8" w:rsidRPr="00BF7312">
        <w:rPr>
          <w:bCs/>
          <w:sz w:val="28"/>
          <w:szCs w:val="28"/>
          <w:lang w:val="uk-UA"/>
        </w:rPr>
        <w:t>14</w:t>
      </w:r>
      <w:r w:rsidR="00947058" w:rsidRPr="00BF7312">
        <w:rPr>
          <w:sz w:val="28"/>
          <w:szCs w:val="28"/>
        </w:rPr>
        <w:t>°C</w:t>
      </w:r>
      <w:r w:rsidR="005C07D8" w:rsidRPr="00BF7312">
        <w:rPr>
          <w:bCs/>
          <w:sz w:val="28"/>
          <w:szCs w:val="28"/>
          <w:lang w:val="uk-UA"/>
        </w:rPr>
        <w:t xml:space="preserve">, максимально </w:t>
      </w:r>
      <w:r w:rsidR="00D24FF2" w:rsidRPr="00BF7312">
        <w:rPr>
          <w:bCs/>
          <w:sz w:val="28"/>
          <w:szCs w:val="28"/>
          <w:lang w:val="uk-UA"/>
        </w:rPr>
        <w:t>+18</w:t>
      </w:r>
      <w:r w:rsidR="00AE0392" w:rsidRPr="00BF7312">
        <w:rPr>
          <w:bCs/>
          <w:sz w:val="28"/>
          <w:szCs w:val="28"/>
          <w:lang w:val="uk-UA"/>
        </w:rPr>
        <w:t xml:space="preserve"> </w:t>
      </w:r>
      <w:r w:rsidR="00D24FF2" w:rsidRPr="00BF7312">
        <w:rPr>
          <w:bCs/>
          <w:sz w:val="28"/>
          <w:szCs w:val="28"/>
          <w:lang w:val="uk-UA"/>
        </w:rPr>
        <w:t>+</w:t>
      </w:r>
      <w:r w:rsidR="005C07D8" w:rsidRPr="00BF7312">
        <w:rPr>
          <w:bCs/>
          <w:sz w:val="28"/>
          <w:szCs w:val="28"/>
          <w:lang w:val="uk-UA"/>
        </w:rPr>
        <w:t>20</w:t>
      </w:r>
      <w:r w:rsidR="00947058" w:rsidRPr="00BF7312">
        <w:rPr>
          <w:sz w:val="28"/>
          <w:szCs w:val="28"/>
        </w:rPr>
        <w:t>°C</w:t>
      </w:r>
      <w:r w:rsidR="005C07D8" w:rsidRPr="00BF7312">
        <w:rPr>
          <w:bCs/>
          <w:sz w:val="28"/>
          <w:szCs w:val="28"/>
          <w:lang w:val="uk-UA"/>
        </w:rPr>
        <w:t xml:space="preserve">, варто </w:t>
      </w:r>
      <w:proofErr w:type="spellStart"/>
      <w:r w:rsidR="005C07D8" w:rsidRPr="00BF7312">
        <w:rPr>
          <w:bCs/>
          <w:sz w:val="28"/>
          <w:szCs w:val="28"/>
          <w:lang w:val="uk-UA"/>
        </w:rPr>
        <w:t>очікува</w:t>
      </w:r>
      <w:r w:rsidR="005C07D8" w:rsidRPr="00BF7312">
        <w:rPr>
          <w:bCs/>
          <w:sz w:val="28"/>
          <w:szCs w:val="28"/>
        </w:rPr>
        <w:t>ти</w:t>
      </w:r>
      <w:proofErr w:type="spellEnd"/>
      <w:r w:rsidR="005C07D8" w:rsidRPr="00BF7312">
        <w:rPr>
          <w:bCs/>
          <w:sz w:val="28"/>
          <w:szCs w:val="28"/>
        </w:rPr>
        <w:t xml:space="preserve"> початок </w:t>
      </w:r>
      <w:r w:rsidR="00D173C6" w:rsidRPr="00BF7312">
        <w:rPr>
          <w:bCs/>
          <w:sz w:val="28"/>
          <w:szCs w:val="28"/>
          <w:lang w:val="uk-UA"/>
        </w:rPr>
        <w:t xml:space="preserve">масового </w:t>
      </w:r>
      <w:proofErr w:type="spellStart"/>
      <w:r w:rsidR="005C07D8" w:rsidRPr="00BF7312">
        <w:rPr>
          <w:bCs/>
          <w:sz w:val="28"/>
          <w:szCs w:val="28"/>
        </w:rPr>
        <w:t>перельоту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фітофага</w:t>
      </w:r>
      <w:proofErr w:type="spellEnd"/>
      <w:r w:rsidR="005C07D8" w:rsidRPr="00BF7312">
        <w:rPr>
          <w:bCs/>
          <w:sz w:val="28"/>
          <w:szCs w:val="28"/>
        </w:rPr>
        <w:t xml:space="preserve"> на </w:t>
      </w:r>
      <w:proofErr w:type="spellStart"/>
      <w:r w:rsidR="005C07D8" w:rsidRPr="00BF7312">
        <w:rPr>
          <w:bCs/>
          <w:sz w:val="28"/>
          <w:szCs w:val="28"/>
        </w:rPr>
        <w:t>площі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озимих</w:t>
      </w:r>
      <w:proofErr w:type="spellEnd"/>
      <w:r w:rsidR="005C07D8" w:rsidRPr="00BF7312">
        <w:rPr>
          <w:bCs/>
          <w:sz w:val="28"/>
          <w:szCs w:val="28"/>
        </w:rPr>
        <w:t xml:space="preserve"> культур.</w:t>
      </w:r>
      <w:r w:rsidR="005C07D8" w:rsidRPr="00BF7312">
        <w:rPr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Першими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пробуджуються</w:t>
      </w:r>
      <w:proofErr w:type="spellEnd"/>
      <w:r w:rsidR="005C07D8" w:rsidRPr="00BF7312">
        <w:rPr>
          <w:bCs/>
          <w:sz w:val="28"/>
          <w:szCs w:val="28"/>
        </w:rPr>
        <w:t xml:space="preserve"> та </w:t>
      </w:r>
      <w:proofErr w:type="spellStart"/>
      <w:r w:rsidR="005C07D8" w:rsidRPr="00BF7312">
        <w:rPr>
          <w:bCs/>
          <w:sz w:val="28"/>
          <w:szCs w:val="28"/>
        </w:rPr>
        <w:t>вилітають</w:t>
      </w:r>
      <w:proofErr w:type="spellEnd"/>
      <w:r w:rsidR="005C07D8" w:rsidRPr="00BF7312">
        <w:rPr>
          <w:bCs/>
          <w:sz w:val="28"/>
          <w:szCs w:val="28"/>
        </w:rPr>
        <w:t xml:space="preserve"> на </w:t>
      </w:r>
      <w:proofErr w:type="spellStart"/>
      <w:r w:rsidR="005C07D8" w:rsidRPr="00BF7312">
        <w:rPr>
          <w:bCs/>
          <w:sz w:val="28"/>
          <w:szCs w:val="28"/>
        </w:rPr>
        <w:t>посіви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самці</w:t>
      </w:r>
      <w:proofErr w:type="spellEnd"/>
      <w:r w:rsidR="005C07D8" w:rsidRPr="00BF7312">
        <w:rPr>
          <w:bCs/>
          <w:sz w:val="28"/>
          <w:szCs w:val="28"/>
        </w:rPr>
        <w:t xml:space="preserve">, а </w:t>
      </w:r>
      <w:proofErr w:type="spellStart"/>
      <w:r w:rsidR="005C07D8" w:rsidRPr="00BF7312">
        <w:rPr>
          <w:bCs/>
          <w:sz w:val="28"/>
          <w:szCs w:val="28"/>
        </w:rPr>
        <w:t>самиці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пізніше</w:t>
      </w:r>
      <w:proofErr w:type="spellEnd"/>
      <w:r w:rsidR="005C07D8" w:rsidRPr="00BF7312">
        <w:rPr>
          <w:bCs/>
          <w:sz w:val="28"/>
          <w:szCs w:val="28"/>
        </w:rPr>
        <w:t xml:space="preserve"> на </w:t>
      </w:r>
      <w:proofErr w:type="gramStart"/>
      <w:r w:rsidR="005C07D8" w:rsidRPr="00BF7312">
        <w:rPr>
          <w:bCs/>
          <w:sz w:val="28"/>
          <w:szCs w:val="28"/>
        </w:rPr>
        <w:t>5-7</w:t>
      </w:r>
      <w:proofErr w:type="gram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днів</w:t>
      </w:r>
      <w:proofErr w:type="spellEnd"/>
      <w:r w:rsidR="005C07D8" w:rsidRPr="00BF7312">
        <w:rPr>
          <w:bCs/>
          <w:sz w:val="28"/>
          <w:szCs w:val="28"/>
        </w:rPr>
        <w:t xml:space="preserve">, </w:t>
      </w:r>
      <w:proofErr w:type="spellStart"/>
      <w:r w:rsidR="005C07D8" w:rsidRPr="00BF7312">
        <w:rPr>
          <w:bCs/>
          <w:sz w:val="28"/>
          <w:szCs w:val="28"/>
        </w:rPr>
        <w:t>залежно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від</w:t>
      </w:r>
      <w:proofErr w:type="spellEnd"/>
      <w:r w:rsidR="005C07D8" w:rsidRPr="00BF7312">
        <w:rPr>
          <w:bCs/>
          <w:sz w:val="28"/>
          <w:szCs w:val="28"/>
        </w:rPr>
        <w:t xml:space="preserve"> погоди. </w:t>
      </w:r>
      <w:proofErr w:type="spellStart"/>
      <w:r w:rsidR="005C07D8" w:rsidRPr="00BF7312">
        <w:rPr>
          <w:bCs/>
          <w:sz w:val="28"/>
          <w:szCs w:val="28"/>
        </w:rPr>
        <w:t>Пошкодження</w:t>
      </w:r>
      <w:proofErr w:type="spellEnd"/>
      <w:r w:rsidR="005C07D8" w:rsidRPr="00BF7312">
        <w:rPr>
          <w:bCs/>
          <w:sz w:val="28"/>
          <w:szCs w:val="28"/>
        </w:rPr>
        <w:t xml:space="preserve"> клопами </w:t>
      </w:r>
      <w:proofErr w:type="spellStart"/>
      <w:r w:rsidR="005C07D8" w:rsidRPr="00BF7312">
        <w:rPr>
          <w:bCs/>
          <w:sz w:val="28"/>
          <w:szCs w:val="28"/>
        </w:rPr>
        <w:t>рослин</w:t>
      </w:r>
      <w:proofErr w:type="spellEnd"/>
      <w:r w:rsidR="005C07D8" w:rsidRPr="00BF7312">
        <w:rPr>
          <w:bCs/>
          <w:sz w:val="28"/>
          <w:szCs w:val="28"/>
        </w:rPr>
        <w:t xml:space="preserve"> у </w:t>
      </w:r>
      <w:proofErr w:type="spellStart"/>
      <w:r w:rsidR="005C07D8" w:rsidRPr="00BF7312">
        <w:rPr>
          <w:bCs/>
          <w:sz w:val="28"/>
          <w:szCs w:val="28"/>
        </w:rPr>
        <w:t>фазі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кущіння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спричиняє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пожовтіння</w:t>
      </w:r>
      <w:proofErr w:type="spellEnd"/>
      <w:r w:rsidR="005C07D8" w:rsidRPr="00BF7312">
        <w:rPr>
          <w:bCs/>
          <w:sz w:val="28"/>
          <w:szCs w:val="28"/>
        </w:rPr>
        <w:t xml:space="preserve"> та </w:t>
      </w:r>
      <w:proofErr w:type="spellStart"/>
      <w:r w:rsidR="005C07D8" w:rsidRPr="00BF7312">
        <w:rPr>
          <w:bCs/>
          <w:sz w:val="28"/>
          <w:szCs w:val="28"/>
        </w:rPr>
        <w:t>відмирання</w:t>
      </w:r>
      <w:proofErr w:type="spellEnd"/>
      <w:r w:rsidR="005C07D8" w:rsidRPr="00BF7312">
        <w:rPr>
          <w:bCs/>
          <w:sz w:val="28"/>
          <w:szCs w:val="28"/>
        </w:rPr>
        <w:t xml:space="preserve"> центрального листка, </w:t>
      </w:r>
      <w:proofErr w:type="gramStart"/>
      <w:r w:rsidR="005C07D8" w:rsidRPr="00BF7312">
        <w:rPr>
          <w:bCs/>
          <w:sz w:val="28"/>
          <w:szCs w:val="28"/>
        </w:rPr>
        <w:t>на початку</w:t>
      </w:r>
      <w:proofErr w:type="gram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виходу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spellStart"/>
      <w:r w:rsidR="005C07D8" w:rsidRPr="00BF7312">
        <w:rPr>
          <w:bCs/>
          <w:sz w:val="28"/>
          <w:szCs w:val="28"/>
        </w:rPr>
        <w:t>рослин</w:t>
      </w:r>
      <w:proofErr w:type="spellEnd"/>
      <w:r w:rsidR="005C07D8" w:rsidRPr="00BF7312">
        <w:rPr>
          <w:bCs/>
          <w:sz w:val="28"/>
          <w:szCs w:val="28"/>
        </w:rPr>
        <w:t xml:space="preserve"> </w:t>
      </w:r>
      <w:proofErr w:type="gramStart"/>
      <w:r w:rsidR="005C07D8" w:rsidRPr="00BF7312">
        <w:rPr>
          <w:bCs/>
          <w:sz w:val="28"/>
          <w:szCs w:val="28"/>
        </w:rPr>
        <w:t>у трубку</w:t>
      </w:r>
      <w:proofErr w:type="gramEnd"/>
      <w:r w:rsidR="005C07D8" w:rsidRPr="00BF7312">
        <w:rPr>
          <w:bCs/>
          <w:sz w:val="28"/>
          <w:szCs w:val="28"/>
        </w:rPr>
        <w:t xml:space="preserve"> - </w:t>
      </w:r>
      <w:proofErr w:type="spellStart"/>
      <w:r w:rsidR="005C07D8" w:rsidRPr="00BF7312">
        <w:rPr>
          <w:bCs/>
          <w:sz w:val="28"/>
          <w:szCs w:val="28"/>
        </w:rPr>
        <w:t>загибель</w:t>
      </w:r>
      <w:proofErr w:type="spellEnd"/>
      <w:r w:rsidR="005C07D8" w:rsidRPr="00BF7312">
        <w:rPr>
          <w:bCs/>
          <w:sz w:val="28"/>
          <w:szCs w:val="28"/>
        </w:rPr>
        <w:t xml:space="preserve"> центрального стебла.</w:t>
      </w:r>
    </w:p>
    <w:p w14:paraId="1B6BA2FD" w14:textId="0D6C2CBE" w:rsidR="00D173C6" w:rsidRPr="00BF7312" w:rsidRDefault="005C07D8" w:rsidP="00947058">
      <w:pPr>
        <w:ind w:right="-6" w:firstLine="720"/>
        <w:jc w:val="both"/>
        <w:rPr>
          <w:sz w:val="28"/>
          <w:szCs w:val="28"/>
        </w:rPr>
      </w:pPr>
      <w:r w:rsidRPr="00BF7312">
        <w:rPr>
          <w:sz w:val="28"/>
          <w:szCs w:val="28"/>
        </w:rPr>
        <w:t xml:space="preserve">Личинки </w:t>
      </w:r>
      <w:proofErr w:type="spellStart"/>
      <w:r w:rsidRPr="00BF7312">
        <w:rPr>
          <w:b/>
          <w:sz w:val="28"/>
          <w:szCs w:val="28"/>
        </w:rPr>
        <w:t>хлібної</w:t>
      </w:r>
      <w:proofErr w:type="spellEnd"/>
      <w:r w:rsidRPr="00BF7312">
        <w:rPr>
          <w:b/>
          <w:sz w:val="28"/>
          <w:szCs w:val="28"/>
        </w:rPr>
        <w:t xml:space="preserve"> </w:t>
      </w:r>
      <w:proofErr w:type="spellStart"/>
      <w:r w:rsidRPr="00BF7312">
        <w:rPr>
          <w:b/>
          <w:sz w:val="28"/>
          <w:szCs w:val="28"/>
        </w:rPr>
        <w:t>жужелиці</w:t>
      </w:r>
      <w:proofErr w:type="spellEnd"/>
      <w:r w:rsidRPr="00BF7312">
        <w:rPr>
          <w:sz w:val="28"/>
          <w:szCs w:val="28"/>
        </w:rPr>
        <w:t xml:space="preserve"> за </w:t>
      </w:r>
      <w:proofErr w:type="spellStart"/>
      <w:r w:rsidRPr="00BF7312">
        <w:rPr>
          <w:sz w:val="28"/>
          <w:szCs w:val="28"/>
        </w:rPr>
        <w:t>чисел</w:t>
      </w:r>
      <w:r w:rsidR="00747C7A" w:rsidRPr="00BF7312">
        <w:rPr>
          <w:sz w:val="28"/>
          <w:szCs w:val="28"/>
        </w:rPr>
        <w:t>ьності</w:t>
      </w:r>
      <w:proofErr w:type="spellEnd"/>
      <w:r w:rsidR="00747C7A" w:rsidRPr="00BF7312">
        <w:rPr>
          <w:sz w:val="28"/>
          <w:szCs w:val="28"/>
        </w:rPr>
        <w:t xml:space="preserve"> </w:t>
      </w:r>
      <w:proofErr w:type="gramStart"/>
      <w:r w:rsidR="00747C7A" w:rsidRPr="00BF7312">
        <w:rPr>
          <w:sz w:val="28"/>
          <w:szCs w:val="28"/>
        </w:rPr>
        <w:t>0,5-2</w:t>
      </w:r>
      <w:proofErr w:type="gramEnd"/>
      <w:r w:rsidR="00D173C6"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екз</w:t>
      </w:r>
      <w:proofErr w:type="spellEnd"/>
      <w:r w:rsidRPr="00BF7312">
        <w:rPr>
          <w:sz w:val="28"/>
          <w:szCs w:val="28"/>
        </w:rPr>
        <w:t xml:space="preserve">. на </w:t>
      </w:r>
      <w:proofErr w:type="spellStart"/>
      <w:proofErr w:type="gramStart"/>
      <w:r w:rsidRPr="00BF7312">
        <w:rPr>
          <w:sz w:val="28"/>
          <w:szCs w:val="28"/>
        </w:rPr>
        <w:t>кв.м</w:t>
      </w:r>
      <w:proofErr w:type="spellEnd"/>
      <w:proofErr w:type="gram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пошкодили</w:t>
      </w:r>
      <w:proofErr w:type="spellEnd"/>
      <w:r w:rsidRPr="00BF7312">
        <w:rPr>
          <w:sz w:val="28"/>
          <w:szCs w:val="28"/>
        </w:rPr>
        <w:t xml:space="preserve"> </w:t>
      </w:r>
      <w:r w:rsidR="00D173C6" w:rsidRPr="00BF7312">
        <w:rPr>
          <w:sz w:val="28"/>
          <w:szCs w:val="28"/>
          <w:lang w:val="uk-UA"/>
        </w:rPr>
        <w:t xml:space="preserve">   </w:t>
      </w:r>
      <w:proofErr w:type="gramStart"/>
      <w:r w:rsidRPr="00BF7312">
        <w:rPr>
          <w:sz w:val="28"/>
          <w:szCs w:val="28"/>
        </w:rPr>
        <w:t>1-</w:t>
      </w:r>
      <w:r w:rsidR="00BF0808" w:rsidRPr="00BF7312">
        <w:rPr>
          <w:sz w:val="28"/>
          <w:szCs w:val="28"/>
          <w:lang w:val="uk-UA"/>
        </w:rPr>
        <w:t>5</w:t>
      </w:r>
      <w:proofErr w:type="gramEnd"/>
      <w:r w:rsidRPr="00BF7312">
        <w:rPr>
          <w:sz w:val="28"/>
          <w:szCs w:val="28"/>
        </w:rPr>
        <w:t xml:space="preserve">% </w:t>
      </w:r>
      <w:proofErr w:type="spellStart"/>
      <w:r w:rsidRPr="00BF7312">
        <w:rPr>
          <w:sz w:val="28"/>
          <w:szCs w:val="28"/>
        </w:rPr>
        <w:t>рослин</w:t>
      </w:r>
      <w:proofErr w:type="spellEnd"/>
      <w:r w:rsidRPr="00BF7312">
        <w:rPr>
          <w:sz w:val="28"/>
          <w:szCs w:val="28"/>
        </w:rPr>
        <w:t xml:space="preserve"> на </w:t>
      </w:r>
      <w:proofErr w:type="gramStart"/>
      <w:r w:rsidRPr="00BF7312">
        <w:rPr>
          <w:sz w:val="28"/>
          <w:szCs w:val="28"/>
        </w:rPr>
        <w:t>3-1</w:t>
      </w:r>
      <w:r w:rsidR="00BF0808" w:rsidRPr="00BF7312">
        <w:rPr>
          <w:sz w:val="28"/>
          <w:szCs w:val="28"/>
          <w:lang w:val="uk-UA"/>
        </w:rPr>
        <w:t>1</w:t>
      </w:r>
      <w:proofErr w:type="gramEnd"/>
      <w:r w:rsidRPr="00BF7312">
        <w:rPr>
          <w:sz w:val="28"/>
          <w:szCs w:val="28"/>
        </w:rPr>
        <w:t xml:space="preserve">% </w:t>
      </w:r>
      <w:proofErr w:type="spellStart"/>
      <w:r w:rsidRPr="00BF7312">
        <w:rPr>
          <w:sz w:val="28"/>
          <w:szCs w:val="28"/>
        </w:rPr>
        <w:t>площ</w:t>
      </w:r>
      <w:proofErr w:type="spellEnd"/>
      <w:r w:rsidRPr="00BF7312">
        <w:rPr>
          <w:sz w:val="28"/>
          <w:szCs w:val="28"/>
        </w:rPr>
        <w:t xml:space="preserve">, </w:t>
      </w:r>
      <w:proofErr w:type="spellStart"/>
      <w:r w:rsidRPr="00BF7312">
        <w:rPr>
          <w:sz w:val="28"/>
          <w:szCs w:val="28"/>
        </w:rPr>
        <w:t>здебільшого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розміщених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після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стерньових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попередників</w:t>
      </w:r>
      <w:proofErr w:type="spellEnd"/>
      <w:r w:rsidRPr="00BF7312">
        <w:rPr>
          <w:sz w:val="28"/>
          <w:szCs w:val="28"/>
        </w:rPr>
        <w:t xml:space="preserve">. </w:t>
      </w:r>
      <w:r w:rsidR="006A1897" w:rsidRPr="00BF7312">
        <w:rPr>
          <w:sz w:val="28"/>
          <w:szCs w:val="28"/>
          <w:shd w:val="clear" w:color="auto" w:fill="FFFFFF"/>
          <w:lang w:val="uk-UA"/>
        </w:rPr>
        <w:t xml:space="preserve">У Дніпропетровській, </w:t>
      </w:r>
      <w:r w:rsidR="00146F76" w:rsidRPr="00BF7312">
        <w:rPr>
          <w:sz w:val="28"/>
          <w:szCs w:val="28"/>
          <w:shd w:val="clear" w:color="auto" w:fill="FFFFFF"/>
          <w:lang w:val="uk-UA"/>
        </w:rPr>
        <w:t>Запорізькій</w:t>
      </w:r>
      <w:r w:rsidR="00BB1342" w:rsidRPr="00BF7312">
        <w:rPr>
          <w:sz w:val="28"/>
          <w:szCs w:val="28"/>
          <w:shd w:val="clear" w:color="auto" w:fill="FFFFFF"/>
          <w:lang w:val="uk-UA"/>
        </w:rPr>
        <w:t xml:space="preserve"> </w:t>
      </w:r>
      <w:r w:rsidR="00076C1A" w:rsidRPr="00BF7312">
        <w:rPr>
          <w:sz w:val="28"/>
          <w:szCs w:val="28"/>
          <w:shd w:val="clear" w:color="auto" w:fill="FFFFFF"/>
        </w:rPr>
        <w:t>областях</w:t>
      </w:r>
      <w:r w:rsidRPr="00BF731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F7312">
        <w:rPr>
          <w:sz w:val="28"/>
          <w:szCs w:val="28"/>
        </w:rPr>
        <w:t>триває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заляльковування</w:t>
      </w:r>
      <w:proofErr w:type="spellEnd"/>
      <w:r w:rsidRPr="00BF7312">
        <w:rPr>
          <w:sz w:val="28"/>
          <w:szCs w:val="28"/>
        </w:rPr>
        <w:t xml:space="preserve"> личинок </w:t>
      </w:r>
      <w:proofErr w:type="spellStart"/>
      <w:r w:rsidRPr="00BF7312">
        <w:rPr>
          <w:sz w:val="28"/>
          <w:szCs w:val="28"/>
        </w:rPr>
        <w:t>туруна</w:t>
      </w:r>
      <w:proofErr w:type="spellEnd"/>
      <w:r w:rsidRPr="00BF7312">
        <w:rPr>
          <w:sz w:val="28"/>
          <w:szCs w:val="28"/>
        </w:rPr>
        <w:t xml:space="preserve">. </w:t>
      </w:r>
      <w:r w:rsidR="00076C1A" w:rsidRPr="00BF7312">
        <w:rPr>
          <w:sz w:val="28"/>
          <w:szCs w:val="28"/>
        </w:rPr>
        <w:t xml:space="preserve">В </w:t>
      </w:r>
      <w:proofErr w:type="spellStart"/>
      <w:r w:rsidR="00076C1A" w:rsidRPr="00BF7312">
        <w:rPr>
          <w:sz w:val="28"/>
          <w:szCs w:val="28"/>
        </w:rPr>
        <w:t>залежності</w:t>
      </w:r>
      <w:proofErr w:type="spellEnd"/>
      <w:r w:rsidR="00076C1A" w:rsidRPr="00BF7312">
        <w:rPr>
          <w:sz w:val="28"/>
          <w:szCs w:val="28"/>
        </w:rPr>
        <w:t xml:space="preserve"> </w:t>
      </w:r>
      <w:proofErr w:type="spellStart"/>
      <w:r w:rsidR="00076C1A" w:rsidRPr="00BF7312">
        <w:rPr>
          <w:sz w:val="28"/>
          <w:szCs w:val="28"/>
        </w:rPr>
        <w:t>від</w:t>
      </w:r>
      <w:proofErr w:type="spellEnd"/>
      <w:r w:rsidR="00076C1A" w:rsidRPr="00BF7312">
        <w:rPr>
          <w:sz w:val="28"/>
          <w:szCs w:val="28"/>
        </w:rPr>
        <w:t xml:space="preserve"> </w:t>
      </w:r>
      <w:proofErr w:type="spellStart"/>
      <w:r w:rsidR="00076C1A" w:rsidRPr="00BF7312">
        <w:rPr>
          <w:sz w:val="28"/>
          <w:szCs w:val="28"/>
        </w:rPr>
        <w:t>погодних</w:t>
      </w:r>
      <w:proofErr w:type="spellEnd"/>
      <w:r w:rsidR="00076C1A" w:rsidRPr="00BF7312">
        <w:rPr>
          <w:sz w:val="28"/>
          <w:szCs w:val="28"/>
        </w:rPr>
        <w:t xml:space="preserve"> умов </w:t>
      </w:r>
      <w:proofErr w:type="spellStart"/>
      <w:r w:rsidRPr="00BF7312">
        <w:rPr>
          <w:sz w:val="28"/>
          <w:szCs w:val="28"/>
        </w:rPr>
        <w:t>масове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залялькування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шкідника</w:t>
      </w:r>
      <w:proofErr w:type="spellEnd"/>
      <w:r w:rsidRPr="00BF7312">
        <w:rPr>
          <w:sz w:val="28"/>
          <w:szCs w:val="28"/>
        </w:rPr>
        <w:t xml:space="preserve"> буде </w:t>
      </w:r>
      <w:proofErr w:type="spellStart"/>
      <w:r w:rsidRPr="00BF7312">
        <w:rPr>
          <w:sz w:val="28"/>
          <w:szCs w:val="28"/>
        </w:rPr>
        <w:t>проходити</w:t>
      </w:r>
      <w:proofErr w:type="spellEnd"/>
      <w:r w:rsidRPr="00BF7312">
        <w:rPr>
          <w:sz w:val="28"/>
          <w:szCs w:val="28"/>
        </w:rPr>
        <w:t xml:space="preserve"> в </w:t>
      </w:r>
      <w:proofErr w:type="spellStart"/>
      <w:r w:rsidRPr="00BF7312">
        <w:rPr>
          <w:sz w:val="28"/>
          <w:szCs w:val="28"/>
        </w:rPr>
        <w:t>кінці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квітня</w:t>
      </w:r>
      <w:proofErr w:type="spellEnd"/>
      <w:r w:rsidRPr="00BF7312">
        <w:rPr>
          <w:sz w:val="28"/>
          <w:szCs w:val="28"/>
        </w:rPr>
        <w:t xml:space="preserve"> – в </w:t>
      </w:r>
      <w:proofErr w:type="spellStart"/>
      <w:r w:rsidRPr="00BF7312">
        <w:rPr>
          <w:sz w:val="28"/>
          <w:szCs w:val="28"/>
        </w:rPr>
        <w:t>першій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декаді</w:t>
      </w:r>
      <w:proofErr w:type="spellEnd"/>
      <w:r w:rsidRPr="00BF7312">
        <w:rPr>
          <w:sz w:val="28"/>
          <w:szCs w:val="28"/>
        </w:rPr>
        <w:t xml:space="preserve"> травня.</w:t>
      </w:r>
      <w:r w:rsidRPr="00BF7312">
        <w:rPr>
          <w:bCs/>
          <w:sz w:val="28"/>
          <w:szCs w:val="28"/>
        </w:rPr>
        <w:t xml:space="preserve"> </w:t>
      </w:r>
      <w:proofErr w:type="spellStart"/>
      <w:r w:rsidRPr="00BF7312">
        <w:rPr>
          <w:b/>
          <w:spacing w:val="-6"/>
          <w:sz w:val="28"/>
          <w:szCs w:val="28"/>
        </w:rPr>
        <w:t>Хлібні</w:t>
      </w:r>
      <w:proofErr w:type="spellEnd"/>
      <w:r w:rsidRPr="00BF7312">
        <w:rPr>
          <w:b/>
          <w:spacing w:val="-6"/>
          <w:sz w:val="28"/>
          <w:szCs w:val="28"/>
        </w:rPr>
        <w:t xml:space="preserve"> </w:t>
      </w:r>
      <w:proofErr w:type="spellStart"/>
      <w:r w:rsidRPr="00BF7312">
        <w:rPr>
          <w:b/>
          <w:spacing w:val="-6"/>
          <w:sz w:val="28"/>
          <w:szCs w:val="28"/>
        </w:rPr>
        <w:t>блішки</w:t>
      </w:r>
      <w:proofErr w:type="spellEnd"/>
      <w:r w:rsidRPr="00BF7312">
        <w:rPr>
          <w:spacing w:val="-6"/>
          <w:sz w:val="28"/>
          <w:szCs w:val="28"/>
        </w:rPr>
        <w:t>,</w:t>
      </w:r>
      <w:r w:rsidRPr="00BF7312">
        <w:rPr>
          <w:b/>
          <w:spacing w:val="-6"/>
          <w:sz w:val="28"/>
          <w:szCs w:val="28"/>
        </w:rPr>
        <w:t xml:space="preserve"> </w:t>
      </w:r>
      <w:proofErr w:type="spellStart"/>
      <w:r w:rsidRPr="00BF7312">
        <w:rPr>
          <w:b/>
          <w:spacing w:val="-6"/>
          <w:sz w:val="28"/>
          <w:szCs w:val="28"/>
        </w:rPr>
        <w:t>злакові</w:t>
      </w:r>
      <w:proofErr w:type="spellEnd"/>
      <w:r w:rsidRPr="00BF7312">
        <w:rPr>
          <w:b/>
          <w:spacing w:val="-6"/>
          <w:sz w:val="28"/>
          <w:szCs w:val="28"/>
        </w:rPr>
        <w:t xml:space="preserve"> </w:t>
      </w:r>
      <w:proofErr w:type="spellStart"/>
      <w:r w:rsidRPr="00BF7312">
        <w:rPr>
          <w:b/>
          <w:spacing w:val="-6"/>
          <w:sz w:val="28"/>
          <w:szCs w:val="28"/>
        </w:rPr>
        <w:t>попелиці</w:t>
      </w:r>
      <w:proofErr w:type="spellEnd"/>
      <w:r w:rsidRPr="00BF7312">
        <w:rPr>
          <w:spacing w:val="-6"/>
          <w:sz w:val="28"/>
          <w:szCs w:val="28"/>
        </w:rPr>
        <w:t xml:space="preserve">, </w:t>
      </w:r>
      <w:r w:rsidRPr="00BF7312">
        <w:rPr>
          <w:b/>
          <w:spacing w:val="-6"/>
          <w:sz w:val="28"/>
          <w:szCs w:val="28"/>
        </w:rPr>
        <w:t xml:space="preserve">цикадки </w:t>
      </w:r>
      <w:r w:rsidRPr="00BF7312">
        <w:rPr>
          <w:spacing w:val="-6"/>
          <w:sz w:val="28"/>
          <w:szCs w:val="28"/>
        </w:rPr>
        <w:t xml:space="preserve">в </w:t>
      </w:r>
      <w:proofErr w:type="spellStart"/>
      <w:r w:rsidRPr="00BF7312">
        <w:rPr>
          <w:spacing w:val="-6"/>
          <w:sz w:val="28"/>
          <w:szCs w:val="28"/>
        </w:rPr>
        <w:t>допороговій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чисельності</w:t>
      </w:r>
      <w:proofErr w:type="spellEnd"/>
      <w:r w:rsidRPr="00BF7312">
        <w:rPr>
          <w:spacing w:val="-6"/>
          <w:sz w:val="28"/>
          <w:szCs w:val="28"/>
        </w:rPr>
        <w:t xml:space="preserve"> на </w:t>
      </w:r>
      <w:proofErr w:type="gramStart"/>
      <w:r w:rsidRPr="00BF7312">
        <w:rPr>
          <w:spacing w:val="-6"/>
          <w:sz w:val="28"/>
          <w:szCs w:val="28"/>
        </w:rPr>
        <w:t>13-32</w:t>
      </w:r>
      <w:proofErr w:type="gramEnd"/>
      <w:r w:rsidR="00076C1A" w:rsidRPr="00BF7312">
        <w:rPr>
          <w:spacing w:val="-6"/>
          <w:sz w:val="28"/>
          <w:szCs w:val="28"/>
        </w:rPr>
        <w:t xml:space="preserve">% </w:t>
      </w:r>
      <w:proofErr w:type="spellStart"/>
      <w:r w:rsidR="00076C1A" w:rsidRPr="00BF7312">
        <w:rPr>
          <w:spacing w:val="-6"/>
          <w:sz w:val="28"/>
          <w:szCs w:val="28"/>
        </w:rPr>
        <w:t>площ</w:t>
      </w:r>
      <w:proofErr w:type="spellEnd"/>
      <w:r w:rsidR="00076C1A" w:rsidRPr="00BF7312">
        <w:rPr>
          <w:spacing w:val="-6"/>
          <w:sz w:val="28"/>
          <w:szCs w:val="28"/>
        </w:rPr>
        <w:t xml:space="preserve"> </w:t>
      </w:r>
      <w:proofErr w:type="spellStart"/>
      <w:r w:rsidR="00076C1A" w:rsidRPr="00BF7312">
        <w:rPr>
          <w:spacing w:val="-6"/>
          <w:sz w:val="28"/>
          <w:szCs w:val="28"/>
        </w:rPr>
        <w:t>пошкодили</w:t>
      </w:r>
      <w:proofErr w:type="spellEnd"/>
      <w:r w:rsidR="00076C1A" w:rsidRPr="00BF7312">
        <w:rPr>
          <w:spacing w:val="-6"/>
          <w:sz w:val="28"/>
          <w:szCs w:val="28"/>
        </w:rPr>
        <w:t xml:space="preserve"> </w:t>
      </w:r>
      <w:proofErr w:type="gramStart"/>
      <w:r w:rsidR="00076C1A" w:rsidRPr="00BF7312">
        <w:rPr>
          <w:spacing w:val="-6"/>
          <w:sz w:val="28"/>
          <w:szCs w:val="28"/>
        </w:rPr>
        <w:t>1-5</w:t>
      </w:r>
      <w:proofErr w:type="gramEnd"/>
      <w:r w:rsidRPr="00BF7312">
        <w:rPr>
          <w:spacing w:val="-6"/>
          <w:sz w:val="28"/>
          <w:szCs w:val="28"/>
        </w:rPr>
        <w:t xml:space="preserve">% </w:t>
      </w:r>
      <w:proofErr w:type="spellStart"/>
      <w:r w:rsidRPr="00BF7312">
        <w:rPr>
          <w:spacing w:val="-6"/>
          <w:sz w:val="28"/>
          <w:szCs w:val="28"/>
        </w:rPr>
        <w:t>рослин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озимих</w:t>
      </w:r>
      <w:proofErr w:type="spellEnd"/>
      <w:r w:rsidRPr="00BF7312">
        <w:rPr>
          <w:spacing w:val="-6"/>
          <w:sz w:val="28"/>
          <w:szCs w:val="28"/>
        </w:rPr>
        <w:t xml:space="preserve">, </w:t>
      </w:r>
      <w:proofErr w:type="spellStart"/>
      <w:r w:rsidRPr="00BF7312">
        <w:rPr>
          <w:spacing w:val="-6"/>
          <w:sz w:val="28"/>
          <w:szCs w:val="28"/>
        </w:rPr>
        <w:t>ярих</w:t>
      </w:r>
      <w:proofErr w:type="spellEnd"/>
      <w:r w:rsidRPr="00BF7312">
        <w:rPr>
          <w:spacing w:val="-6"/>
          <w:sz w:val="28"/>
          <w:szCs w:val="28"/>
        </w:rPr>
        <w:t xml:space="preserve"> ячменю та </w:t>
      </w:r>
      <w:proofErr w:type="spellStart"/>
      <w:r w:rsidRPr="00BF7312">
        <w:rPr>
          <w:spacing w:val="-6"/>
          <w:sz w:val="28"/>
          <w:szCs w:val="28"/>
        </w:rPr>
        <w:t>пшениці</w:t>
      </w:r>
      <w:proofErr w:type="spellEnd"/>
      <w:r w:rsidRPr="00BF7312">
        <w:rPr>
          <w:spacing w:val="-6"/>
          <w:sz w:val="28"/>
          <w:szCs w:val="28"/>
        </w:rPr>
        <w:t>.</w:t>
      </w:r>
      <w:r w:rsidRPr="00BF7312">
        <w:rPr>
          <w:sz w:val="28"/>
          <w:szCs w:val="28"/>
        </w:rPr>
        <w:t xml:space="preserve"> </w:t>
      </w:r>
      <w:r w:rsidR="0097015C" w:rsidRPr="00BF7312">
        <w:rPr>
          <w:sz w:val="28"/>
          <w:szCs w:val="28"/>
          <w:lang w:val="uk-UA"/>
        </w:rPr>
        <w:t xml:space="preserve">У </w:t>
      </w:r>
      <w:r w:rsidR="00303481" w:rsidRPr="00BF7312">
        <w:rPr>
          <w:sz w:val="28"/>
          <w:szCs w:val="28"/>
          <w:lang w:val="uk-UA"/>
        </w:rPr>
        <w:t xml:space="preserve">Вінницькій, </w:t>
      </w:r>
      <w:r w:rsidR="006A1897" w:rsidRPr="00BF7312">
        <w:rPr>
          <w:sz w:val="28"/>
          <w:szCs w:val="28"/>
          <w:lang w:val="uk-UA"/>
        </w:rPr>
        <w:t>Дніпропетровській,</w:t>
      </w:r>
      <w:r w:rsidR="00146F76" w:rsidRPr="00BF7312">
        <w:rPr>
          <w:sz w:val="28"/>
          <w:szCs w:val="28"/>
          <w:lang w:val="uk-UA"/>
        </w:rPr>
        <w:t xml:space="preserve"> </w:t>
      </w:r>
      <w:r w:rsidR="00A86682" w:rsidRPr="00BF7312">
        <w:rPr>
          <w:sz w:val="28"/>
          <w:szCs w:val="28"/>
          <w:lang w:val="uk-UA"/>
        </w:rPr>
        <w:t xml:space="preserve">Київській, </w:t>
      </w:r>
      <w:r w:rsidR="0097015C" w:rsidRPr="00BF7312">
        <w:rPr>
          <w:sz w:val="28"/>
          <w:szCs w:val="28"/>
          <w:lang w:val="uk-UA"/>
        </w:rPr>
        <w:t>Львівській,</w:t>
      </w:r>
      <w:r w:rsidRPr="00BF7312">
        <w:rPr>
          <w:sz w:val="28"/>
          <w:szCs w:val="28"/>
        </w:rPr>
        <w:t xml:space="preserve"> </w:t>
      </w:r>
      <w:r w:rsidR="00113213" w:rsidRPr="00BF7312">
        <w:rPr>
          <w:sz w:val="28"/>
          <w:szCs w:val="28"/>
          <w:lang w:val="uk-UA"/>
        </w:rPr>
        <w:t xml:space="preserve">Одеській, </w:t>
      </w:r>
      <w:proofErr w:type="spellStart"/>
      <w:r w:rsidR="00747C7A" w:rsidRPr="00BF7312">
        <w:rPr>
          <w:sz w:val="28"/>
          <w:szCs w:val="28"/>
        </w:rPr>
        <w:t>Полтавській</w:t>
      </w:r>
      <w:proofErr w:type="spellEnd"/>
      <w:r w:rsidR="00747C7A" w:rsidRPr="00BF7312">
        <w:rPr>
          <w:sz w:val="28"/>
          <w:szCs w:val="28"/>
        </w:rPr>
        <w:t xml:space="preserve">, </w:t>
      </w:r>
      <w:r w:rsidR="001E6E71" w:rsidRPr="00BF7312">
        <w:rPr>
          <w:sz w:val="28"/>
          <w:szCs w:val="28"/>
          <w:lang w:val="uk-UA"/>
        </w:rPr>
        <w:t xml:space="preserve">Рівненській, </w:t>
      </w:r>
      <w:r w:rsidR="00796C8A" w:rsidRPr="00BF7312">
        <w:rPr>
          <w:sz w:val="28"/>
          <w:szCs w:val="28"/>
          <w:lang w:val="uk-UA"/>
        </w:rPr>
        <w:t xml:space="preserve">Сумській, </w:t>
      </w:r>
      <w:r w:rsidR="00236D8A" w:rsidRPr="00BF7312">
        <w:rPr>
          <w:sz w:val="28"/>
          <w:szCs w:val="28"/>
          <w:lang w:val="uk-UA"/>
        </w:rPr>
        <w:t>Херсонській,</w:t>
      </w:r>
      <w:r w:rsidR="003B1A79" w:rsidRPr="00BF7312">
        <w:rPr>
          <w:sz w:val="28"/>
          <w:szCs w:val="28"/>
          <w:lang w:val="uk-UA"/>
        </w:rPr>
        <w:t xml:space="preserve"> Харківській,</w:t>
      </w:r>
      <w:r w:rsidR="00236D8A" w:rsidRPr="00BF7312">
        <w:rPr>
          <w:sz w:val="28"/>
          <w:szCs w:val="28"/>
          <w:lang w:val="uk-UA"/>
        </w:rPr>
        <w:t xml:space="preserve"> </w:t>
      </w:r>
      <w:r w:rsidR="006A1897" w:rsidRPr="00BF7312">
        <w:rPr>
          <w:sz w:val="28"/>
          <w:szCs w:val="28"/>
          <w:lang w:val="uk-UA"/>
        </w:rPr>
        <w:t xml:space="preserve">Черкаській, </w:t>
      </w:r>
      <w:r w:rsidR="00657269" w:rsidRPr="00BF7312">
        <w:rPr>
          <w:sz w:val="28"/>
          <w:szCs w:val="28"/>
          <w:lang w:val="uk-UA"/>
        </w:rPr>
        <w:t xml:space="preserve">Чернівецькій, </w:t>
      </w:r>
      <w:proofErr w:type="spellStart"/>
      <w:r w:rsidRPr="00BF7312">
        <w:rPr>
          <w:sz w:val="28"/>
          <w:szCs w:val="28"/>
        </w:rPr>
        <w:t>Чернігівській</w:t>
      </w:r>
      <w:proofErr w:type="spellEnd"/>
      <w:r w:rsidRPr="00BF7312">
        <w:rPr>
          <w:sz w:val="28"/>
          <w:szCs w:val="28"/>
        </w:rPr>
        <w:t xml:space="preserve"> </w:t>
      </w:r>
      <w:r w:rsidR="006A1897" w:rsidRPr="00BF7312">
        <w:rPr>
          <w:sz w:val="28"/>
          <w:szCs w:val="28"/>
        </w:rPr>
        <w:t>областях</w:t>
      </w:r>
      <w:r w:rsidRPr="00BF7312">
        <w:rPr>
          <w:sz w:val="28"/>
          <w:szCs w:val="28"/>
        </w:rPr>
        <w:t xml:space="preserve"> </w:t>
      </w:r>
      <w:proofErr w:type="spellStart"/>
      <w:r w:rsidR="003A69F7" w:rsidRPr="00BF7312">
        <w:rPr>
          <w:sz w:val="28"/>
          <w:szCs w:val="28"/>
        </w:rPr>
        <w:t>продовжується</w:t>
      </w:r>
      <w:proofErr w:type="spellEnd"/>
      <w:r w:rsidR="003A69F7" w:rsidRPr="00BF7312">
        <w:rPr>
          <w:sz w:val="28"/>
          <w:szCs w:val="28"/>
        </w:rPr>
        <w:t xml:space="preserve"> </w:t>
      </w:r>
      <w:proofErr w:type="spellStart"/>
      <w:r w:rsidR="003A69F7" w:rsidRPr="00BF7312">
        <w:rPr>
          <w:sz w:val="28"/>
          <w:szCs w:val="28"/>
        </w:rPr>
        <w:t>розвиток</w:t>
      </w:r>
      <w:proofErr w:type="spellEnd"/>
      <w:r w:rsidR="003A69F7" w:rsidRPr="00BF7312">
        <w:rPr>
          <w:sz w:val="28"/>
          <w:szCs w:val="28"/>
        </w:rPr>
        <w:t xml:space="preserve">, </w:t>
      </w:r>
      <w:proofErr w:type="spellStart"/>
      <w:r w:rsidR="003A69F7" w:rsidRPr="00BF7312">
        <w:rPr>
          <w:sz w:val="28"/>
          <w:szCs w:val="28"/>
        </w:rPr>
        <w:t>розселення</w:t>
      </w:r>
      <w:proofErr w:type="spellEnd"/>
      <w:r w:rsidR="003A69F7" w:rsidRPr="00BF7312">
        <w:rPr>
          <w:sz w:val="28"/>
          <w:szCs w:val="28"/>
        </w:rPr>
        <w:t xml:space="preserve"> та </w:t>
      </w:r>
      <w:proofErr w:type="spellStart"/>
      <w:r w:rsidR="003A69F7" w:rsidRPr="00BF7312">
        <w:rPr>
          <w:sz w:val="28"/>
          <w:szCs w:val="28"/>
        </w:rPr>
        <w:t>живлення</w:t>
      </w:r>
      <w:proofErr w:type="spellEnd"/>
      <w:r w:rsidR="003A69F7" w:rsidRPr="00BF7312">
        <w:rPr>
          <w:sz w:val="28"/>
          <w:szCs w:val="28"/>
        </w:rPr>
        <w:t xml:space="preserve"> </w:t>
      </w:r>
      <w:proofErr w:type="spellStart"/>
      <w:r w:rsidR="00FA09F2" w:rsidRPr="00BF7312">
        <w:rPr>
          <w:b/>
          <w:sz w:val="28"/>
          <w:szCs w:val="28"/>
        </w:rPr>
        <w:t>п’явиці</w:t>
      </w:r>
      <w:proofErr w:type="spellEnd"/>
      <w:r w:rsidR="00FA09F2" w:rsidRPr="00BF7312">
        <w:rPr>
          <w:sz w:val="28"/>
          <w:szCs w:val="28"/>
          <w:lang w:val="uk-UA"/>
        </w:rPr>
        <w:t>,</w:t>
      </w:r>
      <w:r w:rsidR="00FA09F2" w:rsidRPr="00BF7312">
        <w:rPr>
          <w:sz w:val="28"/>
          <w:szCs w:val="28"/>
        </w:rPr>
        <w:t xml:space="preserve"> за </w:t>
      </w:r>
      <w:proofErr w:type="spellStart"/>
      <w:r w:rsidR="00FA09F2" w:rsidRPr="00BF7312">
        <w:rPr>
          <w:sz w:val="28"/>
          <w:szCs w:val="28"/>
        </w:rPr>
        <w:t>чисельності</w:t>
      </w:r>
      <w:proofErr w:type="spellEnd"/>
      <w:r w:rsidR="00FA09F2" w:rsidRPr="00BF7312">
        <w:rPr>
          <w:sz w:val="28"/>
          <w:szCs w:val="28"/>
        </w:rPr>
        <w:t xml:space="preserve"> 2-4 </w:t>
      </w:r>
      <w:proofErr w:type="spellStart"/>
      <w:r w:rsidR="00FA09F2" w:rsidRPr="00BF7312">
        <w:rPr>
          <w:sz w:val="28"/>
          <w:szCs w:val="28"/>
        </w:rPr>
        <w:t>екз</w:t>
      </w:r>
      <w:proofErr w:type="spellEnd"/>
      <w:r w:rsidR="00FA09F2" w:rsidRPr="00BF7312">
        <w:rPr>
          <w:sz w:val="28"/>
          <w:szCs w:val="28"/>
        </w:rPr>
        <w:t xml:space="preserve">. </w:t>
      </w:r>
      <w:r w:rsidR="00A86682" w:rsidRPr="00BF7312">
        <w:rPr>
          <w:sz w:val="28"/>
          <w:szCs w:val="28"/>
          <w:lang w:val="uk-UA"/>
        </w:rPr>
        <w:t>н</w:t>
      </w:r>
      <w:r w:rsidR="00FA09F2" w:rsidRPr="00BF7312">
        <w:rPr>
          <w:sz w:val="28"/>
          <w:szCs w:val="28"/>
          <w:lang w:val="uk-UA"/>
        </w:rPr>
        <w:t>а</w:t>
      </w:r>
      <w:r w:rsidR="00A86682" w:rsidRPr="00BF7312">
        <w:rPr>
          <w:sz w:val="28"/>
          <w:szCs w:val="28"/>
          <w:lang w:val="uk-UA"/>
        </w:rPr>
        <w:t xml:space="preserve"> </w:t>
      </w:r>
      <w:proofErr w:type="spellStart"/>
      <w:r w:rsidR="00A86682" w:rsidRPr="00BF7312">
        <w:rPr>
          <w:sz w:val="28"/>
          <w:szCs w:val="28"/>
          <w:lang w:val="uk-UA"/>
        </w:rPr>
        <w:t>кв.м</w:t>
      </w:r>
      <w:proofErr w:type="spellEnd"/>
      <w:r w:rsidR="00FA09F2" w:rsidRPr="00BF7312">
        <w:rPr>
          <w:sz w:val="28"/>
          <w:szCs w:val="28"/>
        </w:rPr>
        <w:t>.</w:t>
      </w:r>
      <w:r w:rsidR="00FA09F2" w:rsidRPr="00BF7312">
        <w:rPr>
          <w:sz w:val="28"/>
          <w:szCs w:val="28"/>
          <w:lang w:val="uk-UA"/>
        </w:rPr>
        <w:t xml:space="preserve"> </w:t>
      </w:r>
      <w:proofErr w:type="spellStart"/>
      <w:r w:rsidR="00D173C6" w:rsidRPr="00BF7312">
        <w:rPr>
          <w:sz w:val="28"/>
          <w:szCs w:val="28"/>
        </w:rPr>
        <w:t>Шкідливість</w:t>
      </w:r>
      <w:proofErr w:type="spellEnd"/>
      <w:r w:rsidR="00D173C6" w:rsidRPr="00BF7312">
        <w:rPr>
          <w:sz w:val="28"/>
          <w:szCs w:val="28"/>
        </w:rPr>
        <w:t xml:space="preserve"> </w:t>
      </w:r>
      <w:proofErr w:type="spellStart"/>
      <w:r w:rsidR="00D173C6" w:rsidRPr="00BF7312">
        <w:rPr>
          <w:sz w:val="28"/>
          <w:szCs w:val="28"/>
        </w:rPr>
        <w:t>п’явиці</w:t>
      </w:r>
      <w:proofErr w:type="spellEnd"/>
      <w:r w:rsidR="00D173C6" w:rsidRPr="00BF7312">
        <w:rPr>
          <w:sz w:val="28"/>
          <w:szCs w:val="28"/>
        </w:rPr>
        <w:t xml:space="preserve"> </w:t>
      </w:r>
      <w:proofErr w:type="spellStart"/>
      <w:r w:rsidR="00D173C6" w:rsidRPr="00BF7312">
        <w:rPr>
          <w:sz w:val="28"/>
          <w:szCs w:val="28"/>
        </w:rPr>
        <w:t>посилюється</w:t>
      </w:r>
      <w:proofErr w:type="spellEnd"/>
      <w:r w:rsidR="00D173C6" w:rsidRPr="00BF7312">
        <w:rPr>
          <w:sz w:val="28"/>
          <w:szCs w:val="28"/>
        </w:rPr>
        <w:t xml:space="preserve"> за </w:t>
      </w:r>
      <w:proofErr w:type="spellStart"/>
      <w:r w:rsidR="00D173C6" w:rsidRPr="00BF7312">
        <w:rPr>
          <w:sz w:val="28"/>
          <w:szCs w:val="28"/>
        </w:rPr>
        <w:t>середньодобової</w:t>
      </w:r>
      <w:proofErr w:type="spellEnd"/>
      <w:r w:rsidR="00D173C6" w:rsidRPr="00BF7312">
        <w:rPr>
          <w:sz w:val="28"/>
          <w:szCs w:val="28"/>
        </w:rPr>
        <w:t xml:space="preserve"> </w:t>
      </w:r>
      <w:proofErr w:type="spellStart"/>
      <w:r w:rsidR="00D173C6" w:rsidRPr="00BF7312">
        <w:rPr>
          <w:sz w:val="28"/>
          <w:szCs w:val="28"/>
        </w:rPr>
        <w:t>температури</w:t>
      </w:r>
      <w:proofErr w:type="spellEnd"/>
      <w:r w:rsidR="00D173C6" w:rsidRPr="00BF7312">
        <w:rPr>
          <w:sz w:val="28"/>
          <w:szCs w:val="28"/>
        </w:rPr>
        <w:t xml:space="preserve"> на </w:t>
      </w:r>
      <w:proofErr w:type="spellStart"/>
      <w:r w:rsidR="00D173C6" w:rsidRPr="00BF7312">
        <w:rPr>
          <w:sz w:val="28"/>
          <w:szCs w:val="28"/>
        </w:rPr>
        <w:t>рівні</w:t>
      </w:r>
      <w:proofErr w:type="spellEnd"/>
      <w:r w:rsidR="00D173C6" w:rsidRPr="00BF7312">
        <w:rPr>
          <w:sz w:val="28"/>
          <w:szCs w:val="28"/>
        </w:rPr>
        <w:t xml:space="preserve"> </w:t>
      </w:r>
      <w:r w:rsidR="00127FB8" w:rsidRPr="00BF7312">
        <w:rPr>
          <w:sz w:val="28"/>
          <w:szCs w:val="28"/>
          <w:lang w:val="uk-UA"/>
        </w:rPr>
        <w:t>+</w:t>
      </w:r>
      <w:r w:rsidR="00D173C6" w:rsidRPr="00BF7312">
        <w:rPr>
          <w:sz w:val="28"/>
          <w:szCs w:val="28"/>
        </w:rPr>
        <w:t xml:space="preserve">20°C і </w:t>
      </w:r>
      <w:proofErr w:type="spellStart"/>
      <w:r w:rsidR="00D173C6" w:rsidRPr="00BF7312">
        <w:rPr>
          <w:sz w:val="28"/>
          <w:szCs w:val="28"/>
        </w:rPr>
        <w:t>вище</w:t>
      </w:r>
      <w:proofErr w:type="spellEnd"/>
      <w:r w:rsidR="00D173C6" w:rsidRPr="00BF7312">
        <w:rPr>
          <w:sz w:val="28"/>
          <w:szCs w:val="28"/>
        </w:rPr>
        <w:t xml:space="preserve">, в </w:t>
      </w:r>
      <w:proofErr w:type="spellStart"/>
      <w:r w:rsidR="00D173C6" w:rsidRPr="00BF7312">
        <w:rPr>
          <w:sz w:val="28"/>
          <w:szCs w:val="28"/>
        </w:rPr>
        <w:t>умовах</w:t>
      </w:r>
      <w:proofErr w:type="spellEnd"/>
      <w:r w:rsidR="00D173C6" w:rsidRPr="00BF7312">
        <w:rPr>
          <w:sz w:val="28"/>
          <w:szCs w:val="28"/>
        </w:rPr>
        <w:t xml:space="preserve"> </w:t>
      </w:r>
      <w:proofErr w:type="spellStart"/>
      <w:r w:rsidR="00D173C6" w:rsidRPr="00BF7312">
        <w:rPr>
          <w:sz w:val="28"/>
          <w:szCs w:val="28"/>
        </w:rPr>
        <w:t>недостатньої</w:t>
      </w:r>
      <w:proofErr w:type="spellEnd"/>
      <w:r w:rsidR="00D173C6" w:rsidRPr="00BF7312">
        <w:rPr>
          <w:sz w:val="28"/>
          <w:szCs w:val="28"/>
        </w:rPr>
        <w:t xml:space="preserve"> </w:t>
      </w:r>
      <w:proofErr w:type="spellStart"/>
      <w:r w:rsidR="00D173C6" w:rsidRPr="00BF7312">
        <w:rPr>
          <w:sz w:val="28"/>
          <w:szCs w:val="28"/>
        </w:rPr>
        <w:t>вологості</w:t>
      </w:r>
      <w:proofErr w:type="spellEnd"/>
      <w:r w:rsidR="00D173C6" w:rsidRPr="00BF7312">
        <w:rPr>
          <w:sz w:val="28"/>
          <w:szCs w:val="28"/>
        </w:rPr>
        <w:t xml:space="preserve"> </w:t>
      </w:r>
      <w:proofErr w:type="spellStart"/>
      <w:r w:rsidR="00D173C6" w:rsidRPr="00BF7312">
        <w:rPr>
          <w:sz w:val="28"/>
          <w:szCs w:val="28"/>
        </w:rPr>
        <w:t>ґрунту</w:t>
      </w:r>
      <w:proofErr w:type="spellEnd"/>
      <w:r w:rsidR="00D173C6" w:rsidRPr="00BF7312">
        <w:rPr>
          <w:sz w:val="28"/>
          <w:szCs w:val="28"/>
        </w:rPr>
        <w:t xml:space="preserve"> й </w:t>
      </w:r>
      <w:proofErr w:type="spellStart"/>
      <w:r w:rsidR="00D173C6" w:rsidRPr="00BF7312">
        <w:rPr>
          <w:sz w:val="28"/>
          <w:szCs w:val="28"/>
        </w:rPr>
        <w:t>нестачі</w:t>
      </w:r>
      <w:proofErr w:type="spellEnd"/>
      <w:r w:rsidR="00D173C6" w:rsidRPr="00BF7312">
        <w:rPr>
          <w:sz w:val="28"/>
          <w:szCs w:val="28"/>
        </w:rPr>
        <w:t xml:space="preserve"> </w:t>
      </w:r>
      <w:proofErr w:type="spellStart"/>
      <w:r w:rsidR="00D173C6" w:rsidRPr="00BF7312">
        <w:rPr>
          <w:sz w:val="28"/>
          <w:szCs w:val="28"/>
        </w:rPr>
        <w:t>опадів</w:t>
      </w:r>
      <w:proofErr w:type="spellEnd"/>
      <w:r w:rsidR="00D173C6" w:rsidRPr="00BF7312">
        <w:rPr>
          <w:sz w:val="28"/>
          <w:szCs w:val="28"/>
        </w:rPr>
        <w:t xml:space="preserve">. </w:t>
      </w:r>
    </w:p>
    <w:p w14:paraId="0B588E2B" w14:textId="30CB3F82" w:rsidR="005C07D8" w:rsidRPr="00BF7312" w:rsidRDefault="003A69F7" w:rsidP="00947058">
      <w:pPr>
        <w:ind w:right="-6" w:firstLine="720"/>
        <w:jc w:val="both"/>
        <w:rPr>
          <w:bCs/>
          <w:sz w:val="28"/>
          <w:szCs w:val="28"/>
          <w:lang w:val="uk-UA"/>
        </w:rPr>
      </w:pPr>
      <w:r w:rsidRPr="00BF7312">
        <w:rPr>
          <w:spacing w:val="-6"/>
          <w:sz w:val="28"/>
          <w:szCs w:val="28"/>
          <w:lang w:val="uk-UA"/>
        </w:rPr>
        <w:t xml:space="preserve">Відбувається </w:t>
      </w:r>
      <w:r w:rsidR="005C07D8" w:rsidRPr="00BF7312">
        <w:rPr>
          <w:spacing w:val="-6"/>
          <w:sz w:val="28"/>
          <w:szCs w:val="28"/>
          <w:lang w:val="uk-UA"/>
        </w:rPr>
        <w:t xml:space="preserve">літ </w:t>
      </w:r>
      <w:r w:rsidR="005C07D8" w:rsidRPr="00BF7312">
        <w:rPr>
          <w:b/>
          <w:spacing w:val="-6"/>
          <w:sz w:val="28"/>
          <w:szCs w:val="28"/>
          <w:lang w:val="uk-UA"/>
        </w:rPr>
        <w:t>чорної пшеничної, гессенської, шведських злакових мух</w:t>
      </w:r>
      <w:r w:rsidR="00C23F5E" w:rsidRPr="00BF7312">
        <w:rPr>
          <w:sz w:val="28"/>
          <w:szCs w:val="28"/>
          <w:lang w:val="uk-UA"/>
        </w:rPr>
        <w:t>. На 100 помахів сачком</w:t>
      </w:r>
      <w:r w:rsidR="0097015C" w:rsidRPr="00BF7312">
        <w:rPr>
          <w:sz w:val="28"/>
          <w:szCs w:val="28"/>
          <w:lang w:val="uk-UA"/>
        </w:rPr>
        <w:t xml:space="preserve"> їх </w:t>
      </w:r>
      <w:proofErr w:type="spellStart"/>
      <w:r w:rsidR="0097015C" w:rsidRPr="00BF7312">
        <w:rPr>
          <w:sz w:val="28"/>
          <w:szCs w:val="28"/>
          <w:lang w:val="uk-UA"/>
        </w:rPr>
        <w:t>відловлювалось</w:t>
      </w:r>
      <w:proofErr w:type="spellEnd"/>
      <w:r w:rsidR="0097015C" w:rsidRPr="00BF7312">
        <w:rPr>
          <w:sz w:val="28"/>
          <w:szCs w:val="28"/>
          <w:lang w:val="uk-UA"/>
        </w:rPr>
        <w:t xml:space="preserve"> 1-</w:t>
      </w:r>
      <w:r w:rsidR="00A171F5" w:rsidRPr="00BF7312">
        <w:rPr>
          <w:sz w:val="28"/>
          <w:szCs w:val="28"/>
          <w:lang w:val="uk-UA"/>
        </w:rPr>
        <w:t>8</w:t>
      </w:r>
      <w:r w:rsidR="0097015C" w:rsidRPr="00BF7312">
        <w:rPr>
          <w:sz w:val="28"/>
          <w:szCs w:val="28"/>
          <w:lang w:val="uk-UA"/>
        </w:rPr>
        <w:t xml:space="preserve"> </w:t>
      </w:r>
      <w:proofErr w:type="spellStart"/>
      <w:r w:rsidR="0097015C" w:rsidRPr="00BF7312">
        <w:rPr>
          <w:sz w:val="28"/>
          <w:szCs w:val="28"/>
          <w:lang w:val="uk-UA"/>
        </w:rPr>
        <w:t>екз</w:t>
      </w:r>
      <w:proofErr w:type="spellEnd"/>
      <w:r w:rsidR="0097015C" w:rsidRPr="00BF7312">
        <w:rPr>
          <w:sz w:val="28"/>
          <w:szCs w:val="28"/>
          <w:lang w:val="uk-UA"/>
        </w:rPr>
        <w:t>. при заселенні 1-1</w:t>
      </w:r>
      <w:r w:rsidR="00A171F5" w:rsidRPr="00BF7312">
        <w:rPr>
          <w:sz w:val="28"/>
          <w:szCs w:val="28"/>
          <w:lang w:val="uk-UA"/>
        </w:rPr>
        <w:t>3</w:t>
      </w:r>
      <w:r w:rsidR="0097015C" w:rsidRPr="00BF7312">
        <w:rPr>
          <w:sz w:val="28"/>
          <w:szCs w:val="28"/>
          <w:lang w:val="uk-UA"/>
        </w:rPr>
        <w:t>% посівів</w:t>
      </w:r>
      <w:r w:rsidR="00C23F5E" w:rsidRPr="00BF7312">
        <w:rPr>
          <w:sz w:val="28"/>
          <w:szCs w:val="28"/>
          <w:lang w:val="uk-UA"/>
        </w:rPr>
        <w:t>.</w:t>
      </w:r>
    </w:p>
    <w:p w14:paraId="5F52BB52" w14:textId="7E90EE74" w:rsidR="005C07D8" w:rsidRPr="00BF7312" w:rsidRDefault="005C07D8" w:rsidP="00947058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b/>
          <w:sz w:val="28"/>
          <w:szCs w:val="28"/>
        </w:rPr>
      </w:pPr>
      <w:r w:rsidRPr="00BF7312">
        <w:rPr>
          <w:rFonts w:ascii="Times New Roman" w:hAnsi="Times New Roman"/>
          <w:sz w:val="28"/>
          <w:szCs w:val="28"/>
        </w:rPr>
        <w:t xml:space="preserve">Скрізь має місце захворювання </w:t>
      </w:r>
      <w:r w:rsidRPr="00BF7312">
        <w:rPr>
          <w:rFonts w:ascii="Times New Roman" w:hAnsi="Times New Roman"/>
          <w:b/>
          <w:i/>
          <w:sz w:val="28"/>
          <w:szCs w:val="28"/>
        </w:rPr>
        <w:t>озимих пшениці, ячменю</w:t>
      </w:r>
      <w:r w:rsidRPr="00BF7312">
        <w:rPr>
          <w:rFonts w:ascii="Times New Roman" w:hAnsi="Times New Roman"/>
          <w:sz w:val="28"/>
          <w:szCs w:val="28"/>
        </w:rPr>
        <w:t xml:space="preserve"> та </w:t>
      </w:r>
      <w:r w:rsidRPr="00BF7312">
        <w:rPr>
          <w:rFonts w:ascii="Times New Roman" w:hAnsi="Times New Roman"/>
          <w:b/>
          <w:i/>
          <w:sz w:val="28"/>
          <w:szCs w:val="28"/>
        </w:rPr>
        <w:t>жита</w:t>
      </w:r>
      <w:r w:rsidRPr="00BF7312">
        <w:rPr>
          <w:rFonts w:ascii="Times New Roman" w:hAnsi="Times New Roman"/>
          <w:sz w:val="28"/>
          <w:szCs w:val="28"/>
        </w:rPr>
        <w:t xml:space="preserve"> на </w:t>
      </w:r>
      <w:r w:rsidRPr="00BF7312">
        <w:rPr>
          <w:rFonts w:ascii="Times New Roman" w:hAnsi="Times New Roman"/>
          <w:b/>
          <w:sz w:val="28"/>
          <w:szCs w:val="28"/>
        </w:rPr>
        <w:t xml:space="preserve">борошнисту росу, </w:t>
      </w:r>
      <w:proofErr w:type="spellStart"/>
      <w:r w:rsidRPr="00BF7312">
        <w:rPr>
          <w:rFonts w:ascii="Times New Roman" w:hAnsi="Times New Roman"/>
          <w:b/>
          <w:sz w:val="28"/>
          <w:szCs w:val="28"/>
        </w:rPr>
        <w:t>септоріоз</w:t>
      </w:r>
      <w:proofErr w:type="spellEnd"/>
      <w:r w:rsidRPr="00BF731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F7312">
        <w:rPr>
          <w:rFonts w:ascii="Times New Roman" w:hAnsi="Times New Roman"/>
          <w:b/>
          <w:sz w:val="28"/>
          <w:szCs w:val="28"/>
        </w:rPr>
        <w:t>гельмінтоспоріоз</w:t>
      </w:r>
      <w:proofErr w:type="spellEnd"/>
      <w:r w:rsidRPr="00BF7312">
        <w:rPr>
          <w:rFonts w:ascii="Times New Roman" w:hAnsi="Times New Roman"/>
          <w:b/>
          <w:sz w:val="28"/>
          <w:szCs w:val="28"/>
        </w:rPr>
        <w:t>, червону-буру,</w:t>
      </w:r>
      <w:r w:rsidRPr="00BF7312">
        <w:rPr>
          <w:rFonts w:ascii="Times New Roman" w:hAnsi="Times New Roman"/>
          <w:sz w:val="28"/>
          <w:szCs w:val="28"/>
        </w:rPr>
        <w:t xml:space="preserve"> інші </w:t>
      </w:r>
      <w:r w:rsidRPr="00BF7312">
        <w:rPr>
          <w:rFonts w:ascii="Times New Roman" w:hAnsi="Times New Roman"/>
          <w:b/>
          <w:sz w:val="28"/>
          <w:szCs w:val="28"/>
        </w:rPr>
        <w:t>плямистості,</w:t>
      </w:r>
      <w:r w:rsidRPr="00BF7312">
        <w:rPr>
          <w:rFonts w:ascii="Times New Roman" w:hAnsi="Times New Roman"/>
          <w:sz w:val="28"/>
          <w:szCs w:val="28"/>
        </w:rPr>
        <w:t xml:space="preserve"> </w:t>
      </w:r>
      <w:r w:rsidRPr="00BF7312">
        <w:rPr>
          <w:rFonts w:ascii="Times New Roman" w:hAnsi="Times New Roman"/>
          <w:b/>
          <w:sz w:val="28"/>
          <w:szCs w:val="28"/>
        </w:rPr>
        <w:t>буру листкову іржу, кореневі гнилі</w:t>
      </w:r>
      <w:r w:rsidR="00403EED" w:rsidRPr="00BF7312">
        <w:rPr>
          <w:rFonts w:ascii="Times New Roman" w:hAnsi="Times New Roman"/>
          <w:sz w:val="28"/>
          <w:szCs w:val="28"/>
        </w:rPr>
        <w:t xml:space="preserve">, якими </w:t>
      </w:r>
      <w:r w:rsidR="00127FB8" w:rsidRPr="00BF7312">
        <w:rPr>
          <w:rFonts w:ascii="Times New Roman" w:hAnsi="Times New Roman"/>
          <w:sz w:val="28"/>
          <w:szCs w:val="28"/>
        </w:rPr>
        <w:t>охоплено 3-1</w:t>
      </w:r>
      <w:r w:rsidR="00A171F5" w:rsidRPr="00BF7312">
        <w:rPr>
          <w:rFonts w:ascii="Times New Roman" w:hAnsi="Times New Roman"/>
          <w:sz w:val="28"/>
          <w:szCs w:val="28"/>
        </w:rPr>
        <w:t>5</w:t>
      </w:r>
      <w:r w:rsidR="00403EED" w:rsidRPr="00BF7312">
        <w:rPr>
          <w:rFonts w:ascii="Times New Roman" w:hAnsi="Times New Roman"/>
          <w:sz w:val="28"/>
          <w:szCs w:val="28"/>
        </w:rPr>
        <w:t xml:space="preserve"> площ, уражено 3-1</w:t>
      </w:r>
      <w:r w:rsidR="002B3D2F" w:rsidRPr="00BF7312">
        <w:rPr>
          <w:rFonts w:ascii="Times New Roman" w:hAnsi="Times New Roman"/>
          <w:sz w:val="28"/>
          <w:szCs w:val="28"/>
        </w:rPr>
        <w:t>2</w:t>
      </w:r>
      <w:r w:rsidRPr="00BF7312">
        <w:rPr>
          <w:rFonts w:ascii="Times New Roman" w:hAnsi="Times New Roman"/>
          <w:sz w:val="28"/>
          <w:szCs w:val="28"/>
        </w:rPr>
        <w:t xml:space="preserve">% рослин на ранніх добре розвинених посівах. </w:t>
      </w:r>
    </w:p>
    <w:p w14:paraId="03E91F5F" w14:textId="77777777" w:rsidR="005C07D8" w:rsidRPr="00BF7312" w:rsidRDefault="00D95607" w:rsidP="00947058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z w:val="28"/>
          <w:szCs w:val="28"/>
        </w:rPr>
      </w:pPr>
      <w:r w:rsidRPr="00BF7312">
        <w:rPr>
          <w:rStyle w:val="docdata"/>
          <w:rFonts w:ascii="Times New Roman" w:hAnsi="Times New Roman"/>
          <w:sz w:val="28"/>
          <w:szCs w:val="28"/>
        </w:rPr>
        <w:t xml:space="preserve">У посівах </w:t>
      </w:r>
      <w:r w:rsidRPr="00BF7312">
        <w:rPr>
          <w:rStyle w:val="docdata"/>
          <w:rFonts w:ascii="Times New Roman" w:hAnsi="Times New Roman"/>
          <w:b/>
          <w:i/>
          <w:sz w:val="28"/>
          <w:szCs w:val="28"/>
        </w:rPr>
        <w:t>ярих колосових</w:t>
      </w:r>
      <w:r w:rsidRPr="00BF7312">
        <w:rPr>
          <w:rStyle w:val="docdata"/>
          <w:rFonts w:ascii="Times New Roman" w:hAnsi="Times New Roman"/>
          <w:sz w:val="28"/>
          <w:szCs w:val="28"/>
        </w:rPr>
        <w:t xml:space="preserve"> </w:t>
      </w:r>
      <w:r w:rsidRPr="00BF7312">
        <w:rPr>
          <w:rFonts w:ascii="Times New Roman" w:hAnsi="Times New Roman"/>
          <w:sz w:val="28"/>
          <w:szCs w:val="28"/>
        </w:rPr>
        <w:t xml:space="preserve">триває заселення та шкідливість </w:t>
      </w:r>
      <w:r w:rsidR="00403EED" w:rsidRPr="00BF7312">
        <w:rPr>
          <w:rFonts w:ascii="Times New Roman" w:hAnsi="Times New Roman"/>
          <w:b/>
          <w:bCs/>
          <w:sz w:val="28"/>
          <w:szCs w:val="28"/>
        </w:rPr>
        <w:t>хлібними блішками</w:t>
      </w:r>
      <w:r w:rsidRPr="00BF731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03EED" w:rsidRPr="00BF7312">
        <w:rPr>
          <w:rFonts w:ascii="Times New Roman" w:hAnsi="Times New Roman"/>
          <w:sz w:val="28"/>
          <w:szCs w:val="28"/>
        </w:rPr>
        <w:t>Фітофагів</w:t>
      </w:r>
      <w:r w:rsidRPr="00BF7312">
        <w:rPr>
          <w:rFonts w:ascii="Times New Roman" w:hAnsi="Times New Roman"/>
          <w:sz w:val="28"/>
          <w:szCs w:val="28"/>
        </w:rPr>
        <w:t xml:space="preserve"> виявляли у к</w:t>
      </w:r>
      <w:r w:rsidR="00403EED" w:rsidRPr="00BF7312">
        <w:rPr>
          <w:rFonts w:ascii="Times New Roman" w:hAnsi="Times New Roman"/>
          <w:sz w:val="28"/>
          <w:szCs w:val="28"/>
        </w:rPr>
        <w:t>райових смугах полів,</w:t>
      </w:r>
      <w:r w:rsidRPr="00BF7312">
        <w:rPr>
          <w:rFonts w:ascii="Times New Roman" w:hAnsi="Times New Roman"/>
          <w:sz w:val="28"/>
          <w:szCs w:val="28"/>
        </w:rPr>
        <w:t xml:space="preserve"> за чисельності 3-5 </w:t>
      </w:r>
      <w:proofErr w:type="spellStart"/>
      <w:r w:rsidRPr="00BF7312">
        <w:rPr>
          <w:rFonts w:ascii="Times New Roman" w:hAnsi="Times New Roman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BF7312">
        <w:rPr>
          <w:rFonts w:ascii="Times New Roman" w:hAnsi="Times New Roman"/>
          <w:sz w:val="28"/>
          <w:szCs w:val="28"/>
        </w:rPr>
        <w:t>кв.м</w:t>
      </w:r>
      <w:proofErr w:type="spellEnd"/>
      <w:r w:rsidR="00403EED" w:rsidRPr="00BF7312">
        <w:rPr>
          <w:rFonts w:ascii="Times New Roman" w:hAnsi="Times New Roman"/>
          <w:sz w:val="28"/>
          <w:szCs w:val="28"/>
        </w:rPr>
        <w:t>.</w:t>
      </w:r>
      <w:r w:rsidRPr="00BF7312">
        <w:rPr>
          <w:rFonts w:ascii="Times New Roman" w:hAnsi="Times New Roman"/>
          <w:sz w:val="28"/>
          <w:szCs w:val="28"/>
        </w:rPr>
        <w:t xml:space="preserve"> Спостерігається початок заселення </w:t>
      </w:r>
      <w:r w:rsidR="00403EED" w:rsidRPr="00BF7312">
        <w:rPr>
          <w:rFonts w:ascii="Times New Roman" w:hAnsi="Times New Roman"/>
          <w:b/>
          <w:bCs/>
          <w:sz w:val="28"/>
          <w:szCs w:val="28"/>
        </w:rPr>
        <w:t xml:space="preserve">хлібною п’явицею </w:t>
      </w:r>
      <w:r w:rsidR="00403EED" w:rsidRPr="00BF7312">
        <w:rPr>
          <w:rFonts w:ascii="Times New Roman" w:hAnsi="Times New Roman"/>
          <w:bCs/>
          <w:sz w:val="28"/>
          <w:szCs w:val="28"/>
        </w:rPr>
        <w:t>за</w:t>
      </w:r>
      <w:r w:rsidR="00403EED" w:rsidRPr="00BF73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3EED" w:rsidRPr="00BF7312">
        <w:rPr>
          <w:rFonts w:ascii="Times New Roman" w:hAnsi="Times New Roman"/>
          <w:bCs/>
          <w:sz w:val="28"/>
          <w:szCs w:val="28"/>
        </w:rPr>
        <w:t>ч</w:t>
      </w:r>
      <w:r w:rsidRPr="00BF7312">
        <w:rPr>
          <w:rFonts w:ascii="Times New Roman" w:hAnsi="Times New Roman"/>
          <w:sz w:val="28"/>
          <w:szCs w:val="28"/>
        </w:rPr>
        <w:t>и</w:t>
      </w:r>
      <w:r w:rsidR="00403EED" w:rsidRPr="00BF7312">
        <w:rPr>
          <w:rFonts w:ascii="Times New Roman" w:hAnsi="Times New Roman"/>
          <w:sz w:val="28"/>
          <w:szCs w:val="28"/>
        </w:rPr>
        <w:t>сельності</w:t>
      </w:r>
      <w:r w:rsidRPr="00BF7312">
        <w:rPr>
          <w:rFonts w:ascii="Times New Roman" w:hAnsi="Times New Roman"/>
          <w:sz w:val="28"/>
          <w:szCs w:val="28"/>
        </w:rPr>
        <w:t xml:space="preserve"> </w:t>
      </w:r>
      <w:r w:rsidRPr="00BF7312">
        <w:rPr>
          <w:rFonts w:ascii="Times New Roman" w:hAnsi="Times New Roman"/>
          <w:sz w:val="28"/>
          <w:szCs w:val="28"/>
        </w:rPr>
        <w:lastRenderedPageBreak/>
        <w:t xml:space="preserve">0,1 </w:t>
      </w:r>
      <w:proofErr w:type="spellStart"/>
      <w:r w:rsidRPr="00BF7312">
        <w:rPr>
          <w:rFonts w:ascii="Times New Roman" w:hAnsi="Times New Roman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BF7312">
        <w:rPr>
          <w:rFonts w:ascii="Times New Roman" w:hAnsi="Times New Roman"/>
          <w:sz w:val="28"/>
          <w:szCs w:val="28"/>
        </w:rPr>
        <w:t>кв.м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7312">
        <w:rPr>
          <w:rFonts w:ascii="Times New Roman" w:hAnsi="Times New Roman"/>
          <w:b/>
          <w:sz w:val="28"/>
          <w:szCs w:val="28"/>
        </w:rPr>
        <w:t>Г</w:t>
      </w:r>
      <w:r w:rsidR="005C07D8" w:rsidRPr="00BF7312">
        <w:rPr>
          <w:rFonts w:ascii="Times New Roman" w:hAnsi="Times New Roman"/>
          <w:b/>
          <w:sz w:val="28"/>
          <w:szCs w:val="28"/>
        </w:rPr>
        <w:t>ельмінтоспоріозом</w:t>
      </w:r>
      <w:proofErr w:type="spellEnd"/>
      <w:r w:rsidR="005C07D8" w:rsidRPr="00BF7312">
        <w:rPr>
          <w:rFonts w:ascii="Times New Roman" w:hAnsi="Times New Roman"/>
          <w:b/>
          <w:sz w:val="28"/>
          <w:szCs w:val="28"/>
        </w:rPr>
        <w:t xml:space="preserve">, борошнистою росою </w:t>
      </w:r>
      <w:r w:rsidR="005C07D8" w:rsidRPr="00BF7312">
        <w:rPr>
          <w:rFonts w:ascii="Times New Roman" w:hAnsi="Times New Roman"/>
          <w:sz w:val="28"/>
          <w:szCs w:val="28"/>
        </w:rPr>
        <w:t xml:space="preserve">та </w:t>
      </w:r>
      <w:r w:rsidR="005C07D8" w:rsidRPr="00BF7312">
        <w:rPr>
          <w:rFonts w:ascii="Times New Roman" w:hAnsi="Times New Roman"/>
          <w:b/>
          <w:sz w:val="28"/>
          <w:szCs w:val="28"/>
        </w:rPr>
        <w:t xml:space="preserve">кореневими </w:t>
      </w:r>
      <w:proofErr w:type="spellStart"/>
      <w:r w:rsidR="005C07D8" w:rsidRPr="00BF7312">
        <w:rPr>
          <w:rFonts w:ascii="Times New Roman" w:hAnsi="Times New Roman"/>
          <w:b/>
          <w:sz w:val="28"/>
          <w:szCs w:val="28"/>
        </w:rPr>
        <w:t>гнилями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уражено до 2</w:t>
      </w:r>
      <w:r w:rsidR="005C07D8" w:rsidRPr="00BF7312">
        <w:rPr>
          <w:rFonts w:ascii="Times New Roman" w:hAnsi="Times New Roman"/>
          <w:sz w:val="28"/>
          <w:szCs w:val="28"/>
        </w:rPr>
        <w:t xml:space="preserve">% рослин. </w:t>
      </w:r>
    </w:p>
    <w:p w14:paraId="2165262D" w14:textId="7352599D" w:rsidR="005C07D8" w:rsidRPr="00BF7312" w:rsidRDefault="005C07D8" w:rsidP="00947058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z w:val="28"/>
          <w:szCs w:val="28"/>
        </w:rPr>
      </w:pPr>
      <w:r w:rsidRPr="00BF7312">
        <w:rPr>
          <w:rFonts w:ascii="Times New Roman" w:hAnsi="Times New Roman"/>
          <w:sz w:val="28"/>
          <w:szCs w:val="28"/>
        </w:rPr>
        <w:t xml:space="preserve">Надалі хвороби зернових колосових культур повсюди </w:t>
      </w:r>
      <w:proofErr w:type="spellStart"/>
      <w:r w:rsidRPr="00BF7312">
        <w:rPr>
          <w:rFonts w:ascii="Times New Roman" w:hAnsi="Times New Roman"/>
          <w:sz w:val="28"/>
          <w:szCs w:val="28"/>
        </w:rPr>
        <w:t>інтенсивно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розвиватимуться в разі випадання дощів та температури повітря в межах </w:t>
      </w:r>
      <w:r w:rsidR="0032247B" w:rsidRPr="00BF7312">
        <w:rPr>
          <w:rFonts w:ascii="Times New Roman" w:hAnsi="Times New Roman"/>
          <w:sz w:val="28"/>
          <w:szCs w:val="28"/>
        </w:rPr>
        <w:t xml:space="preserve">           +16</w:t>
      </w:r>
      <w:r w:rsidR="00AE0392" w:rsidRPr="00BF7312">
        <w:rPr>
          <w:rFonts w:ascii="Times New Roman" w:hAnsi="Times New Roman"/>
          <w:sz w:val="28"/>
          <w:szCs w:val="28"/>
        </w:rPr>
        <w:t xml:space="preserve"> </w:t>
      </w:r>
      <w:r w:rsidRPr="00BF7312">
        <w:rPr>
          <w:rFonts w:ascii="Times New Roman" w:hAnsi="Times New Roman"/>
          <w:sz w:val="28"/>
          <w:szCs w:val="28"/>
        </w:rPr>
        <w:t xml:space="preserve">+25°С, рясних рос, </w:t>
      </w:r>
      <w:proofErr w:type="spellStart"/>
      <w:r w:rsidRPr="00BF7312">
        <w:rPr>
          <w:rFonts w:ascii="Times New Roman" w:hAnsi="Times New Roman"/>
          <w:sz w:val="28"/>
          <w:szCs w:val="28"/>
        </w:rPr>
        <w:t>осередково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в загущених посівах з високим рівнем азотного удобрення можлива </w:t>
      </w:r>
      <w:proofErr w:type="spellStart"/>
      <w:r w:rsidRPr="00BF7312">
        <w:rPr>
          <w:rFonts w:ascii="Times New Roman" w:hAnsi="Times New Roman"/>
          <w:sz w:val="28"/>
          <w:szCs w:val="28"/>
        </w:rPr>
        <w:t>епіфітотійна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ситуація</w:t>
      </w:r>
    </w:p>
    <w:p w14:paraId="40765BB2" w14:textId="6CE83E6B" w:rsidR="005C07D8" w:rsidRPr="00BF7312" w:rsidRDefault="005C07D8" w:rsidP="00947058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z w:val="28"/>
          <w:szCs w:val="28"/>
        </w:rPr>
      </w:pPr>
      <w:r w:rsidRPr="00BF7312">
        <w:rPr>
          <w:rFonts w:ascii="Times New Roman" w:hAnsi="Times New Roman"/>
          <w:sz w:val="28"/>
          <w:szCs w:val="28"/>
        </w:rPr>
        <w:t xml:space="preserve">Сходи </w:t>
      </w:r>
      <w:r w:rsidRPr="00BF7312">
        <w:rPr>
          <w:rFonts w:ascii="Times New Roman" w:hAnsi="Times New Roman"/>
          <w:b/>
          <w:sz w:val="28"/>
          <w:szCs w:val="28"/>
        </w:rPr>
        <w:t xml:space="preserve">гороху </w:t>
      </w:r>
      <w:r w:rsidRPr="00BF7312">
        <w:rPr>
          <w:rFonts w:ascii="Times New Roman" w:hAnsi="Times New Roman"/>
          <w:sz w:val="28"/>
          <w:szCs w:val="28"/>
        </w:rPr>
        <w:t xml:space="preserve">заселяють жуки </w:t>
      </w:r>
      <w:r w:rsidR="00403EED" w:rsidRPr="00BF7312">
        <w:rPr>
          <w:rFonts w:ascii="Times New Roman" w:hAnsi="Times New Roman"/>
          <w:b/>
          <w:i/>
          <w:sz w:val="28"/>
          <w:szCs w:val="28"/>
        </w:rPr>
        <w:t xml:space="preserve">піщаного </w:t>
      </w:r>
      <w:proofErr w:type="spellStart"/>
      <w:r w:rsidR="00403EED" w:rsidRPr="00BF7312">
        <w:rPr>
          <w:rFonts w:ascii="Times New Roman" w:hAnsi="Times New Roman"/>
          <w:b/>
          <w:i/>
          <w:sz w:val="28"/>
          <w:szCs w:val="28"/>
        </w:rPr>
        <w:t>мідляка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(0,5-</w:t>
      </w:r>
      <w:r w:rsidR="00236D8A" w:rsidRPr="00BF7312">
        <w:rPr>
          <w:rFonts w:ascii="Times New Roman" w:hAnsi="Times New Roman"/>
          <w:sz w:val="28"/>
          <w:szCs w:val="28"/>
        </w:rPr>
        <w:t>2</w:t>
      </w:r>
      <w:r w:rsidRPr="00BF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BF7312">
        <w:rPr>
          <w:rFonts w:ascii="Times New Roman" w:hAnsi="Times New Roman"/>
          <w:sz w:val="28"/>
          <w:szCs w:val="28"/>
        </w:rPr>
        <w:t>кв.м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), </w:t>
      </w:r>
      <w:r w:rsidRPr="00BF7312">
        <w:rPr>
          <w:rFonts w:ascii="Times New Roman" w:hAnsi="Times New Roman"/>
          <w:b/>
          <w:i/>
          <w:sz w:val="28"/>
          <w:szCs w:val="28"/>
        </w:rPr>
        <w:t>бульбочкові довгоносики</w:t>
      </w:r>
      <w:r w:rsidR="00403EED" w:rsidRPr="00BF7312">
        <w:rPr>
          <w:rFonts w:ascii="Times New Roman" w:hAnsi="Times New Roman"/>
          <w:sz w:val="28"/>
          <w:szCs w:val="28"/>
        </w:rPr>
        <w:t xml:space="preserve"> (0,3</w:t>
      </w:r>
      <w:r w:rsidRPr="00BF7312">
        <w:rPr>
          <w:rFonts w:ascii="Times New Roman" w:hAnsi="Times New Roman"/>
          <w:sz w:val="28"/>
          <w:szCs w:val="28"/>
        </w:rPr>
        <w:t xml:space="preserve">-2 </w:t>
      </w:r>
      <w:proofErr w:type="spellStart"/>
      <w:r w:rsidRPr="00BF7312">
        <w:rPr>
          <w:rFonts w:ascii="Times New Roman" w:hAnsi="Times New Roman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BF7312">
        <w:rPr>
          <w:rFonts w:ascii="Times New Roman" w:hAnsi="Times New Roman"/>
          <w:sz w:val="28"/>
          <w:szCs w:val="28"/>
        </w:rPr>
        <w:t>кв.м</w:t>
      </w:r>
      <w:proofErr w:type="spellEnd"/>
      <w:r w:rsidRPr="00BF7312">
        <w:rPr>
          <w:rFonts w:ascii="Times New Roman" w:hAnsi="Times New Roman"/>
          <w:sz w:val="28"/>
          <w:szCs w:val="28"/>
        </w:rPr>
        <w:t>), як</w:t>
      </w:r>
      <w:r w:rsidR="00403EED" w:rsidRPr="00BF7312">
        <w:rPr>
          <w:rFonts w:ascii="Times New Roman" w:hAnsi="Times New Roman"/>
          <w:sz w:val="28"/>
          <w:szCs w:val="28"/>
        </w:rPr>
        <w:t>і пошкодили у слабкому ступені 1-3</w:t>
      </w:r>
      <w:r w:rsidRPr="00BF7312">
        <w:rPr>
          <w:rFonts w:ascii="Times New Roman" w:hAnsi="Times New Roman"/>
          <w:sz w:val="28"/>
          <w:szCs w:val="28"/>
        </w:rPr>
        <w:t xml:space="preserve">% рослин. За 10-15 жуків на </w:t>
      </w:r>
      <w:proofErr w:type="spellStart"/>
      <w:r w:rsidRPr="00BF7312">
        <w:rPr>
          <w:rFonts w:ascii="Times New Roman" w:hAnsi="Times New Roman"/>
          <w:sz w:val="28"/>
          <w:szCs w:val="28"/>
        </w:rPr>
        <w:t>кв.м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посіви обробляють дозволеними до використання інсектицидами. </w:t>
      </w:r>
    </w:p>
    <w:p w14:paraId="17A8A338" w14:textId="77777777" w:rsidR="005C07D8" w:rsidRPr="00BF7312" w:rsidRDefault="005C07D8" w:rsidP="00947058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z w:val="28"/>
          <w:szCs w:val="28"/>
        </w:rPr>
      </w:pPr>
      <w:r w:rsidRPr="00BF7312">
        <w:rPr>
          <w:rFonts w:ascii="Times New Roman" w:hAnsi="Times New Roman"/>
          <w:b/>
          <w:i/>
          <w:sz w:val="28"/>
          <w:szCs w:val="28"/>
        </w:rPr>
        <w:t>Багаторічні бобові трави</w:t>
      </w:r>
      <w:r w:rsidRPr="00BF7312">
        <w:rPr>
          <w:rFonts w:ascii="Times New Roman" w:hAnsi="Times New Roman"/>
          <w:sz w:val="28"/>
          <w:szCs w:val="28"/>
        </w:rPr>
        <w:t xml:space="preserve"> повсюди заселяють та пошкоджують </w:t>
      </w:r>
      <w:r w:rsidRPr="00BF7312">
        <w:rPr>
          <w:rFonts w:ascii="Times New Roman" w:hAnsi="Times New Roman"/>
          <w:b/>
          <w:sz w:val="28"/>
          <w:szCs w:val="28"/>
        </w:rPr>
        <w:t>бульбочкові, листкові (фітономус),</w:t>
      </w:r>
      <w:r w:rsidRPr="00BF7312">
        <w:rPr>
          <w:rFonts w:ascii="Times New Roman" w:hAnsi="Times New Roman"/>
          <w:sz w:val="28"/>
          <w:szCs w:val="28"/>
        </w:rPr>
        <w:t xml:space="preserve"> інші </w:t>
      </w:r>
      <w:r w:rsidRPr="00BF7312">
        <w:rPr>
          <w:rFonts w:ascii="Times New Roman" w:hAnsi="Times New Roman"/>
          <w:b/>
          <w:sz w:val="28"/>
          <w:szCs w:val="28"/>
        </w:rPr>
        <w:t>довгоносики</w:t>
      </w:r>
      <w:r w:rsidRPr="00BF7312">
        <w:rPr>
          <w:rFonts w:ascii="Times New Roman" w:hAnsi="Times New Roman"/>
          <w:sz w:val="28"/>
          <w:szCs w:val="28"/>
        </w:rPr>
        <w:t xml:space="preserve"> та </w:t>
      </w:r>
      <w:r w:rsidRPr="00BF7312">
        <w:rPr>
          <w:rFonts w:ascii="Times New Roman" w:hAnsi="Times New Roman"/>
          <w:b/>
          <w:sz w:val="28"/>
          <w:szCs w:val="28"/>
        </w:rPr>
        <w:t>клопи</w:t>
      </w:r>
      <w:r w:rsidRPr="00BF7312">
        <w:rPr>
          <w:rFonts w:ascii="Times New Roman" w:hAnsi="Times New Roman"/>
          <w:sz w:val="28"/>
          <w:szCs w:val="28"/>
        </w:rPr>
        <w:t>, які за чисельнос</w:t>
      </w:r>
      <w:r w:rsidR="00403EED" w:rsidRPr="00BF7312">
        <w:rPr>
          <w:rFonts w:ascii="Times New Roman" w:hAnsi="Times New Roman"/>
          <w:sz w:val="28"/>
          <w:szCs w:val="28"/>
        </w:rPr>
        <w:t>ті 1-1,6</w:t>
      </w:r>
      <w:r w:rsidRPr="00BF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BF7312">
        <w:rPr>
          <w:rFonts w:ascii="Times New Roman" w:hAnsi="Times New Roman"/>
          <w:sz w:val="28"/>
          <w:szCs w:val="28"/>
        </w:rPr>
        <w:t>кв.м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пошкодили 1,5-3% рослин конюшини, люцерни, </w:t>
      </w:r>
      <w:proofErr w:type="spellStart"/>
      <w:r w:rsidRPr="00BF7312">
        <w:rPr>
          <w:rFonts w:ascii="Times New Roman" w:hAnsi="Times New Roman"/>
          <w:sz w:val="28"/>
          <w:szCs w:val="28"/>
        </w:rPr>
        <w:t>еспарцета</w:t>
      </w:r>
      <w:proofErr w:type="spellEnd"/>
      <w:r w:rsidRPr="00BF7312">
        <w:rPr>
          <w:rFonts w:ascii="Times New Roman" w:hAnsi="Times New Roman"/>
          <w:sz w:val="28"/>
          <w:szCs w:val="28"/>
        </w:rPr>
        <w:t>.</w:t>
      </w:r>
      <w:r w:rsidR="00D95607" w:rsidRPr="00BF7312">
        <w:rPr>
          <w:rFonts w:ascii="Times New Roman" w:hAnsi="Times New Roman"/>
          <w:sz w:val="28"/>
          <w:szCs w:val="28"/>
        </w:rPr>
        <w:t xml:space="preserve"> В Житомирській області </w:t>
      </w:r>
      <w:r w:rsidR="00403EED" w:rsidRPr="00BF7312">
        <w:rPr>
          <w:rStyle w:val="docdata"/>
          <w:rFonts w:ascii="Times New Roman" w:hAnsi="Times New Roman"/>
          <w:sz w:val="28"/>
          <w:szCs w:val="28"/>
        </w:rPr>
        <w:t>н</w:t>
      </w:r>
      <w:r w:rsidR="00D95607" w:rsidRPr="00BF7312">
        <w:rPr>
          <w:rStyle w:val="docdata"/>
          <w:rFonts w:ascii="Times New Roman" w:hAnsi="Times New Roman"/>
          <w:sz w:val="28"/>
          <w:szCs w:val="28"/>
        </w:rPr>
        <w:t>а пос</w:t>
      </w:r>
      <w:r w:rsidR="00D95607" w:rsidRPr="00BF7312">
        <w:rPr>
          <w:rFonts w:ascii="Times New Roman" w:hAnsi="Times New Roman"/>
          <w:sz w:val="28"/>
          <w:szCs w:val="28"/>
        </w:rPr>
        <w:t>івах тривалого строку використання, біля основи стебла у вигляді поб</w:t>
      </w:r>
      <w:r w:rsidR="00403EED" w:rsidRPr="00BF7312">
        <w:rPr>
          <w:rFonts w:ascii="Times New Roman" w:hAnsi="Times New Roman"/>
          <w:sz w:val="28"/>
          <w:szCs w:val="28"/>
        </w:rPr>
        <w:t xml:space="preserve">уріння тканини спостерігається </w:t>
      </w:r>
      <w:r w:rsidR="00D95607" w:rsidRPr="00BF7312">
        <w:rPr>
          <w:rFonts w:ascii="Times New Roman" w:hAnsi="Times New Roman"/>
          <w:sz w:val="28"/>
          <w:szCs w:val="28"/>
        </w:rPr>
        <w:t xml:space="preserve">розвиток </w:t>
      </w:r>
      <w:r w:rsidR="00D95607" w:rsidRPr="00BF7312">
        <w:rPr>
          <w:rFonts w:ascii="Times New Roman" w:hAnsi="Times New Roman"/>
          <w:b/>
          <w:sz w:val="28"/>
          <w:szCs w:val="28"/>
        </w:rPr>
        <w:t xml:space="preserve">кореневих </w:t>
      </w:r>
      <w:proofErr w:type="spellStart"/>
      <w:r w:rsidR="00D95607" w:rsidRPr="00BF7312">
        <w:rPr>
          <w:rFonts w:ascii="Times New Roman" w:hAnsi="Times New Roman"/>
          <w:b/>
          <w:sz w:val="28"/>
          <w:szCs w:val="28"/>
        </w:rPr>
        <w:t>гнилей</w:t>
      </w:r>
      <w:proofErr w:type="spellEnd"/>
      <w:r w:rsidR="00403EED" w:rsidRPr="00BF7312">
        <w:rPr>
          <w:rFonts w:ascii="Times New Roman" w:hAnsi="Times New Roman"/>
          <w:sz w:val="28"/>
          <w:szCs w:val="28"/>
        </w:rPr>
        <w:t xml:space="preserve"> </w:t>
      </w:r>
      <w:r w:rsidR="00D95607" w:rsidRPr="00BF7312">
        <w:rPr>
          <w:rFonts w:ascii="Times New Roman" w:hAnsi="Times New Roman"/>
          <w:sz w:val="28"/>
          <w:szCs w:val="28"/>
        </w:rPr>
        <w:t xml:space="preserve">(фузаріозна) </w:t>
      </w:r>
      <w:r w:rsidR="00403EED" w:rsidRPr="00BF7312">
        <w:rPr>
          <w:rFonts w:ascii="Times New Roman" w:hAnsi="Times New Roman"/>
          <w:sz w:val="28"/>
          <w:szCs w:val="28"/>
        </w:rPr>
        <w:t xml:space="preserve">на </w:t>
      </w:r>
      <w:r w:rsidR="00D95607" w:rsidRPr="00BF7312">
        <w:rPr>
          <w:rFonts w:ascii="Times New Roman" w:hAnsi="Times New Roman"/>
          <w:sz w:val="28"/>
          <w:szCs w:val="28"/>
        </w:rPr>
        <w:t xml:space="preserve">6% площі, 4% уражених рослин за </w:t>
      </w:r>
      <w:r w:rsidR="00403EED" w:rsidRPr="00BF7312">
        <w:rPr>
          <w:rFonts w:ascii="Times New Roman" w:hAnsi="Times New Roman"/>
          <w:sz w:val="28"/>
          <w:szCs w:val="28"/>
        </w:rPr>
        <w:t>розвитку хвороби 0,4%.</w:t>
      </w:r>
    </w:p>
    <w:p w14:paraId="512DDCEF" w14:textId="0609FBA4" w:rsidR="00E605EE" w:rsidRPr="00BF7312" w:rsidRDefault="00E605EE" w:rsidP="00947058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z w:val="28"/>
          <w:szCs w:val="28"/>
        </w:rPr>
      </w:pPr>
      <w:r w:rsidRPr="00BF7312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бурякосійних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областях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продовжується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вихід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жуків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бурякових</w:t>
      </w:r>
      <w:proofErr w:type="spellEnd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довгоносиків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звичайний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сірий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). На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старих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бурячищах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обліковується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proofErr w:type="gramStart"/>
      <w:r w:rsidRPr="00BF7312">
        <w:rPr>
          <w:rFonts w:ascii="Times New Roman" w:hAnsi="Times New Roman"/>
          <w:sz w:val="28"/>
          <w:szCs w:val="28"/>
          <w:lang w:val="ru-RU"/>
        </w:rPr>
        <w:t>0,1-1</w:t>
      </w:r>
      <w:proofErr w:type="gram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proofErr w:type="gramStart"/>
      <w:r w:rsidRPr="00BF7312"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proofErr w:type="gram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звичайного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бурякового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довгоносика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Київська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Полтавська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Черкаська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обл.). У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господарствах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Рівненської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сірим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буряковим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довгоносиком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слабко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пошкоджено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F7312">
        <w:rPr>
          <w:rFonts w:ascii="Times New Roman" w:hAnsi="Times New Roman"/>
          <w:sz w:val="28"/>
          <w:szCs w:val="28"/>
          <w:lang w:val="ru-RU"/>
        </w:rPr>
        <w:t>2-5</w:t>
      </w:r>
      <w:proofErr w:type="gramEnd"/>
      <w:r w:rsidRPr="00BF7312">
        <w:rPr>
          <w:rFonts w:ascii="Times New Roman" w:hAnsi="Times New Roman"/>
          <w:sz w:val="28"/>
          <w:szCs w:val="28"/>
          <w:lang w:val="ru-RU"/>
        </w:rPr>
        <w:t xml:space="preserve">%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сходів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буряків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чисельністю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0,2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proofErr w:type="gramStart"/>
      <w:r w:rsidRPr="00BF7312"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proofErr w:type="gram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пошкоджено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Продовжується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вихід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концентрація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бурякових</w:t>
      </w:r>
      <w:proofErr w:type="spellEnd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блішок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>,</w:t>
      </w:r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 xml:space="preserve"> щитоносок</w:t>
      </w:r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біля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узбіч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доріг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старих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бурячищ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лободових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бур’янах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первинних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рослинах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>-господарях (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калині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жасмині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продовжується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відродження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F7312">
        <w:rPr>
          <w:rFonts w:ascii="Times New Roman" w:hAnsi="Times New Roman"/>
          <w:sz w:val="28"/>
          <w:szCs w:val="28"/>
          <w:lang w:val="ru-RU"/>
        </w:rPr>
        <w:t>живлення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 xml:space="preserve"> личинок 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листкової</w:t>
      </w:r>
      <w:proofErr w:type="spellEnd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бурякової</w:t>
      </w:r>
      <w:proofErr w:type="spellEnd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F7312">
        <w:rPr>
          <w:rFonts w:ascii="Times New Roman" w:hAnsi="Times New Roman"/>
          <w:b/>
          <w:bCs/>
          <w:sz w:val="28"/>
          <w:szCs w:val="28"/>
          <w:lang w:val="ru-RU"/>
        </w:rPr>
        <w:t>попелиці</w:t>
      </w:r>
      <w:proofErr w:type="spellEnd"/>
      <w:r w:rsidRPr="00BF7312">
        <w:rPr>
          <w:rFonts w:ascii="Times New Roman" w:hAnsi="Times New Roman"/>
          <w:sz w:val="28"/>
          <w:szCs w:val="28"/>
          <w:lang w:val="ru-RU"/>
        </w:rPr>
        <w:t>.</w:t>
      </w:r>
    </w:p>
    <w:p w14:paraId="4426DE27" w14:textId="45891BBB" w:rsidR="007E62C1" w:rsidRPr="00BF7312" w:rsidRDefault="00413209" w:rsidP="00446D1C">
      <w:pPr>
        <w:ind w:firstLine="709"/>
        <w:jc w:val="both"/>
        <w:rPr>
          <w:shd w:val="clear" w:color="auto" w:fill="FBFBFB"/>
          <w:lang w:val="uk-UA"/>
        </w:rPr>
      </w:pPr>
      <w:r w:rsidRPr="00BF7312">
        <w:rPr>
          <w:rStyle w:val="docdata"/>
          <w:sz w:val="28"/>
          <w:szCs w:val="28"/>
          <w:lang w:val="uk-UA"/>
        </w:rPr>
        <w:t xml:space="preserve">Повсюди </w:t>
      </w:r>
      <w:r w:rsidR="0032247B" w:rsidRPr="00BF7312">
        <w:rPr>
          <w:rStyle w:val="docdata"/>
          <w:sz w:val="28"/>
          <w:szCs w:val="28"/>
          <w:lang w:val="uk-UA"/>
        </w:rPr>
        <w:t>у посівах</w:t>
      </w:r>
      <w:r w:rsidRPr="00BF7312">
        <w:rPr>
          <w:rStyle w:val="docdata"/>
          <w:sz w:val="28"/>
          <w:szCs w:val="28"/>
          <w:lang w:val="uk-UA"/>
        </w:rPr>
        <w:t xml:space="preserve"> </w:t>
      </w:r>
      <w:r w:rsidRPr="00BF7312">
        <w:rPr>
          <w:rStyle w:val="docdata"/>
          <w:b/>
          <w:i/>
          <w:sz w:val="28"/>
          <w:szCs w:val="28"/>
          <w:lang w:val="uk-UA"/>
        </w:rPr>
        <w:t>озимого ріпаку</w:t>
      </w:r>
      <w:r w:rsidRPr="00BF7312">
        <w:rPr>
          <w:rStyle w:val="docdata"/>
          <w:sz w:val="28"/>
          <w:szCs w:val="28"/>
          <w:lang w:val="uk-UA"/>
        </w:rPr>
        <w:t xml:space="preserve"> продовжують свій розвиток </w:t>
      </w:r>
      <w:r w:rsidR="0032247B" w:rsidRPr="00BF7312">
        <w:rPr>
          <w:rStyle w:val="docdata"/>
          <w:sz w:val="28"/>
          <w:szCs w:val="28"/>
          <w:lang w:val="uk-UA"/>
        </w:rPr>
        <w:t xml:space="preserve">та завдають шкоди </w:t>
      </w:r>
      <w:proofErr w:type="spellStart"/>
      <w:r w:rsidRPr="00BF7312">
        <w:rPr>
          <w:rStyle w:val="docdata"/>
          <w:b/>
          <w:sz w:val="28"/>
          <w:szCs w:val="28"/>
          <w:lang w:val="uk-UA"/>
        </w:rPr>
        <w:t>прихованохоботники</w:t>
      </w:r>
      <w:proofErr w:type="spellEnd"/>
      <w:r w:rsidRPr="00BF7312">
        <w:rPr>
          <w:rStyle w:val="docdata"/>
          <w:sz w:val="28"/>
          <w:szCs w:val="28"/>
          <w:lang w:val="uk-UA"/>
        </w:rPr>
        <w:t xml:space="preserve"> (</w:t>
      </w:r>
      <w:r w:rsidRPr="00BF7312">
        <w:rPr>
          <w:b/>
          <w:bCs/>
          <w:sz w:val="28"/>
          <w:szCs w:val="28"/>
          <w:lang w:val="uk-UA"/>
        </w:rPr>
        <w:t>капустяний стебловий</w:t>
      </w:r>
      <w:r w:rsidRPr="00BF7312">
        <w:rPr>
          <w:bCs/>
          <w:sz w:val="28"/>
          <w:szCs w:val="28"/>
          <w:lang w:val="uk-UA"/>
        </w:rPr>
        <w:t xml:space="preserve">, </w:t>
      </w:r>
      <w:r w:rsidRPr="00BF7312">
        <w:rPr>
          <w:b/>
          <w:bCs/>
          <w:sz w:val="28"/>
          <w:szCs w:val="28"/>
          <w:lang w:val="uk-UA"/>
        </w:rPr>
        <w:t>великий ріпаковий</w:t>
      </w:r>
      <w:r w:rsidRPr="00BF7312">
        <w:rPr>
          <w:bCs/>
          <w:sz w:val="28"/>
          <w:szCs w:val="28"/>
          <w:lang w:val="uk-UA"/>
        </w:rPr>
        <w:t xml:space="preserve"> та </w:t>
      </w:r>
      <w:r w:rsidRPr="00BF7312">
        <w:rPr>
          <w:b/>
          <w:bCs/>
          <w:sz w:val="28"/>
          <w:szCs w:val="28"/>
          <w:lang w:val="uk-UA"/>
        </w:rPr>
        <w:t>насіннєвий</w:t>
      </w:r>
      <w:r w:rsidRPr="00BF7312">
        <w:rPr>
          <w:bCs/>
          <w:sz w:val="28"/>
          <w:szCs w:val="28"/>
          <w:lang w:val="uk-UA"/>
        </w:rPr>
        <w:t xml:space="preserve">), </w:t>
      </w:r>
      <w:r w:rsidRPr="00BF7312">
        <w:rPr>
          <w:b/>
          <w:bCs/>
          <w:sz w:val="28"/>
          <w:szCs w:val="28"/>
          <w:lang w:val="uk-UA"/>
        </w:rPr>
        <w:t>хрестоцвіті блішки</w:t>
      </w:r>
      <w:r w:rsidRPr="00BF7312">
        <w:rPr>
          <w:bCs/>
          <w:sz w:val="28"/>
          <w:szCs w:val="28"/>
          <w:lang w:val="uk-UA"/>
        </w:rPr>
        <w:t xml:space="preserve">, </w:t>
      </w:r>
      <w:r w:rsidRPr="00BF7312">
        <w:rPr>
          <w:b/>
          <w:bCs/>
          <w:sz w:val="28"/>
          <w:szCs w:val="28"/>
          <w:lang w:val="uk-UA"/>
        </w:rPr>
        <w:t xml:space="preserve">ріпаковий </w:t>
      </w:r>
      <w:proofErr w:type="spellStart"/>
      <w:r w:rsidRPr="00BF7312">
        <w:rPr>
          <w:b/>
          <w:bCs/>
          <w:sz w:val="28"/>
          <w:szCs w:val="28"/>
          <w:lang w:val="uk-UA"/>
        </w:rPr>
        <w:t>квіткоїд</w:t>
      </w:r>
      <w:proofErr w:type="spellEnd"/>
      <w:r w:rsidRPr="00BF7312">
        <w:rPr>
          <w:bCs/>
          <w:sz w:val="28"/>
          <w:szCs w:val="28"/>
          <w:lang w:val="uk-UA"/>
        </w:rPr>
        <w:t xml:space="preserve">. Чисельність </w:t>
      </w:r>
      <w:proofErr w:type="spellStart"/>
      <w:r w:rsidRPr="00BF7312">
        <w:rPr>
          <w:bCs/>
          <w:sz w:val="28"/>
          <w:szCs w:val="28"/>
          <w:lang w:val="uk-UA"/>
        </w:rPr>
        <w:t>прихованохоботників</w:t>
      </w:r>
      <w:proofErr w:type="spellEnd"/>
      <w:r w:rsidRPr="00BF7312">
        <w:rPr>
          <w:bCs/>
          <w:sz w:val="28"/>
          <w:szCs w:val="28"/>
          <w:lang w:val="uk-UA"/>
        </w:rPr>
        <w:t xml:space="preserve"> становить від 1 до </w:t>
      </w:r>
      <w:r w:rsidR="008358AC" w:rsidRPr="00BF7312">
        <w:rPr>
          <w:bCs/>
          <w:sz w:val="28"/>
          <w:szCs w:val="28"/>
          <w:lang w:val="uk-UA"/>
        </w:rPr>
        <w:t>3</w:t>
      </w:r>
      <w:r w:rsidRPr="00BF7312">
        <w:rPr>
          <w:bCs/>
          <w:sz w:val="28"/>
          <w:szCs w:val="28"/>
          <w:lang w:val="uk-UA"/>
        </w:rPr>
        <w:t xml:space="preserve"> </w:t>
      </w:r>
      <w:proofErr w:type="spellStart"/>
      <w:r w:rsidRPr="00BF7312">
        <w:rPr>
          <w:bCs/>
          <w:sz w:val="28"/>
          <w:szCs w:val="28"/>
          <w:lang w:val="uk-UA"/>
        </w:rPr>
        <w:t>екз</w:t>
      </w:r>
      <w:proofErr w:type="spellEnd"/>
      <w:r w:rsidR="0032247B" w:rsidRPr="00BF7312">
        <w:rPr>
          <w:bCs/>
          <w:sz w:val="28"/>
          <w:szCs w:val="28"/>
          <w:lang w:val="uk-UA"/>
        </w:rPr>
        <w:t>.</w:t>
      </w:r>
      <w:r w:rsidRPr="00BF7312">
        <w:rPr>
          <w:bCs/>
          <w:sz w:val="28"/>
          <w:szCs w:val="28"/>
          <w:lang w:val="uk-UA"/>
        </w:rPr>
        <w:t xml:space="preserve"> на рослину, якими пошкоджено 2-10</w:t>
      </w:r>
      <w:r w:rsidR="008358AC" w:rsidRPr="00BF7312">
        <w:rPr>
          <w:bCs/>
          <w:sz w:val="28"/>
          <w:szCs w:val="28"/>
          <w:lang w:val="uk-UA"/>
        </w:rPr>
        <w:t xml:space="preserve"> </w:t>
      </w:r>
      <w:proofErr w:type="spellStart"/>
      <w:r w:rsidR="008358AC" w:rsidRPr="00BF7312">
        <w:rPr>
          <w:bCs/>
          <w:sz w:val="28"/>
          <w:szCs w:val="28"/>
          <w:lang w:val="uk-UA"/>
        </w:rPr>
        <w:t>макс</w:t>
      </w:r>
      <w:proofErr w:type="spellEnd"/>
      <w:r w:rsidR="008358AC" w:rsidRPr="00BF7312">
        <w:rPr>
          <w:bCs/>
          <w:sz w:val="28"/>
          <w:szCs w:val="28"/>
          <w:lang w:val="uk-UA"/>
        </w:rPr>
        <w:t>. 17</w:t>
      </w:r>
      <w:r w:rsidRPr="00BF7312">
        <w:rPr>
          <w:bCs/>
          <w:sz w:val="28"/>
          <w:szCs w:val="28"/>
          <w:lang w:val="uk-UA"/>
        </w:rPr>
        <w:t>%</w:t>
      </w:r>
      <w:r w:rsidR="008358AC" w:rsidRPr="00BF7312">
        <w:rPr>
          <w:bCs/>
          <w:sz w:val="28"/>
          <w:szCs w:val="28"/>
          <w:lang w:val="uk-UA"/>
        </w:rPr>
        <w:t xml:space="preserve"> (</w:t>
      </w:r>
      <w:r w:rsidR="002F4DD0" w:rsidRPr="00BF7312">
        <w:rPr>
          <w:bCs/>
          <w:sz w:val="28"/>
          <w:szCs w:val="28"/>
          <w:lang w:val="uk-UA"/>
        </w:rPr>
        <w:t xml:space="preserve">Вінницька, </w:t>
      </w:r>
      <w:r w:rsidR="008358AC" w:rsidRPr="00BF7312">
        <w:rPr>
          <w:bCs/>
          <w:sz w:val="28"/>
          <w:szCs w:val="28"/>
          <w:lang w:val="uk-UA"/>
        </w:rPr>
        <w:t>Черкаська обл.)</w:t>
      </w:r>
      <w:r w:rsidRPr="00BF7312">
        <w:rPr>
          <w:bCs/>
          <w:sz w:val="28"/>
          <w:szCs w:val="28"/>
          <w:lang w:val="uk-UA"/>
        </w:rPr>
        <w:t xml:space="preserve"> рослин. </w:t>
      </w:r>
      <w:proofErr w:type="spellStart"/>
      <w:r w:rsidRPr="00BF7312">
        <w:rPr>
          <w:bCs/>
          <w:sz w:val="28"/>
          <w:szCs w:val="28"/>
        </w:rPr>
        <w:t>Ріпаковим</w:t>
      </w:r>
      <w:proofErr w:type="spellEnd"/>
      <w:r w:rsidRPr="00BF7312">
        <w:rPr>
          <w:bCs/>
          <w:sz w:val="28"/>
          <w:szCs w:val="28"/>
        </w:rPr>
        <w:t xml:space="preserve"> </w:t>
      </w:r>
      <w:proofErr w:type="spellStart"/>
      <w:r w:rsidRPr="00BF7312">
        <w:rPr>
          <w:bCs/>
          <w:sz w:val="28"/>
          <w:szCs w:val="28"/>
        </w:rPr>
        <w:t>квіткоїдом</w:t>
      </w:r>
      <w:proofErr w:type="spellEnd"/>
      <w:r w:rsidRPr="00BF7312">
        <w:rPr>
          <w:b/>
          <w:bCs/>
          <w:sz w:val="28"/>
          <w:szCs w:val="28"/>
        </w:rPr>
        <w:t xml:space="preserve"> </w:t>
      </w:r>
      <w:r w:rsidRPr="00BF7312">
        <w:rPr>
          <w:sz w:val="28"/>
          <w:szCs w:val="28"/>
        </w:rPr>
        <w:t xml:space="preserve">заселено </w:t>
      </w:r>
      <w:proofErr w:type="gramStart"/>
      <w:r w:rsidR="008358AC" w:rsidRPr="00BF7312">
        <w:rPr>
          <w:sz w:val="28"/>
          <w:szCs w:val="28"/>
          <w:lang w:val="uk-UA"/>
        </w:rPr>
        <w:t>2</w:t>
      </w:r>
      <w:r w:rsidRPr="00BF7312">
        <w:rPr>
          <w:sz w:val="28"/>
          <w:szCs w:val="28"/>
        </w:rPr>
        <w:t>-</w:t>
      </w:r>
      <w:r w:rsidR="008358AC" w:rsidRPr="00BF7312">
        <w:rPr>
          <w:sz w:val="28"/>
          <w:szCs w:val="28"/>
          <w:lang w:val="uk-UA"/>
        </w:rPr>
        <w:t>4</w:t>
      </w:r>
      <w:proofErr w:type="gramEnd"/>
      <w:r w:rsidRPr="00BF7312">
        <w:rPr>
          <w:sz w:val="28"/>
          <w:szCs w:val="28"/>
          <w:lang w:val="uk-UA"/>
        </w:rPr>
        <w:t xml:space="preserve">, </w:t>
      </w:r>
      <w:proofErr w:type="spellStart"/>
      <w:r w:rsidRPr="00BF7312">
        <w:rPr>
          <w:sz w:val="28"/>
          <w:szCs w:val="28"/>
          <w:lang w:val="uk-UA"/>
        </w:rPr>
        <w:t>осередково</w:t>
      </w:r>
      <w:proofErr w:type="spellEnd"/>
      <w:r w:rsidRPr="00BF7312">
        <w:rPr>
          <w:sz w:val="28"/>
          <w:szCs w:val="28"/>
          <w:lang w:val="uk-UA"/>
        </w:rPr>
        <w:t xml:space="preserve"> до 1</w:t>
      </w:r>
      <w:r w:rsidR="002F4DD0" w:rsidRPr="00BF7312">
        <w:rPr>
          <w:sz w:val="28"/>
          <w:szCs w:val="28"/>
          <w:lang w:val="uk-UA"/>
        </w:rPr>
        <w:t>2</w:t>
      </w:r>
      <w:r w:rsidRPr="00BF7312">
        <w:rPr>
          <w:sz w:val="28"/>
          <w:szCs w:val="28"/>
          <w:lang w:val="uk-UA"/>
        </w:rPr>
        <w:t>%</w:t>
      </w:r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рослин</w:t>
      </w:r>
      <w:proofErr w:type="spellEnd"/>
      <w:r w:rsidRPr="00BF7312">
        <w:rPr>
          <w:sz w:val="28"/>
          <w:szCs w:val="28"/>
          <w:lang w:val="uk-UA"/>
        </w:rPr>
        <w:t xml:space="preserve"> (</w:t>
      </w:r>
      <w:r w:rsidR="002F4DD0" w:rsidRPr="00BF7312">
        <w:rPr>
          <w:sz w:val="28"/>
          <w:szCs w:val="28"/>
          <w:lang w:val="uk-UA"/>
        </w:rPr>
        <w:t xml:space="preserve">Вінницька, </w:t>
      </w:r>
      <w:r w:rsidR="008358AC" w:rsidRPr="00BF7312">
        <w:rPr>
          <w:sz w:val="28"/>
          <w:szCs w:val="28"/>
          <w:lang w:val="uk-UA"/>
        </w:rPr>
        <w:t xml:space="preserve">Житомирська, Тернопільська та Чернівецька </w:t>
      </w:r>
      <w:r w:rsidR="00446D1C" w:rsidRPr="00BF7312">
        <w:rPr>
          <w:sz w:val="28"/>
          <w:szCs w:val="28"/>
          <w:lang w:val="uk-UA"/>
        </w:rPr>
        <w:t>обл.)</w:t>
      </w:r>
      <w:r w:rsidRPr="00BF7312">
        <w:rPr>
          <w:sz w:val="28"/>
          <w:szCs w:val="28"/>
        </w:rPr>
        <w:t xml:space="preserve"> </w:t>
      </w:r>
      <w:r w:rsidR="00446D1C" w:rsidRPr="00BF7312">
        <w:rPr>
          <w:sz w:val="28"/>
          <w:szCs w:val="28"/>
          <w:lang w:val="uk-UA"/>
        </w:rPr>
        <w:t>у</w:t>
      </w:r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чисельності</w:t>
      </w:r>
      <w:proofErr w:type="spellEnd"/>
      <w:r w:rsidRPr="00BF7312">
        <w:rPr>
          <w:sz w:val="28"/>
          <w:szCs w:val="28"/>
        </w:rPr>
        <w:t xml:space="preserve"> </w:t>
      </w:r>
      <w:proofErr w:type="spellStart"/>
      <w:r w:rsidRPr="00BF7312">
        <w:rPr>
          <w:sz w:val="28"/>
          <w:szCs w:val="28"/>
        </w:rPr>
        <w:t>шкідника</w:t>
      </w:r>
      <w:proofErr w:type="spellEnd"/>
      <w:r w:rsidRPr="00BF7312">
        <w:rPr>
          <w:sz w:val="28"/>
          <w:szCs w:val="28"/>
        </w:rPr>
        <w:t xml:space="preserve"> </w:t>
      </w:r>
      <w:proofErr w:type="gramStart"/>
      <w:r w:rsidR="008358AC" w:rsidRPr="00BF7312">
        <w:rPr>
          <w:sz w:val="28"/>
          <w:szCs w:val="28"/>
          <w:lang w:val="uk-UA"/>
        </w:rPr>
        <w:t>1</w:t>
      </w:r>
      <w:r w:rsidRPr="00BF7312">
        <w:rPr>
          <w:sz w:val="28"/>
          <w:szCs w:val="28"/>
        </w:rPr>
        <w:t>-</w:t>
      </w:r>
      <w:r w:rsidR="008358AC" w:rsidRPr="00BF7312">
        <w:rPr>
          <w:sz w:val="28"/>
          <w:szCs w:val="28"/>
          <w:lang w:val="uk-UA"/>
        </w:rPr>
        <w:t>4</w:t>
      </w:r>
      <w:proofErr w:type="gramEnd"/>
      <w:r w:rsidR="008358AC" w:rsidRPr="00BF7312">
        <w:rPr>
          <w:sz w:val="28"/>
          <w:szCs w:val="28"/>
          <w:lang w:val="uk-UA"/>
        </w:rPr>
        <w:t xml:space="preserve"> </w:t>
      </w:r>
      <w:r w:rsidRPr="00BF7312">
        <w:rPr>
          <w:sz w:val="28"/>
          <w:szCs w:val="28"/>
          <w:lang w:val="uk-UA"/>
        </w:rPr>
        <w:t>на рослину та пошкоджено до 2% бутонів.</w:t>
      </w:r>
      <w:r w:rsidRPr="00BF7312">
        <w:rPr>
          <w:shd w:val="clear" w:color="auto" w:fill="FBFBFB"/>
          <w:lang w:val="uk-UA"/>
        </w:rPr>
        <w:t xml:space="preserve"> </w:t>
      </w:r>
      <w:r w:rsidR="007E62C1" w:rsidRPr="00BF7312">
        <w:rPr>
          <w:sz w:val="28"/>
          <w:szCs w:val="28"/>
          <w:lang w:val="uk-UA"/>
        </w:rPr>
        <w:t xml:space="preserve">Переважно в крайових смугах полів культури </w:t>
      </w:r>
      <w:r w:rsidR="007E62C1" w:rsidRPr="00BF7312">
        <w:rPr>
          <w:b/>
          <w:sz w:val="28"/>
          <w:szCs w:val="28"/>
          <w:lang w:val="uk-UA"/>
        </w:rPr>
        <w:t>хрестоцвітими блішками</w:t>
      </w:r>
      <w:r w:rsidR="007E62C1" w:rsidRPr="00BF7312">
        <w:rPr>
          <w:sz w:val="28"/>
          <w:szCs w:val="28"/>
          <w:lang w:val="uk-UA"/>
        </w:rPr>
        <w:t xml:space="preserve"> за середньої чисельності 0,2-3, </w:t>
      </w:r>
      <w:proofErr w:type="spellStart"/>
      <w:r w:rsidR="007E62C1" w:rsidRPr="00BF7312">
        <w:rPr>
          <w:sz w:val="28"/>
          <w:szCs w:val="28"/>
          <w:lang w:val="uk-UA"/>
        </w:rPr>
        <w:t>осередково</w:t>
      </w:r>
      <w:proofErr w:type="spellEnd"/>
      <w:r w:rsidR="007E62C1" w:rsidRPr="00BF7312">
        <w:rPr>
          <w:sz w:val="28"/>
          <w:szCs w:val="28"/>
          <w:lang w:val="uk-UA"/>
        </w:rPr>
        <w:t xml:space="preserve"> до </w:t>
      </w:r>
      <w:r w:rsidR="008358AC" w:rsidRPr="00BF7312">
        <w:rPr>
          <w:sz w:val="28"/>
          <w:szCs w:val="28"/>
          <w:lang w:val="uk-UA"/>
        </w:rPr>
        <w:t>5</w:t>
      </w:r>
      <w:r w:rsidR="007E62C1" w:rsidRPr="00BF7312">
        <w:rPr>
          <w:sz w:val="28"/>
          <w:szCs w:val="28"/>
          <w:lang w:val="uk-UA"/>
        </w:rPr>
        <w:t xml:space="preserve"> (</w:t>
      </w:r>
      <w:r w:rsidR="002F4DD0" w:rsidRPr="00BF7312">
        <w:rPr>
          <w:sz w:val="28"/>
          <w:szCs w:val="28"/>
          <w:lang w:val="uk-UA"/>
        </w:rPr>
        <w:t xml:space="preserve">Вінницька, </w:t>
      </w:r>
      <w:r w:rsidR="008358AC" w:rsidRPr="00BF7312">
        <w:rPr>
          <w:sz w:val="28"/>
          <w:szCs w:val="28"/>
          <w:lang w:val="uk-UA"/>
        </w:rPr>
        <w:t>Кіровоградська</w:t>
      </w:r>
      <w:r w:rsidRPr="00BF7312">
        <w:rPr>
          <w:sz w:val="28"/>
          <w:szCs w:val="28"/>
          <w:lang w:val="uk-UA"/>
        </w:rPr>
        <w:t xml:space="preserve">, </w:t>
      </w:r>
      <w:r w:rsidR="007E62C1" w:rsidRPr="00BF7312">
        <w:rPr>
          <w:sz w:val="28"/>
          <w:szCs w:val="28"/>
          <w:lang w:val="uk-UA"/>
        </w:rPr>
        <w:t xml:space="preserve">Херсонська обл.) </w:t>
      </w:r>
      <w:proofErr w:type="spellStart"/>
      <w:r w:rsidR="007E62C1" w:rsidRPr="00BF7312">
        <w:rPr>
          <w:sz w:val="28"/>
          <w:szCs w:val="28"/>
          <w:lang w:val="uk-UA"/>
        </w:rPr>
        <w:t>екз</w:t>
      </w:r>
      <w:proofErr w:type="spellEnd"/>
      <w:r w:rsidR="007E62C1" w:rsidRPr="00BF7312">
        <w:rPr>
          <w:sz w:val="28"/>
          <w:szCs w:val="28"/>
          <w:lang w:val="uk-UA"/>
        </w:rPr>
        <w:t xml:space="preserve">. на </w:t>
      </w:r>
      <w:proofErr w:type="spellStart"/>
      <w:r w:rsidR="007E62C1" w:rsidRPr="00BF7312">
        <w:rPr>
          <w:sz w:val="28"/>
          <w:szCs w:val="28"/>
          <w:lang w:val="uk-UA"/>
        </w:rPr>
        <w:t>кв.м</w:t>
      </w:r>
      <w:proofErr w:type="spellEnd"/>
      <w:r w:rsidR="007E62C1" w:rsidRPr="00BF7312">
        <w:rPr>
          <w:sz w:val="28"/>
          <w:szCs w:val="28"/>
          <w:lang w:val="uk-UA"/>
        </w:rPr>
        <w:t xml:space="preserve"> пошкоджено 2-6</w:t>
      </w:r>
      <w:r w:rsidRPr="00BF7312">
        <w:rPr>
          <w:sz w:val="28"/>
          <w:szCs w:val="28"/>
          <w:lang w:val="uk-UA"/>
        </w:rPr>
        <w:t xml:space="preserve">, </w:t>
      </w:r>
      <w:proofErr w:type="spellStart"/>
      <w:r w:rsidRPr="00BF7312">
        <w:rPr>
          <w:sz w:val="28"/>
          <w:szCs w:val="28"/>
          <w:lang w:val="uk-UA"/>
        </w:rPr>
        <w:t>макс</w:t>
      </w:r>
      <w:proofErr w:type="spellEnd"/>
      <w:r w:rsidRPr="00BF7312">
        <w:rPr>
          <w:sz w:val="28"/>
          <w:szCs w:val="28"/>
          <w:lang w:val="uk-UA"/>
        </w:rPr>
        <w:t>. до 1</w:t>
      </w:r>
      <w:r w:rsidR="008358AC" w:rsidRPr="00BF7312">
        <w:rPr>
          <w:sz w:val="28"/>
          <w:szCs w:val="28"/>
          <w:lang w:val="uk-UA"/>
        </w:rPr>
        <w:t>0</w:t>
      </w:r>
      <w:r w:rsidR="007E62C1" w:rsidRPr="00BF7312">
        <w:rPr>
          <w:sz w:val="28"/>
          <w:szCs w:val="28"/>
          <w:lang w:val="uk-UA"/>
        </w:rPr>
        <w:t>%</w:t>
      </w:r>
      <w:r w:rsidRPr="00BF7312">
        <w:rPr>
          <w:sz w:val="28"/>
          <w:szCs w:val="28"/>
          <w:lang w:val="uk-UA"/>
        </w:rPr>
        <w:t xml:space="preserve"> (</w:t>
      </w:r>
      <w:r w:rsidR="008358AC" w:rsidRPr="00BF7312">
        <w:rPr>
          <w:sz w:val="28"/>
          <w:szCs w:val="28"/>
          <w:lang w:val="uk-UA"/>
        </w:rPr>
        <w:t>Кіровоградська</w:t>
      </w:r>
      <w:r w:rsidRPr="00BF7312">
        <w:rPr>
          <w:sz w:val="28"/>
          <w:szCs w:val="28"/>
          <w:lang w:val="uk-UA"/>
        </w:rPr>
        <w:t xml:space="preserve"> обл.)</w:t>
      </w:r>
      <w:r w:rsidR="007E62C1" w:rsidRPr="00BF7312">
        <w:rPr>
          <w:sz w:val="28"/>
          <w:szCs w:val="28"/>
          <w:lang w:val="uk-UA"/>
        </w:rPr>
        <w:t xml:space="preserve"> рослин у слабкому ступені. </w:t>
      </w:r>
      <w:r w:rsidR="00127FB8" w:rsidRPr="00BF7312">
        <w:rPr>
          <w:sz w:val="28"/>
          <w:szCs w:val="28"/>
          <w:lang w:val="uk-UA"/>
        </w:rPr>
        <w:t>В</w:t>
      </w:r>
      <w:r w:rsidR="007E62C1" w:rsidRPr="00BF7312">
        <w:rPr>
          <w:sz w:val="28"/>
          <w:szCs w:val="28"/>
          <w:lang w:val="uk-UA"/>
        </w:rPr>
        <w:t xml:space="preserve"> крайових смугах посівів Дніпропетровської, Кіровоградської, Одеської, Полтавської, </w:t>
      </w:r>
      <w:r w:rsidR="008358AC" w:rsidRPr="00BF7312">
        <w:rPr>
          <w:sz w:val="28"/>
          <w:szCs w:val="28"/>
          <w:lang w:val="uk-UA"/>
        </w:rPr>
        <w:t xml:space="preserve">Черкаської </w:t>
      </w:r>
      <w:r w:rsidR="007E62C1" w:rsidRPr="00BF7312">
        <w:rPr>
          <w:sz w:val="28"/>
          <w:szCs w:val="28"/>
          <w:lang w:val="uk-UA"/>
        </w:rPr>
        <w:t xml:space="preserve">областей відмічається заселення та шкідливість </w:t>
      </w:r>
      <w:proofErr w:type="spellStart"/>
      <w:r w:rsidR="007E62C1" w:rsidRPr="00BF7312">
        <w:rPr>
          <w:b/>
          <w:bCs/>
          <w:sz w:val="28"/>
          <w:szCs w:val="28"/>
          <w:lang w:val="uk-UA"/>
        </w:rPr>
        <w:t>оленки</w:t>
      </w:r>
      <w:proofErr w:type="spellEnd"/>
      <w:r w:rsidR="007E62C1" w:rsidRPr="00BF7312">
        <w:rPr>
          <w:b/>
          <w:bCs/>
          <w:sz w:val="28"/>
          <w:szCs w:val="28"/>
          <w:lang w:val="uk-UA"/>
        </w:rPr>
        <w:t xml:space="preserve"> волохатої</w:t>
      </w:r>
      <w:r w:rsidR="007E62C1" w:rsidRPr="00BF7312">
        <w:rPr>
          <w:bCs/>
          <w:sz w:val="28"/>
          <w:szCs w:val="28"/>
          <w:lang w:val="uk-UA"/>
        </w:rPr>
        <w:t>,</w:t>
      </w:r>
      <w:r w:rsidR="007E62C1" w:rsidRPr="00BF7312">
        <w:rPr>
          <w:b/>
          <w:bCs/>
          <w:sz w:val="28"/>
          <w:szCs w:val="28"/>
          <w:lang w:val="uk-UA"/>
        </w:rPr>
        <w:t xml:space="preserve"> піщаного </w:t>
      </w:r>
      <w:proofErr w:type="spellStart"/>
      <w:r w:rsidR="007E62C1" w:rsidRPr="00BF7312">
        <w:rPr>
          <w:b/>
          <w:bCs/>
          <w:sz w:val="28"/>
          <w:szCs w:val="28"/>
          <w:lang w:val="uk-UA"/>
        </w:rPr>
        <w:t>мідляка</w:t>
      </w:r>
      <w:proofErr w:type="spellEnd"/>
      <w:r w:rsidR="007E62C1" w:rsidRPr="00BF7312">
        <w:rPr>
          <w:bCs/>
          <w:sz w:val="28"/>
          <w:szCs w:val="28"/>
          <w:lang w:val="uk-UA"/>
        </w:rPr>
        <w:t xml:space="preserve">, </w:t>
      </w:r>
      <w:r w:rsidR="00A61E21" w:rsidRPr="00BF7312">
        <w:rPr>
          <w:b/>
          <w:bCs/>
          <w:sz w:val="28"/>
          <w:szCs w:val="28"/>
          <w:lang w:val="uk-UA"/>
        </w:rPr>
        <w:t>капустяної попелиці</w:t>
      </w:r>
      <w:r w:rsidR="00A61E21" w:rsidRPr="00BF7312">
        <w:rPr>
          <w:bCs/>
          <w:sz w:val="28"/>
          <w:szCs w:val="28"/>
          <w:lang w:val="uk-UA"/>
        </w:rPr>
        <w:t xml:space="preserve">, </w:t>
      </w:r>
      <w:proofErr w:type="spellStart"/>
      <w:r w:rsidR="007E62C1" w:rsidRPr="00BF7312">
        <w:rPr>
          <w:b/>
          <w:bCs/>
          <w:sz w:val="28"/>
          <w:szCs w:val="28"/>
          <w:lang w:val="uk-UA"/>
        </w:rPr>
        <w:t>білокрилки</w:t>
      </w:r>
      <w:proofErr w:type="spellEnd"/>
      <w:r w:rsidR="007E62C1" w:rsidRPr="00BF7312">
        <w:rPr>
          <w:bCs/>
          <w:sz w:val="28"/>
          <w:szCs w:val="28"/>
          <w:lang w:val="uk-UA"/>
        </w:rPr>
        <w:t xml:space="preserve">, де ними </w:t>
      </w:r>
      <w:r w:rsidR="00A61E21" w:rsidRPr="00BF7312">
        <w:rPr>
          <w:bCs/>
          <w:sz w:val="28"/>
          <w:szCs w:val="28"/>
          <w:lang w:val="uk-UA"/>
        </w:rPr>
        <w:t xml:space="preserve">заселено та </w:t>
      </w:r>
      <w:r w:rsidR="007E62C1" w:rsidRPr="00BF7312">
        <w:rPr>
          <w:bCs/>
          <w:sz w:val="28"/>
          <w:szCs w:val="28"/>
          <w:lang w:val="uk-UA"/>
        </w:rPr>
        <w:t>пошкоджено 1-</w:t>
      </w:r>
      <w:r w:rsidR="008358AC" w:rsidRPr="00BF7312">
        <w:rPr>
          <w:bCs/>
          <w:sz w:val="28"/>
          <w:szCs w:val="28"/>
          <w:lang w:val="uk-UA"/>
        </w:rPr>
        <w:t>3</w:t>
      </w:r>
      <w:r w:rsidR="007E62C1" w:rsidRPr="00BF7312">
        <w:rPr>
          <w:bCs/>
          <w:sz w:val="28"/>
          <w:szCs w:val="28"/>
          <w:lang w:val="uk-UA"/>
        </w:rPr>
        <w:t>% рослин.</w:t>
      </w:r>
      <w:r w:rsidR="007E62C1" w:rsidRPr="00BF7312">
        <w:rPr>
          <w:sz w:val="28"/>
          <w:szCs w:val="28"/>
          <w:lang w:val="uk-UA"/>
        </w:rPr>
        <w:t xml:space="preserve"> </w:t>
      </w:r>
      <w:r w:rsidR="00A61E21" w:rsidRPr="00BF7312">
        <w:rPr>
          <w:sz w:val="28"/>
          <w:szCs w:val="28"/>
          <w:lang w:val="uk-UA"/>
        </w:rPr>
        <w:t>Т</w:t>
      </w:r>
      <w:r w:rsidR="007E62C1" w:rsidRPr="00BF7312">
        <w:rPr>
          <w:sz w:val="28"/>
          <w:szCs w:val="28"/>
          <w:lang w:val="uk-UA"/>
        </w:rPr>
        <w:t xml:space="preserve">риває літ метеликів </w:t>
      </w:r>
      <w:r w:rsidR="007E62C1" w:rsidRPr="00BF7312">
        <w:rPr>
          <w:b/>
          <w:bCs/>
          <w:sz w:val="28"/>
          <w:szCs w:val="28"/>
          <w:lang w:val="uk-UA"/>
        </w:rPr>
        <w:t xml:space="preserve">капустяного </w:t>
      </w:r>
      <w:r w:rsidR="007E62C1" w:rsidRPr="00BF7312">
        <w:rPr>
          <w:bCs/>
          <w:sz w:val="28"/>
          <w:szCs w:val="28"/>
          <w:lang w:val="uk-UA"/>
        </w:rPr>
        <w:t xml:space="preserve">та </w:t>
      </w:r>
      <w:r w:rsidR="007E62C1" w:rsidRPr="00BF7312">
        <w:rPr>
          <w:b/>
          <w:bCs/>
          <w:sz w:val="28"/>
          <w:szCs w:val="28"/>
          <w:lang w:val="uk-UA"/>
        </w:rPr>
        <w:t>ріпакового біланів</w:t>
      </w:r>
      <w:r w:rsidR="007E62C1" w:rsidRPr="00BF7312">
        <w:rPr>
          <w:sz w:val="28"/>
          <w:szCs w:val="28"/>
          <w:lang w:val="uk-UA"/>
        </w:rPr>
        <w:t xml:space="preserve">. Шкідниками заселено 8% площ у середній чисельності </w:t>
      </w:r>
      <w:proofErr w:type="spellStart"/>
      <w:r w:rsidR="007E62C1" w:rsidRPr="00BF7312">
        <w:rPr>
          <w:sz w:val="28"/>
          <w:szCs w:val="28"/>
        </w:rPr>
        <w:t>метеликів</w:t>
      </w:r>
      <w:proofErr w:type="spellEnd"/>
      <w:r w:rsidR="007E62C1" w:rsidRPr="00BF7312">
        <w:rPr>
          <w:sz w:val="28"/>
          <w:szCs w:val="28"/>
        </w:rPr>
        <w:t xml:space="preserve"> 1-3 </w:t>
      </w:r>
      <w:proofErr w:type="spellStart"/>
      <w:r w:rsidR="007E62C1" w:rsidRPr="00BF7312">
        <w:rPr>
          <w:sz w:val="28"/>
          <w:szCs w:val="28"/>
        </w:rPr>
        <w:t>екз</w:t>
      </w:r>
      <w:proofErr w:type="spellEnd"/>
      <w:r w:rsidR="007E62C1" w:rsidRPr="00BF7312">
        <w:rPr>
          <w:sz w:val="28"/>
          <w:szCs w:val="28"/>
        </w:rPr>
        <w:t xml:space="preserve">. у </w:t>
      </w:r>
      <w:proofErr w:type="spellStart"/>
      <w:r w:rsidR="007E62C1" w:rsidRPr="00BF7312">
        <w:rPr>
          <w:sz w:val="28"/>
          <w:szCs w:val="28"/>
        </w:rPr>
        <w:t>полі</w:t>
      </w:r>
      <w:proofErr w:type="spellEnd"/>
      <w:r w:rsidR="007E62C1" w:rsidRPr="00BF7312">
        <w:rPr>
          <w:sz w:val="28"/>
          <w:szCs w:val="28"/>
        </w:rPr>
        <w:t xml:space="preserve"> </w:t>
      </w:r>
      <w:proofErr w:type="spellStart"/>
      <w:r w:rsidR="007E62C1" w:rsidRPr="00BF7312">
        <w:rPr>
          <w:sz w:val="28"/>
          <w:szCs w:val="28"/>
        </w:rPr>
        <w:t>зору</w:t>
      </w:r>
      <w:proofErr w:type="spellEnd"/>
      <w:r w:rsidR="007E62C1" w:rsidRPr="00BF7312">
        <w:rPr>
          <w:sz w:val="28"/>
          <w:szCs w:val="28"/>
        </w:rPr>
        <w:t xml:space="preserve"> за 10 </w:t>
      </w:r>
      <w:proofErr w:type="spellStart"/>
      <w:r w:rsidR="007E62C1" w:rsidRPr="00BF7312">
        <w:rPr>
          <w:sz w:val="28"/>
          <w:szCs w:val="28"/>
        </w:rPr>
        <w:t>хв</w:t>
      </w:r>
      <w:proofErr w:type="spellEnd"/>
      <w:r w:rsidR="007E62C1" w:rsidRPr="00BF7312">
        <w:rPr>
          <w:sz w:val="28"/>
          <w:szCs w:val="28"/>
        </w:rPr>
        <w:t xml:space="preserve"> </w:t>
      </w:r>
      <w:proofErr w:type="spellStart"/>
      <w:r w:rsidR="007E62C1" w:rsidRPr="00BF7312">
        <w:rPr>
          <w:sz w:val="28"/>
          <w:szCs w:val="28"/>
        </w:rPr>
        <w:t>спостережень</w:t>
      </w:r>
      <w:proofErr w:type="spellEnd"/>
      <w:r w:rsidR="007E62C1" w:rsidRPr="00BF7312">
        <w:rPr>
          <w:sz w:val="28"/>
          <w:szCs w:val="28"/>
        </w:rPr>
        <w:t>.</w:t>
      </w:r>
      <w:r w:rsidR="007E62C1" w:rsidRPr="00BF7312">
        <w:rPr>
          <w:sz w:val="28"/>
          <w:szCs w:val="28"/>
          <w:lang w:val="uk-UA"/>
        </w:rPr>
        <w:t xml:space="preserve"> Також відмічається літ та відродження гусениць </w:t>
      </w:r>
      <w:r w:rsidR="007E62C1" w:rsidRPr="00BF7312">
        <w:rPr>
          <w:b/>
          <w:bCs/>
          <w:sz w:val="28"/>
          <w:szCs w:val="28"/>
          <w:lang w:val="uk-UA"/>
        </w:rPr>
        <w:t>капустяної молі</w:t>
      </w:r>
      <w:r w:rsidR="007E62C1" w:rsidRPr="00BF7312">
        <w:rPr>
          <w:bCs/>
          <w:sz w:val="28"/>
          <w:szCs w:val="28"/>
          <w:lang w:val="uk-UA"/>
        </w:rPr>
        <w:t xml:space="preserve">. </w:t>
      </w:r>
      <w:r w:rsidR="007E62C1" w:rsidRPr="00BF7312">
        <w:rPr>
          <w:sz w:val="28"/>
          <w:szCs w:val="28"/>
          <w:lang w:val="uk-UA"/>
        </w:rPr>
        <w:t xml:space="preserve">Шкідником заселено </w:t>
      </w:r>
      <w:r w:rsidR="008143B0" w:rsidRPr="00BF7312">
        <w:rPr>
          <w:sz w:val="28"/>
          <w:szCs w:val="28"/>
          <w:lang w:val="uk-UA"/>
        </w:rPr>
        <w:t>3</w:t>
      </w:r>
      <w:r w:rsidR="007E62C1" w:rsidRPr="00BF7312">
        <w:rPr>
          <w:sz w:val="28"/>
          <w:szCs w:val="28"/>
          <w:lang w:val="uk-UA"/>
        </w:rPr>
        <w:t xml:space="preserve">% площ, 2% рослин за чисельності </w:t>
      </w:r>
      <w:r w:rsidR="007E62C1" w:rsidRPr="00BF7312">
        <w:rPr>
          <w:sz w:val="28"/>
          <w:szCs w:val="28"/>
          <w:lang w:val="uk-UA"/>
        </w:rPr>
        <w:lastRenderedPageBreak/>
        <w:t xml:space="preserve">метеликів 1-2 </w:t>
      </w:r>
      <w:proofErr w:type="spellStart"/>
      <w:r w:rsidR="007E62C1" w:rsidRPr="00BF7312">
        <w:rPr>
          <w:sz w:val="28"/>
          <w:szCs w:val="28"/>
          <w:lang w:val="uk-UA"/>
        </w:rPr>
        <w:t>екз</w:t>
      </w:r>
      <w:proofErr w:type="spellEnd"/>
      <w:r w:rsidR="007E62C1" w:rsidRPr="00BF7312">
        <w:rPr>
          <w:sz w:val="28"/>
          <w:szCs w:val="28"/>
          <w:lang w:val="uk-UA"/>
        </w:rPr>
        <w:t xml:space="preserve">. на 10 кроків, гусениць обліковують в чисельності 0,2-0,5 </w:t>
      </w:r>
      <w:proofErr w:type="spellStart"/>
      <w:r w:rsidR="007E62C1" w:rsidRPr="00BF7312">
        <w:rPr>
          <w:sz w:val="28"/>
          <w:szCs w:val="28"/>
          <w:lang w:val="uk-UA"/>
        </w:rPr>
        <w:t>екз</w:t>
      </w:r>
      <w:proofErr w:type="spellEnd"/>
      <w:r w:rsidR="007E62C1" w:rsidRPr="00BF7312">
        <w:rPr>
          <w:sz w:val="28"/>
          <w:szCs w:val="28"/>
          <w:lang w:val="uk-UA"/>
        </w:rPr>
        <w:t>. на рослину.</w:t>
      </w:r>
    </w:p>
    <w:p w14:paraId="2225443A" w14:textId="77777777" w:rsidR="00EB6D0C" w:rsidRPr="00BF7312" w:rsidRDefault="00EB6D0C" w:rsidP="00EB6D0C">
      <w:pPr>
        <w:pStyle w:val="2205"/>
        <w:spacing w:before="0" w:beforeAutospacing="0" w:after="0" w:afterAutospacing="0"/>
        <w:ind w:firstLine="709"/>
        <w:jc w:val="both"/>
        <w:rPr>
          <w:lang w:val="uk-UA"/>
        </w:rPr>
      </w:pPr>
      <w:r w:rsidRPr="00BF7312">
        <w:rPr>
          <w:sz w:val="28"/>
          <w:szCs w:val="28"/>
          <w:lang w:val="uk-UA"/>
        </w:rPr>
        <w:t xml:space="preserve">У господарствах за перевищення шкідниками ЕПШ (ріпакового </w:t>
      </w:r>
      <w:proofErr w:type="spellStart"/>
      <w:r w:rsidRPr="00BF7312">
        <w:rPr>
          <w:sz w:val="28"/>
          <w:szCs w:val="28"/>
          <w:lang w:val="uk-UA"/>
        </w:rPr>
        <w:t>квіткоїда</w:t>
      </w:r>
      <w:proofErr w:type="spellEnd"/>
      <w:r w:rsidRPr="00BF7312">
        <w:rPr>
          <w:sz w:val="28"/>
          <w:szCs w:val="28"/>
          <w:lang w:val="uk-UA"/>
        </w:rPr>
        <w:t xml:space="preserve"> в період утворення бутонів – 1-2 жуки на рослину, в період збільшення бутонів – 2-3 жуки на рослину, на початку цвітіння 5-6 жуків на рослину; стеблового капустяного </w:t>
      </w:r>
      <w:proofErr w:type="spellStart"/>
      <w:r w:rsidRPr="00BF7312">
        <w:rPr>
          <w:sz w:val="28"/>
          <w:szCs w:val="28"/>
          <w:lang w:val="uk-UA"/>
        </w:rPr>
        <w:t>прихованохоботника</w:t>
      </w:r>
      <w:proofErr w:type="spellEnd"/>
      <w:r w:rsidRPr="00BF7312">
        <w:rPr>
          <w:sz w:val="28"/>
          <w:szCs w:val="28"/>
          <w:lang w:val="uk-UA"/>
        </w:rPr>
        <w:t xml:space="preserve"> – 2 жуки на 40 рослин або 20 жуків на жовту чашку за 3 дні) необхідно провести крайові або суцільні обприскування рекомендованими інсектицидами.</w:t>
      </w:r>
    </w:p>
    <w:p w14:paraId="0AB7388B" w14:textId="256BA0A4" w:rsidR="006505A8" w:rsidRPr="00BF7312" w:rsidRDefault="006505A8" w:rsidP="00947058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z w:val="28"/>
          <w:szCs w:val="28"/>
        </w:rPr>
      </w:pPr>
      <w:r w:rsidRPr="00BF7312">
        <w:rPr>
          <w:rFonts w:ascii="Times New Roman" w:hAnsi="Times New Roman"/>
          <w:sz w:val="28"/>
          <w:szCs w:val="28"/>
        </w:rPr>
        <w:t>Скрізь</w:t>
      </w:r>
      <w:r w:rsidR="005C07D8" w:rsidRPr="00BF7312">
        <w:rPr>
          <w:rFonts w:ascii="Times New Roman" w:hAnsi="Times New Roman"/>
          <w:sz w:val="28"/>
          <w:szCs w:val="28"/>
        </w:rPr>
        <w:t xml:space="preserve"> рослини </w:t>
      </w:r>
      <w:r w:rsidRPr="00BF7312">
        <w:rPr>
          <w:rFonts w:ascii="Times New Roman" w:hAnsi="Times New Roman"/>
          <w:sz w:val="28"/>
          <w:szCs w:val="28"/>
        </w:rPr>
        <w:t xml:space="preserve">ріпаку </w:t>
      </w:r>
      <w:r w:rsidR="005C07D8" w:rsidRPr="00BF7312">
        <w:rPr>
          <w:rFonts w:ascii="Times New Roman" w:hAnsi="Times New Roman"/>
          <w:sz w:val="28"/>
          <w:szCs w:val="28"/>
        </w:rPr>
        <w:t>хворіють на</w:t>
      </w:r>
      <w:r w:rsidR="005C07D8" w:rsidRPr="00BF73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07D8" w:rsidRPr="00BF7312">
        <w:rPr>
          <w:rFonts w:ascii="Times New Roman" w:hAnsi="Times New Roman"/>
          <w:b/>
          <w:sz w:val="28"/>
          <w:szCs w:val="28"/>
        </w:rPr>
        <w:t>пероноспороз</w:t>
      </w:r>
      <w:proofErr w:type="spellEnd"/>
      <w:r w:rsidR="005C07D8" w:rsidRPr="00BF73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07D8" w:rsidRPr="00BF7312">
        <w:rPr>
          <w:rFonts w:ascii="Times New Roman" w:hAnsi="Times New Roman"/>
          <w:b/>
          <w:sz w:val="28"/>
          <w:szCs w:val="28"/>
        </w:rPr>
        <w:t>альтернаріоз</w:t>
      </w:r>
      <w:proofErr w:type="spellEnd"/>
      <w:r w:rsidR="005C07D8" w:rsidRPr="00BF73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07D8" w:rsidRPr="00BF7312">
        <w:rPr>
          <w:rFonts w:ascii="Times New Roman" w:hAnsi="Times New Roman"/>
          <w:b/>
          <w:sz w:val="28"/>
          <w:szCs w:val="28"/>
        </w:rPr>
        <w:t>фомоз</w:t>
      </w:r>
      <w:proofErr w:type="spellEnd"/>
      <w:r w:rsidR="005C07D8" w:rsidRPr="00BF7312">
        <w:rPr>
          <w:rFonts w:ascii="Times New Roman" w:hAnsi="Times New Roman"/>
          <w:sz w:val="28"/>
          <w:szCs w:val="28"/>
        </w:rPr>
        <w:t xml:space="preserve">, </w:t>
      </w:r>
      <w:r w:rsidR="005C07D8" w:rsidRPr="00BF7312">
        <w:rPr>
          <w:rFonts w:ascii="Times New Roman" w:hAnsi="Times New Roman"/>
          <w:b/>
          <w:sz w:val="28"/>
          <w:szCs w:val="28"/>
        </w:rPr>
        <w:t>бактеріоз</w:t>
      </w:r>
      <w:r w:rsidRPr="00BF7312">
        <w:rPr>
          <w:rFonts w:ascii="Times New Roman" w:hAnsi="Times New Roman"/>
          <w:b/>
          <w:sz w:val="28"/>
          <w:szCs w:val="28"/>
        </w:rPr>
        <w:t xml:space="preserve"> коренів</w:t>
      </w:r>
      <w:r w:rsidRPr="00BF7312">
        <w:rPr>
          <w:rFonts w:ascii="Times New Roman" w:hAnsi="Times New Roman"/>
          <w:sz w:val="28"/>
          <w:szCs w:val="28"/>
        </w:rPr>
        <w:t>, де ураженість рослин становить 2-10</w:t>
      </w:r>
      <w:r w:rsidR="005C07D8" w:rsidRPr="00BF7312">
        <w:rPr>
          <w:rFonts w:ascii="Times New Roman" w:hAnsi="Times New Roman"/>
          <w:sz w:val="28"/>
          <w:szCs w:val="28"/>
        </w:rPr>
        <w:t>%</w:t>
      </w:r>
      <w:r w:rsidRPr="00BF7312">
        <w:rPr>
          <w:rFonts w:ascii="Times New Roman" w:hAnsi="Times New Roman"/>
          <w:sz w:val="28"/>
          <w:szCs w:val="28"/>
        </w:rPr>
        <w:t>. У господарствах Одеської</w:t>
      </w:r>
      <w:r w:rsidR="008143B0" w:rsidRPr="00BF7312">
        <w:rPr>
          <w:rFonts w:ascii="Times New Roman" w:hAnsi="Times New Roman"/>
          <w:sz w:val="28"/>
          <w:szCs w:val="28"/>
        </w:rPr>
        <w:t xml:space="preserve"> та Тернопільської</w:t>
      </w:r>
      <w:r w:rsidRPr="00BF7312">
        <w:rPr>
          <w:rFonts w:ascii="Times New Roman" w:hAnsi="Times New Roman"/>
          <w:sz w:val="28"/>
          <w:szCs w:val="28"/>
        </w:rPr>
        <w:t xml:space="preserve"> област</w:t>
      </w:r>
      <w:r w:rsidR="008143B0" w:rsidRPr="00BF7312">
        <w:rPr>
          <w:rFonts w:ascii="Times New Roman" w:hAnsi="Times New Roman"/>
          <w:sz w:val="28"/>
          <w:szCs w:val="28"/>
        </w:rPr>
        <w:t>ей</w:t>
      </w:r>
      <w:r w:rsidRPr="00BF7312">
        <w:rPr>
          <w:rFonts w:ascii="Times New Roman" w:hAnsi="Times New Roman"/>
          <w:sz w:val="28"/>
          <w:szCs w:val="28"/>
        </w:rPr>
        <w:t xml:space="preserve"> на </w:t>
      </w:r>
      <w:r w:rsidR="008143B0" w:rsidRPr="00BF7312">
        <w:rPr>
          <w:rFonts w:ascii="Times New Roman" w:hAnsi="Times New Roman"/>
          <w:sz w:val="28"/>
          <w:szCs w:val="28"/>
        </w:rPr>
        <w:t>5-9</w:t>
      </w:r>
      <w:r w:rsidRPr="00BF7312">
        <w:rPr>
          <w:rFonts w:ascii="Times New Roman" w:hAnsi="Times New Roman"/>
          <w:sz w:val="28"/>
          <w:szCs w:val="28"/>
        </w:rPr>
        <w:t>% обстежених площ виявляли</w:t>
      </w:r>
      <w:r w:rsidR="005C07D8" w:rsidRPr="00BF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7D8" w:rsidRPr="00BF7312">
        <w:rPr>
          <w:rFonts w:ascii="Times New Roman" w:hAnsi="Times New Roman"/>
          <w:b/>
          <w:sz w:val="28"/>
          <w:szCs w:val="28"/>
        </w:rPr>
        <w:t>циліндроспоріоз</w:t>
      </w:r>
      <w:proofErr w:type="spellEnd"/>
      <w:r w:rsidR="0097015C" w:rsidRPr="00BF7312">
        <w:rPr>
          <w:rFonts w:ascii="Times New Roman" w:hAnsi="Times New Roman"/>
          <w:sz w:val="28"/>
          <w:szCs w:val="28"/>
        </w:rPr>
        <w:t xml:space="preserve"> </w:t>
      </w:r>
      <w:r w:rsidRPr="00BF7312">
        <w:rPr>
          <w:rFonts w:ascii="Times New Roman" w:hAnsi="Times New Roman"/>
          <w:sz w:val="28"/>
          <w:szCs w:val="28"/>
        </w:rPr>
        <w:t xml:space="preserve">за ураження </w:t>
      </w:r>
      <w:r w:rsidR="00446D1C" w:rsidRPr="00BF7312">
        <w:rPr>
          <w:rFonts w:ascii="Times New Roman" w:hAnsi="Times New Roman"/>
          <w:sz w:val="28"/>
          <w:szCs w:val="28"/>
        </w:rPr>
        <w:t xml:space="preserve">рослин </w:t>
      </w:r>
      <w:r w:rsidR="008143B0" w:rsidRPr="00BF7312">
        <w:rPr>
          <w:rFonts w:ascii="Times New Roman" w:hAnsi="Times New Roman"/>
          <w:sz w:val="28"/>
          <w:szCs w:val="28"/>
        </w:rPr>
        <w:t>0,4</w:t>
      </w:r>
      <w:r w:rsidRPr="00BF7312">
        <w:rPr>
          <w:rFonts w:ascii="Times New Roman" w:hAnsi="Times New Roman"/>
          <w:sz w:val="28"/>
          <w:szCs w:val="28"/>
        </w:rPr>
        <w:t>-</w:t>
      </w:r>
      <w:r w:rsidR="008143B0" w:rsidRPr="00BF7312">
        <w:rPr>
          <w:rFonts w:ascii="Times New Roman" w:hAnsi="Times New Roman"/>
          <w:sz w:val="28"/>
          <w:szCs w:val="28"/>
        </w:rPr>
        <w:t>3</w:t>
      </w:r>
      <w:r w:rsidRPr="00BF7312">
        <w:rPr>
          <w:rFonts w:ascii="Times New Roman" w:hAnsi="Times New Roman"/>
          <w:sz w:val="28"/>
          <w:szCs w:val="28"/>
        </w:rPr>
        <w:t xml:space="preserve">%. </w:t>
      </w:r>
    </w:p>
    <w:p w14:paraId="3200ED4F" w14:textId="1161C3BB" w:rsidR="005C07D8" w:rsidRPr="00BF7312" w:rsidRDefault="005C07D8" w:rsidP="00947058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pacing w:val="-12"/>
          <w:sz w:val="28"/>
          <w:szCs w:val="28"/>
        </w:rPr>
      </w:pPr>
      <w:r w:rsidRPr="00BF7312">
        <w:rPr>
          <w:rFonts w:ascii="Times New Roman" w:hAnsi="Times New Roman"/>
          <w:spacing w:val="-12"/>
          <w:sz w:val="28"/>
          <w:szCs w:val="28"/>
        </w:rPr>
        <w:t xml:space="preserve">Гусениці </w:t>
      </w:r>
      <w:r w:rsidRPr="00BF7312">
        <w:rPr>
          <w:rFonts w:ascii="Times New Roman" w:hAnsi="Times New Roman"/>
          <w:b/>
          <w:spacing w:val="-12"/>
          <w:sz w:val="28"/>
          <w:szCs w:val="28"/>
        </w:rPr>
        <w:t>озимої совки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 п’ятого-шостого віків (</w:t>
      </w:r>
      <w:r w:rsidR="00F70D8E" w:rsidRPr="00BF7312">
        <w:rPr>
          <w:rFonts w:ascii="Times New Roman" w:hAnsi="Times New Roman"/>
          <w:spacing w:val="-12"/>
          <w:sz w:val="28"/>
          <w:szCs w:val="28"/>
        </w:rPr>
        <w:t>2</w:t>
      </w:r>
      <w:r w:rsidRPr="00BF7312">
        <w:rPr>
          <w:rFonts w:ascii="Times New Roman" w:hAnsi="Times New Roman"/>
          <w:spacing w:val="-12"/>
          <w:sz w:val="28"/>
          <w:szCs w:val="28"/>
        </w:rPr>
        <w:t>8-</w:t>
      </w:r>
      <w:r w:rsidR="00F70D8E" w:rsidRPr="00BF7312">
        <w:rPr>
          <w:rFonts w:ascii="Times New Roman" w:hAnsi="Times New Roman"/>
          <w:spacing w:val="-12"/>
          <w:sz w:val="28"/>
          <w:szCs w:val="28"/>
        </w:rPr>
        <w:t>7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2%) продовжують живитися на площах </w:t>
      </w:r>
      <w:r w:rsidRPr="00BF7312">
        <w:rPr>
          <w:rFonts w:ascii="Times New Roman" w:hAnsi="Times New Roman"/>
          <w:b/>
          <w:i/>
          <w:spacing w:val="-12"/>
          <w:sz w:val="28"/>
          <w:szCs w:val="28"/>
        </w:rPr>
        <w:t>озимих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 культур. </w:t>
      </w:r>
      <w:r w:rsidRPr="00BF7312">
        <w:rPr>
          <w:rFonts w:ascii="Times New Roman" w:hAnsi="Times New Roman"/>
          <w:sz w:val="28"/>
          <w:szCs w:val="28"/>
        </w:rPr>
        <w:t>Середня чисельність фітофага 0,</w:t>
      </w:r>
      <w:r w:rsidR="00BF0808" w:rsidRPr="00BF7312">
        <w:rPr>
          <w:rFonts w:ascii="Times New Roman" w:hAnsi="Times New Roman"/>
          <w:sz w:val="28"/>
          <w:szCs w:val="28"/>
        </w:rPr>
        <w:t>3</w:t>
      </w:r>
      <w:r w:rsidRPr="00BF7312">
        <w:rPr>
          <w:rFonts w:ascii="Times New Roman" w:hAnsi="Times New Roman"/>
          <w:sz w:val="28"/>
          <w:szCs w:val="28"/>
        </w:rPr>
        <w:t>-</w:t>
      </w:r>
      <w:r w:rsidR="00BF0808" w:rsidRPr="00BF7312">
        <w:rPr>
          <w:rFonts w:ascii="Times New Roman" w:hAnsi="Times New Roman"/>
          <w:sz w:val="28"/>
          <w:szCs w:val="28"/>
        </w:rPr>
        <w:t>3</w:t>
      </w:r>
      <w:r w:rsidRPr="00BF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F7312">
        <w:rPr>
          <w:rFonts w:ascii="Times New Roman" w:hAnsi="Times New Roman"/>
          <w:sz w:val="28"/>
          <w:szCs w:val="28"/>
        </w:rPr>
        <w:t>кв.м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. </w:t>
      </w:r>
      <w:r w:rsidR="00747C7A" w:rsidRPr="00BF7312">
        <w:rPr>
          <w:rFonts w:ascii="Times New Roman" w:hAnsi="Times New Roman"/>
          <w:sz w:val="28"/>
          <w:szCs w:val="28"/>
        </w:rPr>
        <w:t>У</w:t>
      </w:r>
      <w:r w:rsidR="00796C8A" w:rsidRPr="00BF7312">
        <w:rPr>
          <w:rFonts w:ascii="Times New Roman" w:hAnsi="Times New Roman"/>
          <w:sz w:val="28"/>
          <w:szCs w:val="28"/>
        </w:rPr>
        <w:t xml:space="preserve"> Вінницькій,</w:t>
      </w:r>
      <w:r w:rsidR="00747C7A" w:rsidRPr="00BF7312">
        <w:rPr>
          <w:rFonts w:ascii="Times New Roman" w:hAnsi="Times New Roman"/>
          <w:sz w:val="28"/>
          <w:szCs w:val="28"/>
        </w:rPr>
        <w:t xml:space="preserve"> </w:t>
      </w:r>
      <w:r w:rsidR="006A1897" w:rsidRPr="00BF7312">
        <w:rPr>
          <w:rFonts w:ascii="Times New Roman" w:hAnsi="Times New Roman"/>
          <w:sz w:val="28"/>
          <w:szCs w:val="28"/>
        </w:rPr>
        <w:t xml:space="preserve">Дніпропетровській, </w:t>
      </w:r>
      <w:r w:rsidR="006A062F" w:rsidRPr="00BF7312">
        <w:rPr>
          <w:rFonts w:ascii="Times New Roman" w:hAnsi="Times New Roman"/>
          <w:sz w:val="28"/>
          <w:szCs w:val="28"/>
        </w:rPr>
        <w:t xml:space="preserve">Сумській, </w:t>
      </w:r>
      <w:r w:rsidR="00076C1A" w:rsidRPr="00BF7312">
        <w:rPr>
          <w:rFonts w:ascii="Times New Roman" w:hAnsi="Times New Roman"/>
          <w:sz w:val="28"/>
          <w:szCs w:val="28"/>
        </w:rPr>
        <w:t>Херсонській</w:t>
      </w:r>
      <w:r w:rsidR="00747C7A" w:rsidRPr="00BF7312">
        <w:rPr>
          <w:rFonts w:ascii="Times New Roman" w:hAnsi="Times New Roman"/>
          <w:sz w:val="28"/>
          <w:szCs w:val="28"/>
        </w:rPr>
        <w:t xml:space="preserve"> </w:t>
      </w:r>
      <w:r w:rsidR="006A1897" w:rsidRPr="00BF7312">
        <w:rPr>
          <w:rFonts w:ascii="Times New Roman" w:hAnsi="Times New Roman"/>
          <w:sz w:val="28"/>
          <w:szCs w:val="28"/>
        </w:rPr>
        <w:t>областях</w:t>
      </w:r>
      <w:r w:rsidR="00076C1A" w:rsidRPr="00BF7312">
        <w:rPr>
          <w:rFonts w:ascii="Times New Roman" w:hAnsi="Times New Roman"/>
          <w:sz w:val="28"/>
          <w:szCs w:val="28"/>
        </w:rPr>
        <w:t xml:space="preserve"> розпочалось</w:t>
      </w:r>
      <w:r w:rsidR="00747C7A" w:rsidRPr="00BF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897" w:rsidRPr="00BF7312">
        <w:rPr>
          <w:rFonts w:ascii="Times New Roman" w:hAnsi="Times New Roman"/>
          <w:sz w:val="28"/>
          <w:szCs w:val="28"/>
        </w:rPr>
        <w:t>за</w:t>
      </w:r>
      <w:r w:rsidRPr="00BF7312">
        <w:rPr>
          <w:rFonts w:ascii="Times New Roman" w:hAnsi="Times New Roman"/>
          <w:sz w:val="28"/>
          <w:szCs w:val="28"/>
        </w:rPr>
        <w:t>лялькування</w:t>
      </w:r>
      <w:proofErr w:type="spellEnd"/>
      <w:r w:rsidR="00747C7A" w:rsidRPr="00BF7312">
        <w:rPr>
          <w:rFonts w:ascii="Times New Roman" w:hAnsi="Times New Roman"/>
          <w:sz w:val="28"/>
          <w:szCs w:val="28"/>
        </w:rPr>
        <w:t xml:space="preserve"> шкідника</w:t>
      </w:r>
      <w:r w:rsidR="00403EED" w:rsidRPr="00BF7312">
        <w:rPr>
          <w:rFonts w:ascii="Times New Roman" w:hAnsi="Times New Roman"/>
          <w:sz w:val="28"/>
          <w:szCs w:val="28"/>
        </w:rPr>
        <w:t>. Шкідником заселено 1</w:t>
      </w:r>
      <w:r w:rsidR="00BF0808" w:rsidRPr="00BF7312">
        <w:rPr>
          <w:rFonts w:ascii="Times New Roman" w:hAnsi="Times New Roman"/>
          <w:sz w:val="28"/>
          <w:szCs w:val="28"/>
        </w:rPr>
        <w:t>3</w:t>
      </w:r>
      <w:r w:rsidRPr="00BF7312">
        <w:rPr>
          <w:rFonts w:ascii="Times New Roman" w:hAnsi="Times New Roman"/>
          <w:sz w:val="28"/>
          <w:szCs w:val="28"/>
        </w:rPr>
        <w:t xml:space="preserve">% обстеженої площі. 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У степових та лісостепових областях </w:t>
      </w:r>
      <w:r w:rsidRPr="00BF7312">
        <w:rPr>
          <w:rFonts w:ascii="Times New Roman" w:hAnsi="Times New Roman"/>
          <w:b/>
          <w:spacing w:val="-12"/>
          <w:sz w:val="28"/>
          <w:szCs w:val="28"/>
        </w:rPr>
        <w:t xml:space="preserve">піщаний </w:t>
      </w:r>
      <w:proofErr w:type="spellStart"/>
      <w:r w:rsidRPr="00BF7312">
        <w:rPr>
          <w:rFonts w:ascii="Times New Roman" w:hAnsi="Times New Roman"/>
          <w:b/>
          <w:spacing w:val="-12"/>
          <w:sz w:val="28"/>
          <w:szCs w:val="28"/>
        </w:rPr>
        <w:t>мідляк</w:t>
      </w:r>
      <w:proofErr w:type="spellEnd"/>
      <w:r w:rsidRPr="00BF7312">
        <w:rPr>
          <w:rFonts w:ascii="Times New Roman" w:hAnsi="Times New Roman"/>
          <w:spacing w:val="-12"/>
          <w:sz w:val="28"/>
          <w:szCs w:val="28"/>
        </w:rPr>
        <w:t>, за чисел</w:t>
      </w:r>
      <w:r w:rsidR="00DB67C7" w:rsidRPr="00BF7312">
        <w:rPr>
          <w:rFonts w:ascii="Times New Roman" w:hAnsi="Times New Roman"/>
          <w:spacing w:val="-12"/>
          <w:sz w:val="28"/>
          <w:szCs w:val="28"/>
        </w:rPr>
        <w:t xml:space="preserve">ьності 0,5-1, </w:t>
      </w:r>
      <w:proofErr w:type="spellStart"/>
      <w:r w:rsidR="00076C1A" w:rsidRPr="00BF7312">
        <w:rPr>
          <w:rFonts w:ascii="Times New Roman" w:hAnsi="Times New Roman"/>
          <w:spacing w:val="-12"/>
          <w:sz w:val="28"/>
          <w:szCs w:val="28"/>
        </w:rPr>
        <w:t>макс</w:t>
      </w:r>
      <w:proofErr w:type="spellEnd"/>
      <w:r w:rsidR="00076C1A" w:rsidRPr="00BF7312">
        <w:rPr>
          <w:rFonts w:ascii="Times New Roman" w:hAnsi="Times New Roman"/>
          <w:spacing w:val="-12"/>
          <w:sz w:val="28"/>
          <w:szCs w:val="28"/>
        </w:rPr>
        <w:t>. 2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 (Херсонська обл.) </w:t>
      </w:r>
      <w:proofErr w:type="spellStart"/>
      <w:r w:rsidRPr="00BF7312">
        <w:rPr>
          <w:rFonts w:ascii="Times New Roman" w:hAnsi="Times New Roman"/>
          <w:spacing w:val="-12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pacing w:val="-12"/>
          <w:sz w:val="28"/>
          <w:szCs w:val="28"/>
        </w:rPr>
        <w:t xml:space="preserve">. на </w:t>
      </w:r>
      <w:proofErr w:type="spellStart"/>
      <w:r w:rsidRPr="00BF7312">
        <w:rPr>
          <w:rFonts w:ascii="Times New Roman" w:hAnsi="Times New Roman"/>
          <w:spacing w:val="-12"/>
          <w:sz w:val="28"/>
          <w:szCs w:val="28"/>
        </w:rPr>
        <w:t>кв.м</w:t>
      </w:r>
      <w:proofErr w:type="spellEnd"/>
      <w:r w:rsidRPr="00BF7312">
        <w:rPr>
          <w:rFonts w:ascii="Times New Roman" w:hAnsi="Times New Roman"/>
          <w:spacing w:val="-12"/>
          <w:sz w:val="28"/>
          <w:szCs w:val="28"/>
        </w:rPr>
        <w:t xml:space="preserve"> заселяє крайові смуги посівів </w:t>
      </w:r>
      <w:r w:rsidRPr="00BF7312">
        <w:rPr>
          <w:rFonts w:ascii="Times New Roman" w:hAnsi="Times New Roman"/>
          <w:b/>
          <w:i/>
          <w:spacing w:val="-12"/>
          <w:sz w:val="28"/>
          <w:szCs w:val="28"/>
        </w:rPr>
        <w:t>озимих зернових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, </w:t>
      </w:r>
      <w:r w:rsidRPr="00BF7312">
        <w:rPr>
          <w:rFonts w:ascii="Times New Roman" w:hAnsi="Times New Roman"/>
          <w:b/>
          <w:i/>
          <w:spacing w:val="-12"/>
          <w:sz w:val="28"/>
          <w:szCs w:val="28"/>
        </w:rPr>
        <w:t>ріпаку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, ранні сходи </w:t>
      </w:r>
      <w:r w:rsidRPr="00BF7312">
        <w:rPr>
          <w:rFonts w:ascii="Times New Roman" w:hAnsi="Times New Roman"/>
          <w:b/>
          <w:i/>
          <w:spacing w:val="-12"/>
          <w:sz w:val="28"/>
          <w:szCs w:val="28"/>
        </w:rPr>
        <w:t>гороху</w:t>
      </w:r>
      <w:r w:rsidR="00127FB8" w:rsidRPr="00BF7312">
        <w:rPr>
          <w:rFonts w:ascii="Times New Roman" w:hAnsi="Times New Roman"/>
          <w:b/>
          <w:i/>
          <w:spacing w:val="-12"/>
          <w:sz w:val="28"/>
          <w:szCs w:val="28"/>
        </w:rPr>
        <w:t xml:space="preserve"> та соняшнику</w:t>
      </w:r>
      <w:r w:rsidRPr="00BF7312">
        <w:rPr>
          <w:rFonts w:ascii="Times New Roman" w:hAnsi="Times New Roman"/>
          <w:spacing w:val="-12"/>
          <w:sz w:val="28"/>
          <w:szCs w:val="28"/>
        </w:rPr>
        <w:t>.</w:t>
      </w:r>
      <w:r w:rsidRPr="00BF7312">
        <w:rPr>
          <w:rFonts w:ascii="Times New Roman" w:hAnsi="Times New Roman"/>
          <w:b/>
          <w:i/>
          <w:spacing w:val="-12"/>
          <w:sz w:val="28"/>
          <w:szCs w:val="28"/>
        </w:rPr>
        <w:t xml:space="preserve"> </w:t>
      </w:r>
      <w:r w:rsidRPr="00BF7312">
        <w:rPr>
          <w:rFonts w:ascii="Times New Roman" w:hAnsi="Times New Roman"/>
          <w:sz w:val="28"/>
          <w:szCs w:val="28"/>
        </w:rPr>
        <w:t xml:space="preserve">Виходячи з оптимальних погодних умов для розвитку зазначеного шкідника очікується значне збільшення імаго піщаного </w:t>
      </w:r>
      <w:proofErr w:type="spellStart"/>
      <w:r w:rsidRPr="00BF7312">
        <w:rPr>
          <w:rFonts w:ascii="Times New Roman" w:hAnsi="Times New Roman"/>
          <w:sz w:val="28"/>
          <w:szCs w:val="28"/>
        </w:rPr>
        <w:t>мід</w:t>
      </w:r>
      <w:r w:rsidR="0032247B" w:rsidRPr="00BF7312">
        <w:rPr>
          <w:rFonts w:ascii="Times New Roman" w:hAnsi="Times New Roman"/>
          <w:sz w:val="28"/>
          <w:szCs w:val="28"/>
        </w:rPr>
        <w:t>л</w:t>
      </w:r>
      <w:r w:rsidRPr="00BF7312">
        <w:rPr>
          <w:rFonts w:ascii="Times New Roman" w:hAnsi="Times New Roman"/>
          <w:sz w:val="28"/>
          <w:szCs w:val="28"/>
        </w:rPr>
        <w:t>яка</w:t>
      </w:r>
      <w:proofErr w:type="spellEnd"/>
      <w:r w:rsidRPr="00BF7312">
        <w:rPr>
          <w:rFonts w:ascii="Times New Roman" w:hAnsi="Times New Roman"/>
          <w:sz w:val="28"/>
          <w:szCs w:val="28"/>
        </w:rPr>
        <w:t xml:space="preserve"> на зернових та просапних культурах. Заселення просапних культур буде проходити, у першу чергу, на полях соняшника та кукуруд</w:t>
      </w:r>
      <w:r w:rsidR="00403EED" w:rsidRPr="00BF7312">
        <w:rPr>
          <w:rFonts w:ascii="Times New Roman" w:hAnsi="Times New Roman"/>
          <w:sz w:val="28"/>
          <w:szCs w:val="28"/>
        </w:rPr>
        <w:t xml:space="preserve">зи ранніх строків сівби. </w:t>
      </w:r>
      <w:r w:rsidRPr="00BF7312">
        <w:rPr>
          <w:rFonts w:ascii="Times New Roman" w:hAnsi="Times New Roman"/>
          <w:bCs/>
          <w:sz w:val="28"/>
          <w:szCs w:val="28"/>
        </w:rPr>
        <w:t xml:space="preserve">Триває живлення </w:t>
      </w:r>
      <w:r w:rsidRPr="00BF7312">
        <w:rPr>
          <w:rFonts w:ascii="Times New Roman" w:hAnsi="Times New Roman"/>
          <w:b/>
          <w:spacing w:val="-12"/>
          <w:sz w:val="28"/>
          <w:szCs w:val="28"/>
        </w:rPr>
        <w:t xml:space="preserve">ґрунтових </w:t>
      </w:r>
      <w:r w:rsidRPr="00BF7312">
        <w:rPr>
          <w:rFonts w:ascii="Times New Roman" w:hAnsi="Times New Roman"/>
          <w:spacing w:val="-12"/>
          <w:sz w:val="28"/>
          <w:szCs w:val="28"/>
        </w:rPr>
        <w:t>шкідників (</w:t>
      </w:r>
      <w:proofErr w:type="spellStart"/>
      <w:r w:rsidRPr="00BF7312">
        <w:rPr>
          <w:rFonts w:ascii="Times New Roman" w:hAnsi="Times New Roman"/>
          <w:b/>
          <w:spacing w:val="-12"/>
          <w:sz w:val="28"/>
          <w:szCs w:val="28"/>
        </w:rPr>
        <w:t>чорнишів</w:t>
      </w:r>
      <w:proofErr w:type="spellEnd"/>
      <w:r w:rsidRPr="00BF7312">
        <w:rPr>
          <w:rFonts w:ascii="Times New Roman" w:hAnsi="Times New Roman"/>
          <w:b/>
          <w:spacing w:val="-12"/>
          <w:sz w:val="28"/>
          <w:szCs w:val="28"/>
        </w:rPr>
        <w:t>, коваликів, хлібних жуків, хрущів</w:t>
      </w:r>
      <w:r w:rsidR="00747C7A" w:rsidRPr="00BF7312">
        <w:rPr>
          <w:rFonts w:ascii="Times New Roman" w:hAnsi="Times New Roman"/>
          <w:spacing w:val="-12"/>
          <w:sz w:val="28"/>
          <w:szCs w:val="28"/>
        </w:rPr>
        <w:t>), які щільністю 1-3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BF7312">
        <w:rPr>
          <w:rFonts w:ascii="Times New Roman" w:hAnsi="Times New Roman"/>
          <w:spacing w:val="-12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pacing w:val="-12"/>
          <w:sz w:val="28"/>
          <w:szCs w:val="28"/>
        </w:rPr>
        <w:t xml:space="preserve">. на </w:t>
      </w:r>
      <w:proofErr w:type="spellStart"/>
      <w:r w:rsidRPr="00BF7312">
        <w:rPr>
          <w:rFonts w:ascii="Times New Roman" w:hAnsi="Times New Roman"/>
          <w:spacing w:val="-12"/>
          <w:sz w:val="28"/>
          <w:szCs w:val="28"/>
        </w:rPr>
        <w:t>кв.м</w:t>
      </w:r>
      <w:proofErr w:type="spellEnd"/>
      <w:r w:rsidRPr="00BF7312">
        <w:rPr>
          <w:rFonts w:ascii="Times New Roman" w:hAnsi="Times New Roman"/>
          <w:spacing w:val="-12"/>
          <w:sz w:val="28"/>
          <w:szCs w:val="28"/>
        </w:rPr>
        <w:t xml:space="preserve"> живляться корінням </w:t>
      </w:r>
      <w:r w:rsidRPr="00BF7312">
        <w:rPr>
          <w:rFonts w:ascii="Times New Roman" w:hAnsi="Times New Roman"/>
          <w:b/>
          <w:i/>
          <w:spacing w:val="-12"/>
          <w:sz w:val="28"/>
          <w:szCs w:val="28"/>
        </w:rPr>
        <w:t>озимих, ранніх ярих зернових, плодових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 та </w:t>
      </w:r>
      <w:r w:rsidRPr="00BF7312">
        <w:rPr>
          <w:rFonts w:ascii="Times New Roman" w:hAnsi="Times New Roman"/>
          <w:b/>
          <w:i/>
          <w:spacing w:val="-12"/>
          <w:sz w:val="28"/>
          <w:szCs w:val="28"/>
        </w:rPr>
        <w:t xml:space="preserve">ягідних 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культур. </w:t>
      </w:r>
      <w:r w:rsidR="00146F76" w:rsidRPr="00BF7312">
        <w:rPr>
          <w:rFonts w:ascii="Times New Roman" w:hAnsi="Times New Roman"/>
          <w:spacing w:val="-12"/>
          <w:sz w:val="28"/>
          <w:szCs w:val="28"/>
        </w:rPr>
        <w:t xml:space="preserve">У </w:t>
      </w:r>
      <w:r w:rsidR="001279A7" w:rsidRPr="00BF7312">
        <w:rPr>
          <w:rFonts w:ascii="Times New Roman" w:hAnsi="Times New Roman"/>
          <w:spacing w:val="-12"/>
          <w:sz w:val="28"/>
          <w:szCs w:val="28"/>
        </w:rPr>
        <w:t>Волинській</w:t>
      </w:r>
      <w:r w:rsidR="00D832EE" w:rsidRPr="00BF7312">
        <w:rPr>
          <w:rFonts w:ascii="Times New Roman" w:hAnsi="Times New Roman"/>
          <w:spacing w:val="-12"/>
          <w:sz w:val="28"/>
          <w:szCs w:val="28"/>
        </w:rPr>
        <w:t>, Київській</w:t>
      </w:r>
      <w:r w:rsidR="0049258C" w:rsidRPr="00BF7312">
        <w:rPr>
          <w:rFonts w:ascii="Times New Roman" w:hAnsi="Times New Roman"/>
          <w:spacing w:val="-12"/>
          <w:sz w:val="28"/>
          <w:szCs w:val="28"/>
        </w:rPr>
        <w:t>, Чернігівській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 област</w:t>
      </w:r>
      <w:r w:rsidR="00D832EE" w:rsidRPr="00BF7312">
        <w:rPr>
          <w:rFonts w:ascii="Times New Roman" w:hAnsi="Times New Roman"/>
          <w:spacing w:val="-12"/>
          <w:sz w:val="28"/>
          <w:szCs w:val="28"/>
        </w:rPr>
        <w:t>ях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BF7312">
        <w:rPr>
          <w:rFonts w:ascii="Times New Roman" w:hAnsi="Times New Roman"/>
          <w:spacing w:val="-12"/>
          <w:sz w:val="28"/>
          <w:szCs w:val="28"/>
        </w:rPr>
        <w:t>відмічено</w:t>
      </w:r>
      <w:proofErr w:type="spellEnd"/>
      <w:r w:rsidRPr="00BF7312">
        <w:rPr>
          <w:rFonts w:ascii="Times New Roman" w:hAnsi="Times New Roman"/>
          <w:spacing w:val="-12"/>
          <w:sz w:val="28"/>
          <w:szCs w:val="28"/>
        </w:rPr>
        <w:t xml:space="preserve"> початок льоту імаго </w:t>
      </w:r>
      <w:r w:rsidRPr="00BF7312">
        <w:rPr>
          <w:rFonts w:ascii="Times New Roman" w:hAnsi="Times New Roman"/>
          <w:b/>
          <w:spacing w:val="-12"/>
          <w:sz w:val="28"/>
          <w:szCs w:val="28"/>
        </w:rPr>
        <w:t xml:space="preserve">травневих хрущів, </w:t>
      </w:r>
      <w:r w:rsidRPr="00BF7312">
        <w:rPr>
          <w:rFonts w:ascii="Times New Roman" w:hAnsi="Times New Roman"/>
          <w:spacing w:val="-12"/>
          <w:sz w:val="28"/>
          <w:szCs w:val="28"/>
        </w:rPr>
        <w:t xml:space="preserve">чисельність яких становить 1-2 </w:t>
      </w:r>
      <w:proofErr w:type="spellStart"/>
      <w:r w:rsidRPr="00BF7312">
        <w:rPr>
          <w:rFonts w:ascii="Times New Roman" w:hAnsi="Times New Roman"/>
          <w:spacing w:val="-12"/>
          <w:sz w:val="28"/>
          <w:szCs w:val="28"/>
        </w:rPr>
        <w:t>екз</w:t>
      </w:r>
      <w:proofErr w:type="spellEnd"/>
      <w:r w:rsidRPr="00BF7312">
        <w:rPr>
          <w:rFonts w:ascii="Times New Roman" w:hAnsi="Times New Roman"/>
          <w:spacing w:val="-12"/>
          <w:sz w:val="28"/>
          <w:szCs w:val="28"/>
        </w:rPr>
        <w:t>. на дерево плодових культур.</w:t>
      </w:r>
    </w:p>
    <w:p w14:paraId="440B4D1D" w14:textId="77777777" w:rsidR="002F4DD0" w:rsidRPr="00BF7312" w:rsidRDefault="005C07D8" w:rsidP="002F4DD0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7312">
        <w:rPr>
          <w:rFonts w:ascii="Times New Roman" w:hAnsi="Times New Roman"/>
          <w:sz w:val="28"/>
          <w:szCs w:val="28"/>
        </w:rPr>
        <w:t xml:space="preserve">У </w:t>
      </w:r>
      <w:r w:rsidRPr="00BF7312">
        <w:rPr>
          <w:rFonts w:ascii="Times New Roman" w:hAnsi="Times New Roman"/>
          <w:b/>
          <w:i/>
          <w:sz w:val="28"/>
          <w:szCs w:val="28"/>
        </w:rPr>
        <w:t xml:space="preserve">садах </w:t>
      </w:r>
      <w:r w:rsidRPr="00BF7312">
        <w:rPr>
          <w:rFonts w:ascii="Times New Roman" w:hAnsi="Times New Roman"/>
          <w:sz w:val="28"/>
          <w:szCs w:val="28"/>
        </w:rPr>
        <w:t xml:space="preserve">триває живлення </w:t>
      </w:r>
      <w:r w:rsidRPr="00BF7312">
        <w:rPr>
          <w:rFonts w:ascii="Times New Roman" w:hAnsi="Times New Roman"/>
          <w:b/>
          <w:sz w:val="28"/>
          <w:szCs w:val="28"/>
        </w:rPr>
        <w:t xml:space="preserve">садових довгоносиків. </w:t>
      </w:r>
      <w:r w:rsidRPr="00BF7312">
        <w:rPr>
          <w:rFonts w:ascii="Times New Roman" w:hAnsi="Times New Roman"/>
          <w:sz w:val="28"/>
          <w:szCs w:val="28"/>
        </w:rPr>
        <w:t xml:space="preserve">У всіх плодових насадженнях </w:t>
      </w:r>
      <w:r w:rsidRPr="00BF7312">
        <w:rPr>
          <w:rFonts w:ascii="Times New Roman" w:hAnsi="Times New Roman"/>
          <w:b/>
          <w:sz w:val="28"/>
          <w:szCs w:val="28"/>
        </w:rPr>
        <w:t xml:space="preserve">брунькові довгоносики, </w:t>
      </w:r>
      <w:proofErr w:type="spellStart"/>
      <w:r w:rsidRPr="00BF7312">
        <w:rPr>
          <w:rFonts w:ascii="Times New Roman" w:hAnsi="Times New Roman"/>
          <w:b/>
          <w:sz w:val="28"/>
          <w:szCs w:val="28"/>
        </w:rPr>
        <w:t>квіткоїди</w:t>
      </w:r>
      <w:proofErr w:type="spellEnd"/>
      <w:r w:rsidRPr="00BF7312">
        <w:rPr>
          <w:rFonts w:ascii="Times New Roman" w:hAnsi="Times New Roman"/>
          <w:b/>
          <w:sz w:val="28"/>
          <w:szCs w:val="28"/>
        </w:rPr>
        <w:t xml:space="preserve"> </w:t>
      </w:r>
      <w:r w:rsidRPr="00BF7312">
        <w:rPr>
          <w:rFonts w:ascii="Times New Roman" w:hAnsi="Times New Roman"/>
          <w:sz w:val="28"/>
          <w:szCs w:val="28"/>
        </w:rPr>
        <w:t>заселили</w:t>
      </w:r>
      <w:r w:rsidR="00403EED" w:rsidRPr="00BF7312">
        <w:rPr>
          <w:rFonts w:ascii="Times New Roman" w:hAnsi="Times New Roman"/>
          <w:sz w:val="28"/>
          <w:szCs w:val="28"/>
        </w:rPr>
        <w:t xml:space="preserve"> до 3</w:t>
      </w:r>
      <w:r w:rsidR="008143B0" w:rsidRPr="00BF7312">
        <w:rPr>
          <w:rFonts w:ascii="Times New Roman" w:hAnsi="Times New Roman"/>
          <w:sz w:val="28"/>
          <w:szCs w:val="28"/>
        </w:rPr>
        <w:t>5</w:t>
      </w:r>
      <w:r w:rsidRPr="00BF7312">
        <w:rPr>
          <w:rFonts w:ascii="Times New Roman" w:hAnsi="Times New Roman"/>
          <w:sz w:val="28"/>
          <w:szCs w:val="28"/>
        </w:rPr>
        <w:t>% дерев. На одному дереві жив</w:t>
      </w:r>
      <w:r w:rsidR="00403EED" w:rsidRPr="00BF7312">
        <w:rPr>
          <w:rFonts w:ascii="Times New Roman" w:hAnsi="Times New Roman"/>
          <w:sz w:val="28"/>
          <w:szCs w:val="28"/>
        </w:rPr>
        <w:t xml:space="preserve">иться близько </w:t>
      </w:r>
      <w:r w:rsidR="008143B0" w:rsidRPr="00BF7312">
        <w:rPr>
          <w:rFonts w:ascii="Times New Roman" w:hAnsi="Times New Roman"/>
          <w:sz w:val="28"/>
          <w:szCs w:val="28"/>
        </w:rPr>
        <w:t>1</w:t>
      </w:r>
      <w:r w:rsidR="00403EED" w:rsidRPr="00BF7312">
        <w:rPr>
          <w:rFonts w:ascii="Times New Roman" w:hAnsi="Times New Roman"/>
          <w:sz w:val="28"/>
          <w:szCs w:val="28"/>
        </w:rPr>
        <w:t>-</w:t>
      </w:r>
      <w:r w:rsidR="008143B0" w:rsidRPr="00BF7312">
        <w:rPr>
          <w:rFonts w:ascii="Times New Roman" w:hAnsi="Times New Roman"/>
          <w:sz w:val="28"/>
          <w:szCs w:val="28"/>
        </w:rPr>
        <w:t>6</w:t>
      </w:r>
      <w:r w:rsidR="00403EED" w:rsidRPr="00BF7312">
        <w:rPr>
          <w:rFonts w:ascii="Times New Roman" w:hAnsi="Times New Roman"/>
          <w:sz w:val="28"/>
          <w:szCs w:val="28"/>
        </w:rPr>
        <w:t xml:space="preserve"> брунькоїдів, 1</w:t>
      </w:r>
      <w:r w:rsidR="008143B0" w:rsidRPr="00BF7312">
        <w:rPr>
          <w:rFonts w:ascii="Times New Roman" w:hAnsi="Times New Roman"/>
          <w:sz w:val="28"/>
          <w:szCs w:val="28"/>
        </w:rPr>
        <w:t>-4</w:t>
      </w:r>
      <w:r w:rsidRPr="00BF7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312">
        <w:rPr>
          <w:rFonts w:ascii="Times New Roman" w:hAnsi="Times New Roman"/>
          <w:sz w:val="28"/>
          <w:szCs w:val="28"/>
        </w:rPr>
        <w:t>квіткоїдів</w:t>
      </w:r>
      <w:proofErr w:type="spellEnd"/>
      <w:r w:rsidRPr="00BF7312">
        <w:rPr>
          <w:rFonts w:ascii="Times New Roman" w:hAnsi="Times New Roman"/>
          <w:sz w:val="28"/>
          <w:szCs w:val="28"/>
        </w:rPr>
        <w:t>, якими пошкоджено 2-</w:t>
      </w:r>
      <w:r w:rsidR="008143B0" w:rsidRPr="00BF7312">
        <w:rPr>
          <w:rFonts w:ascii="Times New Roman" w:hAnsi="Times New Roman"/>
          <w:sz w:val="28"/>
          <w:szCs w:val="28"/>
        </w:rPr>
        <w:t>8</w:t>
      </w:r>
      <w:r w:rsidRPr="00BF7312">
        <w:rPr>
          <w:rFonts w:ascii="Times New Roman" w:hAnsi="Times New Roman"/>
          <w:sz w:val="28"/>
          <w:szCs w:val="28"/>
        </w:rPr>
        <w:t xml:space="preserve">% бруньок. Жуками </w:t>
      </w:r>
      <w:proofErr w:type="spellStart"/>
      <w:r w:rsidRPr="00BF7312">
        <w:rPr>
          <w:rFonts w:ascii="Times New Roman" w:hAnsi="Times New Roman"/>
          <w:b/>
          <w:sz w:val="28"/>
          <w:szCs w:val="28"/>
        </w:rPr>
        <w:t>оленки</w:t>
      </w:r>
      <w:proofErr w:type="spellEnd"/>
      <w:r w:rsidRPr="00BF7312">
        <w:rPr>
          <w:rFonts w:ascii="Times New Roman" w:hAnsi="Times New Roman"/>
          <w:b/>
          <w:sz w:val="28"/>
          <w:szCs w:val="28"/>
        </w:rPr>
        <w:t xml:space="preserve"> волохатої </w:t>
      </w:r>
      <w:r w:rsidR="00D24FF2" w:rsidRPr="00BF7312">
        <w:rPr>
          <w:rFonts w:ascii="Times New Roman" w:hAnsi="Times New Roman"/>
          <w:sz w:val="28"/>
          <w:szCs w:val="28"/>
        </w:rPr>
        <w:t>заселено до 1</w:t>
      </w:r>
      <w:r w:rsidR="008143B0" w:rsidRPr="00BF7312">
        <w:rPr>
          <w:rFonts w:ascii="Times New Roman" w:hAnsi="Times New Roman"/>
          <w:sz w:val="28"/>
          <w:szCs w:val="28"/>
        </w:rPr>
        <w:t>0</w:t>
      </w:r>
      <w:r w:rsidRPr="00BF7312">
        <w:rPr>
          <w:rFonts w:ascii="Times New Roman" w:hAnsi="Times New Roman"/>
          <w:sz w:val="28"/>
          <w:szCs w:val="28"/>
        </w:rPr>
        <w:t xml:space="preserve">% плодових дерев. </w:t>
      </w:r>
      <w:r w:rsidR="00D24FF2" w:rsidRPr="00BF7312">
        <w:rPr>
          <w:rFonts w:ascii="Times New Roman" w:hAnsi="Times New Roman"/>
          <w:sz w:val="28"/>
          <w:szCs w:val="28"/>
        </w:rPr>
        <w:t>На одне дерево ураховується 1-3</w:t>
      </w:r>
      <w:r w:rsidRPr="00BF7312">
        <w:rPr>
          <w:rFonts w:ascii="Times New Roman" w:hAnsi="Times New Roman"/>
          <w:sz w:val="28"/>
          <w:szCs w:val="28"/>
        </w:rPr>
        <w:t xml:space="preserve"> імаго. </w:t>
      </w:r>
      <w:r w:rsidRPr="00BF7312">
        <w:rPr>
          <w:rFonts w:ascii="Times New Roman" w:hAnsi="Times New Roman"/>
          <w:sz w:val="28"/>
          <w:szCs w:val="28"/>
          <w:shd w:val="clear" w:color="auto" w:fill="FFFFFF"/>
        </w:rPr>
        <w:t xml:space="preserve">Також продовжується відродження </w:t>
      </w:r>
      <w:r w:rsidRPr="00BF7312">
        <w:rPr>
          <w:rFonts w:ascii="Times New Roman" w:hAnsi="Times New Roman"/>
          <w:b/>
          <w:sz w:val="28"/>
          <w:szCs w:val="28"/>
          <w:shd w:val="clear" w:color="auto" w:fill="FFFFFF"/>
        </w:rPr>
        <w:t>зеленої яблуневої попелиці</w:t>
      </w:r>
      <w:r w:rsidRPr="00BF7312">
        <w:rPr>
          <w:rFonts w:ascii="Times New Roman" w:hAnsi="Times New Roman"/>
          <w:sz w:val="28"/>
          <w:szCs w:val="28"/>
          <w:shd w:val="clear" w:color="auto" w:fill="FFFFFF"/>
        </w:rPr>
        <w:t xml:space="preserve"> нею заселено </w:t>
      </w:r>
      <w:r w:rsidR="008143B0" w:rsidRPr="00BF7312">
        <w:rPr>
          <w:rFonts w:ascii="Times New Roman" w:hAnsi="Times New Roman"/>
          <w:sz w:val="28"/>
          <w:szCs w:val="28"/>
          <w:shd w:val="clear" w:color="auto" w:fill="FFFFFF"/>
        </w:rPr>
        <w:t>до 7</w:t>
      </w:r>
      <w:r w:rsidRPr="00BF7312">
        <w:rPr>
          <w:rFonts w:ascii="Times New Roman" w:hAnsi="Times New Roman"/>
          <w:sz w:val="28"/>
          <w:szCs w:val="28"/>
          <w:shd w:val="clear" w:color="auto" w:fill="FFFFFF"/>
        </w:rPr>
        <w:t>% листків</w:t>
      </w:r>
      <w:r w:rsidR="008143B0" w:rsidRPr="00BF731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F7312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 w:rsidR="008143B0" w:rsidRPr="00BF731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F7312">
        <w:rPr>
          <w:rFonts w:ascii="Times New Roman" w:hAnsi="Times New Roman"/>
          <w:sz w:val="28"/>
          <w:szCs w:val="28"/>
          <w:shd w:val="clear" w:color="auto" w:fill="FFFFFF"/>
        </w:rPr>
        <w:t xml:space="preserve"> чисельністю</w:t>
      </w:r>
      <w:r w:rsidR="008143B0" w:rsidRPr="00BF7312">
        <w:rPr>
          <w:rFonts w:ascii="Times New Roman" w:hAnsi="Times New Roman"/>
          <w:sz w:val="28"/>
          <w:szCs w:val="28"/>
          <w:shd w:val="clear" w:color="auto" w:fill="FFFFFF"/>
        </w:rPr>
        <w:t>1-</w:t>
      </w:r>
      <w:r w:rsidRPr="00BF7312">
        <w:rPr>
          <w:rFonts w:ascii="Times New Roman" w:hAnsi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BF7312">
        <w:rPr>
          <w:rFonts w:ascii="Times New Roman" w:hAnsi="Times New Roman"/>
          <w:sz w:val="28"/>
          <w:szCs w:val="28"/>
          <w:shd w:val="clear" w:color="auto" w:fill="FFFFFF"/>
        </w:rPr>
        <w:t>екз</w:t>
      </w:r>
      <w:proofErr w:type="spellEnd"/>
      <w:r w:rsidRPr="00BF731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143B0" w:rsidRPr="00BF7312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Pr="00BF7312">
        <w:rPr>
          <w:rFonts w:ascii="Times New Roman" w:hAnsi="Times New Roman"/>
          <w:sz w:val="28"/>
          <w:szCs w:val="28"/>
          <w:shd w:val="clear" w:color="auto" w:fill="FFFFFF"/>
        </w:rPr>
        <w:t>листок.</w:t>
      </w:r>
    </w:p>
    <w:p w14:paraId="11012BC2" w14:textId="6BCD74EB" w:rsidR="002F4DD0" w:rsidRPr="00BF7312" w:rsidRDefault="002F4DD0" w:rsidP="002F4DD0">
      <w:pPr>
        <w:pStyle w:val="3"/>
        <w:tabs>
          <w:tab w:val="left" w:pos="1134"/>
          <w:tab w:val="left" w:pos="9923"/>
        </w:tabs>
        <w:spacing w:after="0" w:line="240" w:lineRule="auto"/>
        <w:ind w:left="0" w:right="-6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7312">
        <w:rPr>
          <w:rFonts w:ascii="Times New Roman" w:eastAsia="Calibri" w:hAnsi="Times New Roman"/>
          <w:sz w:val="28"/>
          <w:szCs w:val="28"/>
          <w:lang w:eastAsia="ar-SA"/>
        </w:rPr>
        <w:t>Спеціалістами управлінь фітосанітарної безпеки постійно ведуться спостереження за розвитком і поширенням шкідливих організмів у посівах сільськогосподарських культур, господарствам надаються рекомендації щодо вчасності та доцільності проведення захисних заходів.</w:t>
      </w:r>
    </w:p>
    <w:p w14:paraId="5628EE4A" w14:textId="605FE38B" w:rsidR="00EE48C6" w:rsidRPr="00BF7312" w:rsidRDefault="00EE48C6" w:rsidP="00EE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BF7312">
        <w:rPr>
          <w:spacing w:val="-6"/>
          <w:sz w:val="28"/>
          <w:szCs w:val="28"/>
        </w:rPr>
        <w:t xml:space="preserve">За оперативною </w:t>
      </w:r>
      <w:proofErr w:type="spellStart"/>
      <w:r w:rsidRPr="00BF7312">
        <w:rPr>
          <w:spacing w:val="-6"/>
          <w:sz w:val="28"/>
          <w:szCs w:val="28"/>
        </w:rPr>
        <w:t>інформацією</w:t>
      </w:r>
      <w:proofErr w:type="spellEnd"/>
      <w:r w:rsidRPr="00BF7312">
        <w:rPr>
          <w:spacing w:val="-6"/>
          <w:sz w:val="28"/>
          <w:szCs w:val="28"/>
        </w:rPr>
        <w:t xml:space="preserve"> про </w:t>
      </w:r>
      <w:proofErr w:type="spellStart"/>
      <w:r w:rsidRPr="00BF7312">
        <w:rPr>
          <w:spacing w:val="-6"/>
          <w:sz w:val="28"/>
          <w:szCs w:val="28"/>
        </w:rPr>
        <w:t>хід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робіт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із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захисту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рослин</w:t>
      </w:r>
      <w:proofErr w:type="spellEnd"/>
      <w:r w:rsidRPr="00BF7312">
        <w:rPr>
          <w:spacing w:val="-6"/>
          <w:sz w:val="28"/>
          <w:szCs w:val="28"/>
        </w:rPr>
        <w:t xml:space="preserve">, </w:t>
      </w:r>
      <w:proofErr w:type="spellStart"/>
      <w:r w:rsidRPr="00BF7312">
        <w:rPr>
          <w:spacing w:val="-6"/>
          <w:sz w:val="28"/>
          <w:szCs w:val="28"/>
        </w:rPr>
        <w:t>наданою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Головними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управліннями</w:t>
      </w:r>
      <w:proofErr w:type="spellEnd"/>
      <w:r w:rsidRPr="00BF7312">
        <w:rPr>
          <w:spacing w:val="-6"/>
          <w:sz w:val="28"/>
          <w:szCs w:val="28"/>
        </w:rPr>
        <w:t xml:space="preserve"> </w:t>
      </w:r>
      <w:proofErr w:type="spellStart"/>
      <w:r w:rsidRPr="00BF7312">
        <w:rPr>
          <w:spacing w:val="-6"/>
          <w:sz w:val="28"/>
          <w:szCs w:val="28"/>
        </w:rPr>
        <w:t>Держпродспоживслужби</w:t>
      </w:r>
      <w:proofErr w:type="spellEnd"/>
      <w:r w:rsidRPr="00BF7312">
        <w:rPr>
          <w:spacing w:val="-6"/>
          <w:sz w:val="28"/>
          <w:szCs w:val="28"/>
        </w:rPr>
        <w:t xml:space="preserve"> в областях</w:t>
      </w:r>
      <w:r w:rsidRPr="00BF7312">
        <w:rPr>
          <w:spacing w:val="-6"/>
          <w:sz w:val="28"/>
          <w:szCs w:val="28"/>
          <w:lang w:val="uk-UA"/>
        </w:rPr>
        <w:t xml:space="preserve"> станом                                       на </w:t>
      </w:r>
      <w:r w:rsidRPr="00BF7312">
        <w:rPr>
          <w:b/>
          <w:bCs/>
          <w:spacing w:val="-6"/>
          <w:sz w:val="28"/>
          <w:szCs w:val="28"/>
          <w:lang w:val="uk-UA"/>
        </w:rPr>
        <w:t>24.04.2025</w:t>
      </w:r>
      <w:r w:rsidRPr="00BF7312">
        <w:rPr>
          <w:spacing w:val="-6"/>
          <w:sz w:val="28"/>
          <w:szCs w:val="28"/>
          <w:lang w:val="uk-UA"/>
        </w:rPr>
        <w:t xml:space="preserve"> року захист сільськогосподарських культур від шкідливих організмів проведений на площі </w:t>
      </w:r>
      <w:r w:rsidRPr="00BF7312">
        <w:rPr>
          <w:sz w:val="28"/>
          <w:szCs w:val="28"/>
          <w:lang w:val="uk-UA"/>
        </w:rPr>
        <w:t xml:space="preserve">– </w:t>
      </w:r>
      <w:r w:rsidRPr="00BF7312">
        <w:rPr>
          <w:spacing w:val="-6"/>
          <w:sz w:val="28"/>
          <w:szCs w:val="28"/>
          <w:lang w:val="uk-UA"/>
        </w:rPr>
        <w:t>1 млн 457 тис. га з них оброблено від:</w:t>
      </w:r>
    </w:p>
    <w:p w14:paraId="7B4A715C" w14:textId="56A33C09" w:rsidR="00EE48C6" w:rsidRPr="00BF7312" w:rsidRDefault="00EE48C6" w:rsidP="00EE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BF7312">
        <w:rPr>
          <w:sz w:val="28"/>
          <w:szCs w:val="28"/>
          <w:lang w:val="uk-UA"/>
        </w:rPr>
        <w:t>бур’янів – 377,7 тис. га;</w:t>
      </w:r>
    </w:p>
    <w:p w14:paraId="71EBC683" w14:textId="72BBC69A" w:rsidR="00EE48C6" w:rsidRPr="00BF7312" w:rsidRDefault="00EE48C6" w:rsidP="00EE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z w:val="28"/>
          <w:szCs w:val="28"/>
          <w:lang w:val="uk-UA"/>
        </w:rPr>
      </w:pPr>
      <w:proofErr w:type="spellStart"/>
      <w:r w:rsidRPr="00BF7312">
        <w:rPr>
          <w:sz w:val="28"/>
          <w:szCs w:val="28"/>
          <w:lang w:val="uk-UA"/>
        </w:rPr>
        <w:t>хвороб</w:t>
      </w:r>
      <w:proofErr w:type="spellEnd"/>
      <w:r w:rsidRPr="00BF7312">
        <w:rPr>
          <w:sz w:val="28"/>
          <w:szCs w:val="28"/>
          <w:lang w:val="uk-UA"/>
        </w:rPr>
        <w:t xml:space="preserve"> </w:t>
      </w:r>
      <w:bookmarkStart w:id="0" w:name="_Hlk141958779"/>
      <w:r w:rsidRPr="00BF7312">
        <w:rPr>
          <w:sz w:val="28"/>
          <w:szCs w:val="28"/>
          <w:lang w:val="uk-UA"/>
        </w:rPr>
        <w:t xml:space="preserve">– </w:t>
      </w:r>
      <w:bookmarkEnd w:id="0"/>
      <w:r w:rsidRPr="00BF7312">
        <w:rPr>
          <w:sz w:val="28"/>
          <w:szCs w:val="28"/>
          <w:lang w:val="uk-UA"/>
        </w:rPr>
        <w:t>367,2 тис. га;</w:t>
      </w:r>
    </w:p>
    <w:p w14:paraId="7D2B8599" w14:textId="12C772CE" w:rsidR="00EE48C6" w:rsidRPr="00BF7312" w:rsidRDefault="00EE48C6" w:rsidP="00EE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BF7312">
        <w:rPr>
          <w:sz w:val="28"/>
          <w:szCs w:val="28"/>
          <w:lang w:val="uk-UA"/>
        </w:rPr>
        <w:t>шкідників – 712,4 тис. гектарів.</w:t>
      </w:r>
    </w:p>
    <w:p w14:paraId="09B14216" w14:textId="1135264C" w:rsidR="00EE48C6" w:rsidRPr="00BF7312" w:rsidRDefault="00EE48C6" w:rsidP="00EE4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</w:rPr>
      </w:pPr>
      <w:r w:rsidRPr="00BF7312">
        <w:rPr>
          <w:noProof/>
        </w:rPr>
        <w:lastRenderedPageBreak/>
        <w:drawing>
          <wp:inline distT="0" distB="0" distL="0" distR="0" wp14:anchorId="3F0AF6C5" wp14:editId="423306E1">
            <wp:extent cx="6120130" cy="6189733"/>
            <wp:effectExtent l="0" t="0" r="13970" b="1905"/>
            <wp:docPr id="1094015476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370EDC23-60C5-3F0C-1476-BFC860F9EE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2BA800A" w14:textId="77777777" w:rsidR="00730F0F" w:rsidRPr="00BF7312" w:rsidRDefault="00730F0F"/>
    <w:sectPr w:rsidR="00730F0F" w:rsidRPr="00BF7312" w:rsidSect="00127FB8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FFD4F" w14:textId="77777777" w:rsidR="00640ED4" w:rsidRDefault="00640ED4" w:rsidP="00127FB8">
      <w:r>
        <w:separator/>
      </w:r>
    </w:p>
  </w:endnote>
  <w:endnote w:type="continuationSeparator" w:id="0">
    <w:p w14:paraId="4FF49112" w14:textId="77777777" w:rsidR="00640ED4" w:rsidRDefault="00640ED4" w:rsidP="0012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430184"/>
      <w:docPartObj>
        <w:docPartGallery w:val="Page Numbers (Bottom of Page)"/>
        <w:docPartUnique/>
      </w:docPartObj>
    </w:sdtPr>
    <w:sdtContent>
      <w:p w14:paraId="2AABD6BC" w14:textId="77777777" w:rsidR="00127FB8" w:rsidRDefault="00127F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59AE42" w14:textId="77777777" w:rsidR="00127FB8" w:rsidRDefault="00127F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75CD" w14:textId="77777777" w:rsidR="00640ED4" w:rsidRDefault="00640ED4" w:rsidP="00127FB8">
      <w:r>
        <w:separator/>
      </w:r>
    </w:p>
  </w:footnote>
  <w:footnote w:type="continuationSeparator" w:id="0">
    <w:p w14:paraId="0DB39DD4" w14:textId="77777777" w:rsidR="00640ED4" w:rsidRDefault="00640ED4" w:rsidP="0012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D8"/>
    <w:rsid w:val="00012DBD"/>
    <w:rsid w:val="000761C7"/>
    <w:rsid w:val="00076C1A"/>
    <w:rsid w:val="000847F4"/>
    <w:rsid w:val="00113213"/>
    <w:rsid w:val="001279A7"/>
    <w:rsid w:val="00127FB8"/>
    <w:rsid w:val="00146F76"/>
    <w:rsid w:val="00194135"/>
    <w:rsid w:val="001E6E71"/>
    <w:rsid w:val="00236D8A"/>
    <w:rsid w:val="002B3D2F"/>
    <w:rsid w:val="002C11D0"/>
    <w:rsid w:val="002D73FC"/>
    <w:rsid w:val="002F4DD0"/>
    <w:rsid w:val="00303481"/>
    <w:rsid w:val="0032247B"/>
    <w:rsid w:val="0034579D"/>
    <w:rsid w:val="00345C5E"/>
    <w:rsid w:val="00365569"/>
    <w:rsid w:val="00373225"/>
    <w:rsid w:val="003A69F7"/>
    <w:rsid w:val="003B1A79"/>
    <w:rsid w:val="00403EED"/>
    <w:rsid w:val="00412CC0"/>
    <w:rsid w:val="00413209"/>
    <w:rsid w:val="00446D1C"/>
    <w:rsid w:val="00461BE4"/>
    <w:rsid w:val="0049258C"/>
    <w:rsid w:val="00561F71"/>
    <w:rsid w:val="005C07D8"/>
    <w:rsid w:val="00631434"/>
    <w:rsid w:val="00640ED4"/>
    <w:rsid w:val="006505A8"/>
    <w:rsid w:val="00657269"/>
    <w:rsid w:val="006A062F"/>
    <w:rsid w:val="006A1897"/>
    <w:rsid w:val="00712DBB"/>
    <w:rsid w:val="00730F0F"/>
    <w:rsid w:val="00747C7A"/>
    <w:rsid w:val="00765698"/>
    <w:rsid w:val="00796C8A"/>
    <w:rsid w:val="007E62C1"/>
    <w:rsid w:val="008120D4"/>
    <w:rsid w:val="008143B0"/>
    <w:rsid w:val="008358AC"/>
    <w:rsid w:val="0088091E"/>
    <w:rsid w:val="00947058"/>
    <w:rsid w:val="0097015C"/>
    <w:rsid w:val="009A4A4C"/>
    <w:rsid w:val="00A11980"/>
    <w:rsid w:val="00A171F5"/>
    <w:rsid w:val="00A55D8C"/>
    <w:rsid w:val="00A61E21"/>
    <w:rsid w:val="00A86682"/>
    <w:rsid w:val="00AE0392"/>
    <w:rsid w:val="00B46DAC"/>
    <w:rsid w:val="00BB1342"/>
    <w:rsid w:val="00BF0808"/>
    <w:rsid w:val="00BF7312"/>
    <w:rsid w:val="00C23F5E"/>
    <w:rsid w:val="00C7441B"/>
    <w:rsid w:val="00C82889"/>
    <w:rsid w:val="00D173C6"/>
    <w:rsid w:val="00D24FF2"/>
    <w:rsid w:val="00D46CA5"/>
    <w:rsid w:val="00D832EE"/>
    <w:rsid w:val="00D95607"/>
    <w:rsid w:val="00DB67C7"/>
    <w:rsid w:val="00E04EA2"/>
    <w:rsid w:val="00E605EE"/>
    <w:rsid w:val="00E7113D"/>
    <w:rsid w:val="00EB6D0C"/>
    <w:rsid w:val="00EE48C6"/>
    <w:rsid w:val="00F532A6"/>
    <w:rsid w:val="00F70D8E"/>
    <w:rsid w:val="00F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F278"/>
  <w15:docId w15:val="{94804B1E-B70E-4D2E-B1ED-F699E5D9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D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2D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2DBB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C07D8"/>
    <w:pPr>
      <w:spacing w:before="100" w:beforeAutospacing="1" w:after="100" w:afterAutospacing="1"/>
    </w:pPr>
    <w:rPr>
      <w:lang w:val="uk-UA"/>
    </w:rPr>
  </w:style>
  <w:style w:type="paragraph" w:styleId="3">
    <w:name w:val="Body Text Indent 3"/>
    <w:basedOn w:val="a"/>
    <w:link w:val="30"/>
    <w:rsid w:val="005C07D8"/>
    <w:pPr>
      <w:spacing w:after="120" w:line="276" w:lineRule="auto"/>
      <w:ind w:left="283"/>
    </w:pPr>
    <w:rPr>
      <w:rFonts w:ascii="Calibri" w:hAnsi="Calibri"/>
      <w:sz w:val="16"/>
      <w:szCs w:val="16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rsid w:val="005C07D8"/>
    <w:rPr>
      <w:rFonts w:ascii="Calibri" w:hAnsi="Calibri"/>
      <w:sz w:val="16"/>
      <w:szCs w:val="16"/>
    </w:rPr>
  </w:style>
  <w:style w:type="character" w:customStyle="1" w:styleId="docdata">
    <w:name w:val="docdata"/>
    <w:aliases w:val="docy,v5,2567,baiaagaaboqcaaadpayaaavkbgaaaaaaaaaaaaaaaaaaaaaaaaaaaaaaaaaaaaaaaaaaaaaaaaaaaaaaaaaaaaaaaaaaaaaaaaaaaaaaaaaaaaaaaaaaaaaaaaaaaaaaaaaaaaaaaaaaaaaaaaaaaaaaaaaaaaaaaaaaaaaaaaaaaaaaaaaaaaaaaaaaaaaaaaaaaaaaaaaaaaaaaaaaaaaaaaaaaaaaaaaaaaaa"/>
    <w:basedOn w:val="a0"/>
    <w:rsid w:val="00076C1A"/>
  </w:style>
  <w:style w:type="character" w:styleId="a4">
    <w:name w:val="Hyperlink"/>
    <w:basedOn w:val="a0"/>
    <w:uiPriority w:val="99"/>
    <w:unhideWhenUsed/>
    <w:rsid w:val="00D173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05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47058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D46CA5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D46CA5"/>
    <w:rPr>
      <w:sz w:val="24"/>
      <w:szCs w:val="24"/>
      <w:lang w:val="ru-RU" w:eastAsia="ru-RU"/>
    </w:rPr>
  </w:style>
  <w:style w:type="character" w:styleId="a9">
    <w:name w:val="Strong"/>
    <w:basedOn w:val="a0"/>
    <w:qFormat/>
    <w:rsid w:val="00D46CA5"/>
    <w:rPr>
      <w:b/>
      <w:bCs/>
    </w:rPr>
  </w:style>
  <w:style w:type="paragraph" w:customStyle="1" w:styleId="2205">
    <w:name w:val="2205"/>
    <w:aliases w:val="baiaagaaboqcaaad1gyaaaxkbgaaaaaaaaaaaaaaaaaaaaaaaaaaaaaaaaaaaaaaaaaaaaaaaaaaaaaaaaaaaaaaaaaaaaaaaaaaaaaaaaaaaaaaaaaaaaaaaaaaaaaaaaaaaaaaaaaaaaaaaaaaaaaaaaaaaaaaaaaaaaaaaaaaaaaaaaaaaaaaaaaaaaaaaaaaaaaaaaaaaaaaaaaaaaaaaaaaaaaaaaaaaaaa"/>
    <w:basedOn w:val="a"/>
    <w:rsid w:val="00EB6D0C"/>
    <w:pPr>
      <w:spacing w:before="100" w:beforeAutospacing="1" w:after="100" w:afterAutospacing="1"/>
    </w:pPr>
  </w:style>
  <w:style w:type="paragraph" w:customStyle="1" w:styleId="2495">
    <w:name w:val="2495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"/>
    <w:rsid w:val="0032247B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127FB8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127FB8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127FB8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127FB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24.</a:t>
            </a: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04.</a:t>
            </a: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2025 )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28F-4C47-92CA-7189B6DB12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28F-4C47-92CA-7189B6DB12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28F-4C47-92CA-7189B6DB122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F28F-4C47-92CA-7189B6DB122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F28F-4C47-92CA-7189B6DB122B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367,2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28F-4C47-92CA-7189B6DB122B}"/>
                </c:ext>
              </c:extLst>
            </c:dLbl>
            <c:dLbl>
              <c:idx val="1"/>
              <c:layout>
                <c:manualLayout>
                  <c:x val="0.36824775613386085"/>
                  <c:y val="-1.263823064770932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r>
                      <a:rPr lang="uk-UA" baseline="0"/>
                      <a:t>712,4 тис.га 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28F-4C47-92CA-7189B6DB122B}"/>
                </c:ext>
              </c:extLst>
            </c:dLbl>
            <c:dLbl>
              <c:idx val="2"/>
              <c:layout>
                <c:manualLayout>
                  <c:x val="-8.3248047487159155E-3"/>
                  <c:y val="-3.038128893526863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377,7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9447747656958581"/>
                      <c:h val="0.1901678657074340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F28F-4C47-92CA-7189B6DB122B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F28F-4C47-92CA-7189B6DB122B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28F-4C47-92CA-7189B6DB122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351</c:v>
                </c:pt>
                <c:pt idx="1">
                  <c:v>687</c:v>
                </c:pt>
                <c:pt idx="2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8F-4C47-92CA-7189B6DB122B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F28F-4C47-92CA-7189B6DB122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F28F-4C47-92CA-7189B6DB122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F28F-4C47-92CA-7189B6DB122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F28F-4C47-92CA-7189B6DB122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F28F-4C47-92CA-7189B6DB122B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F28F-4C47-92CA-7189B6DB122B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F28F-4C47-92CA-7189B6DB122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F28F-4C47-92CA-7189B6DB122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F28F-4C47-92CA-7189B6DB122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F28F-4C47-92CA-7189B6DB122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F28F-4C47-92CA-7189B6DB122B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F28F-4C47-92CA-7189B6DB12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5677</Words>
  <Characters>3237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Kateryna Vasylenko</cp:lastModifiedBy>
  <cp:revision>21</cp:revision>
  <dcterms:created xsi:type="dcterms:W3CDTF">2025-04-24T06:46:00Z</dcterms:created>
  <dcterms:modified xsi:type="dcterms:W3CDTF">2025-04-25T07:43:00Z</dcterms:modified>
</cp:coreProperties>
</file>