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D0BC" w14:textId="2EE62426" w:rsidR="00DA5E40" w:rsidRPr="006279C2" w:rsidRDefault="00DA5E40" w:rsidP="00CE1C4B">
      <w:pPr>
        <w:ind w:left="5529" w:right="-255" w:firstLine="425"/>
        <w:rPr>
          <w:spacing w:val="-12"/>
          <w:sz w:val="28"/>
          <w:szCs w:val="28"/>
          <w:lang w:val="uk-UA"/>
        </w:rPr>
      </w:pPr>
      <w:r w:rsidRPr="006279C2">
        <w:rPr>
          <w:spacing w:val="-12"/>
          <w:sz w:val="28"/>
          <w:szCs w:val="28"/>
          <w:lang w:val="uk-UA"/>
        </w:rPr>
        <w:t>Фітосанітарний стан</w:t>
      </w:r>
    </w:p>
    <w:p w14:paraId="36AF4A82" w14:textId="77777777" w:rsidR="00CE1C4B" w:rsidRDefault="00DA5E40" w:rsidP="00CE1C4B">
      <w:pPr>
        <w:ind w:left="5529" w:right="-255" w:firstLine="425"/>
        <w:rPr>
          <w:spacing w:val="-12"/>
          <w:sz w:val="28"/>
          <w:szCs w:val="28"/>
          <w:lang w:val="uk-UA"/>
        </w:rPr>
      </w:pPr>
      <w:r w:rsidRPr="006279C2">
        <w:rPr>
          <w:spacing w:val="-12"/>
          <w:sz w:val="28"/>
          <w:szCs w:val="28"/>
          <w:lang w:val="uk-UA"/>
        </w:rPr>
        <w:t>сільськогосподарських рослин</w:t>
      </w:r>
    </w:p>
    <w:p w14:paraId="0634C05A" w14:textId="1F69BE1E" w:rsidR="00DA5E40" w:rsidRPr="00D92C09" w:rsidRDefault="00DA5E40" w:rsidP="00CE1C4B">
      <w:pPr>
        <w:ind w:left="5529" w:right="-255" w:firstLine="425"/>
        <w:rPr>
          <w:spacing w:val="-12"/>
          <w:sz w:val="28"/>
          <w:szCs w:val="28"/>
          <w:lang w:val="uk-UA"/>
        </w:rPr>
      </w:pPr>
      <w:r>
        <w:rPr>
          <w:spacing w:val="-12"/>
          <w:sz w:val="28"/>
          <w:szCs w:val="28"/>
          <w:lang w:val="uk-UA"/>
        </w:rPr>
        <w:t>12 березня 20</w:t>
      </w:r>
      <w:r w:rsidRPr="00D92C09">
        <w:rPr>
          <w:spacing w:val="-12"/>
          <w:sz w:val="28"/>
          <w:szCs w:val="28"/>
          <w:lang w:val="uk-UA"/>
        </w:rPr>
        <w:t>2</w:t>
      </w:r>
      <w:r>
        <w:rPr>
          <w:spacing w:val="-12"/>
          <w:sz w:val="28"/>
          <w:szCs w:val="28"/>
          <w:lang w:val="uk-UA"/>
        </w:rPr>
        <w:t>6</w:t>
      </w:r>
      <w:r w:rsidRPr="006279C2">
        <w:rPr>
          <w:spacing w:val="-12"/>
          <w:sz w:val="28"/>
          <w:szCs w:val="28"/>
          <w:lang w:val="uk-UA"/>
        </w:rPr>
        <w:t xml:space="preserve"> року</w:t>
      </w:r>
    </w:p>
    <w:p w14:paraId="30C3FB30" w14:textId="77777777" w:rsidR="00DA5E40" w:rsidRPr="00D92C09" w:rsidRDefault="00DA5E40" w:rsidP="00DA5E40">
      <w:pPr>
        <w:ind w:left="-360" w:right="-255" w:firstLine="360"/>
        <w:jc w:val="right"/>
        <w:rPr>
          <w:spacing w:val="-12"/>
          <w:sz w:val="28"/>
          <w:szCs w:val="28"/>
          <w:lang w:val="uk-UA"/>
        </w:rPr>
      </w:pPr>
    </w:p>
    <w:p w14:paraId="698826A5" w14:textId="4A8B861A" w:rsidR="00DA5E40" w:rsidRPr="00E52640" w:rsidRDefault="00DA5E40" w:rsidP="00CE1C4B">
      <w:pPr>
        <w:ind w:firstLine="851"/>
        <w:jc w:val="both"/>
        <w:rPr>
          <w:spacing w:val="-4"/>
          <w:sz w:val="28"/>
          <w:szCs w:val="28"/>
          <w:lang w:val="uk-UA"/>
        </w:rPr>
      </w:pPr>
      <w:r w:rsidRPr="00E52640">
        <w:rPr>
          <w:sz w:val="28"/>
          <w:szCs w:val="28"/>
          <w:lang w:val="uk-UA" w:eastAsia="en-US"/>
        </w:rPr>
        <w:t>Наразі в областях продовжується сходження снігового покриву</w:t>
      </w:r>
      <w:r w:rsidRPr="00E52640">
        <w:rPr>
          <w:sz w:val="28"/>
          <w:szCs w:val="28"/>
          <w:lang w:val="uk-UA"/>
        </w:rPr>
        <w:t xml:space="preserve"> на полях, який на сьогодні залягає несуцільним, нерівномірним, ущільненим шаром, середньою висотою 1-5 см. Глибина промерзання ґрунту коливається в межах             3-5 см.</w:t>
      </w:r>
      <w:r w:rsidRPr="00E52640">
        <w:rPr>
          <w:spacing w:val="-4"/>
          <w:sz w:val="28"/>
          <w:szCs w:val="28"/>
          <w:lang w:val="uk-UA"/>
        </w:rPr>
        <w:t xml:space="preserve"> На переважній більшості площ </w:t>
      </w:r>
      <w:r w:rsidRPr="00E52640">
        <w:rPr>
          <w:b/>
          <w:i/>
          <w:spacing w:val="-4"/>
          <w:sz w:val="28"/>
          <w:szCs w:val="28"/>
          <w:lang w:val="uk-UA"/>
        </w:rPr>
        <w:t>озимих зернових колосових</w:t>
      </w:r>
      <w:r w:rsidRPr="00E52640">
        <w:rPr>
          <w:spacing w:val="-4"/>
          <w:sz w:val="28"/>
          <w:szCs w:val="28"/>
          <w:lang w:val="uk-UA"/>
        </w:rPr>
        <w:t xml:space="preserve"> культур проходить </w:t>
      </w:r>
      <w:r w:rsidR="007E5EE6" w:rsidRPr="00E52640">
        <w:rPr>
          <w:spacing w:val="-4"/>
          <w:sz w:val="28"/>
          <w:szCs w:val="28"/>
          <w:lang w:val="uk-UA"/>
        </w:rPr>
        <w:t>п</w:t>
      </w:r>
      <w:r w:rsidRPr="00E52640">
        <w:rPr>
          <w:spacing w:val="-4"/>
          <w:sz w:val="28"/>
          <w:szCs w:val="28"/>
          <w:lang w:val="uk-UA"/>
        </w:rPr>
        <w:t>ідживлення посівів.</w:t>
      </w:r>
    </w:p>
    <w:p w14:paraId="273F695A" w14:textId="77777777" w:rsidR="00DA5E40" w:rsidRPr="00E52640" w:rsidRDefault="00DA5E40" w:rsidP="00CE1C4B">
      <w:pPr>
        <w:ind w:firstLine="851"/>
        <w:jc w:val="both"/>
        <w:rPr>
          <w:spacing w:val="-4"/>
          <w:sz w:val="28"/>
          <w:szCs w:val="28"/>
          <w:lang w:val="uk-UA"/>
        </w:rPr>
      </w:pPr>
      <w:r w:rsidRPr="00E52640">
        <w:rPr>
          <w:sz w:val="28"/>
          <w:szCs w:val="28"/>
          <w:lang w:val="uk-UA"/>
        </w:rPr>
        <w:t>Перше підживлення озимини, називають регенераційне, проводять по мерзлоталому ґрунту за переходу температури понад 0°С, коли верхній ґрунтовий шар перезволожений. За таких умов добрива швидко розчиняються та поглинаються ґрунтовим вбирним комплексом. Особливо важливим це підживлення є для слаборозвинутих посівів.</w:t>
      </w:r>
      <w:r w:rsidRPr="00E52640">
        <w:rPr>
          <w:spacing w:val="-4"/>
          <w:sz w:val="28"/>
          <w:szCs w:val="28"/>
          <w:lang w:val="uk-UA"/>
        </w:rPr>
        <w:t xml:space="preserve"> </w:t>
      </w:r>
    </w:p>
    <w:p w14:paraId="46B95A44" w14:textId="052EA2B9" w:rsidR="00DA5E40" w:rsidRPr="00E52640" w:rsidRDefault="00E52640" w:rsidP="00CE1C4B">
      <w:pPr>
        <w:ind w:firstLine="851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Разом з тим</w:t>
      </w:r>
      <w:r w:rsidR="00DA5E40" w:rsidRPr="00E52640">
        <w:rPr>
          <w:spacing w:val="-4"/>
          <w:sz w:val="28"/>
          <w:szCs w:val="28"/>
          <w:lang w:val="uk-UA"/>
        </w:rPr>
        <w:t xml:space="preserve"> на </w:t>
      </w:r>
      <w:r w:rsidR="00001801" w:rsidRPr="00E52640">
        <w:rPr>
          <w:spacing w:val="-4"/>
          <w:sz w:val="28"/>
          <w:szCs w:val="28"/>
          <w:lang w:val="uk-UA"/>
        </w:rPr>
        <w:t xml:space="preserve">загущених </w:t>
      </w:r>
      <w:r w:rsidR="00DA5E40" w:rsidRPr="00E52640">
        <w:rPr>
          <w:spacing w:val="-4"/>
          <w:sz w:val="28"/>
          <w:szCs w:val="28"/>
          <w:lang w:val="uk-UA"/>
        </w:rPr>
        <w:t>посівах</w:t>
      </w:r>
      <w:r w:rsidR="005416D1" w:rsidRPr="00E52640">
        <w:rPr>
          <w:spacing w:val="-4"/>
          <w:sz w:val="28"/>
          <w:szCs w:val="28"/>
          <w:lang w:val="uk-UA"/>
        </w:rPr>
        <w:t xml:space="preserve"> </w:t>
      </w:r>
      <w:r w:rsidR="005416D1" w:rsidRPr="00E52640">
        <w:rPr>
          <w:b/>
          <w:bCs/>
          <w:i/>
          <w:iCs/>
          <w:spacing w:val="-4"/>
          <w:sz w:val="28"/>
          <w:szCs w:val="28"/>
          <w:lang w:val="uk-UA"/>
        </w:rPr>
        <w:t>озимих зернових культур</w:t>
      </w:r>
      <w:r w:rsidR="00DA5E40" w:rsidRPr="00E52640">
        <w:rPr>
          <w:spacing w:val="-4"/>
          <w:sz w:val="28"/>
          <w:szCs w:val="28"/>
          <w:lang w:val="uk-UA"/>
        </w:rPr>
        <w:t xml:space="preserve">, зокрема на листках нижнього ярусу, відмічено розвиток </w:t>
      </w:r>
      <w:r w:rsidR="00DA5E40" w:rsidRPr="00E52640">
        <w:rPr>
          <w:b/>
          <w:spacing w:val="-4"/>
          <w:sz w:val="28"/>
          <w:szCs w:val="28"/>
          <w:lang w:val="uk-UA"/>
        </w:rPr>
        <w:t>борошнистої роси</w:t>
      </w:r>
      <w:r w:rsidR="00DA5E40" w:rsidRPr="00E52640">
        <w:rPr>
          <w:spacing w:val="-4"/>
          <w:sz w:val="28"/>
          <w:szCs w:val="28"/>
          <w:lang w:val="uk-UA"/>
        </w:rPr>
        <w:t xml:space="preserve">, </w:t>
      </w:r>
      <w:r w:rsidR="00DA5E40" w:rsidRPr="00E52640">
        <w:rPr>
          <w:b/>
          <w:spacing w:val="-4"/>
          <w:sz w:val="28"/>
          <w:szCs w:val="28"/>
          <w:lang w:val="uk-UA"/>
        </w:rPr>
        <w:t xml:space="preserve">септоріозу </w:t>
      </w:r>
      <w:r w:rsidR="00DA5E40" w:rsidRPr="00E52640">
        <w:rPr>
          <w:spacing w:val="-4"/>
          <w:sz w:val="28"/>
          <w:szCs w:val="28"/>
          <w:lang w:val="uk-UA"/>
        </w:rPr>
        <w:t xml:space="preserve">та </w:t>
      </w:r>
      <w:r w:rsidR="00DA5E40" w:rsidRPr="00E52640">
        <w:rPr>
          <w:b/>
          <w:spacing w:val="-4"/>
          <w:sz w:val="28"/>
          <w:szCs w:val="28"/>
          <w:lang w:val="uk-UA"/>
        </w:rPr>
        <w:t>кореневих гнилей.</w:t>
      </w:r>
      <w:r w:rsidR="00DA5E40" w:rsidRPr="00E52640">
        <w:rPr>
          <w:spacing w:val="-4"/>
          <w:sz w:val="28"/>
          <w:szCs w:val="28"/>
          <w:lang w:val="uk-UA"/>
        </w:rPr>
        <w:t xml:space="preserve"> </w:t>
      </w:r>
      <w:r w:rsidR="00DA5E40" w:rsidRPr="00E52640">
        <w:rPr>
          <w:sz w:val="28"/>
          <w:szCs w:val="28"/>
          <w:lang w:val="uk-UA"/>
        </w:rPr>
        <w:t xml:space="preserve">Збудники вищезазначених хвороб збереглися на </w:t>
      </w:r>
      <w:r w:rsidR="00B57446" w:rsidRPr="00E52640">
        <w:rPr>
          <w:sz w:val="28"/>
          <w:szCs w:val="28"/>
          <w:lang w:val="uk-UA"/>
        </w:rPr>
        <w:t>3</w:t>
      </w:r>
      <w:r w:rsidR="00DA5E40" w:rsidRPr="00E52640">
        <w:rPr>
          <w:sz w:val="28"/>
          <w:szCs w:val="28"/>
          <w:lang w:val="uk-UA"/>
        </w:rPr>
        <w:t>-</w:t>
      </w:r>
      <w:r w:rsidR="00B57446" w:rsidRPr="00E52640">
        <w:rPr>
          <w:sz w:val="28"/>
          <w:szCs w:val="28"/>
          <w:lang w:val="uk-UA"/>
        </w:rPr>
        <w:t>12</w:t>
      </w:r>
      <w:r w:rsidR="00DA5E40" w:rsidRPr="00E52640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 xml:space="preserve"> рослин</w:t>
      </w:r>
      <w:r w:rsidR="00DA5E40" w:rsidRPr="00E526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 w:rsidR="00A76DD4" w:rsidRPr="00E52640">
        <w:rPr>
          <w:sz w:val="28"/>
          <w:szCs w:val="28"/>
          <w:lang w:val="uk-UA"/>
        </w:rPr>
        <w:t>Вінницьк</w:t>
      </w:r>
      <w:r>
        <w:rPr>
          <w:sz w:val="28"/>
          <w:szCs w:val="28"/>
          <w:lang w:val="uk-UA"/>
        </w:rPr>
        <w:t>ій</w:t>
      </w:r>
      <w:r w:rsidR="00A76DD4" w:rsidRPr="00E52640">
        <w:rPr>
          <w:sz w:val="28"/>
          <w:szCs w:val="28"/>
          <w:lang w:val="uk-UA"/>
        </w:rPr>
        <w:t xml:space="preserve">, </w:t>
      </w:r>
      <w:r w:rsidR="00E74647" w:rsidRPr="00E52640">
        <w:rPr>
          <w:sz w:val="28"/>
          <w:szCs w:val="28"/>
          <w:lang w:val="uk-UA"/>
        </w:rPr>
        <w:t>Волинськ</w:t>
      </w:r>
      <w:r>
        <w:rPr>
          <w:sz w:val="28"/>
          <w:szCs w:val="28"/>
          <w:lang w:val="uk-UA"/>
        </w:rPr>
        <w:t>ій</w:t>
      </w:r>
      <w:r w:rsidR="00E74647" w:rsidRPr="00E52640">
        <w:rPr>
          <w:sz w:val="28"/>
          <w:szCs w:val="28"/>
          <w:lang w:val="uk-UA"/>
        </w:rPr>
        <w:t xml:space="preserve">, </w:t>
      </w:r>
      <w:r w:rsidR="006B5F98" w:rsidRPr="00E52640">
        <w:rPr>
          <w:sz w:val="28"/>
          <w:szCs w:val="28"/>
          <w:lang w:val="uk-UA"/>
        </w:rPr>
        <w:t>Донецьк</w:t>
      </w:r>
      <w:r>
        <w:rPr>
          <w:sz w:val="28"/>
          <w:szCs w:val="28"/>
          <w:lang w:val="uk-UA"/>
        </w:rPr>
        <w:t>ій</w:t>
      </w:r>
      <w:r w:rsidR="006B5F98" w:rsidRPr="00E52640">
        <w:rPr>
          <w:sz w:val="28"/>
          <w:szCs w:val="28"/>
          <w:lang w:val="uk-UA"/>
        </w:rPr>
        <w:t>, Івано-Франківськ</w:t>
      </w:r>
      <w:r>
        <w:rPr>
          <w:sz w:val="28"/>
          <w:szCs w:val="28"/>
          <w:lang w:val="uk-UA"/>
        </w:rPr>
        <w:t>ій</w:t>
      </w:r>
      <w:r w:rsidR="006B5F98" w:rsidRPr="00E52640">
        <w:rPr>
          <w:sz w:val="28"/>
          <w:szCs w:val="28"/>
          <w:lang w:val="uk-UA"/>
        </w:rPr>
        <w:t xml:space="preserve">, </w:t>
      </w:r>
      <w:r w:rsidR="003A1DD1" w:rsidRPr="00E52640">
        <w:rPr>
          <w:sz w:val="28"/>
          <w:szCs w:val="28"/>
          <w:lang w:val="uk-UA"/>
        </w:rPr>
        <w:t>Київськ</w:t>
      </w:r>
      <w:r>
        <w:rPr>
          <w:sz w:val="28"/>
          <w:szCs w:val="28"/>
          <w:lang w:val="uk-UA"/>
        </w:rPr>
        <w:t>ій</w:t>
      </w:r>
      <w:r w:rsidR="003A1DD1" w:rsidRPr="00E52640">
        <w:rPr>
          <w:sz w:val="28"/>
          <w:szCs w:val="28"/>
          <w:lang w:val="uk-UA"/>
        </w:rPr>
        <w:t xml:space="preserve">, </w:t>
      </w:r>
      <w:r w:rsidR="000B2F44" w:rsidRPr="00E52640">
        <w:rPr>
          <w:sz w:val="28"/>
          <w:szCs w:val="28"/>
          <w:lang w:val="uk-UA"/>
        </w:rPr>
        <w:t>Львівськ</w:t>
      </w:r>
      <w:r>
        <w:rPr>
          <w:sz w:val="28"/>
          <w:szCs w:val="28"/>
          <w:lang w:val="uk-UA"/>
        </w:rPr>
        <w:t>ій</w:t>
      </w:r>
      <w:r w:rsidR="000B2F44" w:rsidRPr="00E52640">
        <w:rPr>
          <w:sz w:val="28"/>
          <w:szCs w:val="28"/>
          <w:lang w:val="uk-UA"/>
        </w:rPr>
        <w:t>,</w:t>
      </w:r>
      <w:r w:rsidR="00BB07AD" w:rsidRPr="00E52640">
        <w:rPr>
          <w:sz w:val="28"/>
          <w:szCs w:val="28"/>
          <w:lang w:val="uk-UA"/>
        </w:rPr>
        <w:t xml:space="preserve"> Миколаївськ</w:t>
      </w:r>
      <w:r>
        <w:rPr>
          <w:sz w:val="28"/>
          <w:szCs w:val="28"/>
          <w:lang w:val="uk-UA"/>
        </w:rPr>
        <w:t>ій</w:t>
      </w:r>
      <w:r w:rsidR="00BB07AD" w:rsidRPr="00E52640">
        <w:rPr>
          <w:sz w:val="28"/>
          <w:szCs w:val="28"/>
          <w:lang w:val="uk-UA"/>
        </w:rPr>
        <w:t>,</w:t>
      </w:r>
      <w:r w:rsidR="000B2F44" w:rsidRPr="00E52640">
        <w:rPr>
          <w:sz w:val="28"/>
          <w:szCs w:val="28"/>
          <w:lang w:val="uk-UA"/>
        </w:rPr>
        <w:t xml:space="preserve"> </w:t>
      </w:r>
      <w:r w:rsidR="00924FBA" w:rsidRPr="00E52640">
        <w:rPr>
          <w:sz w:val="28"/>
          <w:szCs w:val="28"/>
          <w:lang w:val="uk-UA"/>
        </w:rPr>
        <w:t>Одеськ</w:t>
      </w:r>
      <w:r>
        <w:rPr>
          <w:sz w:val="28"/>
          <w:szCs w:val="28"/>
          <w:lang w:val="uk-UA"/>
        </w:rPr>
        <w:t>ій</w:t>
      </w:r>
      <w:r w:rsidR="00924FBA" w:rsidRPr="00E52640">
        <w:rPr>
          <w:sz w:val="28"/>
          <w:szCs w:val="28"/>
          <w:lang w:val="uk-UA"/>
        </w:rPr>
        <w:t xml:space="preserve">, </w:t>
      </w:r>
      <w:r w:rsidR="00001801" w:rsidRPr="00E52640">
        <w:rPr>
          <w:sz w:val="28"/>
          <w:szCs w:val="28"/>
          <w:lang w:val="uk-UA"/>
        </w:rPr>
        <w:t>Полтавськ</w:t>
      </w:r>
      <w:r>
        <w:rPr>
          <w:sz w:val="28"/>
          <w:szCs w:val="28"/>
          <w:lang w:val="uk-UA"/>
        </w:rPr>
        <w:t>ій</w:t>
      </w:r>
      <w:r w:rsidR="00001801" w:rsidRPr="00E52640">
        <w:rPr>
          <w:sz w:val="28"/>
          <w:szCs w:val="28"/>
          <w:lang w:val="uk-UA"/>
        </w:rPr>
        <w:t xml:space="preserve">, </w:t>
      </w:r>
      <w:r w:rsidR="00B57446" w:rsidRPr="00E52640">
        <w:rPr>
          <w:sz w:val="28"/>
          <w:szCs w:val="28"/>
          <w:lang w:val="uk-UA"/>
        </w:rPr>
        <w:t>Рівненськ</w:t>
      </w:r>
      <w:r>
        <w:rPr>
          <w:sz w:val="28"/>
          <w:szCs w:val="28"/>
          <w:lang w:val="uk-UA"/>
        </w:rPr>
        <w:t>ій</w:t>
      </w:r>
      <w:r w:rsidR="00B57446" w:rsidRPr="00E52640">
        <w:rPr>
          <w:sz w:val="28"/>
          <w:szCs w:val="28"/>
          <w:lang w:val="uk-UA"/>
        </w:rPr>
        <w:t xml:space="preserve">, </w:t>
      </w:r>
      <w:r w:rsidR="00243D0B" w:rsidRPr="00E52640">
        <w:rPr>
          <w:sz w:val="28"/>
          <w:szCs w:val="28"/>
          <w:lang w:val="uk-UA"/>
        </w:rPr>
        <w:t xml:space="preserve">Хмельницькій, </w:t>
      </w:r>
      <w:r w:rsidR="00BE6B44" w:rsidRPr="00E52640">
        <w:rPr>
          <w:sz w:val="28"/>
          <w:szCs w:val="28"/>
          <w:lang w:val="uk-UA"/>
        </w:rPr>
        <w:t>Черкаська</w:t>
      </w:r>
      <w:r w:rsidR="00B57CB7" w:rsidRPr="00E52640">
        <w:rPr>
          <w:sz w:val="28"/>
          <w:szCs w:val="28"/>
          <w:lang w:val="uk-UA"/>
        </w:rPr>
        <w:t>, Чернівецька</w:t>
      </w:r>
      <w:r w:rsidR="00924FBA" w:rsidRPr="00E52640">
        <w:rPr>
          <w:sz w:val="28"/>
          <w:szCs w:val="28"/>
          <w:lang w:val="uk-UA"/>
        </w:rPr>
        <w:t xml:space="preserve"> </w:t>
      </w:r>
      <w:r w:rsidR="00DA5E40" w:rsidRPr="00E52640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>астях</w:t>
      </w:r>
      <w:r w:rsidR="00DA5E40" w:rsidRPr="00E52640">
        <w:rPr>
          <w:spacing w:val="-4"/>
          <w:sz w:val="28"/>
          <w:szCs w:val="28"/>
          <w:lang w:val="uk-UA"/>
        </w:rPr>
        <w:t>. На фізіологічно ослаблених посівах ранніх строків сівби</w:t>
      </w:r>
      <w:r>
        <w:rPr>
          <w:spacing w:val="-4"/>
          <w:sz w:val="28"/>
          <w:szCs w:val="28"/>
          <w:lang w:val="uk-UA"/>
        </w:rPr>
        <w:t>, а</w:t>
      </w:r>
      <w:r w:rsidR="00E74647" w:rsidRPr="00E52640">
        <w:rPr>
          <w:spacing w:val="-4"/>
          <w:sz w:val="28"/>
          <w:szCs w:val="28"/>
          <w:lang w:val="uk-UA"/>
        </w:rPr>
        <w:t xml:space="preserve"> та</w:t>
      </w:r>
      <w:r>
        <w:rPr>
          <w:spacing w:val="-4"/>
          <w:sz w:val="28"/>
          <w:szCs w:val="28"/>
          <w:lang w:val="uk-UA"/>
        </w:rPr>
        <w:t>кож</w:t>
      </w:r>
      <w:r w:rsidR="00DA5E40" w:rsidRPr="00E52640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E74647" w:rsidRPr="00E52640">
        <w:rPr>
          <w:sz w:val="28"/>
          <w:szCs w:val="28"/>
          <w:lang w:val="uk-UA"/>
        </w:rPr>
        <w:t xml:space="preserve"> перезволожених низинних місця </w:t>
      </w:r>
      <w:r w:rsidR="00DA5E40" w:rsidRPr="00E52640">
        <w:rPr>
          <w:spacing w:val="-4"/>
          <w:sz w:val="28"/>
          <w:szCs w:val="28"/>
          <w:lang w:val="uk-UA"/>
        </w:rPr>
        <w:t xml:space="preserve">в осередках </w:t>
      </w:r>
      <w:r w:rsidR="00A76DD4" w:rsidRPr="00E52640">
        <w:rPr>
          <w:spacing w:val="-4"/>
          <w:sz w:val="28"/>
          <w:szCs w:val="28"/>
          <w:lang w:val="uk-UA"/>
        </w:rPr>
        <w:t xml:space="preserve">Вінницької, </w:t>
      </w:r>
      <w:r w:rsidR="00DA5E40" w:rsidRPr="00E52640">
        <w:rPr>
          <w:spacing w:val="-4"/>
          <w:sz w:val="28"/>
          <w:szCs w:val="28"/>
          <w:lang w:val="uk-UA"/>
        </w:rPr>
        <w:t>Волинської,</w:t>
      </w:r>
      <w:r w:rsidR="00F60B98" w:rsidRPr="00E52640">
        <w:rPr>
          <w:spacing w:val="-4"/>
          <w:sz w:val="28"/>
          <w:szCs w:val="28"/>
          <w:lang w:val="uk-UA"/>
        </w:rPr>
        <w:t xml:space="preserve"> </w:t>
      </w:r>
      <w:r w:rsidR="008A2083" w:rsidRPr="00E52640">
        <w:rPr>
          <w:spacing w:val="-4"/>
          <w:sz w:val="28"/>
          <w:szCs w:val="28"/>
          <w:lang w:val="uk-UA"/>
        </w:rPr>
        <w:t xml:space="preserve">Івано-Франківської, </w:t>
      </w:r>
      <w:r w:rsidR="003A1DD1" w:rsidRPr="00E52640">
        <w:rPr>
          <w:spacing w:val="-4"/>
          <w:sz w:val="28"/>
          <w:szCs w:val="28"/>
          <w:lang w:val="uk-UA"/>
        </w:rPr>
        <w:t>Київської,</w:t>
      </w:r>
      <w:r w:rsidRPr="00E52640">
        <w:rPr>
          <w:spacing w:val="-4"/>
          <w:sz w:val="28"/>
          <w:szCs w:val="28"/>
          <w:lang w:val="uk-UA"/>
        </w:rPr>
        <w:t xml:space="preserve"> </w:t>
      </w:r>
      <w:r w:rsidR="003A1DD1" w:rsidRPr="00E52640">
        <w:rPr>
          <w:spacing w:val="-4"/>
          <w:sz w:val="28"/>
          <w:szCs w:val="28"/>
          <w:lang w:val="uk-UA"/>
        </w:rPr>
        <w:t xml:space="preserve">Тернопільської, </w:t>
      </w:r>
      <w:r w:rsidR="00F60B98" w:rsidRPr="00E52640">
        <w:rPr>
          <w:spacing w:val="-4"/>
          <w:sz w:val="28"/>
          <w:szCs w:val="28"/>
          <w:lang w:val="uk-UA"/>
        </w:rPr>
        <w:t>Чернігівської</w:t>
      </w:r>
      <w:r w:rsidR="00DA5E40" w:rsidRPr="00E52640">
        <w:rPr>
          <w:spacing w:val="-4"/>
          <w:sz w:val="28"/>
          <w:szCs w:val="28"/>
          <w:lang w:val="uk-UA"/>
        </w:rPr>
        <w:t xml:space="preserve"> областей спостерігається ураження </w:t>
      </w:r>
      <w:r w:rsidR="00DA5E40" w:rsidRPr="00E52640">
        <w:rPr>
          <w:b/>
          <w:spacing w:val="-4"/>
          <w:sz w:val="28"/>
          <w:szCs w:val="28"/>
          <w:lang w:val="uk-UA"/>
        </w:rPr>
        <w:t xml:space="preserve">сніговою плісенню </w:t>
      </w:r>
      <w:r w:rsidR="00DA5E40" w:rsidRPr="00E52640">
        <w:rPr>
          <w:spacing w:val="-4"/>
          <w:sz w:val="28"/>
          <w:szCs w:val="28"/>
          <w:lang w:val="uk-UA"/>
        </w:rPr>
        <w:t>- 1-10</w:t>
      </w:r>
      <w:r w:rsidR="00DA5E40" w:rsidRPr="00E52640">
        <w:rPr>
          <w:sz w:val="28"/>
          <w:szCs w:val="28"/>
          <w:lang w:val="uk-UA"/>
        </w:rPr>
        <w:t xml:space="preserve">% </w:t>
      </w:r>
      <w:r w:rsidR="00DA5E40" w:rsidRPr="00E52640">
        <w:rPr>
          <w:spacing w:val="-4"/>
          <w:sz w:val="28"/>
          <w:szCs w:val="28"/>
          <w:lang w:val="uk-UA"/>
        </w:rPr>
        <w:t>рослин.</w:t>
      </w:r>
      <w:r w:rsidR="008B54D3" w:rsidRPr="00E52640">
        <w:rPr>
          <w:rStyle w:val="10"/>
          <w:color w:val="auto"/>
          <w:sz w:val="28"/>
          <w:szCs w:val="28"/>
          <w:lang w:val="uk-UA"/>
        </w:rPr>
        <w:t xml:space="preserve"> </w:t>
      </w:r>
      <w:r w:rsidR="008B54D3" w:rsidRPr="00E52640">
        <w:rPr>
          <w:rStyle w:val="docdata"/>
          <w:rFonts w:eastAsiaTheme="majorEastAsia"/>
          <w:sz w:val="28"/>
          <w:szCs w:val="28"/>
          <w:lang w:val="uk-UA"/>
        </w:rPr>
        <w:t xml:space="preserve">У посівах </w:t>
      </w:r>
      <w:r w:rsidR="008B54D3" w:rsidRPr="00E52640">
        <w:rPr>
          <w:b/>
          <w:bCs/>
          <w:i/>
          <w:iCs/>
          <w:sz w:val="28"/>
          <w:szCs w:val="28"/>
          <w:lang w:val="uk-UA"/>
        </w:rPr>
        <w:t>озимого ячменю</w:t>
      </w:r>
      <w:r w:rsidR="008B54D3" w:rsidRPr="00E52640">
        <w:rPr>
          <w:b/>
          <w:bCs/>
          <w:sz w:val="28"/>
          <w:szCs w:val="28"/>
          <w:lang w:val="uk-UA"/>
        </w:rPr>
        <w:t xml:space="preserve"> </w:t>
      </w:r>
      <w:r w:rsidR="00E64031" w:rsidRPr="00E52640">
        <w:rPr>
          <w:sz w:val="28"/>
          <w:szCs w:val="28"/>
          <w:lang w:val="uk-UA"/>
        </w:rPr>
        <w:t>у</w:t>
      </w:r>
      <w:r w:rsidR="008B54D3" w:rsidRPr="00E52640">
        <w:rPr>
          <w:sz w:val="28"/>
          <w:szCs w:val="28"/>
          <w:lang w:val="uk-UA"/>
        </w:rPr>
        <w:t xml:space="preserve"> </w:t>
      </w:r>
      <w:r w:rsidR="00E64031" w:rsidRPr="00E52640">
        <w:rPr>
          <w:sz w:val="28"/>
          <w:szCs w:val="28"/>
          <w:lang w:val="uk-UA"/>
        </w:rPr>
        <w:t>Львівській</w:t>
      </w:r>
      <w:r w:rsidR="00BB07AD" w:rsidRPr="00E52640">
        <w:rPr>
          <w:sz w:val="28"/>
          <w:szCs w:val="28"/>
          <w:lang w:val="uk-UA"/>
        </w:rPr>
        <w:t>, Миколаївській</w:t>
      </w:r>
      <w:r>
        <w:rPr>
          <w:sz w:val="28"/>
          <w:szCs w:val="28"/>
          <w:lang w:val="uk-UA"/>
        </w:rPr>
        <w:t>,</w:t>
      </w:r>
      <w:r w:rsidR="00E64031" w:rsidRPr="00E52640">
        <w:rPr>
          <w:sz w:val="28"/>
          <w:szCs w:val="28"/>
          <w:lang w:val="uk-UA"/>
        </w:rPr>
        <w:t xml:space="preserve"> </w:t>
      </w:r>
      <w:r w:rsidR="008B54D3" w:rsidRPr="00E52640">
        <w:rPr>
          <w:sz w:val="28"/>
          <w:szCs w:val="28"/>
          <w:lang w:val="uk-UA"/>
        </w:rPr>
        <w:t>Одеській</w:t>
      </w:r>
      <w:r>
        <w:rPr>
          <w:sz w:val="28"/>
          <w:szCs w:val="28"/>
          <w:lang w:val="uk-UA"/>
        </w:rPr>
        <w:t xml:space="preserve"> та</w:t>
      </w:r>
      <w:r w:rsidR="00B57CB7" w:rsidRPr="00E52640">
        <w:rPr>
          <w:sz w:val="28"/>
          <w:szCs w:val="28"/>
          <w:lang w:val="uk-UA"/>
        </w:rPr>
        <w:t xml:space="preserve"> Чернівецькій</w:t>
      </w:r>
      <w:r w:rsidR="008B54D3" w:rsidRPr="00E52640">
        <w:rPr>
          <w:sz w:val="28"/>
          <w:szCs w:val="28"/>
          <w:lang w:val="uk-UA"/>
        </w:rPr>
        <w:t xml:space="preserve"> област</w:t>
      </w:r>
      <w:r w:rsidR="00E64031" w:rsidRPr="00E52640">
        <w:rPr>
          <w:sz w:val="28"/>
          <w:szCs w:val="28"/>
          <w:lang w:val="uk-UA"/>
        </w:rPr>
        <w:t>ях</w:t>
      </w:r>
      <w:r w:rsidR="00226F23" w:rsidRPr="00E52640">
        <w:rPr>
          <w:sz w:val="28"/>
          <w:szCs w:val="28"/>
          <w:lang w:val="uk-UA"/>
        </w:rPr>
        <w:t xml:space="preserve"> </w:t>
      </w:r>
      <w:r w:rsidR="00226F23" w:rsidRPr="00E52640">
        <w:rPr>
          <w:b/>
          <w:bCs/>
          <w:sz w:val="28"/>
          <w:szCs w:val="28"/>
          <w:lang w:val="uk-UA"/>
        </w:rPr>
        <w:t>гельмінтоспоріозом</w:t>
      </w:r>
      <w:r w:rsidR="00226F23" w:rsidRPr="00E52640">
        <w:rPr>
          <w:sz w:val="28"/>
          <w:szCs w:val="28"/>
          <w:lang w:val="uk-UA"/>
        </w:rPr>
        <w:t>,</w:t>
      </w:r>
      <w:r w:rsidR="008B54D3" w:rsidRPr="00E52640">
        <w:rPr>
          <w:sz w:val="28"/>
          <w:szCs w:val="28"/>
          <w:lang w:val="uk-UA"/>
        </w:rPr>
        <w:t xml:space="preserve"> </w:t>
      </w:r>
      <w:r w:rsidR="008B54D3" w:rsidRPr="00E52640">
        <w:rPr>
          <w:b/>
          <w:bCs/>
          <w:sz w:val="28"/>
          <w:szCs w:val="28"/>
          <w:lang w:val="uk-UA"/>
        </w:rPr>
        <w:t>темно-бурою плямистістю</w:t>
      </w:r>
      <w:r w:rsidRPr="00E52640">
        <w:rPr>
          <w:b/>
          <w:bCs/>
          <w:sz w:val="28"/>
          <w:szCs w:val="28"/>
          <w:lang w:val="uk-UA"/>
        </w:rPr>
        <w:t xml:space="preserve"> та</w:t>
      </w:r>
      <w:r w:rsidR="00E64031" w:rsidRPr="00E52640">
        <w:rPr>
          <w:b/>
          <w:bCs/>
          <w:sz w:val="28"/>
          <w:szCs w:val="28"/>
          <w:lang w:val="uk-UA"/>
        </w:rPr>
        <w:t xml:space="preserve"> сніговою плісенню</w:t>
      </w:r>
      <w:r w:rsidR="008B54D3" w:rsidRPr="00E52640">
        <w:rPr>
          <w:sz w:val="28"/>
          <w:szCs w:val="28"/>
          <w:lang w:val="uk-UA"/>
        </w:rPr>
        <w:t xml:space="preserve"> уражено 2-</w:t>
      </w:r>
      <w:r w:rsidR="00E64031" w:rsidRPr="00E52640">
        <w:rPr>
          <w:sz w:val="28"/>
          <w:szCs w:val="28"/>
          <w:lang w:val="uk-UA"/>
        </w:rPr>
        <w:t>12</w:t>
      </w:r>
      <w:r w:rsidR="008B54D3" w:rsidRPr="00E52640">
        <w:rPr>
          <w:sz w:val="28"/>
          <w:szCs w:val="28"/>
          <w:lang w:val="uk-UA"/>
        </w:rPr>
        <w:t xml:space="preserve"> % рослин. Розвиток хвороби 0,5%.</w:t>
      </w:r>
    </w:p>
    <w:p w14:paraId="2CE1392C" w14:textId="77777777" w:rsidR="00CE1C4B" w:rsidRDefault="00DA5E40" w:rsidP="00CE1C4B">
      <w:pPr>
        <w:ind w:firstLine="851"/>
        <w:jc w:val="both"/>
        <w:rPr>
          <w:sz w:val="28"/>
          <w:szCs w:val="28"/>
          <w:lang w:val="uk-UA"/>
        </w:rPr>
      </w:pPr>
      <w:r w:rsidRPr="00E52640">
        <w:rPr>
          <w:sz w:val="28"/>
          <w:szCs w:val="28"/>
          <w:lang w:val="uk-UA"/>
        </w:rPr>
        <w:t xml:space="preserve">У Миколаївській, Одеській та Херсонській областях </w:t>
      </w:r>
      <w:r w:rsidR="00E52640">
        <w:rPr>
          <w:sz w:val="28"/>
          <w:szCs w:val="28"/>
          <w:lang w:val="uk-UA"/>
        </w:rPr>
        <w:t xml:space="preserve">на посівах </w:t>
      </w:r>
      <w:r w:rsidR="00E52640" w:rsidRPr="00E52640">
        <w:rPr>
          <w:b/>
          <w:bCs/>
          <w:i/>
          <w:iCs/>
          <w:sz w:val="28"/>
          <w:szCs w:val="28"/>
          <w:lang w:val="uk-UA"/>
        </w:rPr>
        <w:t>озимих культур</w:t>
      </w:r>
      <w:r w:rsidRPr="00E52640">
        <w:rPr>
          <w:sz w:val="28"/>
          <w:szCs w:val="28"/>
          <w:lang w:val="uk-UA"/>
        </w:rPr>
        <w:t>, розміщен</w:t>
      </w:r>
      <w:r w:rsidR="00E52640">
        <w:rPr>
          <w:sz w:val="28"/>
          <w:szCs w:val="28"/>
          <w:lang w:val="uk-UA"/>
        </w:rPr>
        <w:t>их</w:t>
      </w:r>
      <w:r w:rsidRPr="00E52640">
        <w:rPr>
          <w:sz w:val="28"/>
          <w:szCs w:val="28"/>
          <w:lang w:val="uk-UA"/>
        </w:rPr>
        <w:t xml:space="preserve"> </w:t>
      </w:r>
      <w:r w:rsidR="00E52640">
        <w:rPr>
          <w:sz w:val="28"/>
          <w:szCs w:val="28"/>
          <w:lang w:val="uk-UA"/>
        </w:rPr>
        <w:t>переважно</w:t>
      </w:r>
      <w:r w:rsidRPr="00E52640">
        <w:rPr>
          <w:sz w:val="28"/>
          <w:szCs w:val="28"/>
          <w:lang w:val="uk-UA"/>
        </w:rPr>
        <w:t xml:space="preserve"> після стерньових попередників</w:t>
      </w:r>
      <w:r w:rsidRPr="00E52640">
        <w:rPr>
          <w:i/>
          <w:sz w:val="28"/>
          <w:szCs w:val="28"/>
          <w:lang w:val="uk-UA"/>
        </w:rPr>
        <w:t xml:space="preserve"> </w:t>
      </w:r>
      <w:r w:rsidRPr="00E52640">
        <w:rPr>
          <w:sz w:val="28"/>
          <w:szCs w:val="28"/>
          <w:lang w:val="uk-UA"/>
        </w:rPr>
        <w:t xml:space="preserve">(ярий та озимий ячмінь), спостерігається відновлення живлення личинок </w:t>
      </w:r>
      <w:r w:rsidRPr="00E52640">
        <w:rPr>
          <w:b/>
          <w:sz w:val="28"/>
          <w:szCs w:val="28"/>
          <w:lang w:val="uk-UA"/>
        </w:rPr>
        <w:t>хлібного туруна (жужелиці)</w:t>
      </w:r>
      <w:r w:rsidR="001F4034" w:rsidRPr="001F4034">
        <w:rPr>
          <w:bCs/>
          <w:sz w:val="28"/>
          <w:szCs w:val="28"/>
          <w:lang w:val="uk-UA"/>
        </w:rPr>
        <w:t>,</w:t>
      </w:r>
      <w:r w:rsidR="001F4034">
        <w:rPr>
          <w:sz w:val="28"/>
          <w:szCs w:val="28"/>
          <w:lang w:val="uk-UA"/>
        </w:rPr>
        <w:t xml:space="preserve"> які з</w:t>
      </w:r>
      <w:r w:rsidRPr="00E52640">
        <w:rPr>
          <w:sz w:val="28"/>
          <w:szCs w:val="28"/>
          <w:lang w:val="uk-UA"/>
        </w:rPr>
        <w:t>а чисельності 0,</w:t>
      </w:r>
      <w:r w:rsidR="00374934" w:rsidRPr="00E52640">
        <w:rPr>
          <w:sz w:val="28"/>
          <w:szCs w:val="28"/>
          <w:lang w:val="uk-UA"/>
        </w:rPr>
        <w:t>1</w:t>
      </w:r>
      <w:r w:rsidRPr="00E52640">
        <w:rPr>
          <w:sz w:val="28"/>
          <w:szCs w:val="28"/>
          <w:lang w:val="uk-UA"/>
        </w:rPr>
        <w:t>-</w:t>
      </w:r>
      <w:r w:rsidR="00226F23" w:rsidRPr="00E52640">
        <w:rPr>
          <w:sz w:val="28"/>
          <w:szCs w:val="28"/>
          <w:lang w:val="uk-UA"/>
        </w:rPr>
        <w:t>5 макс.</w:t>
      </w:r>
      <w:r w:rsidR="001F4034">
        <w:rPr>
          <w:sz w:val="28"/>
          <w:szCs w:val="28"/>
          <w:lang w:val="uk-UA"/>
        </w:rPr>
        <w:t xml:space="preserve"> </w:t>
      </w:r>
      <w:r w:rsidR="00226F23" w:rsidRPr="00E52640">
        <w:rPr>
          <w:sz w:val="28"/>
          <w:szCs w:val="28"/>
          <w:lang w:val="uk-UA"/>
        </w:rPr>
        <w:t>25</w:t>
      </w:r>
      <w:r w:rsidR="001F4034">
        <w:rPr>
          <w:sz w:val="28"/>
          <w:szCs w:val="28"/>
          <w:lang w:val="uk-UA"/>
        </w:rPr>
        <w:t xml:space="preserve"> </w:t>
      </w:r>
      <w:r w:rsidR="001F4034" w:rsidRPr="00E52640">
        <w:rPr>
          <w:sz w:val="28"/>
          <w:szCs w:val="28"/>
          <w:lang w:val="uk-UA"/>
        </w:rPr>
        <w:t xml:space="preserve">(Миколаївська обл.) екз. на кв.м </w:t>
      </w:r>
      <w:r w:rsidRPr="00E52640">
        <w:rPr>
          <w:sz w:val="28"/>
          <w:szCs w:val="28"/>
          <w:lang w:val="uk-UA"/>
        </w:rPr>
        <w:t xml:space="preserve">пошкодили 1% рослин. Личинки </w:t>
      </w:r>
      <w:r w:rsidR="001F4034">
        <w:rPr>
          <w:sz w:val="28"/>
          <w:szCs w:val="28"/>
          <w:lang w:val="uk-UA"/>
        </w:rPr>
        <w:t>переважно</w:t>
      </w:r>
      <w:r w:rsidRPr="00E52640">
        <w:rPr>
          <w:sz w:val="28"/>
          <w:szCs w:val="28"/>
          <w:lang w:val="uk-UA"/>
        </w:rPr>
        <w:t xml:space="preserve"> перебувають у другому та третьому віках (</w:t>
      </w:r>
      <w:r w:rsidR="00374934" w:rsidRPr="00E52640">
        <w:rPr>
          <w:sz w:val="28"/>
          <w:szCs w:val="28"/>
          <w:lang w:val="uk-UA"/>
        </w:rPr>
        <w:t>35-65</w:t>
      </w:r>
      <w:r w:rsidRPr="00E52640">
        <w:rPr>
          <w:sz w:val="28"/>
          <w:szCs w:val="28"/>
          <w:lang w:val="uk-UA"/>
        </w:rPr>
        <w:t xml:space="preserve">%), тому період пошкодження посівів </w:t>
      </w:r>
      <w:r w:rsidR="001F4034">
        <w:rPr>
          <w:sz w:val="28"/>
          <w:szCs w:val="28"/>
          <w:lang w:val="uk-UA"/>
        </w:rPr>
        <w:t>триватиме</w:t>
      </w:r>
      <w:r w:rsidRPr="00E52640">
        <w:rPr>
          <w:sz w:val="28"/>
          <w:szCs w:val="28"/>
          <w:lang w:val="uk-UA"/>
        </w:rPr>
        <w:t>. В осередках за наявності 3-4 личинок на кв.м рекомендується проводити обприскування посівів дозволеними інсектицидами.</w:t>
      </w:r>
    </w:p>
    <w:p w14:paraId="38D65433" w14:textId="77777777" w:rsidR="00CE1C4B" w:rsidRDefault="00DA5E40" w:rsidP="00CE1C4B">
      <w:pPr>
        <w:ind w:firstLine="851"/>
        <w:jc w:val="both"/>
        <w:rPr>
          <w:sz w:val="28"/>
          <w:szCs w:val="28"/>
          <w:lang w:val="uk-UA"/>
        </w:rPr>
      </w:pPr>
      <w:r w:rsidRPr="00E52640">
        <w:rPr>
          <w:sz w:val="28"/>
          <w:szCs w:val="28"/>
          <w:lang w:val="uk-UA"/>
        </w:rPr>
        <w:t xml:space="preserve">За результатами проведеного фітосанітарного моніторингу, у посівах </w:t>
      </w:r>
      <w:r w:rsidRPr="00E52640">
        <w:rPr>
          <w:b/>
          <w:i/>
          <w:sz w:val="28"/>
          <w:szCs w:val="28"/>
          <w:lang w:val="uk-UA"/>
        </w:rPr>
        <w:t>озимого ріпаку</w:t>
      </w:r>
      <w:r w:rsidRPr="00E52640">
        <w:rPr>
          <w:sz w:val="28"/>
          <w:szCs w:val="28"/>
          <w:lang w:val="uk-UA"/>
        </w:rPr>
        <w:t xml:space="preserve"> </w:t>
      </w:r>
      <w:r w:rsidR="00453ED9" w:rsidRPr="00E52640">
        <w:rPr>
          <w:sz w:val="28"/>
          <w:szCs w:val="28"/>
          <w:lang w:val="uk-UA"/>
        </w:rPr>
        <w:t xml:space="preserve">у </w:t>
      </w:r>
      <w:r w:rsidR="00A76DD4" w:rsidRPr="00E52640">
        <w:rPr>
          <w:sz w:val="28"/>
          <w:szCs w:val="28"/>
          <w:lang w:val="uk-UA"/>
        </w:rPr>
        <w:t xml:space="preserve">Вінницькій, </w:t>
      </w:r>
      <w:r w:rsidR="00562127" w:rsidRPr="00E52640">
        <w:rPr>
          <w:sz w:val="28"/>
          <w:szCs w:val="28"/>
          <w:lang w:val="uk-UA"/>
        </w:rPr>
        <w:t>Закарпатській,</w:t>
      </w:r>
      <w:r w:rsidR="008A2083" w:rsidRPr="00E52640">
        <w:rPr>
          <w:sz w:val="28"/>
          <w:szCs w:val="28"/>
          <w:lang w:val="uk-UA"/>
        </w:rPr>
        <w:t xml:space="preserve"> Івано-Франківській,</w:t>
      </w:r>
      <w:r w:rsidR="00562127" w:rsidRPr="00E52640">
        <w:rPr>
          <w:sz w:val="28"/>
          <w:szCs w:val="28"/>
          <w:lang w:val="uk-UA"/>
        </w:rPr>
        <w:t xml:space="preserve"> </w:t>
      </w:r>
      <w:r w:rsidR="00E52640" w:rsidRPr="00E52640">
        <w:rPr>
          <w:sz w:val="28"/>
          <w:szCs w:val="28"/>
          <w:lang w:val="uk-UA"/>
        </w:rPr>
        <w:t xml:space="preserve">Київській, </w:t>
      </w:r>
      <w:r w:rsidR="00453ED9" w:rsidRPr="00E52640">
        <w:rPr>
          <w:sz w:val="28"/>
          <w:szCs w:val="28"/>
          <w:lang w:val="uk-UA"/>
        </w:rPr>
        <w:t>Рівненській</w:t>
      </w:r>
      <w:r w:rsidR="004110B6" w:rsidRPr="00E52640">
        <w:rPr>
          <w:sz w:val="28"/>
          <w:szCs w:val="28"/>
          <w:lang w:val="uk-UA"/>
        </w:rPr>
        <w:t>,</w:t>
      </w:r>
      <w:r w:rsidR="002E7E02" w:rsidRPr="00E52640">
        <w:rPr>
          <w:sz w:val="28"/>
          <w:szCs w:val="28"/>
          <w:lang w:val="uk-UA"/>
        </w:rPr>
        <w:t xml:space="preserve"> </w:t>
      </w:r>
      <w:r w:rsidR="00061AB9" w:rsidRPr="00E52640">
        <w:rPr>
          <w:sz w:val="28"/>
          <w:szCs w:val="28"/>
          <w:lang w:val="uk-UA"/>
        </w:rPr>
        <w:t xml:space="preserve">Львівській, </w:t>
      </w:r>
      <w:r w:rsidR="00AD77C9" w:rsidRPr="00E52640">
        <w:rPr>
          <w:sz w:val="28"/>
          <w:szCs w:val="28"/>
          <w:lang w:val="uk-UA"/>
        </w:rPr>
        <w:t xml:space="preserve">Хмельницькій, </w:t>
      </w:r>
      <w:r w:rsidR="002E7E02" w:rsidRPr="00E52640">
        <w:rPr>
          <w:sz w:val="28"/>
          <w:szCs w:val="28"/>
          <w:lang w:val="uk-UA"/>
        </w:rPr>
        <w:t>Черкаській</w:t>
      </w:r>
      <w:r w:rsidR="00C07DB0" w:rsidRPr="00E52640">
        <w:rPr>
          <w:sz w:val="28"/>
          <w:szCs w:val="28"/>
          <w:lang w:val="uk-UA"/>
        </w:rPr>
        <w:t xml:space="preserve"> област</w:t>
      </w:r>
      <w:r w:rsidR="00453ED9" w:rsidRPr="00E52640">
        <w:rPr>
          <w:sz w:val="28"/>
          <w:szCs w:val="28"/>
          <w:lang w:val="uk-UA"/>
        </w:rPr>
        <w:t>ях</w:t>
      </w:r>
      <w:r w:rsidR="002E7E02" w:rsidRPr="00E52640">
        <w:rPr>
          <w:sz w:val="28"/>
          <w:szCs w:val="28"/>
          <w:lang w:val="uk-UA"/>
        </w:rPr>
        <w:t xml:space="preserve"> після танення снігу на перезволожених ділянках </w:t>
      </w:r>
      <w:r w:rsidRPr="00E52640">
        <w:rPr>
          <w:sz w:val="28"/>
          <w:szCs w:val="28"/>
          <w:lang w:val="uk-UA"/>
        </w:rPr>
        <w:t>0,</w:t>
      </w:r>
      <w:r w:rsidR="002E7E02" w:rsidRPr="00E52640">
        <w:rPr>
          <w:sz w:val="28"/>
          <w:szCs w:val="28"/>
          <w:lang w:val="uk-UA"/>
        </w:rPr>
        <w:t>5</w:t>
      </w:r>
      <w:r w:rsidRPr="00E52640">
        <w:rPr>
          <w:sz w:val="28"/>
          <w:szCs w:val="28"/>
          <w:lang w:val="uk-UA"/>
        </w:rPr>
        <w:t>-</w:t>
      </w:r>
      <w:r w:rsidR="004110B6" w:rsidRPr="00E52640">
        <w:rPr>
          <w:sz w:val="28"/>
          <w:szCs w:val="28"/>
          <w:lang w:val="uk-UA"/>
        </w:rPr>
        <w:t>11</w:t>
      </w:r>
      <w:r w:rsidRPr="00E52640">
        <w:rPr>
          <w:sz w:val="28"/>
          <w:szCs w:val="28"/>
          <w:lang w:val="uk-UA"/>
        </w:rPr>
        <w:t>% рослин уражен</w:t>
      </w:r>
      <w:r w:rsidR="00CE1C4B">
        <w:rPr>
          <w:sz w:val="28"/>
          <w:szCs w:val="28"/>
          <w:lang w:val="uk-UA"/>
        </w:rPr>
        <w:t>і</w:t>
      </w:r>
      <w:r w:rsidRPr="00E52640">
        <w:rPr>
          <w:sz w:val="28"/>
          <w:szCs w:val="28"/>
          <w:lang w:val="uk-UA"/>
        </w:rPr>
        <w:t xml:space="preserve"> </w:t>
      </w:r>
      <w:r w:rsidRPr="00E52640">
        <w:rPr>
          <w:b/>
          <w:spacing w:val="-6"/>
          <w:sz w:val="28"/>
          <w:szCs w:val="28"/>
          <w:lang w:val="uk-UA"/>
        </w:rPr>
        <w:t>пероноспорозом,</w:t>
      </w:r>
      <w:r w:rsidRPr="00E52640">
        <w:rPr>
          <w:spacing w:val="-6"/>
          <w:sz w:val="28"/>
          <w:szCs w:val="28"/>
          <w:lang w:val="uk-UA"/>
        </w:rPr>
        <w:t xml:space="preserve"> </w:t>
      </w:r>
      <w:r w:rsidRPr="00E52640">
        <w:rPr>
          <w:b/>
          <w:spacing w:val="-6"/>
          <w:sz w:val="28"/>
          <w:szCs w:val="28"/>
          <w:lang w:val="uk-UA"/>
        </w:rPr>
        <w:t>бактеріозом</w:t>
      </w:r>
      <w:r w:rsidRPr="00E52640">
        <w:rPr>
          <w:spacing w:val="-6"/>
          <w:sz w:val="28"/>
          <w:szCs w:val="28"/>
          <w:lang w:val="uk-UA"/>
        </w:rPr>
        <w:t xml:space="preserve"> </w:t>
      </w:r>
      <w:r w:rsidRPr="00E52640">
        <w:rPr>
          <w:b/>
          <w:spacing w:val="-6"/>
          <w:sz w:val="28"/>
          <w:szCs w:val="28"/>
          <w:lang w:val="uk-UA"/>
        </w:rPr>
        <w:t>коренів</w:t>
      </w:r>
      <w:r w:rsidR="00C07DB0" w:rsidRPr="00E52640">
        <w:rPr>
          <w:sz w:val="28"/>
          <w:szCs w:val="28"/>
          <w:lang w:val="uk-UA"/>
        </w:rPr>
        <w:t xml:space="preserve">, </w:t>
      </w:r>
      <w:r w:rsidR="00C07DB0" w:rsidRPr="00E52640">
        <w:rPr>
          <w:b/>
          <w:sz w:val="28"/>
          <w:szCs w:val="28"/>
          <w:lang w:val="uk-UA"/>
        </w:rPr>
        <w:t>сніговою пліснявою</w:t>
      </w:r>
      <w:r w:rsidR="00E52640" w:rsidRPr="00E52640">
        <w:rPr>
          <w:sz w:val="28"/>
          <w:szCs w:val="28"/>
          <w:lang w:val="uk-UA"/>
        </w:rPr>
        <w:t xml:space="preserve"> та</w:t>
      </w:r>
      <w:r w:rsidR="004110B6" w:rsidRPr="00E52640">
        <w:rPr>
          <w:sz w:val="28"/>
          <w:szCs w:val="28"/>
          <w:lang w:val="uk-UA"/>
        </w:rPr>
        <w:t xml:space="preserve"> </w:t>
      </w:r>
      <w:r w:rsidR="004110B6" w:rsidRPr="00E52640">
        <w:rPr>
          <w:b/>
          <w:bCs/>
          <w:sz w:val="28"/>
          <w:szCs w:val="28"/>
          <w:lang w:val="uk-UA"/>
        </w:rPr>
        <w:t>фомозом</w:t>
      </w:r>
      <w:r w:rsidR="00B57446" w:rsidRPr="00E52640">
        <w:rPr>
          <w:b/>
          <w:bCs/>
          <w:sz w:val="28"/>
          <w:szCs w:val="28"/>
          <w:lang w:val="uk-UA"/>
        </w:rPr>
        <w:t>.</w:t>
      </w:r>
      <w:r w:rsidR="00805FC7" w:rsidRPr="00E52640">
        <w:rPr>
          <w:sz w:val="28"/>
          <w:szCs w:val="28"/>
          <w:lang w:val="uk-UA"/>
        </w:rPr>
        <w:t xml:space="preserve"> </w:t>
      </w:r>
      <w:r w:rsidRPr="00E52640">
        <w:rPr>
          <w:sz w:val="28"/>
          <w:szCs w:val="28"/>
          <w:lang w:val="uk-UA"/>
        </w:rPr>
        <w:t xml:space="preserve">Стан посівів </w:t>
      </w:r>
      <w:r w:rsidR="001F4034">
        <w:rPr>
          <w:sz w:val="28"/>
          <w:szCs w:val="28"/>
          <w:lang w:val="uk-UA"/>
        </w:rPr>
        <w:t xml:space="preserve">покращують </w:t>
      </w:r>
      <w:r w:rsidRPr="00E52640">
        <w:rPr>
          <w:sz w:val="28"/>
          <w:szCs w:val="28"/>
          <w:lang w:val="uk-UA"/>
        </w:rPr>
        <w:t xml:space="preserve">підживленням азотними добривами </w:t>
      </w:r>
      <w:r w:rsidR="00805FC7" w:rsidRPr="00E52640">
        <w:rPr>
          <w:sz w:val="28"/>
          <w:szCs w:val="28"/>
          <w:lang w:val="uk-UA"/>
        </w:rPr>
        <w:t>та</w:t>
      </w:r>
      <w:r w:rsidRPr="00E52640">
        <w:rPr>
          <w:sz w:val="28"/>
          <w:szCs w:val="28"/>
          <w:lang w:val="uk-UA"/>
        </w:rPr>
        <w:t xml:space="preserve"> розпушуванням міжрядь</w:t>
      </w:r>
      <w:r w:rsidR="00CE1C4B">
        <w:rPr>
          <w:sz w:val="28"/>
          <w:szCs w:val="28"/>
          <w:lang w:val="uk-UA"/>
        </w:rPr>
        <w:t>.</w:t>
      </w:r>
    </w:p>
    <w:p w14:paraId="714648E7" w14:textId="77777777" w:rsidR="00CE1C4B" w:rsidRDefault="00DA5E40" w:rsidP="00CE1C4B">
      <w:pPr>
        <w:ind w:firstLine="851"/>
        <w:jc w:val="both"/>
        <w:rPr>
          <w:sz w:val="28"/>
          <w:szCs w:val="28"/>
          <w:lang w:val="uk-UA"/>
        </w:rPr>
      </w:pPr>
      <w:r w:rsidRPr="00E52640">
        <w:rPr>
          <w:spacing w:val="-6"/>
          <w:sz w:val="28"/>
          <w:szCs w:val="28"/>
          <w:lang w:val="uk-UA"/>
        </w:rPr>
        <w:t xml:space="preserve">У </w:t>
      </w:r>
      <w:r w:rsidR="00562127" w:rsidRPr="00E52640">
        <w:rPr>
          <w:spacing w:val="-6"/>
          <w:sz w:val="28"/>
          <w:szCs w:val="28"/>
          <w:lang w:val="uk-UA"/>
        </w:rPr>
        <w:t xml:space="preserve">Закарпатській, </w:t>
      </w:r>
      <w:r w:rsidR="008A2083" w:rsidRPr="00E52640">
        <w:rPr>
          <w:spacing w:val="-6"/>
          <w:sz w:val="28"/>
          <w:szCs w:val="28"/>
          <w:lang w:val="uk-UA"/>
        </w:rPr>
        <w:t xml:space="preserve">Івано-Франківській, </w:t>
      </w:r>
      <w:r w:rsidRPr="00E52640">
        <w:rPr>
          <w:spacing w:val="-6"/>
          <w:sz w:val="28"/>
          <w:szCs w:val="28"/>
          <w:lang w:val="uk-UA"/>
        </w:rPr>
        <w:t>Одеській</w:t>
      </w:r>
      <w:r w:rsidR="008A2083" w:rsidRPr="00E52640">
        <w:rPr>
          <w:spacing w:val="-6"/>
          <w:sz w:val="28"/>
          <w:szCs w:val="28"/>
          <w:lang w:val="uk-UA"/>
        </w:rPr>
        <w:t xml:space="preserve">, </w:t>
      </w:r>
      <w:r w:rsidR="00D133A6" w:rsidRPr="00E52640">
        <w:rPr>
          <w:spacing w:val="-6"/>
          <w:sz w:val="28"/>
          <w:szCs w:val="28"/>
          <w:lang w:val="uk-UA"/>
        </w:rPr>
        <w:t xml:space="preserve">Херсонській, </w:t>
      </w:r>
      <w:r w:rsidR="00AD77C9" w:rsidRPr="00E52640">
        <w:rPr>
          <w:spacing w:val="-6"/>
          <w:sz w:val="28"/>
          <w:szCs w:val="28"/>
          <w:lang w:val="uk-UA"/>
        </w:rPr>
        <w:t xml:space="preserve">Хмельницькій, </w:t>
      </w:r>
      <w:r w:rsidR="00805FC7" w:rsidRPr="00E52640">
        <w:rPr>
          <w:spacing w:val="-6"/>
          <w:sz w:val="28"/>
          <w:szCs w:val="28"/>
          <w:lang w:val="uk-UA"/>
        </w:rPr>
        <w:t>Черкаській</w:t>
      </w:r>
      <w:r w:rsidRPr="00E52640">
        <w:rPr>
          <w:i/>
          <w:spacing w:val="-6"/>
          <w:sz w:val="28"/>
          <w:szCs w:val="28"/>
          <w:lang w:val="uk-UA"/>
        </w:rPr>
        <w:t xml:space="preserve"> </w:t>
      </w:r>
      <w:r w:rsidRPr="00E52640">
        <w:rPr>
          <w:spacing w:val="-6"/>
          <w:sz w:val="28"/>
          <w:szCs w:val="28"/>
          <w:lang w:val="uk-UA"/>
        </w:rPr>
        <w:t>област</w:t>
      </w:r>
      <w:r w:rsidR="00D133A6" w:rsidRPr="00E52640">
        <w:rPr>
          <w:spacing w:val="-6"/>
          <w:sz w:val="28"/>
          <w:szCs w:val="28"/>
          <w:lang w:val="uk-UA"/>
        </w:rPr>
        <w:t>ях</w:t>
      </w:r>
      <w:r w:rsidRPr="00E52640">
        <w:rPr>
          <w:spacing w:val="-6"/>
          <w:sz w:val="28"/>
          <w:szCs w:val="28"/>
          <w:lang w:val="uk-UA"/>
        </w:rPr>
        <w:t xml:space="preserve"> відмічено початок заселення </w:t>
      </w:r>
      <w:r w:rsidR="001F4034">
        <w:rPr>
          <w:spacing w:val="-6"/>
          <w:sz w:val="28"/>
          <w:szCs w:val="28"/>
          <w:lang w:val="uk-UA"/>
        </w:rPr>
        <w:t xml:space="preserve">посівів </w:t>
      </w:r>
      <w:r w:rsidRPr="00E52640">
        <w:rPr>
          <w:spacing w:val="-6"/>
          <w:sz w:val="28"/>
          <w:szCs w:val="28"/>
          <w:lang w:val="uk-UA"/>
        </w:rPr>
        <w:t xml:space="preserve">ріпаку </w:t>
      </w:r>
      <w:r w:rsidRPr="00E52640">
        <w:rPr>
          <w:b/>
          <w:sz w:val="28"/>
          <w:szCs w:val="28"/>
          <w:lang w:val="uk-UA"/>
        </w:rPr>
        <w:t>великим ріпаковим</w:t>
      </w:r>
      <w:r w:rsidRPr="00E52640">
        <w:rPr>
          <w:sz w:val="28"/>
          <w:szCs w:val="28"/>
          <w:lang w:val="uk-UA"/>
        </w:rPr>
        <w:t xml:space="preserve"> </w:t>
      </w:r>
      <w:r w:rsidR="00130B3A" w:rsidRPr="00E52640">
        <w:rPr>
          <w:sz w:val="28"/>
          <w:szCs w:val="28"/>
          <w:lang w:val="uk-UA"/>
        </w:rPr>
        <w:t xml:space="preserve">та </w:t>
      </w:r>
      <w:r w:rsidR="00130B3A" w:rsidRPr="00E52640">
        <w:rPr>
          <w:b/>
          <w:bCs/>
          <w:sz w:val="28"/>
          <w:szCs w:val="28"/>
          <w:lang w:val="uk-UA"/>
        </w:rPr>
        <w:t>стебловим капустяним</w:t>
      </w:r>
      <w:r w:rsidR="00130B3A" w:rsidRPr="00E52640">
        <w:rPr>
          <w:sz w:val="28"/>
          <w:szCs w:val="28"/>
          <w:lang w:val="uk-UA"/>
        </w:rPr>
        <w:t xml:space="preserve"> </w:t>
      </w:r>
      <w:r w:rsidRPr="00E52640">
        <w:rPr>
          <w:b/>
          <w:sz w:val="28"/>
          <w:szCs w:val="28"/>
          <w:lang w:val="uk-UA"/>
        </w:rPr>
        <w:t>прихованохоботниками</w:t>
      </w:r>
      <w:r w:rsidR="001F4034">
        <w:rPr>
          <w:sz w:val="28"/>
          <w:szCs w:val="28"/>
          <w:lang w:val="uk-UA"/>
        </w:rPr>
        <w:t>.</w:t>
      </w:r>
      <w:r w:rsidRPr="00E52640">
        <w:rPr>
          <w:sz w:val="28"/>
          <w:szCs w:val="28"/>
          <w:lang w:val="uk-UA"/>
        </w:rPr>
        <w:t xml:space="preserve"> </w:t>
      </w:r>
      <w:r w:rsidR="001F4034">
        <w:rPr>
          <w:sz w:val="28"/>
          <w:szCs w:val="28"/>
          <w:lang w:val="uk-UA"/>
        </w:rPr>
        <w:t>Ш</w:t>
      </w:r>
      <w:r w:rsidRPr="00E52640">
        <w:rPr>
          <w:sz w:val="28"/>
          <w:szCs w:val="28"/>
          <w:lang w:val="uk-UA"/>
        </w:rPr>
        <w:t xml:space="preserve">кідниками заселено </w:t>
      </w:r>
      <w:r w:rsidR="00F20A6B" w:rsidRPr="00E52640">
        <w:rPr>
          <w:sz w:val="28"/>
          <w:szCs w:val="28"/>
          <w:lang w:val="uk-UA"/>
        </w:rPr>
        <w:t>5</w:t>
      </w:r>
      <w:r w:rsidRPr="00E52640">
        <w:rPr>
          <w:sz w:val="28"/>
          <w:szCs w:val="28"/>
          <w:lang w:val="uk-UA"/>
        </w:rPr>
        <w:t xml:space="preserve">% площі. Середня чисельність імаго </w:t>
      </w:r>
      <w:r w:rsidR="001F4034">
        <w:rPr>
          <w:sz w:val="28"/>
          <w:szCs w:val="28"/>
          <w:lang w:val="uk-UA"/>
        </w:rPr>
        <w:t xml:space="preserve">становить </w:t>
      </w:r>
      <w:r w:rsidR="00805FC7" w:rsidRPr="00E52640">
        <w:rPr>
          <w:sz w:val="28"/>
          <w:szCs w:val="28"/>
          <w:lang w:val="uk-UA"/>
        </w:rPr>
        <w:t>1</w:t>
      </w:r>
      <w:r w:rsidRPr="00E52640">
        <w:rPr>
          <w:sz w:val="28"/>
          <w:szCs w:val="28"/>
          <w:lang w:val="uk-UA"/>
        </w:rPr>
        <w:t>-</w:t>
      </w:r>
      <w:r w:rsidR="00F20A6B" w:rsidRPr="00E52640">
        <w:rPr>
          <w:sz w:val="28"/>
          <w:szCs w:val="28"/>
          <w:lang w:val="uk-UA"/>
        </w:rPr>
        <w:t>4</w:t>
      </w:r>
      <w:r w:rsidRPr="00E52640">
        <w:rPr>
          <w:sz w:val="28"/>
          <w:szCs w:val="28"/>
          <w:lang w:val="uk-UA"/>
        </w:rPr>
        <w:t xml:space="preserve"> екз на жовту  пастку.</w:t>
      </w:r>
    </w:p>
    <w:p w14:paraId="44C04CA2" w14:textId="77777777" w:rsidR="00CE1C4B" w:rsidRDefault="00510FE9" w:rsidP="00CE1C4B">
      <w:pPr>
        <w:ind w:firstLine="851"/>
        <w:jc w:val="both"/>
        <w:rPr>
          <w:sz w:val="28"/>
          <w:szCs w:val="28"/>
          <w:lang w:val="uk-UA"/>
        </w:rPr>
      </w:pPr>
      <w:r w:rsidRPr="00E52640">
        <w:rPr>
          <w:sz w:val="28"/>
          <w:szCs w:val="28"/>
          <w:lang w:val="uk-UA"/>
        </w:rPr>
        <w:lastRenderedPageBreak/>
        <w:t xml:space="preserve">Відростаючі </w:t>
      </w:r>
      <w:r w:rsidRPr="00E52640">
        <w:rPr>
          <w:b/>
          <w:i/>
          <w:sz w:val="28"/>
          <w:szCs w:val="28"/>
          <w:lang w:val="uk-UA"/>
        </w:rPr>
        <w:t xml:space="preserve">багаторічні трави </w:t>
      </w:r>
      <w:r w:rsidRPr="00E52640">
        <w:rPr>
          <w:bCs/>
          <w:iCs/>
          <w:sz w:val="28"/>
          <w:szCs w:val="28"/>
          <w:lang w:val="uk-UA"/>
        </w:rPr>
        <w:t>в Полтавській області</w:t>
      </w:r>
      <w:r w:rsidRPr="00E52640">
        <w:rPr>
          <w:sz w:val="28"/>
          <w:szCs w:val="28"/>
          <w:lang w:val="uk-UA"/>
        </w:rPr>
        <w:t xml:space="preserve"> заселяють </w:t>
      </w:r>
      <w:r w:rsidRPr="00E52640">
        <w:rPr>
          <w:b/>
          <w:sz w:val="28"/>
          <w:szCs w:val="28"/>
          <w:lang w:val="uk-UA"/>
        </w:rPr>
        <w:t>бульбочкові довгоносики</w:t>
      </w:r>
      <w:r w:rsidRPr="00E52640">
        <w:rPr>
          <w:sz w:val="28"/>
          <w:szCs w:val="28"/>
          <w:lang w:val="uk-UA"/>
        </w:rPr>
        <w:t>, які за чисельності 1 екз. на кв.м пошкодили до 3% рослин.</w:t>
      </w:r>
    </w:p>
    <w:p w14:paraId="6A96ACC9" w14:textId="04F7E87D" w:rsidR="00DA5E40" w:rsidRPr="00CE1C4B" w:rsidRDefault="00DA5E40" w:rsidP="00CE1C4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CE1C4B">
        <w:rPr>
          <w:color w:val="000000" w:themeColor="text1"/>
          <w:spacing w:val="-8"/>
          <w:sz w:val="28"/>
          <w:szCs w:val="28"/>
          <w:lang w:val="uk-UA"/>
        </w:rPr>
        <w:t>Затоплення нір талими водами (</w:t>
      </w:r>
      <w:r w:rsidR="00775998">
        <w:rPr>
          <w:color w:val="000000" w:themeColor="text1"/>
          <w:spacing w:val="-8"/>
          <w:sz w:val="28"/>
          <w:szCs w:val="28"/>
          <w:lang w:val="uk-UA"/>
        </w:rPr>
        <w:t>20-100</w:t>
      </w:r>
      <w:r w:rsidRPr="00CE1C4B">
        <w:rPr>
          <w:color w:val="000000" w:themeColor="text1"/>
          <w:spacing w:val="-8"/>
          <w:sz w:val="28"/>
          <w:szCs w:val="28"/>
          <w:lang w:val="uk-UA"/>
        </w:rPr>
        <w:t xml:space="preserve">% загибелі) істотно вплинули на розвиток, </w:t>
      </w:r>
      <w:r w:rsidRPr="00CE1C4B">
        <w:rPr>
          <w:b/>
          <w:color w:val="000000" w:themeColor="text1"/>
          <w:spacing w:val="-8"/>
          <w:sz w:val="28"/>
          <w:szCs w:val="28"/>
          <w:lang w:val="uk-UA"/>
        </w:rPr>
        <w:t>мишоподібних гризунів</w:t>
      </w:r>
      <w:r w:rsidRPr="00CE1C4B">
        <w:rPr>
          <w:color w:val="000000" w:themeColor="text1"/>
          <w:spacing w:val="-8"/>
          <w:sz w:val="28"/>
          <w:szCs w:val="28"/>
          <w:lang w:val="uk-UA"/>
        </w:rPr>
        <w:t>. По</w:t>
      </w:r>
      <w:r w:rsidR="00775998">
        <w:rPr>
          <w:color w:val="000000" w:themeColor="text1"/>
          <w:spacing w:val="-8"/>
          <w:sz w:val="28"/>
          <w:szCs w:val="28"/>
          <w:lang w:val="uk-UA"/>
        </w:rPr>
        <w:t>декуди</w:t>
      </w:r>
      <w:r w:rsidRPr="00CE1C4B">
        <w:rPr>
          <w:color w:val="000000" w:themeColor="text1"/>
          <w:spacing w:val="-8"/>
          <w:sz w:val="28"/>
          <w:szCs w:val="28"/>
          <w:lang w:val="uk-UA"/>
        </w:rPr>
        <w:t xml:space="preserve"> відмічається зниження чисельності </w:t>
      </w:r>
      <w:r w:rsidRPr="00CE1C4B">
        <w:rPr>
          <w:b/>
          <w:color w:val="000000" w:themeColor="text1"/>
          <w:spacing w:val="-8"/>
          <w:sz w:val="28"/>
          <w:szCs w:val="28"/>
          <w:lang w:val="uk-UA"/>
        </w:rPr>
        <w:t>полівок</w:t>
      </w:r>
      <w:r w:rsidRPr="00CE1C4B">
        <w:rPr>
          <w:bCs/>
          <w:color w:val="000000" w:themeColor="text1"/>
          <w:spacing w:val="-8"/>
          <w:sz w:val="28"/>
          <w:szCs w:val="28"/>
          <w:lang w:val="uk-UA"/>
        </w:rPr>
        <w:t xml:space="preserve"> (</w:t>
      </w:r>
      <w:r w:rsidRPr="00CE1C4B">
        <w:rPr>
          <w:b/>
          <w:color w:val="000000" w:themeColor="text1"/>
          <w:spacing w:val="-8"/>
          <w:sz w:val="28"/>
          <w:szCs w:val="28"/>
          <w:lang w:val="uk-UA"/>
        </w:rPr>
        <w:t>звичайної</w:t>
      </w:r>
      <w:r w:rsidRPr="00CE1C4B">
        <w:rPr>
          <w:bCs/>
          <w:color w:val="000000" w:themeColor="text1"/>
          <w:spacing w:val="-8"/>
          <w:sz w:val="28"/>
          <w:szCs w:val="28"/>
          <w:lang w:val="uk-UA"/>
        </w:rPr>
        <w:t xml:space="preserve">, </w:t>
      </w:r>
      <w:r w:rsidRPr="00CE1C4B">
        <w:rPr>
          <w:b/>
          <w:color w:val="000000" w:themeColor="text1"/>
          <w:spacing w:val="-8"/>
          <w:sz w:val="28"/>
          <w:szCs w:val="28"/>
          <w:lang w:val="uk-UA"/>
        </w:rPr>
        <w:t>гуртової</w:t>
      </w:r>
      <w:r w:rsidRPr="00CE1C4B">
        <w:rPr>
          <w:bCs/>
          <w:color w:val="000000" w:themeColor="text1"/>
          <w:spacing w:val="-8"/>
          <w:sz w:val="28"/>
          <w:szCs w:val="28"/>
          <w:lang w:val="uk-UA"/>
        </w:rPr>
        <w:t>)</w:t>
      </w:r>
      <w:r w:rsidRPr="00CE1C4B">
        <w:rPr>
          <w:color w:val="000000" w:themeColor="text1"/>
          <w:spacing w:val="-8"/>
          <w:sz w:val="28"/>
          <w:szCs w:val="28"/>
          <w:lang w:val="uk-UA"/>
        </w:rPr>
        <w:t xml:space="preserve"> та </w:t>
      </w:r>
      <w:r w:rsidRPr="00CE1C4B">
        <w:rPr>
          <w:b/>
          <w:color w:val="000000" w:themeColor="text1"/>
          <w:spacing w:val="-8"/>
          <w:sz w:val="28"/>
          <w:szCs w:val="28"/>
          <w:lang w:val="uk-UA"/>
        </w:rPr>
        <w:t>мишей</w:t>
      </w:r>
      <w:r w:rsidRPr="00CE1C4B">
        <w:rPr>
          <w:color w:val="000000" w:themeColor="text1"/>
          <w:spacing w:val="-8"/>
          <w:sz w:val="28"/>
          <w:szCs w:val="28"/>
          <w:lang w:val="uk-UA"/>
        </w:rPr>
        <w:t xml:space="preserve"> </w:t>
      </w:r>
      <w:r w:rsidRPr="00CE1C4B">
        <w:rPr>
          <w:bCs/>
          <w:color w:val="000000" w:themeColor="text1"/>
          <w:spacing w:val="-8"/>
          <w:sz w:val="28"/>
          <w:szCs w:val="28"/>
          <w:lang w:val="uk-UA"/>
        </w:rPr>
        <w:t>(</w:t>
      </w:r>
      <w:r w:rsidRPr="00CE1C4B">
        <w:rPr>
          <w:b/>
          <w:color w:val="000000" w:themeColor="text1"/>
          <w:spacing w:val="-8"/>
          <w:sz w:val="28"/>
          <w:szCs w:val="28"/>
          <w:lang w:val="uk-UA"/>
        </w:rPr>
        <w:t>польової</w:t>
      </w:r>
      <w:r w:rsidRPr="00CE1C4B">
        <w:rPr>
          <w:bCs/>
          <w:color w:val="000000" w:themeColor="text1"/>
          <w:spacing w:val="-8"/>
          <w:sz w:val="28"/>
          <w:szCs w:val="28"/>
          <w:lang w:val="uk-UA"/>
        </w:rPr>
        <w:t xml:space="preserve">, </w:t>
      </w:r>
      <w:r w:rsidRPr="00CE1C4B">
        <w:rPr>
          <w:b/>
          <w:color w:val="000000" w:themeColor="text1"/>
          <w:spacing w:val="-8"/>
          <w:sz w:val="28"/>
          <w:szCs w:val="28"/>
          <w:lang w:val="uk-UA"/>
        </w:rPr>
        <w:t>лісової</w:t>
      </w:r>
      <w:r w:rsidRPr="00CE1C4B">
        <w:rPr>
          <w:bCs/>
          <w:color w:val="000000" w:themeColor="text1"/>
          <w:spacing w:val="-8"/>
          <w:sz w:val="28"/>
          <w:szCs w:val="28"/>
          <w:lang w:val="uk-UA"/>
        </w:rPr>
        <w:t xml:space="preserve">) </w:t>
      </w:r>
      <w:r w:rsidRPr="00CE1C4B">
        <w:rPr>
          <w:color w:val="000000" w:themeColor="text1"/>
          <w:spacing w:val="-8"/>
          <w:sz w:val="28"/>
          <w:szCs w:val="28"/>
          <w:lang w:val="uk-UA"/>
        </w:rPr>
        <w:t xml:space="preserve">особливо у понижених місцях рельєфу. </w:t>
      </w:r>
      <w:r w:rsidRPr="00CE1C4B">
        <w:rPr>
          <w:color w:val="000000" w:themeColor="text1"/>
          <w:sz w:val="28"/>
          <w:szCs w:val="28"/>
          <w:lang w:val="uk-UA"/>
        </w:rPr>
        <w:t>Однак при цьому, на 10-4</w:t>
      </w:r>
      <w:r w:rsidR="00CE1C4B" w:rsidRPr="00CE1C4B">
        <w:rPr>
          <w:color w:val="000000" w:themeColor="text1"/>
          <w:sz w:val="28"/>
          <w:szCs w:val="28"/>
          <w:lang w:val="uk-UA"/>
        </w:rPr>
        <w:t>8</w:t>
      </w:r>
      <w:r w:rsidRPr="00CE1C4B">
        <w:rPr>
          <w:color w:val="000000" w:themeColor="text1"/>
          <w:sz w:val="28"/>
          <w:szCs w:val="28"/>
          <w:lang w:val="uk-UA"/>
        </w:rPr>
        <w:t xml:space="preserve">% посівів </w:t>
      </w:r>
      <w:r w:rsidRPr="00CE1C4B">
        <w:rPr>
          <w:b/>
          <w:i/>
          <w:color w:val="000000" w:themeColor="text1"/>
          <w:sz w:val="28"/>
          <w:szCs w:val="28"/>
          <w:lang w:val="uk-UA"/>
        </w:rPr>
        <w:t>озимих</w:t>
      </w:r>
      <w:r w:rsidRPr="00CE1C4B">
        <w:rPr>
          <w:color w:val="000000" w:themeColor="text1"/>
          <w:sz w:val="28"/>
          <w:szCs w:val="28"/>
          <w:lang w:val="uk-UA"/>
        </w:rPr>
        <w:t xml:space="preserve"> культур </w:t>
      </w:r>
      <w:r w:rsidR="00775998">
        <w:rPr>
          <w:color w:val="000000" w:themeColor="text1"/>
          <w:sz w:val="28"/>
          <w:szCs w:val="28"/>
          <w:lang w:val="uk-UA"/>
        </w:rPr>
        <w:t xml:space="preserve">кількість гризунів </w:t>
      </w:r>
      <w:r w:rsidRPr="00CE1C4B">
        <w:rPr>
          <w:color w:val="000000" w:themeColor="text1"/>
          <w:sz w:val="28"/>
          <w:szCs w:val="28"/>
          <w:lang w:val="uk-UA"/>
        </w:rPr>
        <w:t xml:space="preserve">зберігається </w:t>
      </w:r>
      <w:r w:rsidR="00CE1C4B" w:rsidRPr="00CE1C4B">
        <w:rPr>
          <w:color w:val="000000" w:themeColor="text1"/>
          <w:sz w:val="28"/>
          <w:szCs w:val="28"/>
          <w:lang w:val="uk-UA"/>
        </w:rPr>
        <w:t xml:space="preserve">від поодиноких нір до </w:t>
      </w:r>
      <w:r w:rsidRPr="00CE1C4B">
        <w:rPr>
          <w:color w:val="000000" w:themeColor="text1"/>
          <w:sz w:val="28"/>
          <w:szCs w:val="28"/>
          <w:lang w:val="uk-UA"/>
        </w:rPr>
        <w:t>1-</w:t>
      </w:r>
      <w:r w:rsidR="00CE1C4B">
        <w:rPr>
          <w:color w:val="000000" w:themeColor="text1"/>
          <w:sz w:val="28"/>
          <w:szCs w:val="28"/>
          <w:lang w:val="uk-UA"/>
        </w:rPr>
        <w:t>2, макс</w:t>
      </w:r>
      <w:r w:rsidR="00310DEB">
        <w:rPr>
          <w:color w:val="000000" w:themeColor="text1"/>
          <w:sz w:val="28"/>
          <w:szCs w:val="28"/>
          <w:lang w:val="uk-UA"/>
        </w:rPr>
        <w:t>.</w:t>
      </w:r>
      <w:r w:rsidR="00CE1C4B">
        <w:rPr>
          <w:color w:val="000000" w:themeColor="text1"/>
          <w:sz w:val="28"/>
          <w:szCs w:val="28"/>
          <w:lang w:val="uk-UA"/>
        </w:rPr>
        <w:t xml:space="preserve"> 3 (</w:t>
      </w:r>
      <w:r w:rsidR="00775998">
        <w:rPr>
          <w:color w:val="000000" w:themeColor="text1"/>
          <w:sz w:val="28"/>
          <w:szCs w:val="28"/>
          <w:lang w:val="uk-UA"/>
        </w:rPr>
        <w:t xml:space="preserve">Волинська, </w:t>
      </w:r>
      <w:r w:rsidR="0004614F">
        <w:rPr>
          <w:color w:val="000000" w:themeColor="text1"/>
          <w:sz w:val="28"/>
          <w:szCs w:val="28"/>
          <w:lang w:val="uk-UA"/>
        </w:rPr>
        <w:t xml:space="preserve">Херсонська, </w:t>
      </w:r>
      <w:r w:rsidR="00CE1C4B">
        <w:rPr>
          <w:color w:val="000000" w:themeColor="text1"/>
          <w:sz w:val="28"/>
          <w:szCs w:val="28"/>
          <w:lang w:val="uk-UA"/>
        </w:rPr>
        <w:t>Чернівецька обл.)</w:t>
      </w:r>
      <w:r w:rsidRPr="00CE1C4B">
        <w:rPr>
          <w:color w:val="000000" w:themeColor="text1"/>
          <w:sz w:val="28"/>
          <w:szCs w:val="28"/>
          <w:lang w:val="uk-UA"/>
        </w:rPr>
        <w:t xml:space="preserve"> жилих колоній на гектар</w:t>
      </w:r>
      <w:r w:rsidR="0004614F">
        <w:rPr>
          <w:color w:val="000000" w:themeColor="text1"/>
          <w:sz w:val="28"/>
          <w:szCs w:val="28"/>
          <w:lang w:val="uk-UA"/>
        </w:rPr>
        <w:t xml:space="preserve"> з 3-8 жилими колоніями</w:t>
      </w:r>
      <w:r w:rsidRPr="00CE1C4B">
        <w:rPr>
          <w:color w:val="000000" w:themeColor="text1"/>
          <w:sz w:val="28"/>
          <w:szCs w:val="28"/>
          <w:lang w:val="uk-UA"/>
        </w:rPr>
        <w:t xml:space="preserve">. На </w:t>
      </w:r>
      <w:r w:rsidRPr="00CE1C4B">
        <w:rPr>
          <w:b/>
          <w:i/>
          <w:color w:val="000000" w:themeColor="text1"/>
          <w:sz w:val="28"/>
          <w:szCs w:val="28"/>
          <w:lang w:val="uk-UA"/>
        </w:rPr>
        <w:t>багаторічних травах</w:t>
      </w:r>
      <w:r w:rsidRPr="00CE1C4B">
        <w:rPr>
          <w:bCs/>
          <w:iCs/>
          <w:color w:val="000000" w:themeColor="text1"/>
          <w:sz w:val="28"/>
          <w:szCs w:val="28"/>
          <w:lang w:val="uk-UA"/>
        </w:rPr>
        <w:t>,</w:t>
      </w:r>
      <w:r w:rsidRPr="00CE1C4B">
        <w:rPr>
          <w:b/>
          <w:i/>
          <w:color w:val="000000" w:themeColor="text1"/>
          <w:sz w:val="28"/>
          <w:szCs w:val="28"/>
          <w:lang w:val="uk-UA"/>
        </w:rPr>
        <w:t xml:space="preserve"> садах</w:t>
      </w:r>
      <w:r w:rsidRPr="00CE1C4B">
        <w:rPr>
          <w:bCs/>
          <w:iCs/>
          <w:color w:val="000000" w:themeColor="text1"/>
          <w:sz w:val="28"/>
          <w:szCs w:val="28"/>
          <w:lang w:val="uk-UA"/>
        </w:rPr>
        <w:t>,</w:t>
      </w:r>
      <w:r w:rsidRPr="00CE1C4B">
        <w:rPr>
          <w:b/>
          <w:i/>
          <w:color w:val="000000" w:themeColor="text1"/>
          <w:sz w:val="28"/>
          <w:szCs w:val="28"/>
          <w:lang w:val="uk-UA"/>
        </w:rPr>
        <w:t xml:space="preserve"> неугіддях</w:t>
      </w:r>
      <w:r w:rsidRPr="00CE1C4B">
        <w:rPr>
          <w:color w:val="000000" w:themeColor="text1"/>
          <w:sz w:val="28"/>
          <w:szCs w:val="28"/>
          <w:lang w:val="uk-UA"/>
        </w:rPr>
        <w:t xml:space="preserve"> 1-</w:t>
      </w:r>
      <w:r w:rsidR="00CE1C4B" w:rsidRPr="00CE1C4B">
        <w:rPr>
          <w:color w:val="000000" w:themeColor="text1"/>
          <w:sz w:val="28"/>
          <w:szCs w:val="28"/>
          <w:lang w:val="uk-UA"/>
        </w:rPr>
        <w:t>3</w:t>
      </w:r>
      <w:r w:rsidRPr="00CE1C4B">
        <w:rPr>
          <w:color w:val="000000" w:themeColor="text1"/>
          <w:sz w:val="28"/>
          <w:szCs w:val="28"/>
          <w:lang w:val="uk-UA"/>
        </w:rPr>
        <w:t>, осередково д</w:t>
      </w:r>
      <w:r w:rsidR="0004614F">
        <w:rPr>
          <w:color w:val="000000" w:themeColor="text1"/>
          <w:sz w:val="28"/>
          <w:szCs w:val="28"/>
          <w:lang w:val="uk-UA"/>
        </w:rPr>
        <w:t>о 6</w:t>
      </w:r>
      <w:r w:rsidRPr="00CE1C4B">
        <w:rPr>
          <w:color w:val="000000" w:themeColor="text1"/>
          <w:sz w:val="28"/>
          <w:szCs w:val="28"/>
          <w:lang w:val="uk-UA"/>
        </w:rPr>
        <w:t xml:space="preserve"> (</w:t>
      </w:r>
      <w:r w:rsidR="00775998">
        <w:rPr>
          <w:color w:val="000000" w:themeColor="text1"/>
          <w:sz w:val="28"/>
          <w:szCs w:val="28"/>
          <w:lang w:val="uk-UA"/>
        </w:rPr>
        <w:t xml:space="preserve">Волинська, Дніпропетровська, </w:t>
      </w:r>
      <w:r w:rsidR="0004614F">
        <w:rPr>
          <w:color w:val="000000" w:themeColor="text1"/>
          <w:sz w:val="28"/>
          <w:szCs w:val="28"/>
          <w:lang w:val="uk-UA"/>
        </w:rPr>
        <w:t xml:space="preserve">Донецька, Херсонська, </w:t>
      </w:r>
      <w:r w:rsidR="00CE1C4B">
        <w:rPr>
          <w:color w:val="000000" w:themeColor="text1"/>
          <w:sz w:val="28"/>
          <w:szCs w:val="28"/>
          <w:lang w:val="uk-UA"/>
        </w:rPr>
        <w:t xml:space="preserve">Чернівецька </w:t>
      </w:r>
      <w:r w:rsidRPr="00CE1C4B">
        <w:rPr>
          <w:color w:val="000000" w:themeColor="text1"/>
          <w:sz w:val="28"/>
          <w:szCs w:val="28"/>
          <w:lang w:val="uk-UA"/>
        </w:rPr>
        <w:t>обл.) жилих колоній на гектар</w:t>
      </w:r>
      <w:r w:rsidR="0004614F">
        <w:rPr>
          <w:color w:val="000000" w:themeColor="text1"/>
          <w:sz w:val="28"/>
          <w:szCs w:val="28"/>
          <w:lang w:val="uk-UA"/>
        </w:rPr>
        <w:t xml:space="preserve"> з 4-14 жилими норами</w:t>
      </w:r>
      <w:r w:rsidRPr="00CE1C4B">
        <w:rPr>
          <w:color w:val="000000" w:themeColor="text1"/>
          <w:sz w:val="28"/>
          <w:szCs w:val="28"/>
          <w:lang w:val="uk-UA"/>
        </w:rPr>
        <w:t>.</w:t>
      </w:r>
      <w:r w:rsidRPr="00CE1C4B">
        <w:rPr>
          <w:color w:val="000000" w:themeColor="text1"/>
          <w:spacing w:val="-8"/>
          <w:sz w:val="28"/>
          <w:szCs w:val="28"/>
          <w:lang w:val="uk-UA"/>
        </w:rPr>
        <w:t xml:space="preserve"> Чисельність гризунів зростатиме через розмноження, яке відновиться за середньодобової температури понад +5 ºС, та переселення їх у посіви з достатньою кількістю корму із місць резервацій. Тому особливу увагу варто зосередити на площах озимих зернових та ріпаку, де відмічається надпорогова кількість гризунів (3-5 жилих колоній на га).</w:t>
      </w:r>
    </w:p>
    <w:p w14:paraId="1C89FB9C" w14:textId="77777777" w:rsidR="00310DEB" w:rsidRDefault="00DA5E40" w:rsidP="00310DE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CE1C4B">
        <w:rPr>
          <w:color w:val="000000" w:themeColor="text1"/>
          <w:sz w:val="28"/>
          <w:szCs w:val="28"/>
          <w:lang w:val="uk-UA"/>
        </w:rPr>
        <w:t>У господарствах здійснюється фітосанітарний нагляд за посівами</w:t>
      </w:r>
      <w:r w:rsidR="00310DEB">
        <w:rPr>
          <w:color w:val="000000" w:themeColor="text1"/>
          <w:sz w:val="28"/>
          <w:szCs w:val="28"/>
          <w:lang w:val="uk-UA"/>
        </w:rPr>
        <w:t xml:space="preserve"> озимих зернових та ріпаку</w:t>
      </w:r>
      <w:r w:rsidRPr="00CE1C4B">
        <w:rPr>
          <w:color w:val="000000" w:themeColor="text1"/>
          <w:sz w:val="28"/>
          <w:szCs w:val="28"/>
          <w:lang w:val="uk-UA"/>
        </w:rPr>
        <w:t xml:space="preserve">. </w:t>
      </w:r>
    </w:p>
    <w:p w14:paraId="37A82E76" w14:textId="5E36ECF0" w:rsidR="00310DEB" w:rsidRPr="00310DEB" w:rsidRDefault="00310DEB" w:rsidP="00310DE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E04">
        <w:rPr>
          <w:spacing w:val="-6"/>
          <w:sz w:val="28"/>
          <w:szCs w:val="28"/>
        </w:rPr>
        <w:t>За оперативною інформацією про хід робіт із захисту рослин, наданою Головними управліннями Держпродспоживслужби в областях</w:t>
      </w:r>
      <w:r w:rsidRPr="00B73E04">
        <w:rPr>
          <w:spacing w:val="-6"/>
          <w:sz w:val="28"/>
          <w:szCs w:val="28"/>
          <w:lang w:val="uk-UA"/>
        </w:rPr>
        <w:t xml:space="preserve"> станом                                       на </w:t>
      </w:r>
      <w:r w:rsidRPr="002A46ED">
        <w:rPr>
          <w:b/>
          <w:bCs/>
          <w:spacing w:val="-6"/>
          <w:sz w:val="28"/>
          <w:szCs w:val="28"/>
          <w:lang w:val="uk-UA"/>
        </w:rPr>
        <w:t>12.03.2026</w:t>
      </w:r>
      <w:r>
        <w:rPr>
          <w:spacing w:val="-6"/>
          <w:sz w:val="28"/>
          <w:szCs w:val="28"/>
          <w:lang w:val="uk-UA"/>
        </w:rPr>
        <w:t xml:space="preserve"> </w:t>
      </w:r>
      <w:r w:rsidRPr="00B73E04">
        <w:rPr>
          <w:spacing w:val="-6"/>
          <w:sz w:val="28"/>
          <w:szCs w:val="28"/>
          <w:lang w:val="uk-UA"/>
        </w:rPr>
        <w:t xml:space="preserve">року </w:t>
      </w:r>
      <w:r>
        <w:rPr>
          <w:spacing w:val="-6"/>
          <w:sz w:val="28"/>
          <w:szCs w:val="28"/>
          <w:lang w:val="uk-UA"/>
        </w:rPr>
        <w:t>захист сільськогосподарських культур від шкідників і хвороби, проведений на площі</w:t>
      </w:r>
      <w:r w:rsidRPr="00B73E04">
        <w:rPr>
          <w:sz w:val="28"/>
          <w:szCs w:val="28"/>
          <w:lang w:val="uk-UA"/>
        </w:rPr>
        <w:t xml:space="preserve"> – </w:t>
      </w:r>
      <w:r>
        <w:rPr>
          <w:spacing w:val="-6"/>
          <w:sz w:val="28"/>
          <w:szCs w:val="28"/>
          <w:lang w:val="uk-UA"/>
        </w:rPr>
        <w:t>25, 3 тис. га з них</w:t>
      </w:r>
      <w:r>
        <w:rPr>
          <w:spacing w:val="-6"/>
          <w:sz w:val="28"/>
          <w:szCs w:val="28"/>
          <w:lang w:val="uk-UA"/>
        </w:rPr>
        <w:t xml:space="preserve"> оброблено від</w:t>
      </w:r>
      <w:r>
        <w:rPr>
          <w:spacing w:val="-6"/>
          <w:sz w:val="28"/>
          <w:szCs w:val="28"/>
          <w:lang w:val="uk-UA"/>
        </w:rPr>
        <w:t>:</w:t>
      </w:r>
    </w:p>
    <w:p w14:paraId="4A0B31E5" w14:textId="7C636FE6" w:rsidR="00310DEB" w:rsidRDefault="00310DEB" w:rsidP="00310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z w:val="28"/>
          <w:szCs w:val="28"/>
          <w:lang w:val="uk-UA"/>
        </w:rPr>
      </w:pPr>
      <w:bookmarkStart w:id="0" w:name="_Hlk218767395"/>
      <w:r>
        <w:rPr>
          <w:sz w:val="28"/>
          <w:szCs w:val="28"/>
          <w:lang w:val="uk-UA"/>
        </w:rPr>
        <w:t xml:space="preserve">бур’янів </w:t>
      </w:r>
      <w:r w:rsidRPr="00B73E04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1,1 тис. га;</w:t>
      </w:r>
    </w:p>
    <w:p w14:paraId="2A85ED8B" w14:textId="16E58FBC" w:rsidR="00310DEB" w:rsidRPr="00B73E04" w:rsidRDefault="00310DEB" w:rsidP="00310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хвороб</w:t>
      </w:r>
      <w:r w:rsidRPr="00B73E04">
        <w:rPr>
          <w:sz w:val="28"/>
          <w:szCs w:val="28"/>
          <w:lang w:val="uk-UA"/>
        </w:rPr>
        <w:t xml:space="preserve"> –</w:t>
      </w:r>
      <w:bookmarkEnd w:id="0"/>
      <w:r>
        <w:rPr>
          <w:sz w:val="28"/>
          <w:szCs w:val="28"/>
          <w:lang w:val="uk-UA"/>
        </w:rPr>
        <w:t xml:space="preserve"> 1,1 </w:t>
      </w:r>
      <w:r w:rsidRPr="00B73E04">
        <w:rPr>
          <w:sz w:val="28"/>
          <w:szCs w:val="28"/>
          <w:lang w:val="uk-UA"/>
        </w:rPr>
        <w:t>тис. га;</w:t>
      </w:r>
    </w:p>
    <w:p w14:paraId="6EF6AEAE" w14:textId="5BB7CEDD" w:rsidR="00310DEB" w:rsidRDefault="00310DEB" w:rsidP="00310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z w:val="28"/>
          <w:szCs w:val="28"/>
          <w:lang w:val="uk-UA"/>
        </w:rPr>
      </w:pPr>
      <w:bookmarkStart w:id="1" w:name="_Hlk141958779"/>
      <w:r>
        <w:rPr>
          <w:sz w:val="28"/>
          <w:szCs w:val="28"/>
          <w:lang w:val="uk-UA"/>
        </w:rPr>
        <w:t xml:space="preserve">шкідників </w:t>
      </w:r>
      <w:r w:rsidRPr="00B73E04">
        <w:rPr>
          <w:sz w:val="28"/>
          <w:szCs w:val="28"/>
          <w:lang w:val="uk-UA"/>
        </w:rPr>
        <w:t xml:space="preserve">– </w:t>
      </w:r>
      <w:bookmarkEnd w:id="1"/>
      <w:r>
        <w:rPr>
          <w:sz w:val="28"/>
          <w:szCs w:val="28"/>
          <w:lang w:val="uk-UA"/>
        </w:rPr>
        <w:t xml:space="preserve">23,1 </w:t>
      </w:r>
      <w:r w:rsidRPr="00B73E04">
        <w:rPr>
          <w:sz w:val="28"/>
          <w:szCs w:val="28"/>
          <w:lang w:val="uk-UA"/>
        </w:rPr>
        <w:t>тис. г</w:t>
      </w:r>
      <w:r>
        <w:rPr>
          <w:sz w:val="28"/>
          <w:szCs w:val="28"/>
          <w:lang w:val="uk-UA"/>
        </w:rPr>
        <w:t>ектарів.</w:t>
      </w:r>
    </w:p>
    <w:p w14:paraId="5364DA8B" w14:textId="77777777" w:rsidR="002451D8" w:rsidRPr="00CE1C4B" w:rsidRDefault="002451D8" w:rsidP="00CE1C4B">
      <w:pPr>
        <w:ind w:firstLine="851"/>
        <w:rPr>
          <w:color w:val="000000" w:themeColor="text1"/>
          <w:lang w:val="uk-UA"/>
        </w:rPr>
      </w:pPr>
    </w:p>
    <w:sectPr w:rsidR="002451D8" w:rsidRPr="00CE1C4B" w:rsidSect="00CE1C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40"/>
    <w:rsid w:val="00001801"/>
    <w:rsid w:val="0004614F"/>
    <w:rsid w:val="00061AB9"/>
    <w:rsid w:val="000B2F44"/>
    <w:rsid w:val="00130B3A"/>
    <w:rsid w:val="001F4034"/>
    <w:rsid w:val="00226F23"/>
    <w:rsid w:val="00243D0B"/>
    <w:rsid w:val="002451D8"/>
    <w:rsid w:val="002C0D8B"/>
    <w:rsid w:val="002E7E02"/>
    <w:rsid w:val="00310DEB"/>
    <w:rsid w:val="00374934"/>
    <w:rsid w:val="003A1DD1"/>
    <w:rsid w:val="003C5512"/>
    <w:rsid w:val="003F79DE"/>
    <w:rsid w:val="004110B6"/>
    <w:rsid w:val="00453ED9"/>
    <w:rsid w:val="004C38FE"/>
    <w:rsid w:val="00510FE9"/>
    <w:rsid w:val="00522530"/>
    <w:rsid w:val="005416D1"/>
    <w:rsid w:val="00562127"/>
    <w:rsid w:val="005963CC"/>
    <w:rsid w:val="00601A19"/>
    <w:rsid w:val="006B5F98"/>
    <w:rsid w:val="00775998"/>
    <w:rsid w:val="007E5EE6"/>
    <w:rsid w:val="00805FC7"/>
    <w:rsid w:val="008A2083"/>
    <w:rsid w:val="008B54D3"/>
    <w:rsid w:val="008C76B3"/>
    <w:rsid w:val="00924FBA"/>
    <w:rsid w:val="00A76DD4"/>
    <w:rsid w:val="00AD77C9"/>
    <w:rsid w:val="00B57446"/>
    <w:rsid w:val="00B57CB7"/>
    <w:rsid w:val="00BB07AD"/>
    <w:rsid w:val="00BE6B44"/>
    <w:rsid w:val="00C07DB0"/>
    <w:rsid w:val="00C17B35"/>
    <w:rsid w:val="00CE1C4B"/>
    <w:rsid w:val="00CE2088"/>
    <w:rsid w:val="00D133A6"/>
    <w:rsid w:val="00DA5E40"/>
    <w:rsid w:val="00E277DB"/>
    <w:rsid w:val="00E52640"/>
    <w:rsid w:val="00E64031"/>
    <w:rsid w:val="00E74647"/>
    <w:rsid w:val="00F20A6B"/>
    <w:rsid w:val="00F6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280D"/>
  <w15:chartTrackingRefBased/>
  <w15:docId w15:val="{05FE4486-A88A-431D-B5AD-C9872EFD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E4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5E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E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E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E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E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E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E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E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E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5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5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5E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5E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5E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5E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5E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5E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5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A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E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A5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E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A5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E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A5E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A5E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5E40"/>
    <w:rPr>
      <w:b/>
      <w:bCs/>
      <w:smallCaps/>
      <w:color w:val="0F4761" w:themeColor="accent1" w:themeShade="BF"/>
      <w:spacing w:val="5"/>
    </w:rPr>
  </w:style>
  <w:style w:type="paragraph" w:customStyle="1" w:styleId="ae">
    <w:name w:val="Знак Знак Знак Знак"/>
    <w:basedOn w:val="a"/>
    <w:rsid w:val="00510FE9"/>
    <w:rPr>
      <w:rFonts w:ascii="Verdana" w:hAnsi="Verdana"/>
      <w:sz w:val="20"/>
      <w:szCs w:val="20"/>
      <w:lang w:val="en-US" w:eastAsia="en-US"/>
    </w:rPr>
  </w:style>
  <w:style w:type="character" w:customStyle="1" w:styleId="docdata">
    <w:name w:val="docdata"/>
    <w:aliases w:val="docy,v5,2693,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8B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2811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Оlesya Sydorchuk</dc:creator>
  <cp:keywords/>
  <dc:description/>
  <cp:lastModifiedBy>Оlesya Sydorchuk</cp:lastModifiedBy>
  <cp:revision>5</cp:revision>
  <dcterms:created xsi:type="dcterms:W3CDTF">2026-03-12T12:49:00Z</dcterms:created>
  <dcterms:modified xsi:type="dcterms:W3CDTF">2026-03-13T07:23:00Z</dcterms:modified>
</cp:coreProperties>
</file>