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608A" w14:textId="77777777" w:rsidR="00037974" w:rsidRPr="00872CF6" w:rsidRDefault="00037974" w:rsidP="00FA6408">
      <w:pPr>
        <w:ind w:left="-540" w:firstLine="360"/>
        <w:jc w:val="right"/>
        <w:rPr>
          <w:sz w:val="28"/>
          <w:szCs w:val="28"/>
          <w:lang w:val="uk-UA"/>
        </w:rPr>
      </w:pPr>
      <w:r w:rsidRPr="00872CF6">
        <w:rPr>
          <w:sz w:val="28"/>
          <w:szCs w:val="28"/>
          <w:lang w:val="uk-UA"/>
        </w:rPr>
        <w:t>Фітосанітарний стан</w:t>
      </w:r>
    </w:p>
    <w:p w14:paraId="1F9078AF" w14:textId="77777777" w:rsidR="00037974" w:rsidRPr="00872CF6" w:rsidRDefault="00037974" w:rsidP="00FA6408">
      <w:pPr>
        <w:ind w:left="-540" w:firstLine="360"/>
        <w:jc w:val="right"/>
        <w:rPr>
          <w:sz w:val="28"/>
          <w:szCs w:val="28"/>
          <w:lang w:val="uk-UA"/>
        </w:rPr>
      </w:pPr>
      <w:r w:rsidRPr="00872CF6">
        <w:rPr>
          <w:sz w:val="28"/>
          <w:szCs w:val="28"/>
          <w:lang w:val="uk-UA"/>
        </w:rPr>
        <w:t>сільськогосподарських рослин</w:t>
      </w:r>
    </w:p>
    <w:p w14:paraId="0472904B" w14:textId="161FA50E" w:rsidR="00037974" w:rsidRPr="00872CF6" w:rsidRDefault="003356EF" w:rsidP="00FA6408">
      <w:pPr>
        <w:ind w:left="-540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037974" w:rsidRPr="00872CF6">
        <w:rPr>
          <w:sz w:val="28"/>
          <w:szCs w:val="28"/>
          <w:lang w:val="uk-UA"/>
        </w:rPr>
        <w:t xml:space="preserve"> жовтня 20</w:t>
      </w:r>
      <w:r w:rsidR="00872CF6" w:rsidRPr="00872CF6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5</w:t>
      </w:r>
      <w:r w:rsidR="00037974" w:rsidRPr="00872CF6">
        <w:rPr>
          <w:sz w:val="28"/>
          <w:szCs w:val="28"/>
          <w:lang w:val="uk-UA"/>
        </w:rPr>
        <w:t xml:space="preserve"> року</w:t>
      </w:r>
    </w:p>
    <w:p w14:paraId="3A1641FF" w14:textId="77777777" w:rsidR="00037974" w:rsidRPr="00872CF6" w:rsidRDefault="00037974" w:rsidP="00FA6408">
      <w:pPr>
        <w:ind w:left="-540" w:firstLine="720"/>
        <w:jc w:val="right"/>
        <w:rPr>
          <w:sz w:val="28"/>
          <w:szCs w:val="28"/>
          <w:lang w:val="uk-UA"/>
        </w:rPr>
      </w:pPr>
    </w:p>
    <w:p w14:paraId="1E82D2E2" w14:textId="2A65151F" w:rsidR="00037471" w:rsidRPr="00286874" w:rsidRDefault="00037471" w:rsidP="00037471">
      <w:pPr>
        <w:ind w:left="-540" w:right="-81" w:firstLine="720"/>
        <w:jc w:val="both"/>
        <w:rPr>
          <w:bCs/>
          <w:sz w:val="28"/>
          <w:szCs w:val="28"/>
          <w:lang w:val="uk-UA"/>
        </w:rPr>
      </w:pPr>
      <w:r w:rsidRPr="009E4238">
        <w:rPr>
          <w:bCs/>
          <w:sz w:val="28"/>
          <w:szCs w:val="28"/>
          <w:lang w:val="uk-UA"/>
        </w:rPr>
        <w:t xml:space="preserve">Зниження температури повітря та опади, </w:t>
      </w:r>
      <w:r w:rsidRPr="009E4238">
        <w:rPr>
          <w:spacing w:val="-4"/>
          <w:sz w:val="28"/>
          <w:szCs w:val="28"/>
          <w:lang w:val="uk-UA"/>
        </w:rPr>
        <w:t xml:space="preserve">стримували розвиток та шкідливість </w:t>
      </w:r>
      <w:r w:rsidRPr="009E4238">
        <w:rPr>
          <w:b/>
          <w:spacing w:val="-4"/>
          <w:sz w:val="28"/>
          <w:szCs w:val="28"/>
          <w:lang w:val="uk-UA"/>
        </w:rPr>
        <w:t xml:space="preserve">злакових мух, попелиць, цикадок, хлібних блішок </w:t>
      </w:r>
      <w:r w:rsidRPr="009E4238">
        <w:rPr>
          <w:spacing w:val="-4"/>
          <w:sz w:val="28"/>
          <w:szCs w:val="28"/>
          <w:lang w:val="uk-UA"/>
        </w:rPr>
        <w:t xml:space="preserve">у посівах </w:t>
      </w:r>
      <w:r w:rsidRPr="009E4238">
        <w:rPr>
          <w:b/>
          <w:i/>
          <w:spacing w:val="-4"/>
          <w:sz w:val="28"/>
          <w:szCs w:val="28"/>
          <w:lang w:val="uk-UA"/>
        </w:rPr>
        <w:t xml:space="preserve">озимих зернових </w:t>
      </w:r>
      <w:r w:rsidRPr="00286874">
        <w:rPr>
          <w:b/>
          <w:i/>
          <w:spacing w:val="-4"/>
          <w:sz w:val="28"/>
          <w:szCs w:val="28"/>
          <w:lang w:val="uk-UA"/>
        </w:rPr>
        <w:t>колосових</w:t>
      </w:r>
      <w:r w:rsidRPr="00286874">
        <w:rPr>
          <w:b/>
          <w:spacing w:val="-4"/>
          <w:sz w:val="28"/>
          <w:szCs w:val="28"/>
          <w:lang w:val="uk-UA"/>
        </w:rPr>
        <w:t xml:space="preserve"> </w:t>
      </w:r>
      <w:r w:rsidRPr="00286874">
        <w:rPr>
          <w:spacing w:val="-4"/>
          <w:sz w:val="28"/>
          <w:szCs w:val="28"/>
          <w:lang w:val="uk-UA"/>
        </w:rPr>
        <w:t xml:space="preserve">культур. </w:t>
      </w:r>
      <w:proofErr w:type="spellStart"/>
      <w:r w:rsidRPr="00286874">
        <w:rPr>
          <w:spacing w:val="-6"/>
          <w:sz w:val="28"/>
          <w:szCs w:val="28"/>
        </w:rPr>
        <w:t>Проте</w:t>
      </w:r>
      <w:proofErr w:type="spellEnd"/>
      <w:r w:rsidRPr="00286874">
        <w:rPr>
          <w:spacing w:val="-6"/>
          <w:sz w:val="28"/>
          <w:szCs w:val="28"/>
        </w:rPr>
        <w:t xml:space="preserve">, </w:t>
      </w:r>
      <w:proofErr w:type="spellStart"/>
      <w:r w:rsidRPr="00286874">
        <w:rPr>
          <w:spacing w:val="-6"/>
          <w:sz w:val="28"/>
          <w:szCs w:val="28"/>
        </w:rPr>
        <w:t>такі</w:t>
      </w:r>
      <w:proofErr w:type="spellEnd"/>
      <w:r w:rsidRPr="00286874">
        <w:rPr>
          <w:spacing w:val="-6"/>
          <w:sz w:val="28"/>
          <w:szCs w:val="28"/>
        </w:rPr>
        <w:t xml:space="preserve"> </w:t>
      </w:r>
      <w:proofErr w:type="spellStart"/>
      <w:r w:rsidRPr="00286874">
        <w:rPr>
          <w:spacing w:val="-6"/>
          <w:sz w:val="28"/>
          <w:szCs w:val="28"/>
        </w:rPr>
        <w:t>погодні</w:t>
      </w:r>
      <w:proofErr w:type="spellEnd"/>
      <w:r w:rsidRPr="00286874">
        <w:rPr>
          <w:spacing w:val="-6"/>
          <w:sz w:val="28"/>
          <w:szCs w:val="28"/>
        </w:rPr>
        <w:t xml:space="preserve"> </w:t>
      </w:r>
      <w:proofErr w:type="spellStart"/>
      <w:r w:rsidRPr="00286874">
        <w:rPr>
          <w:spacing w:val="-6"/>
          <w:sz w:val="28"/>
          <w:szCs w:val="28"/>
        </w:rPr>
        <w:t>умови</w:t>
      </w:r>
      <w:proofErr w:type="spellEnd"/>
      <w:r w:rsidRPr="00286874">
        <w:rPr>
          <w:spacing w:val="-6"/>
          <w:sz w:val="28"/>
          <w:szCs w:val="28"/>
        </w:rPr>
        <w:t xml:space="preserve"> не </w:t>
      </w:r>
      <w:proofErr w:type="spellStart"/>
      <w:r w:rsidRPr="00286874">
        <w:rPr>
          <w:spacing w:val="-6"/>
          <w:sz w:val="28"/>
          <w:szCs w:val="28"/>
        </w:rPr>
        <w:t>вплинули</w:t>
      </w:r>
      <w:proofErr w:type="spellEnd"/>
      <w:r w:rsidRPr="00286874">
        <w:rPr>
          <w:spacing w:val="-6"/>
          <w:sz w:val="28"/>
          <w:szCs w:val="28"/>
        </w:rPr>
        <w:t xml:space="preserve"> на </w:t>
      </w:r>
      <w:proofErr w:type="spellStart"/>
      <w:r w:rsidRPr="00286874">
        <w:rPr>
          <w:spacing w:val="-6"/>
          <w:sz w:val="28"/>
          <w:szCs w:val="28"/>
        </w:rPr>
        <w:t>розвиток</w:t>
      </w:r>
      <w:proofErr w:type="spellEnd"/>
      <w:r w:rsidRPr="00286874">
        <w:rPr>
          <w:spacing w:val="-6"/>
          <w:sz w:val="28"/>
          <w:szCs w:val="28"/>
        </w:rPr>
        <w:t xml:space="preserve"> і </w:t>
      </w:r>
      <w:proofErr w:type="spellStart"/>
      <w:r w:rsidRPr="00286874">
        <w:rPr>
          <w:spacing w:val="-6"/>
          <w:sz w:val="28"/>
          <w:szCs w:val="28"/>
        </w:rPr>
        <w:t>живлення</w:t>
      </w:r>
      <w:proofErr w:type="spellEnd"/>
      <w:r w:rsidRPr="00286874">
        <w:rPr>
          <w:spacing w:val="-6"/>
          <w:sz w:val="28"/>
          <w:szCs w:val="28"/>
        </w:rPr>
        <w:t xml:space="preserve"> личинок </w:t>
      </w:r>
      <w:proofErr w:type="spellStart"/>
      <w:r w:rsidRPr="00286874">
        <w:rPr>
          <w:b/>
          <w:spacing w:val="-6"/>
          <w:sz w:val="28"/>
          <w:szCs w:val="28"/>
        </w:rPr>
        <w:t>хлібного</w:t>
      </w:r>
      <w:proofErr w:type="spellEnd"/>
      <w:r w:rsidRPr="00286874">
        <w:rPr>
          <w:b/>
          <w:spacing w:val="-6"/>
          <w:sz w:val="28"/>
          <w:szCs w:val="28"/>
        </w:rPr>
        <w:t xml:space="preserve"> </w:t>
      </w:r>
      <w:proofErr w:type="spellStart"/>
      <w:r w:rsidRPr="00286874">
        <w:rPr>
          <w:b/>
          <w:spacing w:val="-6"/>
          <w:sz w:val="28"/>
          <w:szCs w:val="28"/>
        </w:rPr>
        <w:t>туруна</w:t>
      </w:r>
      <w:proofErr w:type="spellEnd"/>
      <w:r w:rsidRPr="00286874">
        <w:rPr>
          <w:b/>
          <w:spacing w:val="-6"/>
          <w:sz w:val="28"/>
          <w:szCs w:val="28"/>
        </w:rPr>
        <w:t xml:space="preserve"> </w:t>
      </w:r>
      <w:r w:rsidRPr="00286874">
        <w:rPr>
          <w:spacing w:val="-6"/>
          <w:sz w:val="28"/>
          <w:szCs w:val="28"/>
        </w:rPr>
        <w:t xml:space="preserve">та </w:t>
      </w:r>
      <w:proofErr w:type="spellStart"/>
      <w:r w:rsidRPr="00286874">
        <w:rPr>
          <w:spacing w:val="-6"/>
          <w:sz w:val="28"/>
          <w:szCs w:val="28"/>
        </w:rPr>
        <w:t>гусениць</w:t>
      </w:r>
      <w:proofErr w:type="spellEnd"/>
      <w:r w:rsidRPr="00286874">
        <w:rPr>
          <w:b/>
          <w:spacing w:val="-6"/>
          <w:sz w:val="28"/>
          <w:szCs w:val="28"/>
        </w:rPr>
        <w:t xml:space="preserve"> </w:t>
      </w:r>
      <w:proofErr w:type="spellStart"/>
      <w:r w:rsidRPr="00286874">
        <w:rPr>
          <w:b/>
          <w:spacing w:val="-6"/>
          <w:sz w:val="28"/>
          <w:szCs w:val="28"/>
        </w:rPr>
        <w:t>озимої</w:t>
      </w:r>
      <w:proofErr w:type="spellEnd"/>
      <w:r w:rsidRPr="00286874">
        <w:rPr>
          <w:b/>
          <w:spacing w:val="-6"/>
          <w:sz w:val="28"/>
          <w:szCs w:val="28"/>
        </w:rPr>
        <w:t xml:space="preserve"> совки</w:t>
      </w:r>
      <w:r w:rsidRPr="00286874">
        <w:rPr>
          <w:spacing w:val="-6"/>
          <w:sz w:val="28"/>
          <w:szCs w:val="28"/>
        </w:rPr>
        <w:t xml:space="preserve">, </w:t>
      </w:r>
      <w:proofErr w:type="spellStart"/>
      <w:r w:rsidRPr="00286874">
        <w:rPr>
          <w:spacing w:val="-6"/>
          <w:sz w:val="28"/>
          <w:szCs w:val="28"/>
        </w:rPr>
        <w:t>які</w:t>
      </w:r>
      <w:proofErr w:type="spellEnd"/>
      <w:r w:rsidRPr="00286874">
        <w:rPr>
          <w:spacing w:val="-6"/>
          <w:sz w:val="28"/>
          <w:szCs w:val="28"/>
        </w:rPr>
        <w:t xml:space="preserve"> </w:t>
      </w:r>
      <w:r w:rsidRPr="00286874">
        <w:rPr>
          <w:spacing w:val="-6"/>
          <w:sz w:val="28"/>
          <w:szCs w:val="28"/>
          <w:lang w:val="uk-UA"/>
        </w:rPr>
        <w:t>за</w:t>
      </w:r>
      <w:r w:rsidRPr="00286874">
        <w:rPr>
          <w:spacing w:val="-6"/>
          <w:sz w:val="28"/>
          <w:szCs w:val="28"/>
        </w:rPr>
        <w:t xml:space="preserve"> </w:t>
      </w:r>
      <w:proofErr w:type="spellStart"/>
      <w:r w:rsidRPr="00286874">
        <w:rPr>
          <w:spacing w:val="-6"/>
          <w:sz w:val="28"/>
          <w:szCs w:val="28"/>
        </w:rPr>
        <w:t>чисельності</w:t>
      </w:r>
      <w:proofErr w:type="spellEnd"/>
      <w:r w:rsidRPr="00286874">
        <w:rPr>
          <w:spacing w:val="-6"/>
          <w:sz w:val="28"/>
          <w:szCs w:val="28"/>
        </w:rPr>
        <w:t xml:space="preserve"> </w:t>
      </w:r>
      <w:proofErr w:type="gramStart"/>
      <w:r w:rsidRPr="00286874">
        <w:rPr>
          <w:spacing w:val="-6"/>
          <w:sz w:val="28"/>
          <w:szCs w:val="28"/>
        </w:rPr>
        <w:t>0,</w:t>
      </w:r>
      <w:r w:rsidR="00B3248B" w:rsidRPr="00286874">
        <w:rPr>
          <w:spacing w:val="-6"/>
          <w:sz w:val="28"/>
          <w:szCs w:val="28"/>
          <w:lang w:val="uk-UA"/>
        </w:rPr>
        <w:t>3</w:t>
      </w:r>
      <w:r w:rsidRPr="00286874">
        <w:rPr>
          <w:spacing w:val="-6"/>
          <w:sz w:val="28"/>
          <w:szCs w:val="28"/>
        </w:rPr>
        <w:t>-1</w:t>
      </w:r>
      <w:proofErr w:type="gramEnd"/>
      <w:r w:rsidRPr="00286874">
        <w:rPr>
          <w:spacing w:val="-6"/>
          <w:sz w:val="28"/>
          <w:szCs w:val="28"/>
          <w:lang w:val="uk-UA"/>
        </w:rPr>
        <w:t xml:space="preserve"> </w:t>
      </w:r>
      <w:proofErr w:type="spellStart"/>
      <w:r w:rsidRPr="00286874">
        <w:rPr>
          <w:spacing w:val="-6"/>
          <w:sz w:val="28"/>
          <w:szCs w:val="28"/>
          <w:lang w:val="uk-UA"/>
        </w:rPr>
        <w:t>макс</w:t>
      </w:r>
      <w:proofErr w:type="spellEnd"/>
      <w:r w:rsidRPr="00286874">
        <w:rPr>
          <w:spacing w:val="-6"/>
          <w:sz w:val="28"/>
          <w:szCs w:val="28"/>
          <w:lang w:val="uk-UA"/>
        </w:rPr>
        <w:t>. 2 (</w:t>
      </w:r>
      <w:r w:rsidR="003E40E1" w:rsidRPr="00286874">
        <w:rPr>
          <w:spacing w:val="-6"/>
          <w:sz w:val="28"/>
          <w:szCs w:val="28"/>
          <w:lang w:val="uk-UA"/>
        </w:rPr>
        <w:t>Дніпропетровська</w:t>
      </w:r>
      <w:r w:rsidRPr="00286874">
        <w:rPr>
          <w:spacing w:val="-6"/>
          <w:sz w:val="28"/>
          <w:szCs w:val="28"/>
          <w:lang w:val="uk-UA"/>
        </w:rPr>
        <w:t xml:space="preserve"> обл.)</w:t>
      </w:r>
      <w:r w:rsidRPr="00286874">
        <w:rPr>
          <w:spacing w:val="-6"/>
          <w:sz w:val="28"/>
          <w:szCs w:val="28"/>
        </w:rPr>
        <w:t xml:space="preserve"> </w:t>
      </w:r>
      <w:proofErr w:type="spellStart"/>
      <w:r w:rsidRPr="00286874">
        <w:rPr>
          <w:spacing w:val="-6"/>
          <w:sz w:val="28"/>
          <w:szCs w:val="28"/>
        </w:rPr>
        <w:t>екз</w:t>
      </w:r>
      <w:proofErr w:type="spellEnd"/>
      <w:r w:rsidRPr="00286874">
        <w:rPr>
          <w:spacing w:val="-6"/>
          <w:sz w:val="28"/>
          <w:szCs w:val="28"/>
        </w:rPr>
        <w:t xml:space="preserve">. на </w:t>
      </w:r>
      <w:proofErr w:type="spellStart"/>
      <w:proofErr w:type="gramStart"/>
      <w:r w:rsidRPr="00286874">
        <w:rPr>
          <w:spacing w:val="-6"/>
          <w:sz w:val="28"/>
          <w:szCs w:val="28"/>
        </w:rPr>
        <w:t>кв.м</w:t>
      </w:r>
      <w:proofErr w:type="spellEnd"/>
      <w:proofErr w:type="gramEnd"/>
      <w:r w:rsidRPr="00286874">
        <w:rPr>
          <w:spacing w:val="-6"/>
          <w:sz w:val="28"/>
          <w:szCs w:val="28"/>
        </w:rPr>
        <w:t xml:space="preserve"> </w:t>
      </w:r>
      <w:proofErr w:type="spellStart"/>
      <w:r w:rsidRPr="00286874">
        <w:rPr>
          <w:spacing w:val="-6"/>
          <w:sz w:val="28"/>
          <w:szCs w:val="28"/>
        </w:rPr>
        <w:t>пошкодили</w:t>
      </w:r>
      <w:proofErr w:type="spellEnd"/>
      <w:r w:rsidRPr="00286874">
        <w:rPr>
          <w:spacing w:val="-6"/>
          <w:sz w:val="28"/>
          <w:szCs w:val="28"/>
        </w:rPr>
        <w:t xml:space="preserve"> до </w:t>
      </w:r>
      <w:r w:rsidRPr="00286874">
        <w:rPr>
          <w:spacing w:val="-6"/>
          <w:sz w:val="28"/>
          <w:szCs w:val="28"/>
          <w:lang w:val="uk-UA"/>
        </w:rPr>
        <w:t>3</w:t>
      </w:r>
      <w:r w:rsidRPr="00286874">
        <w:rPr>
          <w:spacing w:val="-6"/>
          <w:sz w:val="28"/>
          <w:szCs w:val="28"/>
        </w:rPr>
        <w:t xml:space="preserve">% </w:t>
      </w:r>
      <w:proofErr w:type="spellStart"/>
      <w:r w:rsidRPr="00286874">
        <w:rPr>
          <w:spacing w:val="-6"/>
          <w:sz w:val="28"/>
          <w:szCs w:val="28"/>
        </w:rPr>
        <w:t>рослин</w:t>
      </w:r>
      <w:proofErr w:type="spellEnd"/>
      <w:r w:rsidRPr="00286874">
        <w:rPr>
          <w:spacing w:val="-6"/>
          <w:sz w:val="28"/>
          <w:szCs w:val="28"/>
        </w:rPr>
        <w:t xml:space="preserve"> у </w:t>
      </w:r>
      <w:proofErr w:type="spellStart"/>
      <w:r w:rsidRPr="00286874">
        <w:rPr>
          <w:spacing w:val="-6"/>
          <w:sz w:val="28"/>
          <w:szCs w:val="28"/>
        </w:rPr>
        <w:t>слабкому</w:t>
      </w:r>
      <w:proofErr w:type="spellEnd"/>
      <w:r w:rsidRPr="00286874">
        <w:rPr>
          <w:spacing w:val="-6"/>
          <w:sz w:val="28"/>
          <w:szCs w:val="28"/>
        </w:rPr>
        <w:t xml:space="preserve"> </w:t>
      </w:r>
      <w:proofErr w:type="spellStart"/>
      <w:r w:rsidRPr="00286874">
        <w:rPr>
          <w:spacing w:val="-6"/>
          <w:sz w:val="28"/>
          <w:szCs w:val="28"/>
        </w:rPr>
        <w:t>ступені</w:t>
      </w:r>
      <w:proofErr w:type="spellEnd"/>
      <w:r w:rsidRPr="00286874">
        <w:rPr>
          <w:spacing w:val="-6"/>
          <w:sz w:val="28"/>
          <w:szCs w:val="28"/>
        </w:rPr>
        <w:t>.</w:t>
      </w:r>
      <w:r w:rsidRPr="00286874">
        <w:rPr>
          <w:bCs/>
          <w:sz w:val="28"/>
          <w:szCs w:val="28"/>
          <w:lang w:val="uk-UA"/>
        </w:rPr>
        <w:t xml:space="preserve"> Переважно </w:t>
      </w:r>
      <w:r w:rsidR="0092414A" w:rsidRPr="00286874">
        <w:rPr>
          <w:bCs/>
          <w:sz w:val="28"/>
          <w:szCs w:val="28"/>
          <w:lang w:val="uk-UA"/>
        </w:rPr>
        <w:t xml:space="preserve">на </w:t>
      </w:r>
      <w:r w:rsidRPr="00286874">
        <w:rPr>
          <w:bCs/>
          <w:sz w:val="28"/>
          <w:szCs w:val="28"/>
          <w:lang w:val="uk-UA"/>
        </w:rPr>
        <w:t xml:space="preserve">Поліссі на ранніх посівах </w:t>
      </w:r>
      <w:r w:rsidRPr="00286874">
        <w:rPr>
          <w:b/>
          <w:bCs/>
          <w:i/>
          <w:sz w:val="28"/>
          <w:szCs w:val="28"/>
          <w:lang w:val="uk-UA"/>
        </w:rPr>
        <w:t xml:space="preserve">озимих пшениці </w:t>
      </w:r>
      <w:r w:rsidRPr="00286874">
        <w:rPr>
          <w:bCs/>
          <w:sz w:val="28"/>
          <w:szCs w:val="28"/>
          <w:lang w:val="uk-UA"/>
        </w:rPr>
        <w:t xml:space="preserve">відмічається проявлення </w:t>
      </w:r>
      <w:proofErr w:type="spellStart"/>
      <w:r w:rsidRPr="00286874">
        <w:rPr>
          <w:bCs/>
          <w:sz w:val="28"/>
          <w:szCs w:val="28"/>
          <w:lang w:val="uk-UA"/>
        </w:rPr>
        <w:t>хвороб</w:t>
      </w:r>
      <w:proofErr w:type="spellEnd"/>
      <w:r w:rsidRPr="00286874">
        <w:rPr>
          <w:bCs/>
          <w:sz w:val="28"/>
          <w:szCs w:val="28"/>
          <w:lang w:val="uk-UA"/>
        </w:rPr>
        <w:t xml:space="preserve">, а саме </w:t>
      </w:r>
      <w:proofErr w:type="spellStart"/>
      <w:r w:rsidRPr="00286874">
        <w:rPr>
          <w:b/>
          <w:bCs/>
          <w:sz w:val="28"/>
          <w:szCs w:val="28"/>
          <w:lang w:val="uk-UA"/>
        </w:rPr>
        <w:t>септоріозу</w:t>
      </w:r>
      <w:proofErr w:type="spellEnd"/>
      <w:r w:rsidRPr="00286874">
        <w:rPr>
          <w:b/>
          <w:bCs/>
          <w:sz w:val="28"/>
          <w:szCs w:val="28"/>
          <w:lang w:val="uk-UA"/>
        </w:rPr>
        <w:t xml:space="preserve"> </w:t>
      </w:r>
      <w:r w:rsidRPr="00286874">
        <w:rPr>
          <w:bCs/>
          <w:sz w:val="28"/>
          <w:szCs w:val="28"/>
          <w:lang w:val="uk-UA"/>
        </w:rPr>
        <w:t>(</w:t>
      </w:r>
      <w:r w:rsidR="000E4930" w:rsidRPr="00286874">
        <w:rPr>
          <w:bCs/>
          <w:sz w:val="28"/>
          <w:szCs w:val="28"/>
          <w:lang w:val="uk-UA"/>
        </w:rPr>
        <w:t>Житомирська</w:t>
      </w:r>
      <w:r w:rsidR="0092414A" w:rsidRPr="00286874">
        <w:rPr>
          <w:bCs/>
          <w:sz w:val="28"/>
          <w:szCs w:val="28"/>
          <w:lang w:val="uk-UA"/>
        </w:rPr>
        <w:t xml:space="preserve"> </w:t>
      </w:r>
      <w:r w:rsidRPr="00286874">
        <w:rPr>
          <w:bCs/>
          <w:sz w:val="28"/>
          <w:szCs w:val="28"/>
          <w:lang w:val="uk-UA"/>
        </w:rPr>
        <w:t>обл.),</w:t>
      </w:r>
      <w:r w:rsidRPr="00286874">
        <w:rPr>
          <w:b/>
          <w:bCs/>
          <w:sz w:val="28"/>
          <w:szCs w:val="28"/>
          <w:lang w:val="uk-UA"/>
        </w:rPr>
        <w:t xml:space="preserve"> </w:t>
      </w:r>
      <w:r w:rsidRPr="00286874">
        <w:rPr>
          <w:bCs/>
          <w:sz w:val="28"/>
          <w:szCs w:val="28"/>
          <w:lang w:val="uk-UA"/>
        </w:rPr>
        <w:t>яким охоплено до 3% рослин.</w:t>
      </w:r>
    </w:p>
    <w:p w14:paraId="1BE0F44E" w14:textId="5DBE553D" w:rsidR="00037471" w:rsidRPr="00286874" w:rsidRDefault="00037471" w:rsidP="00037471">
      <w:pPr>
        <w:ind w:left="-540" w:firstLine="682"/>
        <w:jc w:val="both"/>
        <w:rPr>
          <w:lang w:val="uk-UA"/>
        </w:rPr>
      </w:pPr>
      <w:r w:rsidRPr="00286874">
        <w:rPr>
          <w:rStyle w:val="1662"/>
          <w:sz w:val="28"/>
          <w:szCs w:val="28"/>
          <w:lang w:val="uk-UA"/>
        </w:rPr>
        <w:t>Н</w:t>
      </w:r>
      <w:r w:rsidRPr="00286874">
        <w:rPr>
          <w:rStyle w:val="1662"/>
          <w:sz w:val="28"/>
          <w:szCs w:val="28"/>
        </w:rPr>
        <w:t xml:space="preserve">а </w:t>
      </w:r>
      <w:proofErr w:type="spellStart"/>
      <w:r w:rsidRPr="00286874">
        <w:rPr>
          <w:rStyle w:val="1662"/>
          <w:sz w:val="28"/>
          <w:szCs w:val="28"/>
        </w:rPr>
        <w:t>падалиці</w:t>
      </w:r>
      <w:proofErr w:type="spellEnd"/>
      <w:r w:rsidRPr="00286874">
        <w:rPr>
          <w:rStyle w:val="1662"/>
          <w:sz w:val="28"/>
          <w:szCs w:val="28"/>
        </w:rPr>
        <w:t xml:space="preserve"> </w:t>
      </w:r>
      <w:proofErr w:type="spellStart"/>
      <w:r w:rsidRPr="00286874">
        <w:rPr>
          <w:rStyle w:val="1662"/>
          <w:sz w:val="28"/>
          <w:szCs w:val="28"/>
        </w:rPr>
        <w:t>зернових</w:t>
      </w:r>
      <w:proofErr w:type="spellEnd"/>
      <w:r w:rsidRPr="00286874">
        <w:rPr>
          <w:rStyle w:val="1662"/>
          <w:sz w:val="28"/>
          <w:szCs w:val="28"/>
        </w:rPr>
        <w:t xml:space="preserve"> культур запас </w:t>
      </w:r>
      <w:proofErr w:type="spellStart"/>
      <w:r w:rsidRPr="00286874">
        <w:rPr>
          <w:rStyle w:val="1662"/>
          <w:sz w:val="28"/>
          <w:szCs w:val="28"/>
        </w:rPr>
        <w:t>інфекції</w:t>
      </w:r>
      <w:proofErr w:type="spellEnd"/>
      <w:r w:rsidRPr="00286874">
        <w:rPr>
          <w:rStyle w:val="1662"/>
          <w:sz w:val="28"/>
          <w:szCs w:val="28"/>
        </w:rPr>
        <w:t xml:space="preserve"> </w:t>
      </w:r>
      <w:proofErr w:type="spellStart"/>
      <w:r w:rsidRPr="00286874">
        <w:rPr>
          <w:rStyle w:val="1662"/>
          <w:b/>
          <w:sz w:val="28"/>
          <w:szCs w:val="28"/>
        </w:rPr>
        <w:t>борошнистої</w:t>
      </w:r>
      <w:proofErr w:type="spellEnd"/>
      <w:r w:rsidRPr="00286874">
        <w:rPr>
          <w:rStyle w:val="1662"/>
          <w:b/>
          <w:sz w:val="28"/>
          <w:szCs w:val="28"/>
        </w:rPr>
        <w:t xml:space="preserve"> </w:t>
      </w:r>
      <w:proofErr w:type="spellStart"/>
      <w:r w:rsidRPr="00286874">
        <w:rPr>
          <w:rStyle w:val="1662"/>
          <w:b/>
          <w:sz w:val="28"/>
          <w:szCs w:val="28"/>
        </w:rPr>
        <w:t>роси</w:t>
      </w:r>
      <w:proofErr w:type="spellEnd"/>
      <w:r w:rsidRPr="00286874">
        <w:rPr>
          <w:rStyle w:val="1662"/>
          <w:b/>
          <w:sz w:val="28"/>
          <w:szCs w:val="28"/>
        </w:rPr>
        <w:t xml:space="preserve"> </w:t>
      </w:r>
      <w:proofErr w:type="spellStart"/>
      <w:r w:rsidRPr="00286874">
        <w:rPr>
          <w:rStyle w:val="1662"/>
          <w:sz w:val="28"/>
          <w:szCs w:val="28"/>
        </w:rPr>
        <w:t>відмічають</w:t>
      </w:r>
      <w:proofErr w:type="spellEnd"/>
      <w:r w:rsidRPr="00286874">
        <w:rPr>
          <w:rStyle w:val="1662"/>
          <w:sz w:val="28"/>
          <w:szCs w:val="28"/>
        </w:rPr>
        <w:t xml:space="preserve"> на 2-1</w:t>
      </w:r>
      <w:r w:rsidR="00074A34" w:rsidRPr="00286874">
        <w:rPr>
          <w:rStyle w:val="1662"/>
          <w:sz w:val="28"/>
          <w:szCs w:val="28"/>
          <w:lang w:val="uk-UA"/>
        </w:rPr>
        <w:t>1</w:t>
      </w:r>
      <w:r w:rsidRPr="00286874">
        <w:rPr>
          <w:rStyle w:val="1662"/>
          <w:sz w:val="28"/>
          <w:szCs w:val="28"/>
        </w:rPr>
        <w:t xml:space="preserve">% </w:t>
      </w:r>
      <w:proofErr w:type="spellStart"/>
      <w:r w:rsidRPr="00286874">
        <w:rPr>
          <w:rStyle w:val="1662"/>
          <w:sz w:val="28"/>
          <w:szCs w:val="28"/>
        </w:rPr>
        <w:t>уражених</w:t>
      </w:r>
      <w:proofErr w:type="spellEnd"/>
      <w:r w:rsidRPr="00286874">
        <w:rPr>
          <w:rStyle w:val="1662"/>
          <w:sz w:val="28"/>
          <w:szCs w:val="28"/>
        </w:rPr>
        <w:t xml:space="preserve"> </w:t>
      </w:r>
      <w:proofErr w:type="spellStart"/>
      <w:r w:rsidRPr="00286874">
        <w:rPr>
          <w:rStyle w:val="1662"/>
          <w:sz w:val="28"/>
          <w:szCs w:val="28"/>
        </w:rPr>
        <w:t>рослин</w:t>
      </w:r>
      <w:proofErr w:type="spellEnd"/>
      <w:r w:rsidRPr="00286874">
        <w:rPr>
          <w:rStyle w:val="1662"/>
          <w:sz w:val="28"/>
          <w:szCs w:val="28"/>
        </w:rPr>
        <w:t xml:space="preserve">, </w:t>
      </w:r>
      <w:proofErr w:type="spellStart"/>
      <w:r w:rsidRPr="00286874">
        <w:rPr>
          <w:rStyle w:val="1662"/>
          <w:b/>
          <w:sz w:val="28"/>
          <w:szCs w:val="28"/>
        </w:rPr>
        <w:t>бурої</w:t>
      </w:r>
      <w:proofErr w:type="spellEnd"/>
      <w:r w:rsidRPr="00286874">
        <w:rPr>
          <w:rStyle w:val="1662"/>
          <w:b/>
          <w:sz w:val="28"/>
          <w:szCs w:val="28"/>
        </w:rPr>
        <w:t xml:space="preserve"> </w:t>
      </w:r>
      <w:proofErr w:type="spellStart"/>
      <w:r w:rsidRPr="00286874">
        <w:rPr>
          <w:rStyle w:val="1662"/>
          <w:b/>
          <w:sz w:val="28"/>
          <w:szCs w:val="28"/>
        </w:rPr>
        <w:t>іржі</w:t>
      </w:r>
      <w:proofErr w:type="spellEnd"/>
      <w:r w:rsidRPr="00286874">
        <w:rPr>
          <w:rStyle w:val="1662"/>
          <w:b/>
          <w:sz w:val="28"/>
          <w:szCs w:val="28"/>
        </w:rPr>
        <w:t xml:space="preserve">, </w:t>
      </w:r>
      <w:proofErr w:type="spellStart"/>
      <w:r w:rsidRPr="00286874">
        <w:rPr>
          <w:rStyle w:val="1662"/>
          <w:b/>
          <w:sz w:val="28"/>
          <w:szCs w:val="28"/>
        </w:rPr>
        <w:t>септоріозу</w:t>
      </w:r>
      <w:proofErr w:type="spellEnd"/>
      <w:r w:rsidRPr="00286874">
        <w:rPr>
          <w:rStyle w:val="1662"/>
          <w:b/>
          <w:sz w:val="28"/>
          <w:szCs w:val="28"/>
        </w:rPr>
        <w:t>,</w:t>
      </w:r>
      <w:r w:rsidRPr="00286874">
        <w:rPr>
          <w:rStyle w:val="1662"/>
          <w:sz w:val="28"/>
          <w:szCs w:val="28"/>
        </w:rPr>
        <w:t xml:space="preserve"> </w:t>
      </w:r>
      <w:proofErr w:type="spellStart"/>
      <w:r w:rsidRPr="00286874">
        <w:rPr>
          <w:rStyle w:val="1662"/>
          <w:sz w:val="28"/>
          <w:szCs w:val="28"/>
        </w:rPr>
        <w:t>осередково</w:t>
      </w:r>
      <w:proofErr w:type="spellEnd"/>
      <w:r w:rsidRPr="00286874">
        <w:rPr>
          <w:rStyle w:val="1662"/>
          <w:sz w:val="28"/>
          <w:szCs w:val="28"/>
        </w:rPr>
        <w:t xml:space="preserve"> </w:t>
      </w:r>
      <w:proofErr w:type="spellStart"/>
      <w:r w:rsidRPr="00286874">
        <w:rPr>
          <w:rStyle w:val="1662"/>
          <w:b/>
          <w:sz w:val="28"/>
          <w:szCs w:val="28"/>
        </w:rPr>
        <w:t>гельмінтоспоріозу</w:t>
      </w:r>
      <w:proofErr w:type="spellEnd"/>
      <w:r w:rsidRPr="00286874">
        <w:rPr>
          <w:rStyle w:val="1662"/>
          <w:b/>
          <w:sz w:val="28"/>
          <w:szCs w:val="28"/>
        </w:rPr>
        <w:t xml:space="preserve"> </w:t>
      </w:r>
      <w:r w:rsidRPr="00286874">
        <w:rPr>
          <w:rStyle w:val="1662"/>
          <w:sz w:val="28"/>
          <w:szCs w:val="28"/>
        </w:rPr>
        <w:t xml:space="preserve">на </w:t>
      </w:r>
      <w:r w:rsidRPr="00286874">
        <w:rPr>
          <w:rStyle w:val="1662"/>
          <w:sz w:val="28"/>
          <w:szCs w:val="28"/>
          <w:lang w:val="uk-UA"/>
        </w:rPr>
        <w:t>1</w:t>
      </w:r>
      <w:r w:rsidRPr="00286874">
        <w:rPr>
          <w:rStyle w:val="1662"/>
          <w:sz w:val="28"/>
          <w:szCs w:val="28"/>
        </w:rPr>
        <w:t>-</w:t>
      </w:r>
      <w:r w:rsidRPr="00286874">
        <w:rPr>
          <w:rStyle w:val="1662"/>
          <w:sz w:val="28"/>
          <w:szCs w:val="28"/>
          <w:lang w:val="uk-UA"/>
        </w:rPr>
        <w:t>3</w:t>
      </w:r>
      <w:r w:rsidRPr="00286874">
        <w:rPr>
          <w:rStyle w:val="1662"/>
          <w:sz w:val="28"/>
          <w:szCs w:val="28"/>
        </w:rPr>
        <w:t xml:space="preserve">% </w:t>
      </w:r>
      <w:proofErr w:type="spellStart"/>
      <w:r w:rsidRPr="00286874">
        <w:rPr>
          <w:rStyle w:val="1662"/>
          <w:sz w:val="28"/>
          <w:szCs w:val="28"/>
        </w:rPr>
        <w:t>рослин</w:t>
      </w:r>
      <w:proofErr w:type="spellEnd"/>
      <w:r w:rsidRPr="00286874">
        <w:rPr>
          <w:rStyle w:val="1662"/>
          <w:sz w:val="28"/>
          <w:szCs w:val="28"/>
        </w:rPr>
        <w:t xml:space="preserve">, </w:t>
      </w:r>
      <w:proofErr w:type="spellStart"/>
      <w:r w:rsidRPr="00286874">
        <w:rPr>
          <w:sz w:val="28"/>
          <w:szCs w:val="28"/>
        </w:rPr>
        <w:t>що</w:t>
      </w:r>
      <w:proofErr w:type="spellEnd"/>
      <w:r w:rsidRPr="00286874">
        <w:rPr>
          <w:sz w:val="28"/>
          <w:szCs w:val="28"/>
        </w:rPr>
        <w:t xml:space="preserve"> в </w:t>
      </w:r>
      <w:proofErr w:type="spellStart"/>
      <w:r w:rsidRPr="00286874">
        <w:rPr>
          <w:sz w:val="28"/>
          <w:szCs w:val="28"/>
        </w:rPr>
        <w:t>подальшому</w:t>
      </w:r>
      <w:proofErr w:type="spellEnd"/>
      <w:r w:rsidRPr="00286874">
        <w:rPr>
          <w:sz w:val="28"/>
          <w:szCs w:val="28"/>
        </w:rPr>
        <w:t xml:space="preserve">, за </w:t>
      </w:r>
      <w:proofErr w:type="spellStart"/>
      <w:r w:rsidRPr="00286874">
        <w:rPr>
          <w:sz w:val="28"/>
          <w:szCs w:val="28"/>
        </w:rPr>
        <w:t>сприятливих</w:t>
      </w:r>
      <w:proofErr w:type="spellEnd"/>
      <w:r w:rsidRPr="00286874">
        <w:rPr>
          <w:sz w:val="28"/>
          <w:szCs w:val="28"/>
        </w:rPr>
        <w:t xml:space="preserve"> </w:t>
      </w:r>
      <w:proofErr w:type="spellStart"/>
      <w:r w:rsidRPr="00286874">
        <w:rPr>
          <w:sz w:val="28"/>
          <w:szCs w:val="28"/>
        </w:rPr>
        <w:t>погодних</w:t>
      </w:r>
      <w:proofErr w:type="spellEnd"/>
      <w:r w:rsidRPr="00286874">
        <w:rPr>
          <w:sz w:val="28"/>
          <w:szCs w:val="28"/>
        </w:rPr>
        <w:t xml:space="preserve"> умов, </w:t>
      </w:r>
      <w:proofErr w:type="spellStart"/>
      <w:r w:rsidRPr="00286874">
        <w:rPr>
          <w:sz w:val="28"/>
          <w:szCs w:val="28"/>
        </w:rPr>
        <w:t>може</w:t>
      </w:r>
      <w:proofErr w:type="spellEnd"/>
      <w:r w:rsidRPr="00286874">
        <w:rPr>
          <w:sz w:val="28"/>
          <w:szCs w:val="28"/>
        </w:rPr>
        <w:t xml:space="preserve"> </w:t>
      </w:r>
      <w:proofErr w:type="spellStart"/>
      <w:r w:rsidRPr="00286874">
        <w:rPr>
          <w:sz w:val="28"/>
          <w:szCs w:val="28"/>
        </w:rPr>
        <w:t>сприяти</w:t>
      </w:r>
      <w:proofErr w:type="spellEnd"/>
      <w:r w:rsidRPr="00286874">
        <w:rPr>
          <w:sz w:val="28"/>
          <w:szCs w:val="28"/>
        </w:rPr>
        <w:t xml:space="preserve"> </w:t>
      </w:r>
      <w:proofErr w:type="spellStart"/>
      <w:r w:rsidRPr="00286874">
        <w:rPr>
          <w:sz w:val="28"/>
          <w:szCs w:val="28"/>
        </w:rPr>
        <w:t>їх</w:t>
      </w:r>
      <w:proofErr w:type="spellEnd"/>
      <w:r w:rsidRPr="00286874">
        <w:rPr>
          <w:sz w:val="28"/>
          <w:szCs w:val="28"/>
        </w:rPr>
        <w:t xml:space="preserve"> </w:t>
      </w:r>
      <w:proofErr w:type="spellStart"/>
      <w:r w:rsidRPr="00286874">
        <w:rPr>
          <w:sz w:val="28"/>
          <w:szCs w:val="28"/>
        </w:rPr>
        <w:t>прояву</w:t>
      </w:r>
      <w:proofErr w:type="spellEnd"/>
      <w:r w:rsidRPr="00286874">
        <w:rPr>
          <w:sz w:val="28"/>
          <w:szCs w:val="28"/>
        </w:rPr>
        <w:t xml:space="preserve"> на </w:t>
      </w:r>
      <w:proofErr w:type="spellStart"/>
      <w:r w:rsidRPr="00286874">
        <w:rPr>
          <w:sz w:val="28"/>
          <w:szCs w:val="28"/>
        </w:rPr>
        <w:t>посівах</w:t>
      </w:r>
      <w:proofErr w:type="spellEnd"/>
      <w:r w:rsidRPr="00286874">
        <w:rPr>
          <w:sz w:val="28"/>
          <w:szCs w:val="28"/>
        </w:rPr>
        <w:t xml:space="preserve"> </w:t>
      </w:r>
      <w:proofErr w:type="spellStart"/>
      <w:r w:rsidRPr="00286874">
        <w:rPr>
          <w:sz w:val="28"/>
          <w:szCs w:val="28"/>
        </w:rPr>
        <w:t>озимини</w:t>
      </w:r>
      <w:proofErr w:type="spellEnd"/>
      <w:r w:rsidRPr="00286874">
        <w:rPr>
          <w:sz w:val="28"/>
          <w:szCs w:val="28"/>
        </w:rPr>
        <w:t>.</w:t>
      </w:r>
    </w:p>
    <w:p w14:paraId="200923C3" w14:textId="77777777" w:rsidR="00037471" w:rsidRPr="00286874" w:rsidRDefault="00037471" w:rsidP="00037471">
      <w:pPr>
        <w:ind w:left="-540" w:right="-81" w:firstLine="720"/>
        <w:jc w:val="both"/>
        <w:rPr>
          <w:sz w:val="28"/>
          <w:szCs w:val="28"/>
          <w:lang w:val="uk-UA"/>
        </w:rPr>
      </w:pPr>
      <w:r w:rsidRPr="00286874">
        <w:rPr>
          <w:sz w:val="28"/>
          <w:szCs w:val="28"/>
          <w:lang w:val="uk-UA"/>
        </w:rPr>
        <w:t xml:space="preserve">Проти зазначених шкідників за </w:t>
      </w:r>
      <w:proofErr w:type="spellStart"/>
      <w:r w:rsidRPr="00286874">
        <w:rPr>
          <w:sz w:val="28"/>
          <w:szCs w:val="28"/>
          <w:lang w:val="uk-UA"/>
        </w:rPr>
        <w:t>надпорогової</w:t>
      </w:r>
      <w:proofErr w:type="spellEnd"/>
      <w:r w:rsidRPr="00286874">
        <w:rPr>
          <w:sz w:val="28"/>
          <w:szCs w:val="28"/>
          <w:lang w:val="uk-UA"/>
        </w:rPr>
        <w:t xml:space="preserve"> чисельності та температури повітря не нижче +5°С озимі зернові у фази сходи - початок кущіння захищають через осередкові чи всуціль полів обприскування дозволеними до використання інсектицидами. Проти </w:t>
      </w:r>
      <w:proofErr w:type="spellStart"/>
      <w:r w:rsidRPr="00286874">
        <w:rPr>
          <w:sz w:val="28"/>
          <w:szCs w:val="28"/>
          <w:lang w:val="uk-UA"/>
        </w:rPr>
        <w:t>хвороб</w:t>
      </w:r>
      <w:proofErr w:type="spellEnd"/>
      <w:r w:rsidRPr="00286874">
        <w:rPr>
          <w:sz w:val="28"/>
          <w:szCs w:val="28"/>
          <w:lang w:val="uk-UA"/>
        </w:rPr>
        <w:t xml:space="preserve"> за необхідності (у фазу кущіння) рослини оздоровлюють дозволеними до використання фунгіцидами. </w:t>
      </w:r>
    </w:p>
    <w:p w14:paraId="19ADB800" w14:textId="7D3C4883" w:rsidR="00037471" w:rsidRPr="00286874" w:rsidRDefault="00037471" w:rsidP="00037471">
      <w:pPr>
        <w:ind w:left="-540" w:right="-81" w:firstLine="720"/>
        <w:jc w:val="both"/>
        <w:rPr>
          <w:sz w:val="26"/>
          <w:szCs w:val="26"/>
          <w:lang w:val="uk-UA"/>
        </w:rPr>
      </w:pPr>
      <w:r w:rsidRPr="00286874">
        <w:rPr>
          <w:sz w:val="28"/>
          <w:szCs w:val="28"/>
          <w:lang w:val="uk-UA"/>
        </w:rPr>
        <w:t xml:space="preserve">У незібраних посівах </w:t>
      </w:r>
      <w:r w:rsidRPr="00286874">
        <w:rPr>
          <w:b/>
          <w:i/>
          <w:sz w:val="28"/>
          <w:szCs w:val="28"/>
          <w:lang w:val="uk-UA"/>
        </w:rPr>
        <w:t xml:space="preserve">зернової кукурудзи </w:t>
      </w:r>
      <w:r w:rsidRPr="00286874">
        <w:rPr>
          <w:sz w:val="28"/>
          <w:szCs w:val="28"/>
          <w:lang w:val="uk-UA"/>
        </w:rPr>
        <w:t xml:space="preserve">у Волинській, Закарпатській, </w:t>
      </w:r>
      <w:r w:rsidR="00FE41DB" w:rsidRPr="00286874">
        <w:rPr>
          <w:sz w:val="28"/>
          <w:szCs w:val="28"/>
          <w:lang w:val="uk-UA"/>
        </w:rPr>
        <w:t xml:space="preserve">Кіровоградській, </w:t>
      </w:r>
      <w:r w:rsidRPr="00286874">
        <w:rPr>
          <w:sz w:val="28"/>
          <w:szCs w:val="28"/>
          <w:lang w:val="uk-UA"/>
        </w:rPr>
        <w:t>Львівській,</w:t>
      </w:r>
      <w:r w:rsidR="004D229D" w:rsidRPr="00286874">
        <w:rPr>
          <w:sz w:val="28"/>
          <w:szCs w:val="28"/>
          <w:lang w:val="uk-UA"/>
        </w:rPr>
        <w:t xml:space="preserve"> Тернопільській,</w:t>
      </w:r>
      <w:r w:rsidRPr="00286874">
        <w:rPr>
          <w:sz w:val="28"/>
          <w:szCs w:val="28"/>
          <w:lang w:val="uk-UA"/>
        </w:rPr>
        <w:t xml:space="preserve"> Хмельницькій областях на качанах, пошкоджених гусеницями </w:t>
      </w:r>
      <w:r w:rsidRPr="00286874">
        <w:rPr>
          <w:b/>
          <w:sz w:val="28"/>
          <w:szCs w:val="28"/>
          <w:lang w:val="uk-UA"/>
        </w:rPr>
        <w:t>кукурудзяного метелика</w:t>
      </w:r>
      <w:r w:rsidRPr="00286874">
        <w:rPr>
          <w:sz w:val="28"/>
          <w:szCs w:val="28"/>
          <w:lang w:val="uk-UA"/>
        </w:rPr>
        <w:t xml:space="preserve"> та </w:t>
      </w:r>
      <w:r w:rsidRPr="00286874">
        <w:rPr>
          <w:b/>
          <w:sz w:val="28"/>
          <w:szCs w:val="28"/>
          <w:lang w:val="uk-UA"/>
        </w:rPr>
        <w:t>бавовникової совки</w:t>
      </w:r>
      <w:r w:rsidRPr="00286874">
        <w:rPr>
          <w:sz w:val="28"/>
          <w:szCs w:val="28"/>
          <w:lang w:val="uk-UA"/>
        </w:rPr>
        <w:t xml:space="preserve">, розвиваються </w:t>
      </w:r>
      <w:r w:rsidRPr="00286874">
        <w:rPr>
          <w:b/>
          <w:sz w:val="28"/>
          <w:szCs w:val="28"/>
          <w:lang w:val="uk-UA"/>
        </w:rPr>
        <w:t>фузаріоз</w:t>
      </w:r>
      <w:r w:rsidRPr="00286874">
        <w:rPr>
          <w:sz w:val="28"/>
          <w:szCs w:val="28"/>
          <w:lang w:val="uk-UA"/>
        </w:rPr>
        <w:t xml:space="preserve"> (2-8%), </w:t>
      </w:r>
      <w:r w:rsidRPr="00286874">
        <w:rPr>
          <w:b/>
          <w:sz w:val="28"/>
          <w:szCs w:val="28"/>
          <w:lang w:val="uk-UA"/>
        </w:rPr>
        <w:t xml:space="preserve">бактеріоз </w:t>
      </w:r>
      <w:r w:rsidRPr="00286874">
        <w:rPr>
          <w:sz w:val="28"/>
          <w:szCs w:val="28"/>
          <w:lang w:val="uk-UA"/>
        </w:rPr>
        <w:t xml:space="preserve">(1-4%), подекуди </w:t>
      </w:r>
      <w:r w:rsidRPr="00286874">
        <w:rPr>
          <w:b/>
          <w:sz w:val="28"/>
          <w:szCs w:val="28"/>
          <w:lang w:val="uk-UA"/>
        </w:rPr>
        <w:t>пліснява качанів</w:t>
      </w:r>
      <w:r w:rsidRPr="00286874">
        <w:rPr>
          <w:sz w:val="28"/>
          <w:szCs w:val="28"/>
          <w:lang w:val="uk-UA"/>
        </w:rPr>
        <w:t xml:space="preserve">. </w:t>
      </w:r>
      <w:r w:rsidRPr="00286874">
        <w:rPr>
          <w:b/>
          <w:sz w:val="28"/>
          <w:szCs w:val="28"/>
          <w:lang w:val="uk-UA"/>
        </w:rPr>
        <w:t>Пухирчастою</w:t>
      </w:r>
      <w:r w:rsidRPr="00286874">
        <w:rPr>
          <w:sz w:val="28"/>
          <w:szCs w:val="28"/>
          <w:lang w:val="uk-UA"/>
        </w:rPr>
        <w:t xml:space="preserve"> та </w:t>
      </w:r>
      <w:r w:rsidRPr="00286874">
        <w:rPr>
          <w:b/>
          <w:sz w:val="28"/>
          <w:szCs w:val="28"/>
          <w:lang w:val="uk-UA"/>
        </w:rPr>
        <w:t>летючою сажками</w:t>
      </w:r>
      <w:r w:rsidRPr="00286874">
        <w:rPr>
          <w:sz w:val="28"/>
          <w:szCs w:val="28"/>
          <w:lang w:val="uk-UA"/>
        </w:rPr>
        <w:t xml:space="preserve"> уражено 1-5% рослин. </w:t>
      </w:r>
      <w:r w:rsidRPr="00286874">
        <w:rPr>
          <w:spacing w:val="-6"/>
          <w:sz w:val="28"/>
          <w:szCs w:val="28"/>
          <w:lang w:val="uk-UA"/>
        </w:rPr>
        <w:t xml:space="preserve">Для зменшення ураження качанів </w:t>
      </w:r>
      <w:r w:rsidRPr="00286874">
        <w:rPr>
          <w:bCs/>
          <w:spacing w:val="-6"/>
          <w:sz w:val="28"/>
          <w:szCs w:val="28"/>
          <w:lang w:val="uk-UA"/>
        </w:rPr>
        <w:t>фузаріозом та іншими пліснявими грибами рекомендується збирання урожаю</w:t>
      </w:r>
      <w:r w:rsidRPr="00286874">
        <w:rPr>
          <w:b/>
          <w:bCs/>
          <w:spacing w:val="-6"/>
          <w:sz w:val="28"/>
          <w:szCs w:val="28"/>
          <w:lang w:val="uk-UA"/>
        </w:rPr>
        <w:t xml:space="preserve"> </w:t>
      </w:r>
      <w:r w:rsidRPr="00286874">
        <w:rPr>
          <w:bCs/>
          <w:spacing w:val="-6"/>
          <w:sz w:val="28"/>
          <w:szCs w:val="28"/>
          <w:lang w:val="uk-UA"/>
        </w:rPr>
        <w:t>в</w:t>
      </w:r>
      <w:r w:rsidRPr="00286874">
        <w:rPr>
          <w:b/>
          <w:bCs/>
          <w:spacing w:val="-6"/>
          <w:sz w:val="28"/>
          <w:szCs w:val="28"/>
          <w:lang w:val="uk-UA"/>
        </w:rPr>
        <w:t xml:space="preserve"> </w:t>
      </w:r>
      <w:r w:rsidRPr="00286874">
        <w:rPr>
          <w:spacing w:val="-6"/>
          <w:sz w:val="28"/>
          <w:szCs w:val="28"/>
          <w:lang w:val="uk-UA"/>
        </w:rPr>
        <w:t>стислі строки, уникання механічного травмування зерна та підсушування його до вологості не вище 16%.</w:t>
      </w:r>
      <w:r w:rsidRPr="00286874">
        <w:rPr>
          <w:sz w:val="28"/>
          <w:szCs w:val="28"/>
          <w:shd w:val="clear" w:color="auto" w:fill="FFFFFF"/>
          <w:lang w:val="uk-UA"/>
        </w:rPr>
        <w:t xml:space="preserve"> </w:t>
      </w:r>
      <w:bookmarkStart w:id="0" w:name="_Hlk177716742"/>
    </w:p>
    <w:p w14:paraId="38788868" w14:textId="6FBD3B14" w:rsidR="00037471" w:rsidRPr="00286874" w:rsidRDefault="00037471" w:rsidP="00037471">
      <w:pPr>
        <w:ind w:left="-540" w:right="-81" w:firstLine="720"/>
        <w:jc w:val="both"/>
        <w:rPr>
          <w:sz w:val="26"/>
          <w:szCs w:val="26"/>
          <w:lang w:val="uk-UA"/>
        </w:rPr>
      </w:pP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Сходи </w:t>
      </w:r>
      <w:r w:rsidRPr="00286874">
        <w:rPr>
          <w:rFonts w:eastAsia="Aptos"/>
          <w:b/>
          <w:i/>
          <w:kern w:val="2"/>
          <w:sz w:val="28"/>
          <w:szCs w:val="28"/>
          <w:lang w:val="uk-UA" w:eastAsia="en-US"/>
        </w:rPr>
        <w:t>озимого ріпаку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 продовжують заселяти та пошкоджувати </w:t>
      </w:r>
      <w:r w:rsidRPr="00286874">
        <w:rPr>
          <w:rFonts w:eastAsia="Aptos"/>
          <w:b/>
          <w:kern w:val="2"/>
          <w:sz w:val="28"/>
          <w:szCs w:val="28"/>
          <w:lang w:val="uk-UA" w:eastAsia="en-US"/>
        </w:rPr>
        <w:t>хрестоцвіті блішки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 в чисельності 1-4 </w:t>
      </w:r>
      <w:proofErr w:type="spellStart"/>
      <w:r w:rsidRPr="00286874">
        <w:rPr>
          <w:rFonts w:eastAsia="Aptos"/>
          <w:kern w:val="2"/>
          <w:sz w:val="28"/>
          <w:szCs w:val="28"/>
          <w:lang w:val="uk-UA" w:eastAsia="en-US"/>
        </w:rPr>
        <w:t>екз</w:t>
      </w:r>
      <w:proofErr w:type="spellEnd"/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. на </w:t>
      </w:r>
      <w:proofErr w:type="spellStart"/>
      <w:r w:rsidRPr="00286874">
        <w:rPr>
          <w:rFonts w:eastAsia="Aptos"/>
          <w:kern w:val="2"/>
          <w:sz w:val="28"/>
          <w:szCs w:val="28"/>
          <w:lang w:val="uk-UA" w:eastAsia="en-US"/>
        </w:rPr>
        <w:t>кв.м</w:t>
      </w:r>
      <w:proofErr w:type="spellEnd"/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. </w:t>
      </w:r>
      <w:proofErr w:type="spellStart"/>
      <w:r w:rsidRPr="00286874">
        <w:rPr>
          <w:rFonts w:eastAsia="Aptos"/>
          <w:kern w:val="2"/>
          <w:sz w:val="28"/>
          <w:szCs w:val="28"/>
          <w:lang w:val="uk-UA" w:eastAsia="en-US"/>
        </w:rPr>
        <w:t>Пошкодженість</w:t>
      </w:r>
      <w:proofErr w:type="spellEnd"/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 рослин ними становить </w:t>
      </w:r>
      <w:r w:rsidR="003356EF" w:rsidRPr="00286874">
        <w:rPr>
          <w:rFonts w:eastAsia="Aptos"/>
          <w:kern w:val="2"/>
          <w:sz w:val="28"/>
          <w:szCs w:val="28"/>
          <w:lang w:val="uk-UA" w:eastAsia="en-US"/>
        </w:rPr>
        <w:t>1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>-</w:t>
      </w:r>
      <w:r w:rsidR="003356EF" w:rsidRPr="00286874">
        <w:rPr>
          <w:rFonts w:eastAsia="Aptos"/>
          <w:kern w:val="2"/>
          <w:sz w:val="28"/>
          <w:szCs w:val="28"/>
          <w:lang w:val="uk-UA" w:eastAsia="en-US"/>
        </w:rPr>
        <w:t>6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, в осередках до </w:t>
      </w:r>
      <w:r w:rsidR="003356EF" w:rsidRPr="00286874">
        <w:rPr>
          <w:rFonts w:eastAsia="Aptos"/>
          <w:kern w:val="2"/>
          <w:sz w:val="28"/>
          <w:szCs w:val="28"/>
          <w:lang w:val="uk-UA" w:eastAsia="en-US"/>
        </w:rPr>
        <w:t>18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% (Кіровоградська обл.) за слабкого ступеня. Несправжніми гусеницями </w:t>
      </w:r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>ріпакового пильщика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 у чисельності 0,3-2 </w:t>
      </w:r>
      <w:proofErr w:type="spellStart"/>
      <w:r w:rsidRPr="00286874">
        <w:rPr>
          <w:rFonts w:eastAsia="Aptos"/>
          <w:kern w:val="2"/>
          <w:sz w:val="28"/>
          <w:szCs w:val="28"/>
          <w:lang w:val="uk-UA" w:eastAsia="en-US"/>
        </w:rPr>
        <w:t>екз</w:t>
      </w:r>
      <w:proofErr w:type="spellEnd"/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. на рослину пошкоджено </w:t>
      </w:r>
      <w:r w:rsidR="007B0C17" w:rsidRPr="00286874">
        <w:rPr>
          <w:rFonts w:eastAsia="Aptos"/>
          <w:kern w:val="2"/>
          <w:sz w:val="28"/>
          <w:szCs w:val="28"/>
          <w:lang w:val="uk-UA" w:eastAsia="en-US"/>
        </w:rPr>
        <w:t>1,3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-5% рослин у слабкому та середньому ступенях. Шкідливість </w:t>
      </w:r>
      <w:proofErr w:type="spellStart"/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>білокрилки</w:t>
      </w:r>
      <w:proofErr w:type="spellEnd"/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 відмічають на полях Дніпропетровської, Кіровоградської,</w:t>
      </w:r>
      <w:r w:rsidR="00FE41DB" w:rsidRPr="00286874">
        <w:rPr>
          <w:rFonts w:eastAsia="Aptos"/>
          <w:kern w:val="2"/>
          <w:sz w:val="28"/>
          <w:szCs w:val="28"/>
          <w:lang w:val="uk-UA" w:eastAsia="en-US"/>
        </w:rPr>
        <w:t xml:space="preserve"> Полтавської</w:t>
      </w:r>
      <w:r w:rsidR="00074A34" w:rsidRPr="00286874">
        <w:rPr>
          <w:rFonts w:eastAsia="Aptos"/>
          <w:kern w:val="2"/>
          <w:sz w:val="28"/>
          <w:szCs w:val="28"/>
          <w:lang w:val="uk-UA" w:eastAsia="en-US"/>
        </w:rPr>
        <w:t xml:space="preserve"> 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>областей, де ними пошкоджено 2-</w:t>
      </w:r>
      <w:r w:rsidR="003356EF" w:rsidRPr="00286874">
        <w:rPr>
          <w:rFonts w:eastAsia="Aptos"/>
          <w:kern w:val="2"/>
          <w:sz w:val="28"/>
          <w:szCs w:val="28"/>
          <w:lang w:val="uk-UA" w:eastAsia="en-US"/>
        </w:rPr>
        <w:t>8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% рослин. Також посівам культури завдають шкоди </w:t>
      </w:r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 xml:space="preserve">ріпаковий </w:t>
      </w:r>
      <w:proofErr w:type="spellStart"/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>листкоїд</w:t>
      </w:r>
      <w:proofErr w:type="spellEnd"/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, </w:t>
      </w:r>
      <w:r w:rsidRPr="00286874">
        <w:rPr>
          <w:rFonts w:eastAsia="Aptos"/>
          <w:b/>
          <w:kern w:val="2"/>
          <w:sz w:val="28"/>
          <w:szCs w:val="28"/>
          <w:lang w:val="uk-UA" w:eastAsia="en-US"/>
        </w:rPr>
        <w:t>капустяні попелиця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, </w:t>
      </w:r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>міль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, гусениці </w:t>
      </w:r>
      <w:r w:rsidRPr="00286874">
        <w:rPr>
          <w:rFonts w:eastAsia="Aptos"/>
          <w:b/>
          <w:kern w:val="2"/>
          <w:sz w:val="28"/>
          <w:szCs w:val="28"/>
          <w:lang w:val="uk-UA" w:eastAsia="en-US"/>
        </w:rPr>
        <w:t>біланів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, </w:t>
      </w:r>
      <w:r w:rsidRPr="00286874">
        <w:rPr>
          <w:rFonts w:eastAsia="Aptos"/>
          <w:b/>
          <w:kern w:val="2"/>
          <w:sz w:val="28"/>
          <w:szCs w:val="28"/>
          <w:lang w:val="uk-UA" w:eastAsia="en-US"/>
        </w:rPr>
        <w:t xml:space="preserve">озимої </w:t>
      </w:r>
      <w:r w:rsidRPr="00286874">
        <w:rPr>
          <w:rFonts w:eastAsia="Aptos"/>
          <w:bCs/>
          <w:kern w:val="2"/>
          <w:sz w:val="28"/>
          <w:szCs w:val="28"/>
          <w:lang w:val="uk-UA" w:eastAsia="en-US"/>
        </w:rPr>
        <w:t>та</w:t>
      </w:r>
      <w:r w:rsidRPr="00286874">
        <w:rPr>
          <w:rFonts w:eastAsia="Aptos"/>
          <w:b/>
          <w:kern w:val="2"/>
          <w:sz w:val="28"/>
          <w:szCs w:val="28"/>
          <w:lang w:val="uk-UA" w:eastAsia="en-US"/>
        </w:rPr>
        <w:t xml:space="preserve"> капустяної совок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>, якими пошкоджено 2-</w:t>
      </w:r>
      <w:r w:rsidR="00FE41DB" w:rsidRPr="00286874">
        <w:rPr>
          <w:rFonts w:eastAsia="Aptos"/>
          <w:kern w:val="2"/>
          <w:sz w:val="28"/>
          <w:szCs w:val="28"/>
          <w:lang w:val="uk-UA" w:eastAsia="en-US"/>
        </w:rPr>
        <w:t>8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% рослин. Пошкодження рослин стримується токсикацією насіння. </w:t>
      </w:r>
    </w:p>
    <w:p w14:paraId="0315BE4C" w14:textId="125F3642" w:rsidR="00037471" w:rsidRPr="00286874" w:rsidRDefault="00037471" w:rsidP="00037471">
      <w:pPr>
        <w:ind w:left="-540" w:right="-81" w:firstLine="720"/>
        <w:jc w:val="both"/>
        <w:rPr>
          <w:sz w:val="26"/>
          <w:szCs w:val="26"/>
          <w:lang w:val="uk-UA"/>
        </w:rPr>
      </w:pP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На 5-28% обстежених площ культури Вінницької, Волинської, </w:t>
      </w:r>
      <w:r w:rsidR="003E40E1" w:rsidRPr="00286874">
        <w:rPr>
          <w:rFonts w:eastAsia="Aptos"/>
          <w:kern w:val="2"/>
          <w:sz w:val="28"/>
          <w:szCs w:val="28"/>
          <w:lang w:val="uk-UA" w:eastAsia="en-US"/>
        </w:rPr>
        <w:t xml:space="preserve">Дніпропетровської, 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>Житомирської, Закарпатської, Київської,</w:t>
      </w:r>
      <w:r w:rsidR="003356EF" w:rsidRPr="00286874">
        <w:rPr>
          <w:rFonts w:eastAsia="Aptos"/>
          <w:kern w:val="2"/>
          <w:sz w:val="28"/>
          <w:szCs w:val="28"/>
          <w:lang w:val="uk-UA" w:eastAsia="en-US"/>
        </w:rPr>
        <w:t xml:space="preserve"> Кіровоградської,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 Миколаївської, </w:t>
      </w:r>
      <w:r w:rsidR="000E4930" w:rsidRPr="00286874">
        <w:rPr>
          <w:rFonts w:eastAsia="Aptos"/>
          <w:kern w:val="2"/>
          <w:sz w:val="28"/>
          <w:szCs w:val="28"/>
          <w:lang w:val="uk-UA" w:eastAsia="en-US"/>
        </w:rPr>
        <w:t xml:space="preserve">Одеської, 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Полтавської, Рівненської, Тернопільської, </w:t>
      </w:r>
      <w:r w:rsidR="0092414A" w:rsidRPr="00286874">
        <w:rPr>
          <w:rFonts w:eastAsia="Aptos"/>
          <w:kern w:val="2"/>
          <w:sz w:val="28"/>
          <w:szCs w:val="28"/>
          <w:lang w:val="uk-UA" w:eastAsia="en-US"/>
        </w:rPr>
        <w:t>Хмельницької,</w:t>
      </w:r>
      <w:r w:rsidR="00795747" w:rsidRPr="00286874">
        <w:rPr>
          <w:rFonts w:eastAsia="Aptos"/>
          <w:kern w:val="2"/>
          <w:sz w:val="28"/>
          <w:szCs w:val="28"/>
          <w:lang w:val="uk-UA" w:eastAsia="en-US"/>
        </w:rPr>
        <w:t xml:space="preserve"> </w:t>
      </w:r>
      <w:r w:rsidR="007B0C17" w:rsidRPr="00286874">
        <w:rPr>
          <w:rFonts w:eastAsia="Aptos"/>
          <w:kern w:val="2"/>
          <w:sz w:val="28"/>
          <w:szCs w:val="28"/>
          <w:lang w:val="uk-UA" w:eastAsia="en-US"/>
        </w:rPr>
        <w:t xml:space="preserve">Черкаській, 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>Чернівецькій, Чернігівської областей 1-5% рослин хворіє на</w:t>
      </w:r>
      <w:r w:rsidRPr="00286874">
        <w:rPr>
          <w:rFonts w:eastAsia="Aptos"/>
          <w:b/>
          <w:kern w:val="2"/>
          <w:sz w:val="28"/>
          <w:szCs w:val="28"/>
          <w:lang w:val="uk-UA" w:eastAsia="en-US"/>
        </w:rPr>
        <w:t xml:space="preserve"> </w:t>
      </w:r>
      <w:proofErr w:type="spellStart"/>
      <w:r w:rsidRPr="00286874">
        <w:rPr>
          <w:rFonts w:eastAsia="Aptos"/>
          <w:b/>
          <w:kern w:val="2"/>
          <w:sz w:val="28"/>
          <w:szCs w:val="28"/>
          <w:lang w:val="uk-UA" w:eastAsia="en-US"/>
        </w:rPr>
        <w:t>фомоз</w:t>
      </w:r>
      <w:proofErr w:type="spellEnd"/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, </w:t>
      </w:r>
      <w:proofErr w:type="spellStart"/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>альтернаріоз</w:t>
      </w:r>
      <w:proofErr w:type="spellEnd"/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, </w:t>
      </w:r>
      <w:proofErr w:type="spellStart"/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>пероноспороз</w:t>
      </w:r>
      <w:proofErr w:type="spellEnd"/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, </w:t>
      </w:r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>борошнисту росу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, </w:t>
      </w:r>
      <w:proofErr w:type="spellStart"/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>циліндроспоріоз</w:t>
      </w:r>
      <w:proofErr w:type="spellEnd"/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, </w:t>
      </w:r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>білу плямистість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. За появи ознак </w:t>
      </w:r>
      <w:proofErr w:type="spellStart"/>
      <w:r w:rsidRPr="00286874">
        <w:rPr>
          <w:rFonts w:eastAsia="Aptos"/>
          <w:kern w:val="2"/>
          <w:sz w:val="28"/>
          <w:szCs w:val="28"/>
          <w:lang w:val="uk-UA" w:eastAsia="en-US"/>
        </w:rPr>
        <w:t>хвороб</w:t>
      </w:r>
      <w:proofErr w:type="spellEnd"/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 проводять обробки дозволеними до використання фунгіцидами. Для призупинення подальшої шкідливості фітофагів, попередження розвитку і розповсюдження збудників захворювань посіви рекомендовано оздоровлювати дозволеними препаратами відповідно до регламентів їх застосування.</w:t>
      </w:r>
      <w:bookmarkStart w:id="1" w:name="_Hlk177716795"/>
      <w:bookmarkEnd w:id="0"/>
    </w:p>
    <w:p w14:paraId="74322C25" w14:textId="77777777" w:rsidR="00037471" w:rsidRPr="00286874" w:rsidRDefault="00037471" w:rsidP="00037471">
      <w:pPr>
        <w:ind w:left="-540" w:right="-81" w:firstLine="720"/>
        <w:jc w:val="both"/>
        <w:rPr>
          <w:rFonts w:eastAsia="Aptos"/>
          <w:kern w:val="2"/>
          <w:sz w:val="28"/>
          <w:szCs w:val="28"/>
          <w:lang w:val="uk-UA" w:eastAsia="en-US"/>
        </w:rPr>
      </w:pPr>
      <w:r w:rsidRPr="00286874">
        <w:rPr>
          <w:rFonts w:eastAsia="Aptos"/>
          <w:kern w:val="2"/>
          <w:sz w:val="28"/>
          <w:szCs w:val="28"/>
          <w:lang w:val="uk-UA" w:eastAsia="en-US"/>
        </w:rPr>
        <w:lastRenderedPageBreak/>
        <w:t xml:space="preserve">На незібраних площах </w:t>
      </w:r>
      <w:r w:rsidRPr="00286874">
        <w:rPr>
          <w:rFonts w:eastAsia="Aptos"/>
          <w:b/>
          <w:i/>
          <w:kern w:val="2"/>
          <w:sz w:val="28"/>
          <w:szCs w:val="28"/>
          <w:lang w:val="uk-UA" w:eastAsia="en-US"/>
        </w:rPr>
        <w:t>цукрових буряків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  </w:t>
      </w:r>
      <w:r w:rsidRPr="00286874">
        <w:rPr>
          <w:rFonts w:eastAsia="Aptos"/>
          <w:b/>
          <w:kern w:val="2"/>
          <w:sz w:val="28"/>
          <w:szCs w:val="28"/>
          <w:lang w:val="uk-UA" w:eastAsia="en-US"/>
        </w:rPr>
        <w:t>церкоспорозом</w:t>
      </w:r>
      <w:r w:rsidRPr="00286874">
        <w:rPr>
          <w:rFonts w:eastAsia="Aptos"/>
          <w:bCs/>
          <w:kern w:val="2"/>
          <w:sz w:val="28"/>
          <w:szCs w:val="28"/>
          <w:lang w:val="uk-UA" w:eastAsia="en-US"/>
        </w:rPr>
        <w:t>,</w:t>
      </w:r>
      <w:r w:rsidRPr="00286874">
        <w:rPr>
          <w:rFonts w:eastAsia="Aptos"/>
          <w:b/>
          <w:kern w:val="2"/>
          <w:sz w:val="28"/>
          <w:szCs w:val="28"/>
          <w:lang w:val="uk-UA" w:eastAsia="en-US"/>
        </w:rPr>
        <w:t xml:space="preserve"> </w:t>
      </w:r>
      <w:proofErr w:type="spellStart"/>
      <w:r w:rsidRPr="00286874">
        <w:rPr>
          <w:rFonts w:eastAsia="Aptos"/>
          <w:b/>
          <w:kern w:val="2"/>
          <w:sz w:val="28"/>
          <w:szCs w:val="28"/>
          <w:lang w:val="uk-UA" w:eastAsia="en-US"/>
        </w:rPr>
        <w:t>фомозом</w:t>
      </w:r>
      <w:proofErr w:type="spellEnd"/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 на 5-8% рослин. Також коренеплоди культури хворіють на </w:t>
      </w:r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 xml:space="preserve">звичайну 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>та</w:t>
      </w:r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 xml:space="preserve"> </w:t>
      </w:r>
      <w:proofErr w:type="spellStart"/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>пояскову</w:t>
      </w:r>
      <w:proofErr w:type="spellEnd"/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 xml:space="preserve"> </w:t>
      </w:r>
      <w:proofErr w:type="spellStart"/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>паршу</w:t>
      </w:r>
      <w:proofErr w:type="spellEnd"/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, </w:t>
      </w:r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>хвостову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, </w:t>
      </w:r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 xml:space="preserve">суху 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та </w:t>
      </w:r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>буру гнилі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, </w:t>
      </w:r>
      <w:r w:rsidRPr="00286874">
        <w:rPr>
          <w:rFonts w:eastAsia="Aptos"/>
          <w:b/>
          <w:bCs/>
          <w:kern w:val="2"/>
          <w:sz w:val="28"/>
          <w:szCs w:val="28"/>
          <w:lang w:val="uk-UA" w:eastAsia="en-US"/>
        </w:rPr>
        <w:t>дуплистість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>, де ураженість становить 4-6% коренів.</w:t>
      </w:r>
      <w:bookmarkEnd w:id="1"/>
    </w:p>
    <w:p w14:paraId="43D46CAC" w14:textId="77777777" w:rsidR="00037471" w:rsidRPr="00286874" w:rsidRDefault="00037471" w:rsidP="00037471">
      <w:pPr>
        <w:ind w:left="-540" w:right="-81" w:firstLine="720"/>
        <w:jc w:val="both"/>
        <w:rPr>
          <w:sz w:val="26"/>
          <w:szCs w:val="26"/>
          <w:lang w:val="uk-UA"/>
        </w:rPr>
      </w:pPr>
      <w:r w:rsidRPr="00286874">
        <w:rPr>
          <w:sz w:val="28"/>
          <w:szCs w:val="28"/>
          <w:lang w:val="uk-UA"/>
        </w:rPr>
        <w:t xml:space="preserve">На площах пізніх посівів </w:t>
      </w:r>
      <w:r w:rsidRPr="00286874">
        <w:rPr>
          <w:b/>
          <w:i/>
          <w:sz w:val="28"/>
          <w:szCs w:val="28"/>
          <w:lang w:val="uk-UA"/>
        </w:rPr>
        <w:t>соняшнику</w:t>
      </w:r>
      <w:r w:rsidRPr="00286874">
        <w:rPr>
          <w:sz w:val="28"/>
          <w:szCs w:val="28"/>
          <w:lang w:val="uk-UA"/>
        </w:rPr>
        <w:t xml:space="preserve"> поширення мають </w:t>
      </w:r>
      <w:r w:rsidRPr="00286874">
        <w:rPr>
          <w:b/>
          <w:sz w:val="28"/>
          <w:szCs w:val="28"/>
          <w:lang w:val="uk-UA"/>
        </w:rPr>
        <w:t xml:space="preserve">біла </w:t>
      </w:r>
      <w:r w:rsidRPr="00286874">
        <w:rPr>
          <w:sz w:val="28"/>
          <w:szCs w:val="28"/>
          <w:lang w:val="uk-UA"/>
        </w:rPr>
        <w:t xml:space="preserve">та </w:t>
      </w:r>
      <w:r w:rsidRPr="00286874">
        <w:rPr>
          <w:b/>
          <w:sz w:val="28"/>
          <w:szCs w:val="28"/>
          <w:lang w:val="uk-UA"/>
        </w:rPr>
        <w:t>сіра гнилі</w:t>
      </w:r>
      <w:r w:rsidRPr="00286874">
        <w:rPr>
          <w:sz w:val="28"/>
          <w:szCs w:val="28"/>
          <w:lang w:val="uk-UA"/>
        </w:rPr>
        <w:t xml:space="preserve"> (2-10% рослин). </w:t>
      </w:r>
    </w:p>
    <w:p w14:paraId="5D606E15" w14:textId="69D140B8" w:rsidR="00037471" w:rsidRPr="00286874" w:rsidRDefault="00037471" w:rsidP="00037471">
      <w:pPr>
        <w:ind w:left="-540" w:right="-81" w:firstLine="720"/>
        <w:jc w:val="both"/>
        <w:rPr>
          <w:sz w:val="26"/>
          <w:szCs w:val="26"/>
          <w:lang w:val="uk-UA"/>
        </w:rPr>
      </w:pP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Відбувається поступове переселення мишоподібних гризунів у посіви </w:t>
      </w:r>
      <w:r w:rsidRPr="00286874">
        <w:rPr>
          <w:rFonts w:eastAsia="Aptos"/>
          <w:b/>
          <w:i/>
          <w:kern w:val="2"/>
          <w:sz w:val="28"/>
          <w:szCs w:val="28"/>
          <w:lang w:val="uk-UA" w:eastAsia="en-US"/>
        </w:rPr>
        <w:t>озимих пшениці</w:t>
      </w:r>
      <w:r w:rsidRPr="00286874">
        <w:rPr>
          <w:rFonts w:eastAsia="Aptos"/>
          <w:bCs/>
          <w:iCs/>
          <w:kern w:val="2"/>
          <w:sz w:val="28"/>
          <w:szCs w:val="28"/>
          <w:lang w:val="uk-UA" w:eastAsia="en-US"/>
        </w:rPr>
        <w:t>,</w:t>
      </w:r>
      <w:r w:rsidRPr="00286874">
        <w:rPr>
          <w:rFonts w:eastAsia="Aptos"/>
          <w:b/>
          <w:i/>
          <w:kern w:val="2"/>
          <w:sz w:val="28"/>
          <w:szCs w:val="28"/>
          <w:lang w:val="uk-UA" w:eastAsia="en-US"/>
        </w:rPr>
        <w:t xml:space="preserve"> ячменю 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>та</w:t>
      </w:r>
      <w:r w:rsidRPr="00286874">
        <w:rPr>
          <w:rFonts w:eastAsia="Aptos"/>
          <w:b/>
          <w:i/>
          <w:kern w:val="2"/>
          <w:sz w:val="28"/>
          <w:szCs w:val="28"/>
          <w:lang w:val="uk-UA" w:eastAsia="en-US"/>
        </w:rPr>
        <w:t xml:space="preserve"> ріпаку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. Обстеженням </w:t>
      </w:r>
      <w:r w:rsidRPr="00286874">
        <w:rPr>
          <w:rFonts w:eastAsia="Aptos"/>
          <w:b/>
          <w:i/>
          <w:kern w:val="2"/>
          <w:sz w:val="28"/>
          <w:szCs w:val="28"/>
          <w:lang w:val="uk-UA" w:eastAsia="en-US"/>
        </w:rPr>
        <w:t>озимих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 культур встановлено, що на 2-10% площ (</w:t>
      </w:r>
      <w:r w:rsidR="00074A34" w:rsidRPr="00286874">
        <w:rPr>
          <w:rFonts w:eastAsia="Aptos"/>
          <w:kern w:val="2"/>
          <w:sz w:val="28"/>
          <w:szCs w:val="28"/>
          <w:lang w:val="uk-UA" w:eastAsia="en-US"/>
        </w:rPr>
        <w:t>Волинська, Івано-Франківська, Тернопільська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>, Хмельницька</w:t>
      </w:r>
      <w:r w:rsidR="00074A34" w:rsidRPr="00286874">
        <w:rPr>
          <w:rFonts w:eastAsia="Aptos"/>
          <w:kern w:val="2"/>
          <w:sz w:val="28"/>
          <w:szCs w:val="28"/>
          <w:lang w:val="uk-UA" w:eastAsia="en-US"/>
        </w:rPr>
        <w:t xml:space="preserve"> 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обл.) на </w:t>
      </w:r>
      <w:smartTag w:uri="urn:schemas-microsoft-com:office:smarttags" w:element="metricconverter">
        <w:smartTagPr>
          <w:attr w:name="ProductID" w:val="1 га"/>
        </w:smartTagPr>
        <w:r w:rsidRPr="00286874">
          <w:rPr>
            <w:rFonts w:eastAsia="Aptos"/>
            <w:kern w:val="2"/>
            <w:sz w:val="28"/>
            <w:szCs w:val="28"/>
            <w:lang w:val="uk-UA" w:eastAsia="en-US"/>
          </w:rPr>
          <w:t>1 га</w:t>
        </w:r>
      </w:smartTag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 нараховується в середньому 0,5-2 жилих колоній гризунів з 2-4 жилими норами в колонії. В </w:t>
      </w:r>
      <w:r w:rsidRPr="00286874">
        <w:rPr>
          <w:rFonts w:eastAsia="Aptos"/>
          <w:b/>
          <w:i/>
          <w:kern w:val="2"/>
          <w:sz w:val="28"/>
          <w:szCs w:val="28"/>
          <w:lang w:val="uk-UA" w:eastAsia="en-US"/>
        </w:rPr>
        <w:t>багаторічних травах</w:t>
      </w:r>
      <w:r w:rsidRPr="00286874">
        <w:rPr>
          <w:rFonts w:eastAsia="Aptos"/>
          <w:i/>
          <w:kern w:val="2"/>
          <w:sz w:val="28"/>
          <w:szCs w:val="28"/>
          <w:lang w:val="uk-UA" w:eastAsia="en-US"/>
        </w:rPr>
        <w:t xml:space="preserve">, </w:t>
      </w:r>
      <w:proofErr w:type="spellStart"/>
      <w:r w:rsidRPr="00286874">
        <w:rPr>
          <w:rFonts w:eastAsia="Aptos"/>
          <w:b/>
          <w:i/>
          <w:kern w:val="2"/>
          <w:sz w:val="28"/>
          <w:szCs w:val="28"/>
          <w:lang w:val="uk-UA" w:eastAsia="en-US"/>
        </w:rPr>
        <w:t>неугіддях</w:t>
      </w:r>
      <w:proofErr w:type="spellEnd"/>
      <w:r w:rsidRPr="00286874">
        <w:rPr>
          <w:rFonts w:eastAsia="Aptos"/>
          <w:i/>
          <w:kern w:val="2"/>
          <w:sz w:val="28"/>
          <w:szCs w:val="28"/>
          <w:lang w:val="uk-UA" w:eastAsia="en-US"/>
        </w:rPr>
        <w:t xml:space="preserve">, </w:t>
      </w:r>
      <w:r w:rsidRPr="00286874">
        <w:rPr>
          <w:rFonts w:eastAsia="Aptos"/>
          <w:b/>
          <w:i/>
          <w:kern w:val="2"/>
          <w:sz w:val="28"/>
          <w:szCs w:val="28"/>
          <w:lang w:val="uk-UA" w:eastAsia="en-US"/>
        </w:rPr>
        <w:t>лісосмугах</w:t>
      </w:r>
      <w:r w:rsidRPr="00286874">
        <w:rPr>
          <w:rFonts w:eastAsia="Aptos"/>
          <w:i/>
          <w:kern w:val="2"/>
          <w:sz w:val="28"/>
          <w:szCs w:val="28"/>
          <w:lang w:val="uk-UA" w:eastAsia="en-US"/>
        </w:rPr>
        <w:t>,</w:t>
      </w:r>
      <w:r w:rsidR="007B0C17" w:rsidRPr="00286874">
        <w:rPr>
          <w:sz w:val="27"/>
          <w:szCs w:val="27"/>
          <w:lang w:val="uk-UA"/>
        </w:rPr>
        <w:t xml:space="preserve"> </w:t>
      </w:r>
      <w:r w:rsidR="007B0C17" w:rsidRPr="00286874">
        <w:rPr>
          <w:b/>
          <w:bCs/>
          <w:i/>
          <w:iCs/>
          <w:sz w:val="28"/>
          <w:szCs w:val="28"/>
          <w:lang w:val="uk-UA"/>
        </w:rPr>
        <w:t xml:space="preserve">на полях після збирання соняшнику, кукурудзи 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>ураховують 2-4 (В</w:t>
      </w:r>
      <w:r w:rsidR="00074A34" w:rsidRPr="00286874">
        <w:rPr>
          <w:rFonts w:eastAsia="Aptos"/>
          <w:kern w:val="2"/>
          <w:sz w:val="28"/>
          <w:szCs w:val="28"/>
          <w:lang w:val="uk-UA" w:eastAsia="en-US"/>
        </w:rPr>
        <w:t>олинська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, Дніпропетровська, Житомирська, Закарпатська, Івано-Франківська, Київська, </w:t>
      </w:r>
      <w:r w:rsidR="00074A34" w:rsidRPr="00286874">
        <w:rPr>
          <w:rFonts w:eastAsia="Aptos"/>
          <w:kern w:val="2"/>
          <w:sz w:val="28"/>
          <w:szCs w:val="28"/>
          <w:lang w:val="uk-UA" w:eastAsia="en-US"/>
        </w:rPr>
        <w:t xml:space="preserve">Рівненська, 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Львівська, </w:t>
      </w:r>
      <w:r w:rsidR="00074A34" w:rsidRPr="00286874">
        <w:rPr>
          <w:rFonts w:eastAsia="Aptos"/>
          <w:kern w:val="2"/>
          <w:sz w:val="28"/>
          <w:szCs w:val="28"/>
          <w:lang w:val="uk-UA" w:eastAsia="en-US"/>
        </w:rPr>
        <w:t xml:space="preserve">Харківська, 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>Хмельницька,</w:t>
      </w:r>
      <w:r w:rsidR="00074A34" w:rsidRPr="00286874">
        <w:rPr>
          <w:rFonts w:eastAsia="Aptos"/>
          <w:kern w:val="2"/>
          <w:sz w:val="28"/>
          <w:szCs w:val="28"/>
          <w:lang w:val="uk-UA" w:eastAsia="en-US"/>
        </w:rPr>
        <w:t xml:space="preserve"> Херсонська,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 Черкаська,</w:t>
      </w:r>
      <w:r w:rsidR="00074A34" w:rsidRPr="00286874">
        <w:rPr>
          <w:rFonts w:eastAsia="Aptos"/>
          <w:kern w:val="2"/>
          <w:sz w:val="28"/>
          <w:szCs w:val="28"/>
          <w:lang w:val="uk-UA" w:eastAsia="en-US"/>
        </w:rPr>
        <w:t xml:space="preserve"> Чернігівська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 обл.), в осередках Волинської області 5-</w:t>
      </w:r>
      <w:r w:rsidR="00286874" w:rsidRPr="00286874">
        <w:rPr>
          <w:rFonts w:eastAsia="Aptos"/>
          <w:kern w:val="2"/>
          <w:sz w:val="28"/>
          <w:szCs w:val="28"/>
          <w:lang w:val="uk-UA" w:eastAsia="en-US"/>
        </w:rPr>
        <w:t>6</w:t>
      </w: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 жилих колоній гризунів на гектарі</w:t>
      </w:r>
      <w:r w:rsidR="00286874" w:rsidRPr="00286874">
        <w:rPr>
          <w:rFonts w:eastAsia="Aptos"/>
          <w:kern w:val="2"/>
          <w:sz w:val="28"/>
          <w:szCs w:val="28"/>
          <w:lang w:val="uk-UA" w:eastAsia="en-US"/>
        </w:rPr>
        <w:t>.</w:t>
      </w:r>
    </w:p>
    <w:p w14:paraId="64DFC0D0" w14:textId="77777777" w:rsidR="00037471" w:rsidRPr="00286874" w:rsidRDefault="00037471" w:rsidP="00037471">
      <w:pPr>
        <w:ind w:left="-540" w:right="-81" w:firstLine="720"/>
        <w:jc w:val="both"/>
        <w:rPr>
          <w:rFonts w:eastAsia="Aptos"/>
          <w:kern w:val="2"/>
          <w:sz w:val="28"/>
          <w:szCs w:val="28"/>
          <w:lang w:val="uk-UA" w:eastAsia="en-US"/>
        </w:rPr>
      </w:pPr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У зниженні чисельності мишоподібних гризунів, зокрема полівок, важливу роль відіграє система запобіжних заходів. Знешкодження їх в першу чергу досягається вчасною та якісною зяблевою оранкою, яка руйнує </w:t>
      </w:r>
      <w:proofErr w:type="spellStart"/>
      <w:r w:rsidRPr="00286874">
        <w:rPr>
          <w:rFonts w:eastAsia="Aptos"/>
          <w:kern w:val="2"/>
          <w:sz w:val="28"/>
          <w:szCs w:val="28"/>
          <w:lang w:val="uk-UA" w:eastAsia="en-US"/>
        </w:rPr>
        <w:t>нори</w:t>
      </w:r>
      <w:proofErr w:type="spellEnd"/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 і знищує кормову базу, при цьому гине або травмується третина дорослих і всі молоді особини гризунів. Наявність 3-5 і більше жилих колоній на гектарі посіву свідчить про загрозу суттєвих пошкоджень рослин та необхідність захисту шляхом застосування </w:t>
      </w:r>
      <w:proofErr w:type="spellStart"/>
      <w:r w:rsidRPr="00286874">
        <w:rPr>
          <w:rFonts w:eastAsia="Aptos"/>
          <w:kern w:val="2"/>
          <w:sz w:val="28"/>
          <w:szCs w:val="28"/>
          <w:lang w:val="uk-UA" w:eastAsia="en-US"/>
        </w:rPr>
        <w:t>родентицидів</w:t>
      </w:r>
      <w:proofErr w:type="spellEnd"/>
      <w:r w:rsidRPr="00286874">
        <w:rPr>
          <w:rFonts w:eastAsia="Aptos"/>
          <w:kern w:val="2"/>
          <w:sz w:val="28"/>
          <w:szCs w:val="28"/>
          <w:lang w:val="uk-UA" w:eastAsia="en-US"/>
        </w:rPr>
        <w:t xml:space="preserve">. </w:t>
      </w:r>
    </w:p>
    <w:p w14:paraId="37043E7B" w14:textId="29B03CD3" w:rsidR="00C74A82" w:rsidRDefault="00C74A82" w:rsidP="00037471">
      <w:pPr>
        <w:ind w:left="-540" w:right="-81" w:firstLine="720"/>
        <w:jc w:val="both"/>
        <w:rPr>
          <w:sz w:val="28"/>
          <w:szCs w:val="28"/>
          <w:lang w:val="uk-UA"/>
        </w:rPr>
      </w:pPr>
      <w:r w:rsidRPr="00286874">
        <w:rPr>
          <w:rStyle w:val="2080"/>
          <w:sz w:val="28"/>
          <w:szCs w:val="28"/>
          <w:lang w:val="uk-UA"/>
        </w:rPr>
        <w:t xml:space="preserve">В областях завершуються контрольні осінні обстеження та ґрунтові розкопки на визначення </w:t>
      </w:r>
      <w:r w:rsidRPr="00286874">
        <w:rPr>
          <w:sz w:val="28"/>
          <w:szCs w:val="28"/>
          <w:lang w:val="uk-UA"/>
        </w:rPr>
        <w:t xml:space="preserve">фітосанітарного стану сільськогосподарських угідь, садів, лісосмуг, неорних земель щодо заселення їх шкідниками та ураження хворобами, відповідно до Методичних рекомендацій із складання прогнозу та обліку шкідників і </w:t>
      </w:r>
      <w:proofErr w:type="spellStart"/>
      <w:r w:rsidRPr="00286874">
        <w:rPr>
          <w:sz w:val="28"/>
          <w:szCs w:val="28"/>
          <w:lang w:val="uk-UA"/>
        </w:rPr>
        <w:t>хвороб</w:t>
      </w:r>
      <w:proofErr w:type="spellEnd"/>
      <w:r w:rsidRPr="00286874">
        <w:rPr>
          <w:sz w:val="28"/>
          <w:szCs w:val="28"/>
          <w:lang w:val="uk-UA"/>
        </w:rPr>
        <w:t xml:space="preserve"> сільськогосподарських культур.</w:t>
      </w:r>
    </w:p>
    <w:p w14:paraId="6E5A01D2" w14:textId="77777777" w:rsidR="00480460" w:rsidRDefault="00480460" w:rsidP="00480460">
      <w:pPr>
        <w:ind w:firstLine="709"/>
        <w:jc w:val="both"/>
        <w:rPr>
          <w:sz w:val="28"/>
          <w:szCs w:val="28"/>
          <w:lang w:val="uk-UA"/>
        </w:rPr>
      </w:pPr>
      <w:r w:rsidRPr="306A3ACB">
        <w:rPr>
          <w:sz w:val="28"/>
          <w:szCs w:val="28"/>
          <w:lang w:val="uk-UA"/>
        </w:rPr>
        <w:t>У господарствах здійснюється постійний фітосанітарний нагляд за посівами сільськогосподарських культур.</w:t>
      </w:r>
      <w:r>
        <w:rPr>
          <w:sz w:val="28"/>
          <w:szCs w:val="28"/>
          <w:lang w:val="uk-UA"/>
        </w:rPr>
        <w:t xml:space="preserve"> </w:t>
      </w:r>
    </w:p>
    <w:p w14:paraId="7D2AAA14" w14:textId="035546DD" w:rsidR="00480460" w:rsidRPr="00B73E04" w:rsidRDefault="00480460" w:rsidP="00480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r w:rsidRPr="00B73E04">
        <w:rPr>
          <w:spacing w:val="-6"/>
          <w:sz w:val="28"/>
          <w:szCs w:val="28"/>
        </w:rPr>
        <w:t xml:space="preserve">За оперативною </w:t>
      </w:r>
      <w:proofErr w:type="spellStart"/>
      <w:r w:rsidRPr="00B73E04">
        <w:rPr>
          <w:spacing w:val="-6"/>
          <w:sz w:val="28"/>
          <w:szCs w:val="28"/>
        </w:rPr>
        <w:t>інформацією</w:t>
      </w:r>
      <w:proofErr w:type="spellEnd"/>
      <w:r w:rsidRPr="00B73E04">
        <w:rPr>
          <w:spacing w:val="-6"/>
          <w:sz w:val="28"/>
          <w:szCs w:val="28"/>
        </w:rPr>
        <w:t xml:space="preserve"> про </w:t>
      </w:r>
      <w:proofErr w:type="spellStart"/>
      <w:r w:rsidRPr="00B73E04">
        <w:rPr>
          <w:spacing w:val="-6"/>
          <w:sz w:val="28"/>
          <w:szCs w:val="28"/>
        </w:rPr>
        <w:t>хід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робіт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із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захисту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рослин</w:t>
      </w:r>
      <w:proofErr w:type="spellEnd"/>
      <w:r w:rsidRPr="00B73E04">
        <w:rPr>
          <w:spacing w:val="-6"/>
          <w:sz w:val="28"/>
          <w:szCs w:val="28"/>
        </w:rPr>
        <w:t xml:space="preserve">, </w:t>
      </w:r>
      <w:proofErr w:type="spellStart"/>
      <w:r w:rsidRPr="00B73E04">
        <w:rPr>
          <w:spacing w:val="-6"/>
          <w:sz w:val="28"/>
          <w:szCs w:val="28"/>
        </w:rPr>
        <w:t>наданою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Головними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управліннями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Держпродспоживслужби</w:t>
      </w:r>
      <w:proofErr w:type="spellEnd"/>
      <w:r w:rsidRPr="00B73E04">
        <w:rPr>
          <w:spacing w:val="-6"/>
          <w:sz w:val="28"/>
          <w:szCs w:val="28"/>
        </w:rPr>
        <w:t xml:space="preserve"> в областях</w:t>
      </w:r>
      <w:r w:rsidRPr="00B73E04">
        <w:rPr>
          <w:spacing w:val="-6"/>
          <w:sz w:val="28"/>
          <w:szCs w:val="28"/>
          <w:lang w:val="uk-UA"/>
        </w:rPr>
        <w:t xml:space="preserve"> станом                                       на </w:t>
      </w:r>
      <w:r w:rsidRPr="00480460">
        <w:rPr>
          <w:b/>
          <w:bCs/>
          <w:spacing w:val="-6"/>
          <w:sz w:val="28"/>
          <w:szCs w:val="28"/>
          <w:lang w:val="uk-UA"/>
        </w:rPr>
        <w:t>09.10.2025</w:t>
      </w:r>
      <w:r w:rsidRPr="00B73E04">
        <w:rPr>
          <w:spacing w:val="-6"/>
          <w:sz w:val="28"/>
          <w:szCs w:val="28"/>
          <w:lang w:val="uk-UA"/>
        </w:rPr>
        <w:t xml:space="preserve"> року захист сільськогосподарських культур від шкідливих </w:t>
      </w:r>
      <w:proofErr w:type="gramStart"/>
      <w:r w:rsidRPr="00B73E04">
        <w:rPr>
          <w:spacing w:val="-6"/>
          <w:sz w:val="28"/>
          <w:szCs w:val="28"/>
          <w:lang w:val="uk-UA"/>
        </w:rPr>
        <w:t>організмів  проведений</w:t>
      </w:r>
      <w:proofErr w:type="gramEnd"/>
      <w:r w:rsidRPr="00B73E04">
        <w:rPr>
          <w:spacing w:val="-6"/>
          <w:sz w:val="28"/>
          <w:szCs w:val="28"/>
          <w:lang w:val="uk-UA"/>
        </w:rPr>
        <w:t xml:space="preserve"> на площі </w:t>
      </w:r>
      <w:r w:rsidRPr="00B73E04">
        <w:rPr>
          <w:sz w:val="28"/>
          <w:szCs w:val="28"/>
          <w:lang w:val="uk-UA"/>
        </w:rPr>
        <w:t>– 3</w:t>
      </w:r>
      <w:r>
        <w:rPr>
          <w:sz w:val="28"/>
          <w:szCs w:val="28"/>
          <w:lang w:val="uk-UA"/>
        </w:rPr>
        <w:t>9</w:t>
      </w:r>
      <w:r w:rsidRPr="00B73E04">
        <w:rPr>
          <w:sz w:val="28"/>
          <w:szCs w:val="28"/>
          <w:lang w:val="uk-UA"/>
        </w:rPr>
        <w:t xml:space="preserve"> </w:t>
      </w:r>
      <w:r w:rsidRPr="00B73E04">
        <w:rPr>
          <w:spacing w:val="-6"/>
          <w:sz w:val="28"/>
          <w:szCs w:val="28"/>
          <w:lang w:val="uk-UA"/>
        </w:rPr>
        <w:t xml:space="preserve">млн </w:t>
      </w:r>
      <w:r>
        <w:rPr>
          <w:spacing w:val="-6"/>
          <w:sz w:val="28"/>
          <w:szCs w:val="28"/>
          <w:lang w:val="uk-UA"/>
        </w:rPr>
        <w:t>089</w:t>
      </w:r>
      <w:r w:rsidRPr="00B73E04">
        <w:rPr>
          <w:spacing w:val="-6"/>
          <w:sz w:val="28"/>
          <w:szCs w:val="28"/>
        </w:rPr>
        <w:t xml:space="preserve"> </w:t>
      </w:r>
      <w:r w:rsidRPr="00B73E04">
        <w:rPr>
          <w:spacing w:val="-6"/>
          <w:sz w:val="28"/>
          <w:szCs w:val="28"/>
          <w:lang w:val="uk-UA"/>
        </w:rPr>
        <w:t>тис. га з них оброблено від:</w:t>
      </w:r>
    </w:p>
    <w:p w14:paraId="68CBB16E" w14:textId="77777777" w:rsidR="00480460" w:rsidRPr="00B73E04" w:rsidRDefault="00480460" w:rsidP="00480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r w:rsidRPr="00B73E04">
        <w:rPr>
          <w:sz w:val="28"/>
          <w:szCs w:val="28"/>
          <w:lang w:val="uk-UA"/>
        </w:rPr>
        <w:t>бур’янів – 17 млн 3</w:t>
      </w:r>
      <w:r>
        <w:rPr>
          <w:sz w:val="28"/>
          <w:szCs w:val="28"/>
          <w:lang w:val="uk-UA"/>
        </w:rPr>
        <w:t>84</w:t>
      </w:r>
      <w:r w:rsidRPr="00B73E04">
        <w:rPr>
          <w:sz w:val="28"/>
          <w:szCs w:val="28"/>
          <w:lang w:val="uk-UA"/>
        </w:rPr>
        <w:t xml:space="preserve"> тис.  га;</w:t>
      </w:r>
    </w:p>
    <w:p w14:paraId="6962C604" w14:textId="798C4527" w:rsidR="00480460" w:rsidRPr="00B73E04" w:rsidRDefault="00480460" w:rsidP="00480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proofErr w:type="spellStart"/>
      <w:r w:rsidRPr="00B73E04">
        <w:rPr>
          <w:sz w:val="28"/>
          <w:szCs w:val="28"/>
          <w:lang w:val="uk-UA"/>
        </w:rPr>
        <w:t>хвороб</w:t>
      </w:r>
      <w:proofErr w:type="spellEnd"/>
      <w:r w:rsidRPr="00B73E04">
        <w:rPr>
          <w:sz w:val="28"/>
          <w:szCs w:val="28"/>
          <w:lang w:val="uk-UA"/>
        </w:rPr>
        <w:t xml:space="preserve"> </w:t>
      </w:r>
      <w:bookmarkStart w:id="2" w:name="_Hlk141958779"/>
      <w:r w:rsidRPr="00B73E04">
        <w:rPr>
          <w:sz w:val="28"/>
          <w:szCs w:val="28"/>
          <w:lang w:val="uk-UA"/>
        </w:rPr>
        <w:t xml:space="preserve">– </w:t>
      </w:r>
      <w:bookmarkEnd w:id="2"/>
      <w:r w:rsidRPr="00B73E04">
        <w:rPr>
          <w:sz w:val="28"/>
          <w:szCs w:val="28"/>
          <w:lang w:val="uk-UA"/>
        </w:rPr>
        <w:t>9 млн 5</w:t>
      </w:r>
      <w:r>
        <w:rPr>
          <w:sz w:val="28"/>
          <w:szCs w:val="28"/>
          <w:lang w:val="uk-UA"/>
        </w:rPr>
        <w:t>94</w:t>
      </w:r>
      <w:r w:rsidRPr="00B73E04">
        <w:rPr>
          <w:sz w:val="28"/>
          <w:szCs w:val="28"/>
          <w:lang w:val="uk-UA"/>
        </w:rPr>
        <w:t xml:space="preserve"> тис. га;</w:t>
      </w:r>
    </w:p>
    <w:p w14:paraId="0D53675D" w14:textId="77777777" w:rsidR="00480460" w:rsidRPr="00B73E04" w:rsidRDefault="00480460" w:rsidP="00480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r w:rsidRPr="00B73E04">
        <w:rPr>
          <w:sz w:val="28"/>
          <w:szCs w:val="28"/>
          <w:lang w:val="uk-UA"/>
        </w:rPr>
        <w:t>шкідників – 10 млн 4</w:t>
      </w:r>
      <w:r>
        <w:rPr>
          <w:sz w:val="28"/>
          <w:szCs w:val="28"/>
          <w:lang w:val="uk-UA"/>
        </w:rPr>
        <w:t>56</w:t>
      </w:r>
      <w:r w:rsidRPr="00B73E04">
        <w:rPr>
          <w:sz w:val="28"/>
          <w:szCs w:val="28"/>
          <w:lang w:val="uk-UA"/>
        </w:rPr>
        <w:t xml:space="preserve"> тис. га.</w:t>
      </w:r>
    </w:p>
    <w:p w14:paraId="53B12171" w14:textId="3E5C64B8" w:rsidR="00480460" w:rsidRPr="00B73E04" w:rsidRDefault="00480460" w:rsidP="00480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/>
        <w:jc w:val="both"/>
        <w:rPr>
          <w:sz w:val="28"/>
          <w:szCs w:val="28"/>
          <w:lang w:val="uk-UA"/>
        </w:rPr>
      </w:pPr>
      <w:r w:rsidRPr="00B73E04">
        <w:rPr>
          <w:sz w:val="28"/>
          <w:szCs w:val="28"/>
          <w:lang w:val="uk-UA"/>
        </w:rPr>
        <w:t xml:space="preserve">Крім того, біологічний метод захисту рослин використаний на                                        площі – 1 млн 100 тис. га., </w:t>
      </w:r>
      <w:proofErr w:type="spellStart"/>
      <w:r w:rsidRPr="00B73E04">
        <w:rPr>
          <w:sz w:val="28"/>
          <w:szCs w:val="28"/>
          <w:lang w:val="uk-UA"/>
        </w:rPr>
        <w:t>десикація</w:t>
      </w:r>
      <w:proofErr w:type="spellEnd"/>
      <w:r w:rsidRPr="00B73E04">
        <w:rPr>
          <w:sz w:val="28"/>
          <w:szCs w:val="28"/>
          <w:lang w:val="uk-UA"/>
        </w:rPr>
        <w:t xml:space="preserve"> проведена</w:t>
      </w:r>
      <w:r w:rsidRPr="00B73E04">
        <w:rPr>
          <w:sz w:val="28"/>
          <w:szCs w:val="28"/>
          <w:lang w:val="uk-UA"/>
        </w:rPr>
        <w:t xml:space="preserve"> </w:t>
      </w:r>
      <w:r w:rsidRPr="00B73E04">
        <w:rPr>
          <w:sz w:val="28"/>
          <w:szCs w:val="28"/>
          <w:lang w:val="uk-UA"/>
        </w:rPr>
        <w:t>на площі – 55</w:t>
      </w:r>
      <w:r>
        <w:rPr>
          <w:sz w:val="28"/>
          <w:szCs w:val="28"/>
          <w:lang w:val="uk-UA"/>
        </w:rPr>
        <w:t>5</w:t>
      </w:r>
      <w:r w:rsidRPr="00B73E04">
        <w:rPr>
          <w:sz w:val="28"/>
          <w:szCs w:val="28"/>
          <w:lang w:val="uk-UA"/>
        </w:rPr>
        <w:t xml:space="preserve"> </w:t>
      </w:r>
      <w:proofErr w:type="spellStart"/>
      <w:r w:rsidRPr="00B73E04">
        <w:rPr>
          <w:sz w:val="28"/>
          <w:szCs w:val="28"/>
          <w:lang w:val="uk-UA"/>
        </w:rPr>
        <w:t>тис.га</w:t>
      </w:r>
      <w:proofErr w:type="spellEnd"/>
      <w:r w:rsidRPr="00B73E04">
        <w:rPr>
          <w:sz w:val="28"/>
          <w:szCs w:val="28"/>
          <w:lang w:val="uk-UA"/>
        </w:rPr>
        <w:t>.</w:t>
      </w:r>
    </w:p>
    <w:p w14:paraId="56964A79" w14:textId="08CBD468" w:rsidR="00480460" w:rsidRPr="00286874" w:rsidRDefault="00480460" w:rsidP="00480460">
      <w:pPr>
        <w:ind w:left="-540" w:right="-81" w:hanging="27"/>
        <w:jc w:val="both"/>
        <w:rPr>
          <w:sz w:val="26"/>
          <w:szCs w:val="26"/>
          <w:lang w:val="uk-UA"/>
        </w:rPr>
      </w:pPr>
      <w:r>
        <w:rPr>
          <w:noProof/>
        </w:rPr>
        <w:lastRenderedPageBreak/>
        <w:drawing>
          <wp:inline distT="0" distB="0" distL="0" distR="0" wp14:anchorId="0EA040BF" wp14:editId="02AC096B">
            <wp:extent cx="6006465" cy="6921994"/>
            <wp:effectExtent l="0" t="0" r="13335" b="12700"/>
            <wp:docPr id="1300169726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DA04ED7-23A5-9BFB-60B2-FF5FA85311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80460" w:rsidRPr="00286874" w:rsidSect="006B7B51">
      <w:pgSz w:w="11906" w:h="16838"/>
      <w:pgMar w:top="539" w:right="74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74"/>
    <w:rsid w:val="0000513D"/>
    <w:rsid w:val="00037471"/>
    <w:rsid w:val="00037974"/>
    <w:rsid w:val="000461A5"/>
    <w:rsid w:val="00074A34"/>
    <w:rsid w:val="000963C3"/>
    <w:rsid w:val="000E4930"/>
    <w:rsid w:val="001311DE"/>
    <w:rsid w:val="001E29D7"/>
    <w:rsid w:val="002073D1"/>
    <w:rsid w:val="002446ED"/>
    <w:rsid w:val="00270F98"/>
    <w:rsid w:val="00286874"/>
    <w:rsid w:val="002F02F1"/>
    <w:rsid w:val="003008E4"/>
    <w:rsid w:val="003356EF"/>
    <w:rsid w:val="003369E2"/>
    <w:rsid w:val="003E40E1"/>
    <w:rsid w:val="003F306E"/>
    <w:rsid w:val="00415EE1"/>
    <w:rsid w:val="00457827"/>
    <w:rsid w:val="00480460"/>
    <w:rsid w:val="004D229D"/>
    <w:rsid w:val="0054298D"/>
    <w:rsid w:val="005D3990"/>
    <w:rsid w:val="00613ABB"/>
    <w:rsid w:val="00613AE1"/>
    <w:rsid w:val="00614297"/>
    <w:rsid w:val="00686E88"/>
    <w:rsid w:val="007149E1"/>
    <w:rsid w:val="00751E7A"/>
    <w:rsid w:val="00795747"/>
    <w:rsid w:val="00796D75"/>
    <w:rsid w:val="007B0C17"/>
    <w:rsid w:val="008240DB"/>
    <w:rsid w:val="008378EA"/>
    <w:rsid w:val="00872CF6"/>
    <w:rsid w:val="008C3251"/>
    <w:rsid w:val="008E1E6F"/>
    <w:rsid w:val="0092414A"/>
    <w:rsid w:val="0093150A"/>
    <w:rsid w:val="009E4238"/>
    <w:rsid w:val="00A052E9"/>
    <w:rsid w:val="00A055EF"/>
    <w:rsid w:val="00B166EE"/>
    <w:rsid w:val="00B3248B"/>
    <w:rsid w:val="00C07AE1"/>
    <w:rsid w:val="00C37975"/>
    <w:rsid w:val="00C55FCA"/>
    <w:rsid w:val="00C63D04"/>
    <w:rsid w:val="00C74A82"/>
    <w:rsid w:val="00EA6C6F"/>
    <w:rsid w:val="00F07652"/>
    <w:rsid w:val="00F13424"/>
    <w:rsid w:val="00F84ADF"/>
    <w:rsid w:val="00FA6408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DC737B"/>
  <w15:docId w15:val="{122F8BBB-8BC4-43FA-AC01-CD9F9428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11DE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613AE1"/>
    <w:rPr>
      <w:rFonts w:ascii="Verdana" w:hAnsi="Verdana"/>
      <w:sz w:val="20"/>
      <w:szCs w:val="20"/>
      <w:lang w:val="en-US" w:eastAsia="en-US"/>
    </w:rPr>
  </w:style>
  <w:style w:type="paragraph" w:customStyle="1" w:styleId="docdata">
    <w:name w:val="docdata"/>
    <w:aliases w:val="docy,v5,2616,baiaagaaboqcaaadcqgaaav/caaaaaaaaaaaaaaaaaaaaaaaaaaaaaaaaaaaaaaaaaaaaaaaaaaaaaaaaaaaaaaaaaaaaaaaaaaaaaaaaaaaaaaaaaaaaaaaaaaaaaaaaaaaaaaaaaaaaaaaaaaaaaaaaaaaaaaaaaaaaaaaaaaaaaaaaaaaaaaaaaaaaaaaaaaaaaaaaaaaaaaaaaaaaaaaaaaaaaaaaaaaaaaa"/>
    <w:basedOn w:val="a"/>
    <w:rsid w:val="00C55FCA"/>
    <w:pPr>
      <w:spacing w:before="100" w:beforeAutospacing="1" w:after="100" w:afterAutospacing="1"/>
    </w:pPr>
    <w:rPr>
      <w:lang w:val="uk-UA" w:eastAsia="uk-UA"/>
    </w:rPr>
  </w:style>
  <w:style w:type="character" w:customStyle="1" w:styleId="2478">
    <w:name w:val="2478"/>
    <w:aliases w:val="baiaagaaboqcaaad8wuaaaubbgaaaaaaaaaaaaaaaaaaaaaaaaaaaaaaaaaaaaaaaaaaaaaaaaaaaaaaaaaaaaaaaaaaaaaaaaaaaaaaaaaaaaaaaaaaaaaaaaaaaaaaaaaaaaaaaaaaaaaaaaaaaaaaaaaaaaaaaaaaaaaaaaaaaaaaaaaaaaaaaaaaaaaaaaaaaaaaaaaaaaaaaaaaaaaaaaaaaaaaaaaaaaaa"/>
    <w:basedOn w:val="a0"/>
    <w:rsid w:val="00FA6408"/>
  </w:style>
  <w:style w:type="paragraph" w:customStyle="1" w:styleId="a5">
    <w:name w:val="Знак"/>
    <w:basedOn w:val="a"/>
    <w:rsid w:val="00037471"/>
    <w:rPr>
      <w:rFonts w:ascii="Verdana" w:hAnsi="Verdana"/>
      <w:sz w:val="20"/>
      <w:szCs w:val="20"/>
      <w:lang w:val="en-US" w:eastAsia="en-US"/>
    </w:rPr>
  </w:style>
  <w:style w:type="character" w:customStyle="1" w:styleId="1662">
    <w:name w:val="1662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37471"/>
  </w:style>
  <w:style w:type="character" w:customStyle="1" w:styleId="2080">
    <w:name w:val="2080"/>
    <w:aliases w:val="baiaagaaboqcaaadvgyaaavkbgaaaaaaaaaaaaaaaaaaaaaaaaaaaaaaaaaaaaaaaaaaaaaaaaaaaaaaaaaaaaaaaaaaaaaaaaaaaaaaaaaaaaaaaaaaaaaaaaaaaaaaaaaaaaaaaaaaaaaaaaaaaaaaaaaaaaaaaaaaaaaaaaaaaaaaaaaaaaaaaaaaaaaaaaaaaaaaaaaaaaaaaaaaaaaaaaaaaaaaaaaaaaaa"/>
    <w:basedOn w:val="a0"/>
    <w:rsid w:val="00C74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 ВІД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ШКІДЛИВИХ ОРГАНІЗМІВ 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2025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10.10.2025 )</a:t>
            </a:r>
          </a:p>
        </c:rich>
      </c:tx>
      <c:layout>
        <c:manualLayout>
          <c:xMode val="edge"/>
          <c:yMode val="edge"/>
          <c:x val="0.21828702954858661"/>
          <c:y val="1.0517495473493621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2867657585582548"/>
          <c:w val="0.92679510737000115"/>
          <c:h val="0.8126655157410136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FC7-4BC7-9CDB-A033FF93F3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FC7-4BC7-9CDB-A033FF93F3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FC7-4BC7-9CDB-A033FF93F34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6FC7-4BC7-9CDB-A033FF93F34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6FC7-4BC7-9CDB-A033FF93F344}"/>
              </c:ext>
            </c:extLst>
          </c:dPt>
          <c:dLbls>
            <c:dLbl>
              <c:idx val="0"/>
              <c:layout>
                <c:manualLayout>
                  <c:x val="5.4066731798212983E-3"/>
                  <c:y val="-5.2554212808960374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Оброблено</a:t>
                    </a:r>
                    <a:r>
                      <a:rPr lang="uk-UA" baseline="0"/>
                      <a:t> від хвороб  </a:t>
                    </a:r>
                  </a:p>
                  <a:p>
                    <a:r>
                      <a:rPr lang="uk-UA" baseline="0"/>
                      <a:t>9 млн</a:t>
                    </a:r>
                  </a:p>
                  <a:p>
                    <a:r>
                      <a:rPr lang="uk-UA" baseline="0"/>
                      <a:t>594 тис. га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FC7-4BC7-9CDB-A033FF93F344}"/>
                </c:ext>
              </c:extLst>
            </c:dLbl>
            <c:dLbl>
              <c:idx val="1"/>
              <c:layout>
                <c:manualLayout>
                  <c:x val="3.0394541890151989E-3"/>
                  <c:y val="8.353818406389042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Оброблено</a:t>
                    </a:r>
                    <a:r>
                      <a:rPr lang="uk-UA" baseline="0"/>
                      <a:t> від шкідників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10 млн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456 тис. га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53820870994247"/>
                      <c:h val="0.1540106951871657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6FC7-4BC7-9CDB-A033FF93F344}"/>
                </c:ext>
              </c:extLst>
            </c:dLbl>
            <c:dLbl>
              <c:idx val="2"/>
              <c:layout>
                <c:manualLayout>
                  <c:x val="8.2169268693508633E-3"/>
                  <c:y val="0.2188249329796341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 від  б'урянів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17 млн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384 тис.  га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 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9821281840591617"/>
                      <c:h val="0.2502673796791444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6FC7-4BC7-9CDB-A033FF93F344}"/>
                </c:ext>
              </c:extLst>
            </c:dLbl>
            <c:dLbl>
              <c:idx val="3"/>
              <c:layout>
                <c:manualLayout>
                  <c:x val="5.6626289165236078E-2"/>
                  <c:y val="-4.3023887416916505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Біологічний</a:t>
                    </a:r>
                    <a:r>
                      <a:rPr lang="uk-UA" baseline="0"/>
                      <a:t> метод</a:t>
                    </a:r>
                    <a:endParaRPr lang="uk-UA"/>
                  </a:p>
                  <a:p>
                    <a:r>
                      <a:rPr lang="uk-UA" baseline="0"/>
                      <a:t> 1 млн </a:t>
                    </a:r>
                  </a:p>
                  <a:p>
                    <a:r>
                      <a:rPr lang="uk-UA" baseline="0"/>
                      <a:t>100 тис. га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6FC7-4BC7-9CDB-A033FF93F344}"/>
                </c:ext>
              </c:extLst>
            </c:dLbl>
            <c:dLbl>
              <c:idx val="4"/>
              <c:layout>
                <c:manualLayout>
                  <c:x val="0.1870310043413842"/>
                  <c:y val="-3.990048703805072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555</a:t>
                    </a:r>
                    <a:r>
                      <a:rPr lang="uk-UA" baseline="0"/>
                      <a:t> тис. 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7-6FC7-4BC7-9CDB-A033FF93F34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4"/>
                <c:pt idx="0">
                  <c:v>Ооброблено від хвороби</c:v>
                </c:pt>
                <c:pt idx="1">
                  <c:v>Оброблено від шкідників</c:v>
                </c:pt>
                <c:pt idx="2">
                  <c:v>Оброблено від бурянів </c:v>
                </c:pt>
                <c:pt idx="3">
                  <c:v>Біологічний метод захисту 0,8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9</c:v>
                </c:pt>
                <c:pt idx="1">
                  <c:v>9.8000000000000007</c:v>
                </c:pt>
                <c:pt idx="2" formatCode="General">
                  <c:v>16.8</c:v>
                </c:pt>
                <c:pt idx="3" formatCode="General">
                  <c:v>1</c:v>
                </c:pt>
                <c:pt idx="4" formatCode="General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FC7-4BC7-9CDB-A033FF93F344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6FC7-4BC7-9CDB-A033FF93F34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6FC7-4BC7-9CDB-A033FF93F34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6FC7-4BC7-9CDB-A033FF93F34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6FC7-4BC7-9CDB-A033FF93F34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6FC7-4BC7-9CDB-A033FF93F344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6FC7-4BC7-9CDB-A033FF93F344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  <c:pt idx="0">
                  <c:v>Десикація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6FC7-4BC7-9CDB-A033FF93F34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6FC7-4BC7-9CDB-A033FF93F34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6FC7-4BC7-9CDB-A033FF93F34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6FC7-4BC7-9CDB-A033FF93F34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6FC7-4BC7-9CDB-A033FF93F344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6FC7-4BC7-9CDB-A033FF93F3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3572</Words>
  <Characters>2037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Оlesya Sydorchuk</cp:lastModifiedBy>
  <cp:revision>18</cp:revision>
  <dcterms:created xsi:type="dcterms:W3CDTF">2025-10-09T06:54:00Z</dcterms:created>
  <dcterms:modified xsi:type="dcterms:W3CDTF">2025-10-10T06:25:00Z</dcterms:modified>
</cp:coreProperties>
</file>