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FACA" w14:textId="58D35CF9" w:rsidR="007E494F" w:rsidRPr="00CD18A2" w:rsidRDefault="007E494F" w:rsidP="001E3A44">
      <w:pPr>
        <w:ind w:left="-360" w:right="-5" w:firstLine="6314"/>
        <w:rPr>
          <w:sz w:val="28"/>
          <w:szCs w:val="28"/>
          <w:lang w:val="uk-UA"/>
        </w:rPr>
      </w:pPr>
      <w:r w:rsidRPr="00CD18A2">
        <w:rPr>
          <w:sz w:val="28"/>
          <w:szCs w:val="28"/>
          <w:lang w:val="uk-UA"/>
        </w:rPr>
        <w:t>Фітосанітарний стан</w:t>
      </w:r>
    </w:p>
    <w:p w14:paraId="66ABD44C" w14:textId="77777777" w:rsidR="007E494F" w:rsidRPr="00CD18A2" w:rsidRDefault="007E494F" w:rsidP="001E3A44">
      <w:pPr>
        <w:ind w:left="-360" w:right="-5" w:firstLine="6314"/>
        <w:rPr>
          <w:sz w:val="28"/>
          <w:szCs w:val="28"/>
          <w:lang w:val="uk-UA"/>
        </w:rPr>
      </w:pPr>
      <w:r w:rsidRPr="00CD18A2">
        <w:rPr>
          <w:sz w:val="28"/>
          <w:szCs w:val="28"/>
          <w:lang w:val="uk-UA"/>
        </w:rPr>
        <w:t>сільськогосподарських рослин</w:t>
      </w:r>
    </w:p>
    <w:p w14:paraId="68FC5B4C" w14:textId="3FA2922D" w:rsidR="007E494F" w:rsidRDefault="00853860" w:rsidP="001E3A44">
      <w:pPr>
        <w:ind w:left="-360" w:right="-5" w:firstLine="63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494F" w:rsidRPr="00CD18A2">
        <w:rPr>
          <w:sz w:val="28"/>
          <w:szCs w:val="28"/>
          <w:lang w:val="uk-UA"/>
        </w:rPr>
        <w:t xml:space="preserve"> </w:t>
      </w:r>
      <w:r w:rsidR="007E494F">
        <w:rPr>
          <w:sz w:val="28"/>
          <w:szCs w:val="28"/>
          <w:lang w:val="uk-UA"/>
        </w:rPr>
        <w:t>грудня</w:t>
      </w:r>
      <w:r w:rsidR="007E494F" w:rsidRPr="00CD18A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7E494F" w:rsidRPr="00CD18A2">
        <w:rPr>
          <w:sz w:val="28"/>
          <w:szCs w:val="28"/>
          <w:lang w:val="uk-UA"/>
        </w:rPr>
        <w:t xml:space="preserve"> року</w:t>
      </w:r>
    </w:p>
    <w:p w14:paraId="27C0A346" w14:textId="77777777" w:rsidR="00B75AC3" w:rsidRDefault="00B75AC3" w:rsidP="007E494F">
      <w:pPr>
        <w:ind w:left="-360" w:right="-5" w:firstLine="360"/>
        <w:jc w:val="right"/>
        <w:rPr>
          <w:sz w:val="28"/>
          <w:szCs w:val="28"/>
          <w:lang w:val="uk-UA"/>
        </w:rPr>
      </w:pPr>
    </w:p>
    <w:p w14:paraId="276EE2B2" w14:textId="171A4A93" w:rsidR="00F3631A" w:rsidRPr="00713E84" w:rsidRDefault="00F3631A" w:rsidP="004E09F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3631A">
        <w:rPr>
          <w:sz w:val="28"/>
          <w:szCs w:val="28"/>
        </w:rPr>
        <w:t>Протягом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звітного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періоду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утримувалась</w:t>
      </w:r>
      <w:proofErr w:type="spellEnd"/>
      <w:r w:rsidRPr="00F3631A">
        <w:rPr>
          <w:sz w:val="28"/>
          <w:szCs w:val="28"/>
        </w:rPr>
        <w:t xml:space="preserve"> аномально тепла, </w:t>
      </w:r>
      <w:proofErr w:type="spellStart"/>
      <w:r w:rsidRPr="00F3631A">
        <w:rPr>
          <w:sz w:val="28"/>
          <w:szCs w:val="28"/>
        </w:rPr>
        <w:t>похмура</w:t>
      </w:r>
      <w:proofErr w:type="spellEnd"/>
      <w:r w:rsidRPr="00F3631A">
        <w:rPr>
          <w:sz w:val="28"/>
          <w:szCs w:val="28"/>
        </w:rPr>
        <w:t xml:space="preserve">, волога погода, з </w:t>
      </w:r>
      <w:proofErr w:type="spellStart"/>
      <w:r w:rsidRPr="00F3631A">
        <w:rPr>
          <w:sz w:val="28"/>
          <w:szCs w:val="28"/>
        </w:rPr>
        <w:t>коливанням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середніх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добових</w:t>
      </w:r>
      <w:proofErr w:type="spellEnd"/>
      <w:r w:rsidRPr="00F3631A">
        <w:rPr>
          <w:sz w:val="28"/>
          <w:szCs w:val="28"/>
        </w:rPr>
        <w:t xml:space="preserve"> температур </w:t>
      </w:r>
      <w:proofErr w:type="spellStart"/>
      <w:r w:rsidRPr="00F3631A">
        <w:rPr>
          <w:sz w:val="28"/>
          <w:szCs w:val="28"/>
        </w:rPr>
        <w:t>повітря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від</w:t>
      </w:r>
      <w:proofErr w:type="spellEnd"/>
      <w:r w:rsidRPr="00F3631A">
        <w:rPr>
          <w:sz w:val="28"/>
          <w:szCs w:val="28"/>
        </w:rPr>
        <w:t xml:space="preserve"> </w:t>
      </w:r>
      <w:r w:rsidR="004E09F0">
        <w:rPr>
          <w:sz w:val="28"/>
          <w:szCs w:val="28"/>
          <w:lang w:val="uk-UA"/>
        </w:rPr>
        <w:t>3</w:t>
      </w:r>
      <w:r w:rsidRPr="00F3631A">
        <w:rPr>
          <w:sz w:val="28"/>
          <w:szCs w:val="28"/>
        </w:rPr>
        <w:t xml:space="preserve"> до </w:t>
      </w:r>
      <w:r w:rsidR="004E09F0">
        <w:rPr>
          <w:sz w:val="28"/>
          <w:szCs w:val="28"/>
          <w:lang w:val="uk-UA"/>
        </w:rPr>
        <w:t>8</w:t>
      </w:r>
      <w:r w:rsidRPr="00F3631A">
        <w:rPr>
          <w:sz w:val="28"/>
          <w:szCs w:val="28"/>
        </w:rPr>
        <w:t>°С</w:t>
      </w:r>
      <w:r w:rsidR="004E09F0">
        <w:rPr>
          <w:sz w:val="28"/>
          <w:szCs w:val="28"/>
          <w:lang w:val="uk-UA"/>
        </w:rPr>
        <w:t>.</w:t>
      </w:r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Погодні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умови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сприяли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слабкому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живленню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шкідників</w:t>
      </w:r>
      <w:proofErr w:type="spellEnd"/>
      <w:r w:rsidRPr="00F3631A">
        <w:rPr>
          <w:sz w:val="28"/>
          <w:szCs w:val="28"/>
        </w:rPr>
        <w:t xml:space="preserve">, та </w:t>
      </w:r>
      <w:proofErr w:type="spellStart"/>
      <w:r w:rsidRPr="00F3631A">
        <w:rPr>
          <w:sz w:val="28"/>
          <w:szCs w:val="28"/>
        </w:rPr>
        <w:t>подальшому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незначному</w:t>
      </w:r>
      <w:proofErr w:type="spellEnd"/>
      <w:r w:rsidRPr="00F3631A">
        <w:rPr>
          <w:sz w:val="28"/>
          <w:szCs w:val="28"/>
        </w:rPr>
        <w:t xml:space="preserve"> </w:t>
      </w:r>
      <w:proofErr w:type="spellStart"/>
      <w:r w:rsidRPr="00F3631A">
        <w:rPr>
          <w:sz w:val="28"/>
          <w:szCs w:val="28"/>
        </w:rPr>
        <w:t>розвитку</w:t>
      </w:r>
      <w:proofErr w:type="spellEnd"/>
      <w:r w:rsidRPr="00F3631A">
        <w:rPr>
          <w:sz w:val="28"/>
          <w:szCs w:val="28"/>
        </w:rPr>
        <w:t xml:space="preserve"> і </w:t>
      </w:r>
      <w:proofErr w:type="spellStart"/>
      <w:r w:rsidRPr="00F3631A">
        <w:rPr>
          <w:sz w:val="28"/>
          <w:szCs w:val="28"/>
        </w:rPr>
        <w:t>поширенню</w:t>
      </w:r>
      <w:proofErr w:type="spellEnd"/>
      <w:r w:rsidRPr="00F3631A">
        <w:rPr>
          <w:sz w:val="28"/>
          <w:szCs w:val="28"/>
        </w:rPr>
        <w:t xml:space="preserve"> хвороб </w:t>
      </w:r>
      <w:proofErr w:type="spellStart"/>
      <w:r w:rsidRPr="00F3631A">
        <w:rPr>
          <w:sz w:val="28"/>
          <w:szCs w:val="28"/>
        </w:rPr>
        <w:t>сільськогосподарських</w:t>
      </w:r>
      <w:proofErr w:type="spellEnd"/>
      <w:r w:rsidRPr="00F3631A">
        <w:rPr>
          <w:sz w:val="28"/>
          <w:szCs w:val="28"/>
        </w:rPr>
        <w:t xml:space="preserve"> культур.</w:t>
      </w:r>
    </w:p>
    <w:p w14:paraId="60438F8B" w14:textId="6196DE35" w:rsidR="00951740" w:rsidRPr="00713E84" w:rsidRDefault="00951740" w:rsidP="00951740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 w:rsidRPr="00713E84">
        <w:rPr>
          <w:sz w:val="28"/>
          <w:szCs w:val="28"/>
          <w:lang w:val="uk-UA"/>
        </w:rPr>
        <w:t xml:space="preserve">У посівах </w:t>
      </w:r>
      <w:r w:rsidRPr="00713E84">
        <w:rPr>
          <w:b/>
          <w:i/>
          <w:sz w:val="28"/>
          <w:szCs w:val="28"/>
          <w:lang w:val="uk-UA"/>
        </w:rPr>
        <w:t>озимих зернових</w:t>
      </w:r>
      <w:r w:rsidRPr="00713E84">
        <w:rPr>
          <w:sz w:val="28"/>
          <w:szCs w:val="28"/>
          <w:lang w:val="uk-UA"/>
        </w:rPr>
        <w:t xml:space="preserve"> культур на 2-25% площ продовжують розвиватися </w:t>
      </w:r>
      <w:r w:rsidRPr="00713E84">
        <w:rPr>
          <w:b/>
          <w:sz w:val="28"/>
          <w:szCs w:val="28"/>
          <w:lang w:val="uk-UA"/>
        </w:rPr>
        <w:t>борошниста роса (</w:t>
      </w:r>
      <w:r w:rsidRPr="00713E84">
        <w:rPr>
          <w:sz w:val="28"/>
          <w:szCs w:val="28"/>
          <w:lang w:val="uk-UA"/>
        </w:rPr>
        <w:t>1-8%</w:t>
      </w:r>
      <w:r w:rsidR="00713E84" w:rsidRPr="00713E84">
        <w:rPr>
          <w:sz w:val="28"/>
          <w:szCs w:val="28"/>
          <w:lang w:val="uk-UA"/>
        </w:rPr>
        <w:t xml:space="preserve"> рослин</w:t>
      </w:r>
      <w:r w:rsidRPr="00713E84">
        <w:rPr>
          <w:sz w:val="28"/>
          <w:szCs w:val="28"/>
          <w:lang w:val="uk-UA"/>
        </w:rPr>
        <w:t>.)</w:t>
      </w:r>
      <w:r w:rsidRPr="00713E84">
        <w:rPr>
          <w:b/>
          <w:sz w:val="28"/>
          <w:szCs w:val="28"/>
          <w:lang w:val="uk-UA"/>
        </w:rPr>
        <w:t xml:space="preserve">, </w:t>
      </w:r>
      <w:proofErr w:type="spellStart"/>
      <w:r w:rsidRPr="00713E84">
        <w:rPr>
          <w:b/>
          <w:sz w:val="28"/>
          <w:szCs w:val="28"/>
          <w:lang w:val="uk-UA"/>
        </w:rPr>
        <w:t>септоріоз</w:t>
      </w:r>
      <w:proofErr w:type="spellEnd"/>
      <w:r w:rsidRPr="00713E84">
        <w:rPr>
          <w:b/>
          <w:sz w:val="28"/>
          <w:szCs w:val="28"/>
          <w:lang w:val="uk-UA"/>
        </w:rPr>
        <w:t xml:space="preserve">, </w:t>
      </w:r>
      <w:proofErr w:type="spellStart"/>
      <w:r w:rsidRPr="00713E84">
        <w:rPr>
          <w:b/>
          <w:sz w:val="28"/>
          <w:szCs w:val="28"/>
          <w:lang w:val="uk-UA"/>
        </w:rPr>
        <w:t>гельмінтоспоріоз</w:t>
      </w:r>
      <w:proofErr w:type="spellEnd"/>
      <w:r w:rsidRPr="00713E84">
        <w:rPr>
          <w:b/>
          <w:sz w:val="28"/>
          <w:szCs w:val="28"/>
          <w:lang w:val="uk-UA"/>
        </w:rPr>
        <w:t xml:space="preserve">, бура листкова іржа, кореневі гнилі </w:t>
      </w:r>
      <w:r w:rsidRPr="00713E84">
        <w:rPr>
          <w:sz w:val="28"/>
          <w:szCs w:val="28"/>
          <w:lang w:val="uk-UA"/>
        </w:rPr>
        <w:t>(1-</w:t>
      </w:r>
      <w:r w:rsidR="007132C3" w:rsidRPr="00713E84">
        <w:rPr>
          <w:sz w:val="28"/>
          <w:szCs w:val="28"/>
          <w:lang w:val="uk-UA"/>
        </w:rPr>
        <w:t>5</w:t>
      </w:r>
      <w:r w:rsidRPr="00713E84">
        <w:rPr>
          <w:sz w:val="28"/>
          <w:szCs w:val="28"/>
          <w:lang w:val="uk-UA"/>
        </w:rPr>
        <w:t xml:space="preserve"> </w:t>
      </w:r>
      <w:proofErr w:type="spellStart"/>
      <w:r w:rsidRPr="00713E84">
        <w:rPr>
          <w:sz w:val="28"/>
          <w:szCs w:val="28"/>
          <w:lang w:val="uk-UA"/>
        </w:rPr>
        <w:t>макс</w:t>
      </w:r>
      <w:proofErr w:type="spellEnd"/>
      <w:r w:rsidRPr="00713E84">
        <w:rPr>
          <w:sz w:val="28"/>
          <w:szCs w:val="28"/>
          <w:lang w:val="uk-UA"/>
        </w:rPr>
        <w:t xml:space="preserve">. </w:t>
      </w:r>
      <w:r w:rsidR="007132C3" w:rsidRPr="00713E84">
        <w:rPr>
          <w:sz w:val="28"/>
          <w:szCs w:val="28"/>
          <w:lang w:val="uk-UA"/>
        </w:rPr>
        <w:t>7-9</w:t>
      </w:r>
      <w:r w:rsidRPr="00713E84">
        <w:rPr>
          <w:sz w:val="28"/>
          <w:szCs w:val="28"/>
          <w:lang w:val="uk-UA"/>
        </w:rPr>
        <w:t xml:space="preserve">% рослин, </w:t>
      </w:r>
      <w:r w:rsidR="007132C3" w:rsidRPr="00713E84">
        <w:rPr>
          <w:sz w:val="28"/>
          <w:szCs w:val="28"/>
          <w:lang w:val="uk-UA"/>
        </w:rPr>
        <w:t xml:space="preserve">Рівненська, </w:t>
      </w:r>
      <w:r w:rsidRPr="00713E84">
        <w:rPr>
          <w:sz w:val="28"/>
          <w:szCs w:val="28"/>
          <w:lang w:val="uk-UA"/>
        </w:rPr>
        <w:t xml:space="preserve">Миколаївська обл. - </w:t>
      </w:r>
      <w:proofErr w:type="spellStart"/>
      <w:r w:rsidRPr="00713E84">
        <w:rPr>
          <w:sz w:val="28"/>
          <w:szCs w:val="28"/>
          <w:lang w:val="uk-UA"/>
        </w:rPr>
        <w:t>септоріоз</w:t>
      </w:r>
      <w:proofErr w:type="spellEnd"/>
      <w:r w:rsidRPr="00713E84">
        <w:rPr>
          <w:sz w:val="28"/>
          <w:szCs w:val="28"/>
          <w:lang w:val="uk-UA"/>
        </w:rPr>
        <w:t xml:space="preserve">). У посівах </w:t>
      </w:r>
      <w:r w:rsidRPr="00713E84">
        <w:rPr>
          <w:b/>
          <w:i/>
          <w:sz w:val="28"/>
          <w:szCs w:val="28"/>
          <w:lang w:val="uk-UA"/>
        </w:rPr>
        <w:t>озимого ячменю</w:t>
      </w:r>
      <w:r w:rsidRPr="00713E84">
        <w:rPr>
          <w:sz w:val="28"/>
          <w:szCs w:val="28"/>
          <w:lang w:val="uk-UA"/>
        </w:rPr>
        <w:t xml:space="preserve"> </w:t>
      </w:r>
      <w:r w:rsidR="00CF2803" w:rsidRPr="00713E84">
        <w:rPr>
          <w:b/>
          <w:sz w:val="28"/>
          <w:szCs w:val="28"/>
          <w:lang w:val="uk-UA"/>
        </w:rPr>
        <w:t>темно-бурою плямистістю</w:t>
      </w:r>
      <w:r w:rsidR="003459B5" w:rsidRPr="00713E84">
        <w:rPr>
          <w:b/>
          <w:sz w:val="28"/>
          <w:szCs w:val="28"/>
          <w:lang w:val="uk-UA"/>
        </w:rPr>
        <w:t xml:space="preserve">, кореневими </w:t>
      </w:r>
      <w:proofErr w:type="spellStart"/>
      <w:r w:rsidR="003459B5" w:rsidRPr="00713E84">
        <w:rPr>
          <w:b/>
          <w:sz w:val="28"/>
          <w:szCs w:val="28"/>
          <w:lang w:val="uk-UA"/>
        </w:rPr>
        <w:t>гнилями</w:t>
      </w:r>
      <w:proofErr w:type="spellEnd"/>
      <w:r w:rsidRPr="00713E84">
        <w:rPr>
          <w:sz w:val="28"/>
          <w:szCs w:val="28"/>
          <w:lang w:val="uk-UA"/>
        </w:rPr>
        <w:t xml:space="preserve"> уражено 2% рослин у </w:t>
      </w:r>
      <w:r w:rsidR="003459B5" w:rsidRPr="00713E84">
        <w:rPr>
          <w:sz w:val="28"/>
          <w:szCs w:val="28"/>
          <w:lang w:val="uk-UA"/>
        </w:rPr>
        <w:t>Волинській</w:t>
      </w:r>
      <w:r w:rsidR="007132C3" w:rsidRPr="00713E84">
        <w:rPr>
          <w:sz w:val="28"/>
          <w:szCs w:val="28"/>
          <w:lang w:val="uk-UA"/>
        </w:rPr>
        <w:t xml:space="preserve"> та</w:t>
      </w:r>
      <w:r w:rsidR="003459B5" w:rsidRPr="00713E84">
        <w:rPr>
          <w:sz w:val="28"/>
          <w:szCs w:val="28"/>
          <w:lang w:val="uk-UA"/>
        </w:rPr>
        <w:t xml:space="preserve"> </w:t>
      </w:r>
      <w:r w:rsidR="00CF2803" w:rsidRPr="00713E84">
        <w:rPr>
          <w:sz w:val="28"/>
          <w:szCs w:val="28"/>
          <w:lang w:val="uk-UA"/>
        </w:rPr>
        <w:t>Одеській</w:t>
      </w:r>
      <w:r w:rsidRPr="00713E84">
        <w:rPr>
          <w:sz w:val="28"/>
          <w:szCs w:val="28"/>
          <w:lang w:val="uk-UA"/>
        </w:rPr>
        <w:t xml:space="preserve"> областях. </w:t>
      </w:r>
    </w:p>
    <w:p w14:paraId="1AE6BFC2" w14:textId="5E747A04" w:rsidR="00951740" w:rsidRDefault="002C07DD" w:rsidP="00951740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713E84">
        <w:rPr>
          <w:sz w:val="28"/>
          <w:szCs w:val="28"/>
          <w:lang w:val="uk-UA"/>
        </w:rPr>
        <w:t>У Дніпропетровській,</w:t>
      </w:r>
      <w:r w:rsidR="00951740" w:rsidRPr="00713E84">
        <w:rPr>
          <w:sz w:val="28"/>
          <w:szCs w:val="28"/>
          <w:lang w:val="uk-UA"/>
        </w:rPr>
        <w:t xml:space="preserve"> Одеській, </w:t>
      </w:r>
      <w:r w:rsidR="00E86703" w:rsidRPr="00713E84">
        <w:rPr>
          <w:sz w:val="28"/>
          <w:szCs w:val="28"/>
          <w:lang w:val="uk-UA"/>
        </w:rPr>
        <w:t xml:space="preserve">Полтавській, </w:t>
      </w:r>
      <w:r w:rsidRPr="00713E84">
        <w:rPr>
          <w:sz w:val="28"/>
          <w:szCs w:val="28"/>
          <w:lang w:val="uk-UA"/>
        </w:rPr>
        <w:t>Херсонській</w:t>
      </w:r>
      <w:r w:rsidR="00951740" w:rsidRPr="00713E84">
        <w:rPr>
          <w:sz w:val="28"/>
          <w:szCs w:val="28"/>
          <w:lang w:val="uk-UA"/>
        </w:rPr>
        <w:t xml:space="preserve"> областях переважно у посівах </w:t>
      </w:r>
      <w:r w:rsidR="00951740" w:rsidRPr="00713E84">
        <w:rPr>
          <w:b/>
          <w:i/>
          <w:sz w:val="28"/>
          <w:szCs w:val="28"/>
          <w:lang w:val="uk-UA"/>
        </w:rPr>
        <w:t>озимої пшениці</w:t>
      </w:r>
      <w:r w:rsidR="00951740" w:rsidRPr="00713E84">
        <w:rPr>
          <w:sz w:val="28"/>
          <w:szCs w:val="28"/>
          <w:lang w:val="uk-UA"/>
        </w:rPr>
        <w:t xml:space="preserve">, розміщеної після стерньових попередників, триває мляве живлення личинок </w:t>
      </w:r>
      <w:r w:rsidR="00951740" w:rsidRPr="00713E84">
        <w:rPr>
          <w:b/>
          <w:sz w:val="28"/>
          <w:szCs w:val="28"/>
          <w:lang w:val="uk-UA"/>
        </w:rPr>
        <w:t>хлібної жужелиці</w:t>
      </w:r>
      <w:r w:rsidR="00951740" w:rsidRPr="00713E84">
        <w:rPr>
          <w:sz w:val="28"/>
          <w:szCs w:val="28"/>
          <w:lang w:val="uk-UA"/>
        </w:rPr>
        <w:t>, які за чисельністю 0,2-</w:t>
      </w:r>
      <w:r w:rsidRPr="00713E84">
        <w:rPr>
          <w:sz w:val="28"/>
          <w:szCs w:val="28"/>
          <w:lang w:val="uk-UA"/>
        </w:rPr>
        <w:t>2</w:t>
      </w:r>
      <w:r w:rsidR="00951740" w:rsidRPr="00713E84">
        <w:rPr>
          <w:sz w:val="28"/>
          <w:szCs w:val="28"/>
          <w:lang w:val="uk-UA"/>
        </w:rPr>
        <w:t xml:space="preserve"> </w:t>
      </w:r>
      <w:proofErr w:type="spellStart"/>
      <w:r w:rsidR="00951740" w:rsidRPr="00713E84">
        <w:rPr>
          <w:sz w:val="28"/>
          <w:szCs w:val="28"/>
          <w:lang w:val="uk-UA"/>
        </w:rPr>
        <w:t>екз</w:t>
      </w:r>
      <w:proofErr w:type="spellEnd"/>
      <w:r w:rsidR="00951740" w:rsidRPr="00713E84">
        <w:rPr>
          <w:sz w:val="28"/>
          <w:szCs w:val="28"/>
          <w:lang w:val="uk-UA"/>
        </w:rPr>
        <w:t xml:space="preserve">. на </w:t>
      </w:r>
      <w:proofErr w:type="spellStart"/>
      <w:r w:rsidR="00951740" w:rsidRPr="00713E84">
        <w:rPr>
          <w:sz w:val="28"/>
          <w:szCs w:val="28"/>
          <w:lang w:val="uk-UA"/>
        </w:rPr>
        <w:t>кв.м</w:t>
      </w:r>
      <w:proofErr w:type="spellEnd"/>
      <w:r w:rsidR="00951740" w:rsidRPr="00713E84">
        <w:rPr>
          <w:sz w:val="28"/>
          <w:szCs w:val="28"/>
          <w:lang w:val="uk-UA"/>
        </w:rPr>
        <w:t xml:space="preserve"> пошкодили 1-</w:t>
      </w:r>
      <w:r w:rsidRPr="00713E84">
        <w:rPr>
          <w:sz w:val="28"/>
          <w:szCs w:val="28"/>
          <w:lang w:val="uk-UA"/>
        </w:rPr>
        <w:t>5</w:t>
      </w:r>
      <w:r w:rsidR="00951740" w:rsidRPr="00713E84">
        <w:rPr>
          <w:sz w:val="28"/>
          <w:szCs w:val="28"/>
          <w:lang w:val="uk-UA"/>
        </w:rPr>
        <w:t xml:space="preserve">% рослин. </w:t>
      </w:r>
      <w:r w:rsidR="005F2614" w:rsidRPr="00713E84">
        <w:rPr>
          <w:sz w:val="28"/>
          <w:szCs w:val="28"/>
          <w:lang w:val="uk-UA"/>
        </w:rPr>
        <w:t xml:space="preserve">У </w:t>
      </w:r>
      <w:r w:rsidR="00974516">
        <w:rPr>
          <w:sz w:val="28"/>
          <w:szCs w:val="28"/>
          <w:lang w:val="uk-UA"/>
        </w:rPr>
        <w:t xml:space="preserve">Кіровоградській, </w:t>
      </w:r>
      <w:r w:rsidR="005F2614" w:rsidRPr="00713E84">
        <w:rPr>
          <w:sz w:val="28"/>
          <w:szCs w:val="28"/>
          <w:lang w:val="uk-UA"/>
        </w:rPr>
        <w:t xml:space="preserve">Полтавській та Херсонській областях </w:t>
      </w:r>
      <w:r w:rsidR="00E86703" w:rsidRPr="00713E84">
        <w:rPr>
          <w:sz w:val="28"/>
          <w:szCs w:val="28"/>
          <w:lang w:val="uk-UA"/>
        </w:rPr>
        <w:t xml:space="preserve">продовжується </w:t>
      </w:r>
      <w:r w:rsidR="005F2614" w:rsidRPr="00713E84">
        <w:rPr>
          <w:sz w:val="28"/>
          <w:szCs w:val="28"/>
          <w:lang w:val="uk-UA"/>
        </w:rPr>
        <w:t xml:space="preserve">мляве </w:t>
      </w:r>
      <w:r w:rsidR="00E86703" w:rsidRPr="00713E84">
        <w:rPr>
          <w:sz w:val="28"/>
          <w:szCs w:val="28"/>
          <w:lang w:val="uk-UA"/>
        </w:rPr>
        <w:t xml:space="preserve">живлення гусениць ІІІ – </w:t>
      </w:r>
      <w:r w:rsidR="00E86703" w:rsidRPr="00713E84">
        <w:rPr>
          <w:sz w:val="28"/>
          <w:szCs w:val="28"/>
        </w:rPr>
        <w:t>V</w:t>
      </w:r>
      <w:r w:rsidR="00E86703" w:rsidRPr="00713E84">
        <w:rPr>
          <w:sz w:val="28"/>
          <w:szCs w:val="28"/>
          <w:lang w:val="uk-UA"/>
        </w:rPr>
        <w:t xml:space="preserve">І віку </w:t>
      </w:r>
      <w:r w:rsidR="00E86703" w:rsidRPr="00713E84">
        <w:rPr>
          <w:b/>
          <w:bCs/>
          <w:sz w:val="28"/>
          <w:szCs w:val="28"/>
          <w:lang w:val="uk-UA"/>
        </w:rPr>
        <w:t>озимої совки</w:t>
      </w:r>
      <w:r w:rsidR="00E86703" w:rsidRPr="00713E84">
        <w:rPr>
          <w:sz w:val="28"/>
          <w:szCs w:val="28"/>
          <w:lang w:val="uk-UA"/>
        </w:rPr>
        <w:t xml:space="preserve"> за середньої чисельності 0,5</w:t>
      </w:r>
      <w:r w:rsidR="005F2614" w:rsidRPr="00713E84">
        <w:rPr>
          <w:sz w:val="28"/>
          <w:szCs w:val="28"/>
          <w:lang w:val="uk-UA"/>
        </w:rPr>
        <w:t>-1</w:t>
      </w:r>
      <w:r w:rsidR="00E86703" w:rsidRPr="00713E84">
        <w:rPr>
          <w:sz w:val="28"/>
          <w:szCs w:val="28"/>
          <w:lang w:val="uk-UA"/>
        </w:rPr>
        <w:t xml:space="preserve"> </w:t>
      </w:r>
      <w:proofErr w:type="spellStart"/>
      <w:r w:rsidR="00E86703" w:rsidRPr="00713E84">
        <w:rPr>
          <w:sz w:val="28"/>
          <w:szCs w:val="28"/>
          <w:lang w:val="uk-UA"/>
        </w:rPr>
        <w:t>екз</w:t>
      </w:r>
      <w:proofErr w:type="spellEnd"/>
      <w:r w:rsidR="00E86703" w:rsidRPr="00713E84">
        <w:rPr>
          <w:sz w:val="28"/>
          <w:szCs w:val="28"/>
          <w:lang w:val="uk-UA"/>
        </w:rPr>
        <w:t>.</w:t>
      </w:r>
      <w:r w:rsidR="005F2614" w:rsidRPr="00713E84">
        <w:rPr>
          <w:sz w:val="28"/>
          <w:szCs w:val="28"/>
          <w:lang w:val="uk-UA"/>
        </w:rPr>
        <w:t xml:space="preserve"> на </w:t>
      </w:r>
      <w:proofErr w:type="spellStart"/>
      <w:r w:rsidR="005F2614" w:rsidRPr="00713E84">
        <w:rPr>
          <w:sz w:val="28"/>
          <w:szCs w:val="28"/>
          <w:lang w:val="uk-UA"/>
        </w:rPr>
        <w:t>кв.</w:t>
      </w:r>
      <w:r w:rsidR="00E86703" w:rsidRPr="00713E84">
        <w:rPr>
          <w:sz w:val="28"/>
          <w:szCs w:val="28"/>
          <w:lang w:val="uk-UA"/>
        </w:rPr>
        <w:t>м</w:t>
      </w:r>
      <w:proofErr w:type="spellEnd"/>
      <w:r w:rsidR="00E86703" w:rsidRPr="00713E84">
        <w:rPr>
          <w:sz w:val="28"/>
          <w:szCs w:val="28"/>
          <w:lang w:val="uk-UA"/>
        </w:rPr>
        <w:t xml:space="preserve">. Ними пошкоджено </w:t>
      </w:r>
      <w:r w:rsidR="00974516">
        <w:rPr>
          <w:sz w:val="28"/>
          <w:szCs w:val="28"/>
          <w:lang w:val="uk-UA"/>
        </w:rPr>
        <w:t>1-</w:t>
      </w:r>
      <w:r w:rsidR="00E86703" w:rsidRPr="00713E84">
        <w:rPr>
          <w:sz w:val="28"/>
          <w:szCs w:val="28"/>
          <w:lang w:val="uk-UA"/>
        </w:rPr>
        <w:t>2,6% рослин у слабк</w:t>
      </w:r>
      <w:r w:rsidR="005F2614" w:rsidRPr="00713E84">
        <w:rPr>
          <w:sz w:val="28"/>
          <w:szCs w:val="28"/>
          <w:lang w:val="uk-UA"/>
        </w:rPr>
        <w:t>ому</w:t>
      </w:r>
      <w:r w:rsidR="00E86703" w:rsidRPr="00713E84">
        <w:rPr>
          <w:sz w:val="28"/>
          <w:szCs w:val="28"/>
          <w:lang w:val="uk-UA"/>
        </w:rPr>
        <w:t xml:space="preserve"> ступені</w:t>
      </w:r>
      <w:r w:rsidR="005F2614" w:rsidRPr="00713E84">
        <w:rPr>
          <w:sz w:val="28"/>
          <w:szCs w:val="28"/>
          <w:lang w:val="uk-UA"/>
        </w:rPr>
        <w:t xml:space="preserve">. </w:t>
      </w:r>
      <w:r w:rsidR="00951740" w:rsidRPr="00713E84">
        <w:rPr>
          <w:sz w:val="28"/>
          <w:szCs w:val="28"/>
          <w:lang w:val="uk-UA"/>
        </w:rPr>
        <w:t xml:space="preserve">У </w:t>
      </w:r>
      <w:r w:rsidR="00641001" w:rsidRPr="00713E84">
        <w:rPr>
          <w:sz w:val="28"/>
          <w:szCs w:val="28"/>
          <w:lang w:val="uk-UA"/>
        </w:rPr>
        <w:t>Вінницькій, Хмельницькій областях</w:t>
      </w:r>
      <w:r w:rsidR="00951740" w:rsidRPr="00713E84">
        <w:rPr>
          <w:sz w:val="28"/>
          <w:szCs w:val="28"/>
          <w:lang w:val="uk-UA"/>
        </w:rPr>
        <w:t xml:space="preserve"> відмічається осередкова шкідливість личинок </w:t>
      </w:r>
      <w:r w:rsidR="00951740" w:rsidRPr="00713E84">
        <w:rPr>
          <w:b/>
          <w:sz w:val="28"/>
          <w:szCs w:val="28"/>
          <w:lang w:val="uk-UA"/>
        </w:rPr>
        <w:t>злакових мух</w:t>
      </w:r>
      <w:r w:rsidR="00951740" w:rsidRPr="00713E84">
        <w:rPr>
          <w:sz w:val="28"/>
          <w:szCs w:val="28"/>
          <w:lang w:val="uk-UA"/>
        </w:rPr>
        <w:t>,</w:t>
      </w:r>
      <w:r w:rsidR="00BC1282" w:rsidRPr="00713E84">
        <w:rPr>
          <w:sz w:val="28"/>
          <w:szCs w:val="28"/>
          <w:lang w:val="uk-UA"/>
        </w:rPr>
        <w:t xml:space="preserve"> </w:t>
      </w:r>
      <w:r w:rsidR="00BC1282" w:rsidRPr="00713E84">
        <w:rPr>
          <w:b/>
          <w:bCs/>
          <w:sz w:val="28"/>
          <w:szCs w:val="28"/>
          <w:lang w:val="uk-UA"/>
        </w:rPr>
        <w:t>попелиць,</w:t>
      </w:r>
      <w:r w:rsidR="00951740" w:rsidRPr="00713E84">
        <w:rPr>
          <w:sz w:val="28"/>
          <w:szCs w:val="28"/>
          <w:lang w:val="uk-UA"/>
        </w:rPr>
        <w:t xml:space="preserve"> яких виявляли на </w:t>
      </w:r>
      <w:r w:rsidR="00BC1282" w:rsidRPr="00713E84">
        <w:rPr>
          <w:sz w:val="28"/>
          <w:szCs w:val="28"/>
          <w:lang w:val="uk-UA"/>
        </w:rPr>
        <w:t>5-15</w:t>
      </w:r>
      <w:r w:rsidR="00951740" w:rsidRPr="00713E84">
        <w:rPr>
          <w:sz w:val="28"/>
          <w:szCs w:val="28"/>
          <w:lang w:val="uk-UA"/>
        </w:rPr>
        <w:t>% обстежених площ. Пошкоджено</w:t>
      </w:r>
      <w:r w:rsidR="00BC1282" w:rsidRPr="00713E84">
        <w:rPr>
          <w:sz w:val="28"/>
          <w:szCs w:val="28"/>
          <w:lang w:val="uk-UA"/>
        </w:rPr>
        <w:t xml:space="preserve"> в середньому</w:t>
      </w:r>
      <w:r w:rsidR="00951740" w:rsidRPr="00713E84">
        <w:rPr>
          <w:sz w:val="28"/>
          <w:szCs w:val="28"/>
          <w:lang w:val="uk-UA"/>
        </w:rPr>
        <w:t xml:space="preserve"> 2-</w:t>
      </w:r>
      <w:r w:rsidR="00BC1282" w:rsidRPr="00713E84">
        <w:rPr>
          <w:sz w:val="28"/>
          <w:szCs w:val="28"/>
          <w:lang w:val="uk-UA"/>
        </w:rPr>
        <w:t>6</w:t>
      </w:r>
      <w:r w:rsidR="00951740" w:rsidRPr="00713E84">
        <w:rPr>
          <w:sz w:val="28"/>
          <w:szCs w:val="28"/>
          <w:lang w:val="uk-UA"/>
        </w:rPr>
        <w:t>% рослин.</w:t>
      </w:r>
    </w:p>
    <w:p w14:paraId="36BAC7E4" w14:textId="76932DF3" w:rsidR="00713E84" w:rsidRPr="00713E84" w:rsidRDefault="004E09F0" w:rsidP="00713E84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13E84" w:rsidRPr="00713E84">
        <w:rPr>
          <w:sz w:val="28"/>
          <w:szCs w:val="28"/>
          <w:lang w:val="uk-UA"/>
        </w:rPr>
        <w:t xml:space="preserve"> посівах </w:t>
      </w:r>
      <w:r w:rsidR="00713E84" w:rsidRPr="00713E84">
        <w:rPr>
          <w:b/>
          <w:bCs/>
          <w:i/>
          <w:iCs/>
          <w:sz w:val="28"/>
          <w:szCs w:val="28"/>
          <w:lang w:val="uk-UA"/>
        </w:rPr>
        <w:t>озимого ріпаку</w:t>
      </w:r>
      <w:r w:rsidR="00713E84" w:rsidRPr="00713E84">
        <w:rPr>
          <w:sz w:val="28"/>
          <w:szCs w:val="28"/>
          <w:lang w:val="uk-UA"/>
        </w:rPr>
        <w:t xml:space="preserve">. На 2-39% обстежених площ відмічали </w:t>
      </w:r>
      <w:r w:rsidR="00713E84" w:rsidRPr="00713E84">
        <w:rPr>
          <w:b/>
          <w:sz w:val="28"/>
          <w:szCs w:val="28"/>
          <w:lang w:val="uk-UA"/>
        </w:rPr>
        <w:t>білу плямистість</w:t>
      </w:r>
      <w:r w:rsidR="00713E84" w:rsidRPr="00713E84">
        <w:rPr>
          <w:sz w:val="28"/>
          <w:szCs w:val="28"/>
          <w:lang w:val="uk-UA"/>
        </w:rPr>
        <w:t xml:space="preserve">, </w:t>
      </w:r>
      <w:proofErr w:type="spellStart"/>
      <w:r w:rsidR="00713E84" w:rsidRPr="00713E84">
        <w:rPr>
          <w:b/>
          <w:sz w:val="28"/>
          <w:szCs w:val="28"/>
          <w:lang w:val="uk-UA"/>
        </w:rPr>
        <w:t>пероноспороз</w:t>
      </w:r>
      <w:proofErr w:type="spellEnd"/>
      <w:r w:rsidR="00713E84" w:rsidRPr="00713E84">
        <w:rPr>
          <w:sz w:val="28"/>
          <w:szCs w:val="28"/>
          <w:lang w:val="uk-UA"/>
        </w:rPr>
        <w:t xml:space="preserve">, </w:t>
      </w:r>
      <w:proofErr w:type="spellStart"/>
      <w:r w:rsidR="00713E84" w:rsidRPr="00713E84">
        <w:rPr>
          <w:b/>
          <w:sz w:val="28"/>
          <w:szCs w:val="28"/>
          <w:lang w:val="uk-UA"/>
        </w:rPr>
        <w:t>альтернаріоз</w:t>
      </w:r>
      <w:proofErr w:type="spellEnd"/>
      <w:r w:rsidR="00713E84" w:rsidRPr="00713E84">
        <w:rPr>
          <w:sz w:val="28"/>
          <w:szCs w:val="28"/>
          <w:lang w:val="uk-UA"/>
        </w:rPr>
        <w:t xml:space="preserve">, </w:t>
      </w:r>
      <w:proofErr w:type="spellStart"/>
      <w:r w:rsidR="00713E84" w:rsidRPr="00713E84">
        <w:rPr>
          <w:b/>
          <w:sz w:val="28"/>
          <w:szCs w:val="28"/>
          <w:lang w:val="uk-UA"/>
        </w:rPr>
        <w:t>фомоз</w:t>
      </w:r>
      <w:proofErr w:type="spellEnd"/>
      <w:r w:rsidR="00713E84" w:rsidRPr="00713E84">
        <w:rPr>
          <w:b/>
          <w:sz w:val="28"/>
          <w:szCs w:val="28"/>
          <w:lang w:val="uk-UA"/>
        </w:rPr>
        <w:t xml:space="preserve"> </w:t>
      </w:r>
      <w:r w:rsidR="00713E84" w:rsidRPr="00713E84">
        <w:rPr>
          <w:bCs/>
          <w:sz w:val="28"/>
          <w:szCs w:val="28"/>
          <w:lang w:val="uk-UA"/>
        </w:rPr>
        <w:t>з ураженням рослин 1-7%.</w:t>
      </w:r>
      <w:r w:rsidR="00713E84" w:rsidRPr="00713E8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13E84" w:rsidRPr="00713E84">
        <w:rPr>
          <w:color w:val="000000"/>
          <w:sz w:val="28"/>
          <w:szCs w:val="28"/>
          <w:lang w:val="uk-UA"/>
        </w:rPr>
        <w:t>Осередково</w:t>
      </w:r>
      <w:proofErr w:type="spellEnd"/>
      <w:r w:rsidR="00713E84" w:rsidRPr="00713E84">
        <w:rPr>
          <w:color w:val="000000"/>
          <w:sz w:val="28"/>
          <w:szCs w:val="28"/>
          <w:lang w:val="uk-UA"/>
        </w:rPr>
        <w:t xml:space="preserve"> на полях ріпаку виявляли н</w:t>
      </w:r>
      <w:r w:rsidR="00713E84" w:rsidRPr="00713E84">
        <w:rPr>
          <w:bCs/>
          <w:sz w:val="28"/>
          <w:szCs w:val="28"/>
          <w:lang w:val="uk-UA"/>
        </w:rPr>
        <w:t>есправжн</w:t>
      </w:r>
      <w:r w:rsidR="00713E84">
        <w:rPr>
          <w:bCs/>
          <w:sz w:val="28"/>
          <w:szCs w:val="28"/>
          <w:lang w:val="uk-UA"/>
        </w:rPr>
        <w:t xml:space="preserve">іх </w:t>
      </w:r>
      <w:r w:rsidR="00713E84" w:rsidRPr="00713E84">
        <w:rPr>
          <w:bCs/>
          <w:sz w:val="28"/>
          <w:szCs w:val="28"/>
          <w:lang w:val="uk-UA"/>
        </w:rPr>
        <w:t xml:space="preserve">гусениць </w:t>
      </w:r>
      <w:r w:rsidR="00713E84" w:rsidRPr="00713E84">
        <w:rPr>
          <w:b/>
          <w:bCs/>
          <w:sz w:val="28"/>
          <w:szCs w:val="28"/>
          <w:lang w:val="uk-UA"/>
        </w:rPr>
        <w:t>ріпакового пильщика</w:t>
      </w:r>
      <w:r w:rsidR="00713E84" w:rsidRPr="00713E84">
        <w:rPr>
          <w:sz w:val="28"/>
          <w:szCs w:val="28"/>
          <w:lang w:val="uk-UA"/>
        </w:rPr>
        <w:t xml:space="preserve">, </w:t>
      </w:r>
      <w:r w:rsidR="00713E84" w:rsidRPr="00713E84">
        <w:rPr>
          <w:b/>
          <w:bCs/>
          <w:sz w:val="28"/>
          <w:szCs w:val="28"/>
          <w:lang w:val="uk-UA"/>
        </w:rPr>
        <w:t>капустяну попелицю</w:t>
      </w:r>
      <w:r w:rsidR="00713E84" w:rsidRPr="00713E84">
        <w:rPr>
          <w:sz w:val="28"/>
          <w:szCs w:val="28"/>
          <w:lang w:val="uk-UA"/>
        </w:rPr>
        <w:t xml:space="preserve">, </w:t>
      </w:r>
      <w:r w:rsidR="00713E84" w:rsidRPr="00713E84">
        <w:rPr>
          <w:b/>
          <w:bCs/>
          <w:sz w:val="28"/>
          <w:szCs w:val="28"/>
          <w:lang w:val="uk-UA"/>
        </w:rPr>
        <w:t>хрестоцвітих блішок</w:t>
      </w:r>
      <w:r w:rsidR="00713E84" w:rsidRPr="00713E84">
        <w:rPr>
          <w:sz w:val="28"/>
          <w:szCs w:val="28"/>
          <w:lang w:val="uk-UA"/>
        </w:rPr>
        <w:t xml:space="preserve">, </w:t>
      </w:r>
      <w:proofErr w:type="spellStart"/>
      <w:r w:rsidR="00713E84" w:rsidRPr="00713E84">
        <w:rPr>
          <w:b/>
          <w:bCs/>
          <w:sz w:val="28"/>
          <w:szCs w:val="28"/>
          <w:lang w:val="uk-UA"/>
        </w:rPr>
        <w:t>білокрилку</w:t>
      </w:r>
      <w:proofErr w:type="spellEnd"/>
      <w:r w:rsidR="00713E84" w:rsidRPr="00713E84">
        <w:rPr>
          <w:sz w:val="28"/>
          <w:szCs w:val="28"/>
          <w:lang w:val="uk-UA"/>
        </w:rPr>
        <w:t xml:space="preserve">, якими заселено та пошкоджено до 2% рослин у слабкому та середньому </w:t>
      </w:r>
      <w:r w:rsidR="00713E84" w:rsidRPr="00713E84">
        <w:rPr>
          <w:bCs/>
          <w:sz w:val="28"/>
          <w:szCs w:val="28"/>
          <w:lang w:val="uk-UA"/>
        </w:rPr>
        <w:t>ступені (Одеська, Миколаївська, Полтавська обл.).</w:t>
      </w:r>
    </w:p>
    <w:p w14:paraId="33B6AF44" w14:textId="77777777" w:rsidR="0061088F" w:rsidRPr="0061088F" w:rsidRDefault="0061088F" w:rsidP="0061088F">
      <w:pPr>
        <w:ind w:right="-81" w:firstLine="720"/>
        <w:jc w:val="both"/>
        <w:rPr>
          <w:sz w:val="28"/>
          <w:szCs w:val="28"/>
          <w:lang w:val="uk-UA"/>
        </w:rPr>
      </w:pPr>
      <w:r w:rsidRPr="0061088F">
        <w:rPr>
          <w:sz w:val="28"/>
          <w:szCs w:val="28"/>
          <w:lang w:val="uk-UA"/>
        </w:rPr>
        <w:t xml:space="preserve">У природних стаціях та посівах </w:t>
      </w:r>
      <w:r w:rsidRPr="0061088F">
        <w:rPr>
          <w:b/>
          <w:i/>
          <w:sz w:val="28"/>
          <w:szCs w:val="28"/>
          <w:lang w:val="uk-UA"/>
        </w:rPr>
        <w:t>озимих пшениці</w:t>
      </w:r>
      <w:r w:rsidRPr="0061088F">
        <w:rPr>
          <w:bCs/>
          <w:iCs/>
          <w:sz w:val="28"/>
          <w:szCs w:val="28"/>
          <w:lang w:val="uk-UA"/>
        </w:rPr>
        <w:t xml:space="preserve">, </w:t>
      </w:r>
      <w:r w:rsidRPr="0061088F">
        <w:rPr>
          <w:b/>
          <w:i/>
          <w:sz w:val="28"/>
          <w:szCs w:val="28"/>
          <w:lang w:val="uk-UA"/>
        </w:rPr>
        <w:t>ячменю</w:t>
      </w:r>
      <w:r w:rsidRPr="0061088F">
        <w:rPr>
          <w:sz w:val="28"/>
          <w:szCs w:val="28"/>
          <w:lang w:val="uk-UA"/>
        </w:rPr>
        <w:t xml:space="preserve"> та </w:t>
      </w:r>
      <w:r w:rsidRPr="0061088F">
        <w:rPr>
          <w:b/>
          <w:i/>
          <w:sz w:val="28"/>
          <w:szCs w:val="28"/>
          <w:lang w:val="uk-UA"/>
        </w:rPr>
        <w:t xml:space="preserve">ріпаку </w:t>
      </w:r>
      <w:r w:rsidRPr="0061088F">
        <w:rPr>
          <w:sz w:val="28"/>
          <w:szCs w:val="28"/>
          <w:lang w:val="uk-UA"/>
        </w:rPr>
        <w:t xml:space="preserve">триває розмноження, живлення та міграція </w:t>
      </w:r>
      <w:r w:rsidRPr="0061088F">
        <w:rPr>
          <w:b/>
          <w:sz w:val="28"/>
          <w:szCs w:val="28"/>
          <w:lang w:val="uk-UA"/>
        </w:rPr>
        <w:t>мишоподібних гризунів</w:t>
      </w:r>
      <w:r w:rsidRPr="0061088F">
        <w:rPr>
          <w:sz w:val="28"/>
          <w:szCs w:val="28"/>
          <w:lang w:val="uk-UA"/>
        </w:rPr>
        <w:t xml:space="preserve">. На 5-43% заселених площ виявляли 1-2, переважно в крайових смугах полів Дніпропетровської, Вінницької, Волинської, Тернопільської, Чернівецької областей до 3 жилих колоній на гектарі гризунів, де ними пошкоджено 1-2% рослин у слабкому ступені. У </w:t>
      </w:r>
      <w:r w:rsidRPr="0061088F">
        <w:rPr>
          <w:b/>
          <w:i/>
          <w:sz w:val="28"/>
          <w:szCs w:val="28"/>
          <w:lang w:val="uk-UA"/>
        </w:rPr>
        <w:t>багаторічних травах</w:t>
      </w:r>
      <w:r w:rsidRPr="0061088F">
        <w:rPr>
          <w:bCs/>
          <w:iCs/>
          <w:sz w:val="28"/>
          <w:szCs w:val="28"/>
          <w:lang w:val="uk-UA"/>
        </w:rPr>
        <w:t xml:space="preserve">, </w:t>
      </w:r>
      <w:r w:rsidRPr="0061088F">
        <w:rPr>
          <w:b/>
          <w:i/>
          <w:sz w:val="28"/>
          <w:szCs w:val="28"/>
          <w:lang w:val="uk-UA"/>
        </w:rPr>
        <w:t>неорних землях</w:t>
      </w:r>
      <w:r w:rsidRPr="0061088F">
        <w:rPr>
          <w:bCs/>
          <w:iCs/>
          <w:sz w:val="28"/>
          <w:szCs w:val="28"/>
          <w:lang w:val="uk-UA"/>
        </w:rPr>
        <w:t xml:space="preserve">, </w:t>
      </w:r>
      <w:r w:rsidRPr="0061088F">
        <w:rPr>
          <w:b/>
          <w:i/>
          <w:sz w:val="28"/>
          <w:szCs w:val="28"/>
          <w:lang w:val="uk-UA"/>
        </w:rPr>
        <w:t>садах</w:t>
      </w:r>
      <w:r w:rsidRPr="0061088F">
        <w:rPr>
          <w:sz w:val="28"/>
          <w:szCs w:val="28"/>
          <w:lang w:val="uk-UA"/>
        </w:rPr>
        <w:t xml:space="preserve"> гризунами чисельністю 2-4, в осередках 5-6 (Волинська, Тернопільська, Черкаська обл.) жилих колоній на гектар заселено 29-56% площ. </w:t>
      </w:r>
    </w:p>
    <w:p w14:paraId="026EA4F7" w14:textId="77777777" w:rsidR="0061088F" w:rsidRPr="0061088F" w:rsidRDefault="0061088F" w:rsidP="0061088F">
      <w:pPr>
        <w:ind w:right="283" w:firstLine="851"/>
        <w:jc w:val="both"/>
        <w:rPr>
          <w:spacing w:val="-14"/>
          <w:sz w:val="28"/>
          <w:szCs w:val="28"/>
          <w:lang w:val="uk-UA"/>
        </w:rPr>
      </w:pPr>
      <w:r w:rsidRPr="0061088F">
        <w:rPr>
          <w:sz w:val="28"/>
          <w:szCs w:val="28"/>
          <w:lang w:val="uk-UA"/>
        </w:rPr>
        <w:t>Небезпека пошкодження озимих культур, багаторічних трав і насаджень зберігається скрізь. Збереження сходів озимих зернових та ріпаку забезпечує своєчасне виявлення та знешкодження гризунів у разі 3-5 жилих колоній на гектарі, використовуючи отруєні принади та</w:t>
      </w:r>
      <w:r w:rsidRPr="0061088F">
        <w:rPr>
          <w:spacing w:val="-6"/>
          <w:sz w:val="28"/>
          <w:szCs w:val="28"/>
          <w:lang w:val="uk-UA"/>
        </w:rPr>
        <w:t xml:space="preserve"> інші дозволені до використання </w:t>
      </w:r>
      <w:proofErr w:type="spellStart"/>
      <w:r w:rsidRPr="0061088F">
        <w:rPr>
          <w:spacing w:val="-6"/>
          <w:sz w:val="28"/>
          <w:szCs w:val="28"/>
          <w:lang w:val="uk-UA"/>
        </w:rPr>
        <w:t>родентициди</w:t>
      </w:r>
      <w:proofErr w:type="spellEnd"/>
      <w:r w:rsidRPr="0061088F">
        <w:rPr>
          <w:spacing w:val="-12"/>
          <w:sz w:val="28"/>
          <w:szCs w:val="28"/>
          <w:lang w:val="uk-UA"/>
        </w:rPr>
        <w:t>.</w:t>
      </w:r>
      <w:r w:rsidRPr="0061088F">
        <w:rPr>
          <w:spacing w:val="-14"/>
          <w:sz w:val="28"/>
          <w:szCs w:val="28"/>
          <w:lang w:val="uk-UA"/>
        </w:rPr>
        <w:t xml:space="preserve"> </w:t>
      </w:r>
    </w:p>
    <w:p w14:paraId="628F30DD" w14:textId="0BB22E50" w:rsidR="00B75AC3" w:rsidRPr="00CC0A3E" w:rsidRDefault="00B75AC3" w:rsidP="00B75AC3">
      <w:pPr>
        <w:ind w:right="-5" w:firstLine="720"/>
        <w:jc w:val="both"/>
        <w:rPr>
          <w:sz w:val="28"/>
          <w:szCs w:val="28"/>
          <w:lang w:val="uk-UA"/>
        </w:rPr>
      </w:pPr>
      <w:r w:rsidRPr="00CC0A3E">
        <w:rPr>
          <w:sz w:val="28"/>
          <w:szCs w:val="28"/>
          <w:lang w:val="uk-UA"/>
        </w:rPr>
        <w:t xml:space="preserve">В господарствах здійснюється фітосанітарний нагляд за посівами озимих зернових та ріпаку, багаторічних трав та інших угідь. </w:t>
      </w:r>
    </w:p>
    <w:p w14:paraId="02F8CF06" w14:textId="0CB491D9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6A2669">
        <w:rPr>
          <w:spacing w:val="-6"/>
          <w:sz w:val="28"/>
          <w:szCs w:val="28"/>
        </w:rPr>
        <w:t xml:space="preserve">За оперативною </w:t>
      </w:r>
      <w:proofErr w:type="spellStart"/>
      <w:r w:rsidRPr="006A2669">
        <w:rPr>
          <w:spacing w:val="-6"/>
          <w:sz w:val="28"/>
          <w:szCs w:val="28"/>
        </w:rPr>
        <w:t>інформацією</w:t>
      </w:r>
      <w:proofErr w:type="spellEnd"/>
      <w:r w:rsidRPr="006A2669">
        <w:rPr>
          <w:spacing w:val="-6"/>
          <w:sz w:val="28"/>
          <w:szCs w:val="28"/>
        </w:rPr>
        <w:t xml:space="preserve"> про </w:t>
      </w:r>
      <w:proofErr w:type="spellStart"/>
      <w:r w:rsidRPr="006A2669">
        <w:rPr>
          <w:spacing w:val="-6"/>
          <w:sz w:val="28"/>
          <w:szCs w:val="28"/>
        </w:rPr>
        <w:t>хід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робіт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із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захисту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рослин</w:t>
      </w:r>
      <w:proofErr w:type="spellEnd"/>
      <w:r w:rsidRPr="006A2669">
        <w:rPr>
          <w:spacing w:val="-6"/>
          <w:sz w:val="28"/>
          <w:szCs w:val="28"/>
        </w:rPr>
        <w:t xml:space="preserve">, </w:t>
      </w:r>
      <w:proofErr w:type="spellStart"/>
      <w:r w:rsidRPr="006A2669">
        <w:rPr>
          <w:spacing w:val="-6"/>
          <w:sz w:val="28"/>
          <w:szCs w:val="28"/>
        </w:rPr>
        <w:t>наданою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Головними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управліннями</w:t>
      </w:r>
      <w:proofErr w:type="spellEnd"/>
      <w:r w:rsidRPr="006A2669">
        <w:rPr>
          <w:spacing w:val="-6"/>
          <w:sz w:val="28"/>
          <w:szCs w:val="28"/>
        </w:rPr>
        <w:t xml:space="preserve"> </w:t>
      </w:r>
      <w:proofErr w:type="spellStart"/>
      <w:r w:rsidRPr="006A2669">
        <w:rPr>
          <w:spacing w:val="-6"/>
          <w:sz w:val="28"/>
          <w:szCs w:val="28"/>
        </w:rPr>
        <w:t>Держпродспоживслужби</w:t>
      </w:r>
      <w:proofErr w:type="spellEnd"/>
      <w:r w:rsidRPr="006A2669">
        <w:rPr>
          <w:spacing w:val="-6"/>
          <w:sz w:val="28"/>
          <w:szCs w:val="28"/>
        </w:rPr>
        <w:t xml:space="preserve"> в областях</w:t>
      </w:r>
      <w:r w:rsidRPr="006A2669">
        <w:rPr>
          <w:spacing w:val="-6"/>
          <w:sz w:val="28"/>
          <w:szCs w:val="28"/>
          <w:lang w:val="uk-UA"/>
        </w:rPr>
        <w:t xml:space="preserve"> станом                                       </w:t>
      </w:r>
      <w:r w:rsidRPr="006A2669">
        <w:rPr>
          <w:spacing w:val="-6"/>
          <w:sz w:val="28"/>
          <w:szCs w:val="28"/>
          <w:lang w:val="uk-UA"/>
        </w:rPr>
        <w:lastRenderedPageBreak/>
        <w:t xml:space="preserve">на </w:t>
      </w:r>
      <w:r w:rsidRPr="006A2669">
        <w:rPr>
          <w:b/>
          <w:bCs/>
          <w:spacing w:val="-6"/>
          <w:sz w:val="28"/>
          <w:szCs w:val="28"/>
          <w:lang w:val="uk-UA"/>
        </w:rPr>
        <w:t>04.12.2025</w:t>
      </w:r>
      <w:r w:rsidRPr="006A2669">
        <w:rPr>
          <w:spacing w:val="-6"/>
          <w:sz w:val="28"/>
          <w:szCs w:val="28"/>
          <w:lang w:val="uk-UA"/>
        </w:rPr>
        <w:t xml:space="preserve"> року захист сільськогосподарських культур від шкідливих організмів проведений на площі </w:t>
      </w:r>
      <w:r w:rsidRPr="006A2669">
        <w:rPr>
          <w:sz w:val="28"/>
          <w:szCs w:val="28"/>
          <w:lang w:val="uk-UA"/>
        </w:rPr>
        <w:t xml:space="preserve">– 40,1 </w:t>
      </w:r>
      <w:r w:rsidRPr="006A2669">
        <w:rPr>
          <w:spacing w:val="-6"/>
          <w:sz w:val="28"/>
          <w:szCs w:val="28"/>
          <w:lang w:val="uk-UA"/>
        </w:rPr>
        <w:t xml:space="preserve">млн га, з них </w:t>
      </w:r>
      <w:r w:rsidRPr="006A2669">
        <w:rPr>
          <w:sz w:val="28"/>
          <w:szCs w:val="28"/>
          <w:lang w:val="uk-UA"/>
        </w:rPr>
        <w:t>–</w:t>
      </w:r>
      <w:r w:rsidRPr="006A2669">
        <w:rPr>
          <w:spacing w:val="-6"/>
          <w:sz w:val="28"/>
          <w:szCs w:val="28"/>
          <w:lang w:val="uk-UA"/>
        </w:rPr>
        <w:t xml:space="preserve"> 1,1 млн га біологічним методом захисту рослин.</w:t>
      </w:r>
    </w:p>
    <w:p w14:paraId="1E2AD427" w14:textId="4370046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П</w:t>
      </w:r>
      <w:r w:rsidRPr="006A2669">
        <w:rPr>
          <w:spacing w:val="-6"/>
          <w:sz w:val="28"/>
          <w:szCs w:val="28"/>
          <w:lang w:val="uk-UA"/>
        </w:rPr>
        <w:t>роводиться комплекс заходів проти мишоподібних гризунів,                                 оброблено – 143,9 тис. га сільськогосподарських угідь, з них:</w:t>
      </w:r>
    </w:p>
    <w:p w14:paraId="6C198DC5" w14:textId="7777777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6A2669">
        <w:rPr>
          <w:sz w:val="28"/>
          <w:szCs w:val="28"/>
          <w:lang w:val="uk-UA"/>
        </w:rPr>
        <w:t>озимі зернові культури – 76,6 тис. га;</w:t>
      </w:r>
    </w:p>
    <w:p w14:paraId="2B60B8DA" w14:textId="7777777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bookmarkStart w:id="0" w:name="_Hlk141958779"/>
      <w:r w:rsidRPr="006A2669">
        <w:rPr>
          <w:sz w:val="28"/>
          <w:szCs w:val="28"/>
          <w:lang w:val="uk-UA"/>
        </w:rPr>
        <w:t xml:space="preserve">озимий ріпак – </w:t>
      </w:r>
      <w:bookmarkEnd w:id="0"/>
      <w:r w:rsidRPr="006A2669">
        <w:rPr>
          <w:sz w:val="28"/>
          <w:szCs w:val="28"/>
          <w:lang w:val="uk-UA"/>
        </w:rPr>
        <w:t>57,6  тис. га;</w:t>
      </w:r>
    </w:p>
    <w:p w14:paraId="38A04775" w14:textId="7777777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r w:rsidRPr="006A2669">
        <w:rPr>
          <w:sz w:val="28"/>
          <w:szCs w:val="28"/>
          <w:lang w:val="uk-UA"/>
        </w:rPr>
        <w:t>багаторічні трави – 7,9 тис. га;</w:t>
      </w:r>
    </w:p>
    <w:p w14:paraId="77E2192F" w14:textId="7777777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6A2669">
        <w:rPr>
          <w:sz w:val="28"/>
          <w:szCs w:val="28"/>
          <w:lang w:val="uk-UA"/>
        </w:rPr>
        <w:t>інші – 1,8 тис. гектарів.</w:t>
      </w:r>
    </w:p>
    <w:p w14:paraId="37ED1D6E" w14:textId="77777777" w:rsidR="006A2669" w:rsidRPr="006A2669" w:rsidRDefault="006A2669" w:rsidP="006A2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  <w:r w:rsidRPr="006A2669">
        <w:rPr>
          <w:sz w:val="28"/>
          <w:szCs w:val="28"/>
          <w:lang w:val="uk-UA"/>
        </w:rPr>
        <w:t xml:space="preserve">Хімічним метод проти мишоподібних гризунів оброблено </w:t>
      </w:r>
      <w:bookmarkStart w:id="1" w:name="_Hlk213323687"/>
      <w:r w:rsidRPr="006A2669">
        <w:rPr>
          <w:sz w:val="28"/>
          <w:szCs w:val="28"/>
          <w:lang w:val="uk-UA"/>
        </w:rPr>
        <w:t>–</w:t>
      </w:r>
      <w:bookmarkEnd w:id="1"/>
      <w:r w:rsidRPr="006A2669">
        <w:rPr>
          <w:sz w:val="28"/>
          <w:szCs w:val="28"/>
          <w:lang w:val="uk-UA"/>
        </w:rPr>
        <w:t xml:space="preserve"> 117,8 тис. га, біологічним методом – 26,1  тис. га.</w:t>
      </w:r>
    </w:p>
    <w:p w14:paraId="2A527FBA" w14:textId="06C86593" w:rsidR="00B75AC3" w:rsidRPr="007E494F" w:rsidRDefault="0037157F" w:rsidP="0037157F">
      <w:pPr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0ED7013" wp14:editId="26C53443">
            <wp:extent cx="6120765" cy="5379139"/>
            <wp:effectExtent l="0" t="0" r="13335" b="1206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20DB249" w14:textId="39FADC8F" w:rsidR="002451D8" w:rsidRPr="00C43E56" w:rsidRDefault="002451D8" w:rsidP="007E494F">
      <w:pPr>
        <w:ind w:firstLine="709"/>
        <w:jc w:val="both"/>
        <w:rPr>
          <w:sz w:val="28"/>
          <w:szCs w:val="28"/>
          <w:lang w:val="uk-UA"/>
        </w:rPr>
      </w:pPr>
    </w:p>
    <w:sectPr w:rsidR="002451D8" w:rsidRPr="00C43E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4F"/>
    <w:rsid w:val="0012053F"/>
    <w:rsid w:val="001E3A44"/>
    <w:rsid w:val="00213AB0"/>
    <w:rsid w:val="00217DDA"/>
    <w:rsid w:val="002451D8"/>
    <w:rsid w:val="00250925"/>
    <w:rsid w:val="00272E3C"/>
    <w:rsid w:val="00286578"/>
    <w:rsid w:val="002C07DD"/>
    <w:rsid w:val="00332F90"/>
    <w:rsid w:val="003459B5"/>
    <w:rsid w:val="0037157F"/>
    <w:rsid w:val="00375B0D"/>
    <w:rsid w:val="00381C9C"/>
    <w:rsid w:val="0040033E"/>
    <w:rsid w:val="004171F5"/>
    <w:rsid w:val="00456B51"/>
    <w:rsid w:val="004B5BD7"/>
    <w:rsid w:val="004E09F0"/>
    <w:rsid w:val="00522530"/>
    <w:rsid w:val="005262F9"/>
    <w:rsid w:val="005F2614"/>
    <w:rsid w:val="005F6927"/>
    <w:rsid w:val="0061088F"/>
    <w:rsid w:val="00641001"/>
    <w:rsid w:val="006424CE"/>
    <w:rsid w:val="006A2669"/>
    <w:rsid w:val="006C3043"/>
    <w:rsid w:val="007132C3"/>
    <w:rsid w:val="00713E84"/>
    <w:rsid w:val="00770721"/>
    <w:rsid w:val="00773B02"/>
    <w:rsid w:val="007E494F"/>
    <w:rsid w:val="0081329E"/>
    <w:rsid w:val="00853860"/>
    <w:rsid w:val="00875876"/>
    <w:rsid w:val="008E68B8"/>
    <w:rsid w:val="00951740"/>
    <w:rsid w:val="00974516"/>
    <w:rsid w:val="009944E0"/>
    <w:rsid w:val="009E3887"/>
    <w:rsid w:val="00AE0351"/>
    <w:rsid w:val="00B75AC3"/>
    <w:rsid w:val="00B82FAF"/>
    <w:rsid w:val="00BC1282"/>
    <w:rsid w:val="00C43E56"/>
    <w:rsid w:val="00CA48B7"/>
    <w:rsid w:val="00CE149E"/>
    <w:rsid w:val="00CF2803"/>
    <w:rsid w:val="00D242F0"/>
    <w:rsid w:val="00D36F14"/>
    <w:rsid w:val="00D56D2B"/>
    <w:rsid w:val="00E277DB"/>
    <w:rsid w:val="00E86703"/>
    <w:rsid w:val="00F2147D"/>
    <w:rsid w:val="00F239B1"/>
    <w:rsid w:val="00F3631A"/>
    <w:rsid w:val="00F40506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29F"/>
  <w15:chartTrackingRefBased/>
  <w15:docId w15:val="{D072E5BE-6549-4C33-8DD4-AE228C4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4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9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4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E4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4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94F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3164,baiaagaaboqcaaadkwgaaau5caaaaaaaaaaaaaaaaaaaaaaaaaaaaaaaaaaaaaaaaaaaaaaaaaaaaaaaaaaaaaaaaaaaaaaaaaaaaaaaaaaaaaaaaaaaaaaaaaaaaaaaaaaaaaaaaaaaaaaaaaaaaaaaaaaaaaaaaaaaaaaaaaaaaaaaaaaaaaaaaaaaaaaaaaaaaaaaaaaaaaaaaaaaaaaaaaaaaaaaaaaaaaaa"/>
    <w:basedOn w:val="a0"/>
    <w:rsid w:val="005F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2025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04.12.2025 )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2F-4EE6-923B-876FC0776D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2F-4EE6-923B-876FC0776D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2F-4EE6-923B-876FC0776DC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952F-4EE6-923B-876FC0776DC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952F-4EE6-923B-876FC0776DCB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76,6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952F-4EE6-923B-876FC0776DCB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57,6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952F-4EE6-923B-876FC0776DCB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7,9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952F-4EE6-923B-876FC0776DCB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-1,8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952F-4EE6-923B-876FC0776DCB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52F-4EE6-923B-876FC0776DC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2F-4EE6-923B-876FC0776DCB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952F-4EE6-923B-876FC0776DC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952F-4EE6-923B-876FC0776DC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952F-4EE6-923B-876FC0776DC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952F-4EE6-923B-876FC0776DC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952F-4EE6-923B-876FC0776DCB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952F-4EE6-923B-876FC0776DCB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952F-4EE6-923B-876FC0776DC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952F-4EE6-923B-876FC0776DC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52F-4EE6-923B-876FC0776DC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952F-4EE6-923B-876FC0776DC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952F-4EE6-923B-876FC0776DCB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952F-4EE6-923B-876FC0776D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Оlesya Sydorchuk</dc:creator>
  <cp:keywords/>
  <dc:description/>
  <cp:lastModifiedBy>Оlesya Sydorchuk</cp:lastModifiedBy>
  <cp:revision>24</cp:revision>
  <dcterms:created xsi:type="dcterms:W3CDTF">2025-12-04T08:05:00Z</dcterms:created>
  <dcterms:modified xsi:type="dcterms:W3CDTF">2025-12-05T07:48:00Z</dcterms:modified>
</cp:coreProperties>
</file>