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9" w:type="pct"/>
        <w:jc w:val="right"/>
        <w:tblInd w:w="-7556" w:type="dxa"/>
        <w:tblCellMar>
          <w:left w:w="0" w:type="dxa"/>
          <w:right w:w="0" w:type="dxa"/>
        </w:tblCellMar>
        <w:tblLook w:val="00A0"/>
      </w:tblPr>
      <w:tblGrid>
        <w:gridCol w:w="7195"/>
      </w:tblGrid>
      <w:tr w:rsidR="00396BC4" w:rsidRPr="0070387B" w:rsidTr="00B5504A">
        <w:trPr>
          <w:jc w:val="right"/>
        </w:trPr>
        <w:tc>
          <w:tcPr>
            <w:tcW w:w="5000" w:type="pct"/>
          </w:tcPr>
          <w:p w:rsidR="00332B3A" w:rsidRDefault="00332B3A" w:rsidP="00B621A5">
            <w:pPr>
              <w:ind w:left="108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884AEA">
              <w:rPr>
                <w:rFonts w:ascii="Times New Roman" w:hAnsi="Times New Roman" w:cs="Times New Roman"/>
                <w:lang w:val="uk-UA"/>
              </w:rPr>
              <w:t xml:space="preserve">одаток </w:t>
            </w:r>
          </w:p>
          <w:p w:rsidR="00396BC4" w:rsidRPr="00ED19EC" w:rsidRDefault="00332B3A" w:rsidP="007D1609">
            <w:pPr>
              <w:ind w:left="108" w:firstLine="838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B621A5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пояснювальної</w:t>
            </w:r>
            <w:r w:rsidR="004C39CB">
              <w:rPr>
                <w:rFonts w:ascii="Times New Roman" w:hAnsi="Times New Roman" w:cs="Times New Roman"/>
                <w:lang w:val="uk-UA"/>
              </w:rPr>
              <w:t xml:space="preserve"> записки</w:t>
            </w:r>
            <w:r>
              <w:rPr>
                <w:rFonts w:ascii="Times New Roman" w:hAnsi="Times New Roman" w:cs="Times New Roman"/>
                <w:lang w:val="uk-UA"/>
              </w:rPr>
              <w:t xml:space="preserve"> до проекту </w:t>
            </w:r>
            <w:r w:rsidRPr="00884AEA">
              <w:rPr>
                <w:rFonts w:ascii="Times New Roman" w:hAnsi="Times New Roman" w:cs="Times New Roman"/>
                <w:lang w:val="uk-UA"/>
              </w:rPr>
              <w:t>Закону України</w:t>
            </w:r>
            <w:r w:rsidR="00B621A5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D1609" w:rsidRPr="007D1609">
              <w:rPr>
                <w:rFonts w:ascii="Times New Roman" w:hAnsi="Times New Roman" w:cs="Times New Roman"/>
                <w:lang w:val="uk-UA"/>
              </w:rPr>
              <w:t xml:space="preserve">Про внесення змін до Кодексу України про адміністративні правопорушення щодо відповідальності за правопорушення у сферах, які регулюють питання насінництва та </w:t>
            </w:r>
            <w:proofErr w:type="spellStart"/>
            <w:r w:rsidR="007D1609" w:rsidRPr="007D1609">
              <w:rPr>
                <w:rFonts w:ascii="Times New Roman" w:hAnsi="Times New Roman" w:cs="Times New Roman"/>
                <w:lang w:val="uk-UA"/>
              </w:rPr>
              <w:t>розсадництва</w:t>
            </w:r>
            <w:proofErr w:type="spellEnd"/>
            <w:r w:rsidR="007D1609" w:rsidRPr="007D1609">
              <w:rPr>
                <w:rFonts w:ascii="Times New Roman" w:hAnsi="Times New Roman" w:cs="Times New Roman"/>
                <w:lang w:val="uk-UA"/>
              </w:rPr>
              <w:t>, охорони прав на сорти рослин, 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      </w:r>
            <w:r w:rsidRPr="00884AEA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A942C3" w:rsidRPr="0070387B" w:rsidTr="00B5504A">
        <w:trPr>
          <w:jc w:val="right"/>
        </w:trPr>
        <w:tc>
          <w:tcPr>
            <w:tcW w:w="5000" w:type="pct"/>
          </w:tcPr>
          <w:p w:rsidR="00A942C3" w:rsidRPr="00A942C3" w:rsidRDefault="00A942C3" w:rsidP="00B621A5">
            <w:pPr>
              <w:ind w:left="10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96BC4" w:rsidRDefault="00396BC4" w:rsidP="00ED19EC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14"/>
      <w:bookmarkEnd w:id="0"/>
    </w:p>
    <w:p w:rsidR="00AF1377" w:rsidRPr="00AF1377" w:rsidRDefault="00396BC4" w:rsidP="00AF1377">
      <w:pPr>
        <w:ind w:firstLine="284"/>
        <w:jc w:val="center"/>
        <w:rPr>
          <w:b/>
          <w:color w:val="000000"/>
          <w:sz w:val="28"/>
          <w:szCs w:val="28"/>
          <w:lang w:val="uk-UA"/>
        </w:rPr>
      </w:pPr>
      <w:r w:rsidRPr="004C39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ПРОГНОЗ ВПЛИВУ</w:t>
      </w:r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39C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реалізації </w:t>
      </w:r>
      <w:r w:rsidR="004C39CB"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проекту Закону України </w:t>
      </w:r>
      <w:r w:rsidR="00AF1377"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«Про внесення змін до Кодексу України про адміністративні правопорушення щодо відповідальності за правопорушення у сферах, які регулюють питання насінництва та </w:t>
      </w:r>
      <w:proofErr w:type="spellStart"/>
      <w:r w:rsidR="00AF1377"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розсадництва</w:t>
      </w:r>
      <w:proofErr w:type="spellEnd"/>
      <w:r w:rsidR="00AF1377"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охорони прав на сорти рослин, </w:t>
      </w:r>
      <w:r w:rsidR="00AF1377" w:rsidRPr="00AF1377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AF1377" w:rsidRPr="00AF137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96BC4" w:rsidRPr="00ED19EC" w:rsidRDefault="00396BC4" w:rsidP="00ED19EC">
      <w:pPr>
        <w:shd w:val="clear" w:color="auto" w:fill="FFFFFF"/>
        <w:spacing w:before="150" w:after="150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6BC4" w:rsidRPr="0074447E" w:rsidRDefault="00396BC4" w:rsidP="00ED19EC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n115"/>
      <w:bookmarkEnd w:id="1"/>
      <w:r w:rsidRPr="007444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 w:rsidRPr="0074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уть</w:t>
      </w:r>
      <w:proofErr w:type="spellEnd"/>
      <w:r w:rsidRPr="007444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 акта</w:t>
      </w:r>
    </w:p>
    <w:p w:rsidR="004C39CB" w:rsidRDefault="004C39CB" w:rsidP="004C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2" w:name="n116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proofErr w:type="spellStart"/>
      <w:r w:rsidR="0059731E"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Проєкт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ом</w:t>
      </w:r>
      <w:proofErr w:type="spellEnd"/>
      <w:r w:rsidR="0059731E"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Закону України «Про внесення змін до Кодексу України про адміністративні правопорушення щодо відповідальності за правопорушення у сферах, які регулюють питання насінництва та </w:t>
      </w:r>
      <w:proofErr w:type="spellStart"/>
      <w:r w:rsidR="0059731E"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розсадництва</w:t>
      </w:r>
      <w:proofErr w:type="spellEnd"/>
      <w:r w:rsidR="0059731E"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, охорони прав на сорти рослин, ГМО у відкритих системах»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передбачено </w:t>
      </w:r>
      <w:r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внесення ряду технічних правок до Кодексу України про адміністративні правопорушення щодо відповідальності за правопорушення у сферах, </w:t>
      </w:r>
      <w:r w:rsidR="00AF1377" w:rsidRPr="007D16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які регулюють питання насінництва та </w:t>
      </w:r>
      <w:proofErr w:type="spellStart"/>
      <w:r w:rsidR="00AF1377" w:rsidRPr="007D16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розсадництва</w:t>
      </w:r>
      <w:proofErr w:type="spellEnd"/>
      <w:r w:rsidR="00AF1377" w:rsidRPr="007D16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охорони прав на сорти рослин, </w:t>
      </w:r>
      <w:r w:rsidR="00AF1377" w:rsidRPr="007D160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додержання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7D16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заміни визначення органу, якому делеговано відповідні повноваження, що, в тому числі, дозволить розблокувати нормальну діяльність нової Державної служби України з питань безпечності харчових продуктів та захисту споживачів, а також створить умови для належної реалізації переданих функцій </w:t>
      </w:r>
      <w:proofErr w:type="spellStart"/>
      <w:r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Держсільгоспінспекції</w:t>
      </w:r>
      <w:proofErr w:type="spellEnd"/>
      <w:r w:rsidRPr="004C39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AF1377" w:rsidRDefault="00AF1377" w:rsidP="004C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F1377" w:rsidRDefault="00AF1377" w:rsidP="004C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F1377" w:rsidRDefault="00AF1377" w:rsidP="004C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96BC4" w:rsidRPr="00ED19EC" w:rsidRDefault="00396BC4" w:rsidP="00ED19EC">
      <w:pPr>
        <w:shd w:val="clear" w:color="auto" w:fill="FFFFFF"/>
        <w:spacing w:after="150"/>
        <w:ind w:firstLine="45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D19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4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плив</w:t>
      </w:r>
      <w:proofErr w:type="spellEnd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ключові</w:t>
      </w:r>
      <w:proofErr w:type="spellEnd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інтереси</w:t>
      </w:r>
      <w:proofErr w:type="spellEnd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усіх</w:t>
      </w:r>
      <w:proofErr w:type="spellEnd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заінтересованих</w:t>
      </w:r>
      <w:proofErr w:type="spellEnd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9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tbl>
      <w:tblPr>
        <w:tblW w:w="497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10"/>
        <w:gridCol w:w="2567"/>
        <w:gridCol w:w="3706"/>
        <w:gridCol w:w="3686"/>
        <w:gridCol w:w="2833"/>
      </w:tblGrid>
      <w:tr w:rsidR="00396BC4" w:rsidRPr="004C39CB" w:rsidTr="00B5504A">
        <w:trPr>
          <w:trHeight w:val="1224"/>
        </w:trPr>
        <w:tc>
          <w:tcPr>
            <w:tcW w:w="619" w:type="pct"/>
            <w:vMerge w:val="restart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n117"/>
            <w:bookmarkEnd w:id="3"/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Заінтересована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сторона</w:t>
            </w:r>
          </w:p>
        </w:tc>
        <w:tc>
          <w:tcPr>
            <w:tcW w:w="879" w:type="pct"/>
            <w:vMerge w:val="restart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Ключовий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інтерес</w:t>
            </w:r>
            <w:proofErr w:type="spellEnd"/>
          </w:p>
        </w:tc>
        <w:tc>
          <w:tcPr>
            <w:tcW w:w="2531" w:type="pct"/>
            <w:gridSpan w:val="2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вплив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ключовий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інтерес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передбачуваної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динаміки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основних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(у числовому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якісному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</w:t>
            </w:r>
            <w:proofErr w:type="gram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0" w:type="pct"/>
            <w:vMerge w:val="restart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чому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саме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реалізація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призведе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очікуваного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впливу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96BC4" w:rsidRPr="004C39CB" w:rsidTr="00B5504A">
        <w:tc>
          <w:tcPr>
            <w:tcW w:w="619" w:type="pct"/>
            <w:vMerge/>
            <w:vAlign w:val="center"/>
          </w:tcPr>
          <w:p w:rsidR="00396BC4" w:rsidRPr="004C39CB" w:rsidRDefault="00396BC4" w:rsidP="00ED1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vAlign w:val="center"/>
          </w:tcPr>
          <w:p w:rsidR="00396BC4" w:rsidRPr="004C39CB" w:rsidRDefault="00396BC4" w:rsidP="00ED1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короткостроковий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вплив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року)</w:t>
            </w:r>
          </w:p>
        </w:tc>
        <w:tc>
          <w:tcPr>
            <w:tcW w:w="1262" w:type="pct"/>
          </w:tcPr>
          <w:p w:rsidR="00396BC4" w:rsidRPr="004C39CB" w:rsidRDefault="00396BC4" w:rsidP="00ED19EC">
            <w:pPr>
              <w:spacing w:before="150"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середньостроковий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вплив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більше</w:t>
            </w:r>
            <w:proofErr w:type="spellEnd"/>
            <w:r w:rsidRPr="004C39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року)</w:t>
            </w:r>
          </w:p>
        </w:tc>
        <w:tc>
          <w:tcPr>
            <w:tcW w:w="970" w:type="pct"/>
            <w:vMerge/>
          </w:tcPr>
          <w:p w:rsidR="00396BC4" w:rsidRPr="004C39CB" w:rsidRDefault="00396BC4" w:rsidP="00ED19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BC4" w:rsidRPr="004C39CB" w:rsidTr="00B5504A">
        <w:trPr>
          <w:trHeight w:val="2758"/>
        </w:trPr>
        <w:tc>
          <w:tcPr>
            <w:tcW w:w="619" w:type="pct"/>
          </w:tcPr>
          <w:p w:rsidR="00396BC4" w:rsidRPr="004C39CB" w:rsidRDefault="00396BC4" w:rsidP="00EB73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3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Громадянин</w:t>
            </w:r>
          </w:p>
        </w:tc>
        <w:tc>
          <w:tcPr>
            <w:tcW w:w="879" w:type="pct"/>
          </w:tcPr>
          <w:p w:rsidR="00396BC4" w:rsidRPr="004C39CB" w:rsidRDefault="00396BC4" w:rsidP="00B550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Захист своїх прав </w:t>
            </w:r>
            <w:r w:rsidR="00E81C3C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 інтересів</w:t>
            </w:r>
            <w:r w:rsidR="00497B50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шляхом заборони використання незареєстрованих ГМО організмів у відкритих системах</w:t>
            </w:r>
            <w:r w:rsidR="00D34699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 та неякісного насіння.</w:t>
            </w:r>
          </w:p>
        </w:tc>
        <w:tc>
          <w:tcPr>
            <w:tcW w:w="1269" w:type="pct"/>
          </w:tcPr>
          <w:p w:rsidR="00E81C3C" w:rsidRPr="004C39CB" w:rsidRDefault="00B5504A" w:rsidP="00E81C3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81C3C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396BC4" w:rsidRPr="004C39CB" w:rsidRDefault="00E81C3C" w:rsidP="00B550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інтересів громадян шляхом заборони використання незареєстрованих ГМО організмів у відкритих системах</w:t>
            </w:r>
            <w:r w:rsidR="00D34699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 та неякісного насіння.</w:t>
            </w:r>
          </w:p>
        </w:tc>
        <w:tc>
          <w:tcPr>
            <w:tcW w:w="1262" w:type="pct"/>
          </w:tcPr>
          <w:p w:rsidR="00E81C3C" w:rsidRPr="004C39CB" w:rsidRDefault="00B5504A" w:rsidP="00E81C3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81C3C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396BC4" w:rsidRPr="004C39CB" w:rsidRDefault="00E81C3C" w:rsidP="00E81C3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захист інтересів громадян шляхом заборони використання незареєстрованих ГМО організмів у відкритих системах</w:t>
            </w:r>
            <w:r w:rsidR="00D34699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 та неякісного насіння.</w:t>
            </w:r>
          </w:p>
        </w:tc>
        <w:tc>
          <w:tcPr>
            <w:tcW w:w="970" w:type="pct"/>
            <w:vMerge w:val="restart"/>
          </w:tcPr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9731E" w:rsidRPr="004C39CB" w:rsidRDefault="0059731E" w:rsidP="00B5504A">
            <w:pPr>
              <w:spacing w:before="120" w:after="120"/>
              <w:ind w:firstLine="45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Закону матиме позитивний вплив на захист прав споживачів, суб'єктів господарювання, власників прав інтелектуальної власності на сорти рослин, заборони використання незареєстрованих ГМО організмів у відкритих системах.  </w:t>
            </w:r>
          </w:p>
          <w:p w:rsidR="00396BC4" w:rsidRPr="004C39CB" w:rsidRDefault="00396BC4" w:rsidP="00F318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BC4" w:rsidRPr="004C39CB" w:rsidTr="00B5504A">
        <w:tc>
          <w:tcPr>
            <w:tcW w:w="619" w:type="pct"/>
          </w:tcPr>
          <w:p w:rsidR="00396BC4" w:rsidRPr="004C39CB" w:rsidRDefault="00396BC4" w:rsidP="00EB739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Держава</w:t>
            </w:r>
          </w:p>
        </w:tc>
        <w:tc>
          <w:tcPr>
            <w:tcW w:w="879" w:type="pct"/>
          </w:tcPr>
          <w:p w:rsidR="00AF1377" w:rsidRPr="00B5504A" w:rsidRDefault="00396BC4" w:rsidP="004802FB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захист державних інтересів </w:t>
            </w:r>
            <w:r w:rsidR="00386701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 час проведення державних заходів нагляду (контролю) у сферах насінництва та </w:t>
            </w:r>
            <w:proofErr w:type="spellStart"/>
            <w:r w:rsidR="00386701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="00386701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рослин, ГМО у відкритих системах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державними інспекторам з насінництва та </w:t>
            </w:r>
            <w:proofErr w:type="spellStart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="00386701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9" w:type="pct"/>
          </w:tcPr>
          <w:p w:rsidR="00396BC4" w:rsidRPr="004C39CB" w:rsidRDefault="00B5504A" w:rsidP="00EB739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96BC4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396BC4" w:rsidRPr="004C39CB" w:rsidRDefault="00396BC4" w:rsidP="00B5504A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надасть можливість захистити державні інтереси 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 час проведення державних заходів нагляду (контролю) у сферах насінництва та </w:t>
            </w:r>
            <w:proofErr w:type="spellStart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охорони прав на сорти рослин, ГМО у відкритих системах державними інспекторам з насінництва та </w:t>
            </w:r>
            <w:proofErr w:type="spellStart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62" w:type="pct"/>
          </w:tcPr>
          <w:p w:rsidR="00CF45BD" w:rsidRPr="004C39CB" w:rsidRDefault="00B5504A" w:rsidP="00CF45B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CF45BD" w:rsidRPr="004C39CB" w:rsidRDefault="00CF45BD" w:rsidP="00CF45BD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надасть можливість захистити державні інтереси під час проведення державних заходів нагляду (контролю) у сферах насінництва та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охорони прав на сорти рослин, ГМО у відкритих системах державними інспекторам з насінництва та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6BC4" w:rsidRPr="004C39CB" w:rsidRDefault="00396BC4" w:rsidP="0065698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0" w:type="pct"/>
            <w:vMerge/>
          </w:tcPr>
          <w:p w:rsidR="00396BC4" w:rsidRPr="004C39CB" w:rsidRDefault="00396BC4" w:rsidP="001925F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6BC4" w:rsidRPr="004C39CB" w:rsidTr="00B5504A">
        <w:tc>
          <w:tcPr>
            <w:tcW w:w="619" w:type="pct"/>
          </w:tcPr>
          <w:p w:rsidR="00396BC4" w:rsidRPr="004C39CB" w:rsidRDefault="00396BC4" w:rsidP="00EB739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</w:t>
            </w:r>
            <w:proofErr w:type="spellStart"/>
            <w:r w:rsidRPr="004C3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уб’єкт</w:t>
            </w:r>
            <w:proofErr w:type="spellEnd"/>
            <w:r w:rsidRPr="004C3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39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господарювання</w:t>
            </w:r>
            <w:proofErr w:type="spellEnd"/>
          </w:p>
        </w:tc>
        <w:tc>
          <w:tcPr>
            <w:tcW w:w="879" w:type="pct"/>
          </w:tcPr>
          <w:p w:rsidR="00396BC4" w:rsidRPr="004C39CB" w:rsidRDefault="00B5504A" w:rsidP="008B25A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396BC4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згодження інтересів бізнесу та держави, 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шляхом зменшення адміністративних </w:t>
            </w:r>
            <w:proofErr w:type="spellStart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порушеннь</w:t>
            </w:r>
            <w:proofErr w:type="spellEnd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пов'язаних з </w:t>
            </w:r>
            <w:r w:rsidR="008B25A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недотриманням 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законодавства у сферах насінництва та </w:t>
            </w:r>
            <w:proofErr w:type="spellStart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рослин, ГМО у відкритих системах</w:t>
            </w:r>
            <w:r w:rsidR="00CF45BD" w:rsidRPr="004C39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9" w:type="pct"/>
          </w:tcPr>
          <w:p w:rsidR="00396BC4" w:rsidRPr="004C39CB" w:rsidRDefault="00B5504A" w:rsidP="00EB739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96BC4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396BC4" w:rsidRPr="004C39CB" w:rsidRDefault="00CF45BD" w:rsidP="008B25A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узгодження інтересів бізнесу та держави, шляхом зменшення адміністративних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порушеннь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пов'язаних з </w:t>
            </w:r>
            <w:r w:rsidR="008B25A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недотриманням </w:t>
            </w: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законодавства у сферах насінництва та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рослин, ГМО у відкритих системах</w:t>
            </w:r>
            <w:r w:rsidRPr="004C39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2" w:type="pct"/>
          </w:tcPr>
          <w:p w:rsidR="00CF45BD" w:rsidRPr="004C39CB" w:rsidRDefault="00B5504A" w:rsidP="00CF45B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F45B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озитивний</w:t>
            </w:r>
          </w:p>
          <w:p w:rsidR="00396BC4" w:rsidRPr="004C39CB" w:rsidRDefault="00CF45BD" w:rsidP="008B25A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узгодження інтересів бізнесу та держави, шляхом зменшення адміністративних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порушеннь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пов'язаних з </w:t>
            </w:r>
            <w:r w:rsidR="008B25AD"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недотриманням </w:t>
            </w:r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законодавства у сферах насінництва та </w:t>
            </w:r>
            <w:proofErr w:type="spellStart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розсадництва</w:t>
            </w:r>
            <w:proofErr w:type="spellEnd"/>
            <w:r w:rsidRPr="004C39C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охорони прав на сорти рослин, ГМО у відкритих системах</w:t>
            </w:r>
            <w:r w:rsidRPr="004C39C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0" w:type="pct"/>
            <w:vMerge/>
          </w:tcPr>
          <w:p w:rsidR="00396BC4" w:rsidRPr="004C39CB" w:rsidRDefault="00396BC4" w:rsidP="00E963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6BC4" w:rsidRPr="004C39CB" w:rsidRDefault="00396BC4" w:rsidP="00B5504A">
      <w:pPr>
        <w:rPr>
          <w:sz w:val="24"/>
          <w:szCs w:val="24"/>
          <w:lang w:val="uk-UA"/>
        </w:rPr>
      </w:pPr>
    </w:p>
    <w:sectPr w:rsidR="00396BC4" w:rsidRPr="004C39CB" w:rsidSect="00B5504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8E2"/>
    <w:multiLevelType w:val="hybridMultilevel"/>
    <w:tmpl w:val="DDFCC83A"/>
    <w:lvl w:ilvl="0" w:tplc="9AE0FD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DEC"/>
    <w:rsid w:val="00040656"/>
    <w:rsid w:val="00054040"/>
    <w:rsid w:val="00056A39"/>
    <w:rsid w:val="00181CE0"/>
    <w:rsid w:val="00183FE5"/>
    <w:rsid w:val="001925F8"/>
    <w:rsid w:val="001C5ED6"/>
    <w:rsid w:val="00205FD9"/>
    <w:rsid w:val="00217775"/>
    <w:rsid w:val="0023215F"/>
    <w:rsid w:val="00250410"/>
    <w:rsid w:val="00263655"/>
    <w:rsid w:val="00272944"/>
    <w:rsid w:val="00332B3A"/>
    <w:rsid w:val="003405C4"/>
    <w:rsid w:val="003419C3"/>
    <w:rsid w:val="00342893"/>
    <w:rsid w:val="00350E31"/>
    <w:rsid w:val="0037291A"/>
    <w:rsid w:val="003803B4"/>
    <w:rsid w:val="00386701"/>
    <w:rsid w:val="00386F01"/>
    <w:rsid w:val="00396BC4"/>
    <w:rsid w:val="003D7CF6"/>
    <w:rsid w:val="004802FB"/>
    <w:rsid w:val="004943F4"/>
    <w:rsid w:val="00497B50"/>
    <w:rsid w:val="004C39CB"/>
    <w:rsid w:val="004F6DEC"/>
    <w:rsid w:val="005151A9"/>
    <w:rsid w:val="00555E65"/>
    <w:rsid w:val="00563EF2"/>
    <w:rsid w:val="005705D3"/>
    <w:rsid w:val="00571807"/>
    <w:rsid w:val="0059731E"/>
    <w:rsid w:val="006067F0"/>
    <w:rsid w:val="00656984"/>
    <w:rsid w:val="0066300A"/>
    <w:rsid w:val="00665B0C"/>
    <w:rsid w:val="006673F7"/>
    <w:rsid w:val="006C0567"/>
    <w:rsid w:val="0070387B"/>
    <w:rsid w:val="00707134"/>
    <w:rsid w:val="0071009C"/>
    <w:rsid w:val="0071029C"/>
    <w:rsid w:val="0072790C"/>
    <w:rsid w:val="0074447E"/>
    <w:rsid w:val="00770E83"/>
    <w:rsid w:val="007803E0"/>
    <w:rsid w:val="007B5690"/>
    <w:rsid w:val="007D1609"/>
    <w:rsid w:val="008B25AD"/>
    <w:rsid w:val="008C33CA"/>
    <w:rsid w:val="008E7C15"/>
    <w:rsid w:val="00940995"/>
    <w:rsid w:val="00995544"/>
    <w:rsid w:val="009B3ACF"/>
    <w:rsid w:val="009B45BD"/>
    <w:rsid w:val="00A86BDA"/>
    <w:rsid w:val="00A942C3"/>
    <w:rsid w:val="00AD693A"/>
    <w:rsid w:val="00AF1377"/>
    <w:rsid w:val="00B07AB6"/>
    <w:rsid w:val="00B5504A"/>
    <w:rsid w:val="00B621A5"/>
    <w:rsid w:val="00B7395B"/>
    <w:rsid w:val="00BA110E"/>
    <w:rsid w:val="00BB728E"/>
    <w:rsid w:val="00BC0D4C"/>
    <w:rsid w:val="00BC33D2"/>
    <w:rsid w:val="00BF123A"/>
    <w:rsid w:val="00CD4E7E"/>
    <w:rsid w:val="00CF45BD"/>
    <w:rsid w:val="00D34699"/>
    <w:rsid w:val="00D95C50"/>
    <w:rsid w:val="00DA57C5"/>
    <w:rsid w:val="00DD127A"/>
    <w:rsid w:val="00E12C4A"/>
    <w:rsid w:val="00E261FF"/>
    <w:rsid w:val="00E57712"/>
    <w:rsid w:val="00E81C3C"/>
    <w:rsid w:val="00E963C7"/>
    <w:rsid w:val="00EB7394"/>
    <w:rsid w:val="00ED19EC"/>
    <w:rsid w:val="00ED2CE8"/>
    <w:rsid w:val="00ED5167"/>
    <w:rsid w:val="00F318F4"/>
    <w:rsid w:val="00F4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40"/>
    <w:pPr>
      <w:jc w:val="both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4F6D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uiPriority w:val="99"/>
    <w:rsid w:val="004F6DEC"/>
  </w:style>
  <w:style w:type="character" w:customStyle="1" w:styleId="apple-converted-space">
    <w:name w:val="apple-converted-space"/>
    <w:basedOn w:val="a0"/>
    <w:uiPriority w:val="99"/>
    <w:rsid w:val="004F6DEC"/>
  </w:style>
  <w:style w:type="paragraph" w:customStyle="1" w:styleId="rvps2">
    <w:name w:val="rvps2"/>
    <w:basedOn w:val="a"/>
    <w:uiPriority w:val="99"/>
    <w:rsid w:val="004F6D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4F6D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uiPriority w:val="99"/>
    <w:rsid w:val="00ED19EC"/>
  </w:style>
  <w:style w:type="paragraph" w:styleId="a3">
    <w:name w:val="List Paragraph"/>
    <w:basedOn w:val="a"/>
    <w:uiPriority w:val="99"/>
    <w:qFormat/>
    <w:rsid w:val="00ED19EC"/>
    <w:pPr>
      <w:ind w:left="720"/>
    </w:pPr>
  </w:style>
  <w:style w:type="character" w:customStyle="1" w:styleId="rvts0">
    <w:name w:val="rvts0"/>
    <w:basedOn w:val="a0"/>
    <w:uiPriority w:val="99"/>
    <w:rsid w:val="00AF13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2020-01-10T13:42:00Z</cp:lastPrinted>
  <dcterms:created xsi:type="dcterms:W3CDTF">2018-10-04T11:03:00Z</dcterms:created>
  <dcterms:modified xsi:type="dcterms:W3CDTF">2020-01-28T10:57:00Z</dcterms:modified>
</cp:coreProperties>
</file>