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954" w:rsidRDefault="004905B8" w:rsidP="00B15954">
      <w:pPr>
        <w:spacing w:line="240" w:lineRule="auto"/>
        <w:jc w:val="center"/>
        <w:textAlignment w:val="baseline"/>
        <w:rPr>
          <w:rFonts w:ascii="Times New Roman" w:hAnsi="Times New Roman" w:cs="Times New Roman"/>
          <w:b/>
          <w:sz w:val="28"/>
          <w:szCs w:val="28"/>
        </w:rPr>
      </w:pPr>
      <w:r w:rsidRPr="00B15FAA">
        <w:rPr>
          <w:rFonts w:ascii="Times New Roman" w:hAnsi="Times New Roman" w:cs="Times New Roman"/>
          <w:b/>
          <w:bCs/>
          <w:sz w:val="28"/>
          <w:szCs w:val="28"/>
        </w:rPr>
        <w:t>ПОЯСНЮВАЛЬНА ЗАПИСКА </w:t>
      </w:r>
      <w:r w:rsidRPr="00B15FAA">
        <w:rPr>
          <w:rFonts w:ascii="Times New Roman" w:hAnsi="Times New Roman" w:cs="Times New Roman"/>
          <w:sz w:val="28"/>
          <w:szCs w:val="28"/>
        </w:rPr>
        <w:br/>
      </w:r>
      <w:bookmarkStart w:id="0" w:name="n1976"/>
      <w:bookmarkEnd w:id="0"/>
      <w:r w:rsidR="00B15954" w:rsidRPr="00B15954">
        <w:rPr>
          <w:rFonts w:ascii="Times New Roman" w:hAnsi="Times New Roman" w:cs="Times New Roman"/>
          <w:b/>
          <w:bCs/>
          <w:sz w:val="28"/>
          <w:szCs w:val="28"/>
        </w:rPr>
        <w:t xml:space="preserve"> </w:t>
      </w:r>
      <w:r w:rsidR="00AC44DC">
        <w:rPr>
          <w:rFonts w:ascii="Times New Roman" w:hAnsi="Times New Roman" w:cs="Times New Roman"/>
          <w:b/>
          <w:bCs/>
          <w:sz w:val="28"/>
          <w:szCs w:val="28"/>
        </w:rPr>
        <w:t>до проє</w:t>
      </w:r>
      <w:r w:rsidR="00B15954" w:rsidRPr="00EB77E8">
        <w:rPr>
          <w:rFonts w:ascii="Times New Roman" w:hAnsi="Times New Roman" w:cs="Times New Roman"/>
          <w:b/>
          <w:bCs/>
          <w:sz w:val="28"/>
          <w:szCs w:val="28"/>
        </w:rPr>
        <w:t xml:space="preserve">кту постанови Кабінету Міністрів України </w:t>
      </w:r>
      <w:r w:rsidR="00B15954">
        <w:rPr>
          <w:b/>
          <w:bCs/>
          <w:sz w:val="28"/>
          <w:szCs w:val="28"/>
        </w:rPr>
        <w:t>«</w:t>
      </w:r>
      <w:r w:rsidR="00B15954" w:rsidRPr="006139CA">
        <w:rPr>
          <w:rFonts w:ascii="Times New Roman" w:hAnsi="Times New Roman" w:cs="Times New Roman"/>
          <w:b/>
          <w:bCs/>
          <w:sz w:val="28"/>
          <w:szCs w:val="28"/>
        </w:rPr>
        <w:t xml:space="preserve">Про внесення змін до </w:t>
      </w:r>
      <w:r w:rsidR="00B15954">
        <w:rPr>
          <w:rFonts w:ascii="Times New Roman" w:hAnsi="Times New Roman" w:cs="Times New Roman"/>
          <w:b/>
          <w:sz w:val="28"/>
          <w:szCs w:val="28"/>
          <w:lang w:val="ru-RU"/>
        </w:rPr>
        <w:t>п</w:t>
      </w:r>
      <w:r w:rsidR="00B15954" w:rsidRPr="008D6727">
        <w:rPr>
          <w:rFonts w:ascii="Times New Roman" w:hAnsi="Times New Roman" w:cs="Times New Roman"/>
          <w:b/>
          <w:sz w:val="28"/>
          <w:szCs w:val="28"/>
          <w:lang w:val="ru-RU"/>
        </w:rPr>
        <w:t xml:space="preserve">останови </w:t>
      </w:r>
      <w:proofErr w:type="spellStart"/>
      <w:r w:rsidR="00B15954" w:rsidRPr="008D6727">
        <w:rPr>
          <w:rFonts w:ascii="Times New Roman" w:hAnsi="Times New Roman" w:cs="Times New Roman"/>
          <w:b/>
          <w:sz w:val="28"/>
          <w:szCs w:val="28"/>
          <w:lang w:val="ru-RU"/>
        </w:rPr>
        <w:t>Каб</w:t>
      </w:r>
      <w:r w:rsidR="00B15954" w:rsidRPr="008D6727">
        <w:rPr>
          <w:rFonts w:ascii="Times New Roman" w:hAnsi="Times New Roman" w:cs="Times New Roman"/>
          <w:b/>
          <w:sz w:val="28"/>
          <w:szCs w:val="28"/>
        </w:rPr>
        <w:t>інету</w:t>
      </w:r>
      <w:proofErr w:type="spellEnd"/>
      <w:r w:rsidR="00B15954" w:rsidRPr="008D6727">
        <w:rPr>
          <w:rFonts w:ascii="Times New Roman" w:hAnsi="Times New Roman" w:cs="Times New Roman"/>
          <w:b/>
          <w:sz w:val="28"/>
          <w:szCs w:val="28"/>
        </w:rPr>
        <w:t xml:space="preserve"> Міністрів України від 05 жовтня 2016 р</w:t>
      </w:r>
      <w:r w:rsidR="00B15954">
        <w:rPr>
          <w:rFonts w:ascii="Times New Roman" w:hAnsi="Times New Roman" w:cs="Times New Roman"/>
          <w:b/>
          <w:sz w:val="28"/>
          <w:szCs w:val="28"/>
        </w:rPr>
        <w:t>.</w:t>
      </w:r>
      <w:r w:rsidR="00B15954" w:rsidRPr="002B5657">
        <w:rPr>
          <w:rFonts w:ascii="Times New Roman" w:hAnsi="Times New Roman" w:cs="Times New Roman"/>
          <w:b/>
          <w:sz w:val="28"/>
          <w:szCs w:val="28"/>
        </w:rPr>
        <w:t xml:space="preserve"> </w:t>
      </w:r>
      <w:r w:rsidR="00B15954" w:rsidRPr="008D6727">
        <w:rPr>
          <w:rFonts w:ascii="Times New Roman" w:hAnsi="Times New Roman" w:cs="Times New Roman"/>
          <w:b/>
          <w:sz w:val="28"/>
          <w:szCs w:val="28"/>
        </w:rPr>
        <w:t>№ 691</w:t>
      </w:r>
      <w:r w:rsidR="00B15954">
        <w:rPr>
          <w:rFonts w:ascii="Times New Roman" w:hAnsi="Times New Roman" w:cs="Times New Roman"/>
          <w:b/>
          <w:sz w:val="28"/>
          <w:szCs w:val="28"/>
        </w:rPr>
        <w:t>»</w:t>
      </w:r>
    </w:p>
    <w:p w:rsidR="004905B8" w:rsidRPr="00B15FAA" w:rsidRDefault="004905B8" w:rsidP="00AC44DC">
      <w:pPr>
        <w:pStyle w:val="a4"/>
        <w:numPr>
          <w:ilvl w:val="0"/>
          <w:numId w:val="2"/>
        </w:numPr>
        <w:spacing w:after="0"/>
        <w:ind w:left="0" w:firstLine="709"/>
        <w:jc w:val="both"/>
        <w:rPr>
          <w:rFonts w:ascii="Times New Roman" w:hAnsi="Times New Roman" w:cs="Times New Roman"/>
          <w:b/>
          <w:bCs/>
          <w:sz w:val="28"/>
          <w:szCs w:val="28"/>
        </w:rPr>
      </w:pPr>
      <w:r w:rsidRPr="00B15FAA">
        <w:rPr>
          <w:rFonts w:ascii="Times New Roman" w:hAnsi="Times New Roman" w:cs="Times New Roman"/>
          <w:b/>
          <w:bCs/>
          <w:sz w:val="28"/>
          <w:szCs w:val="28"/>
        </w:rPr>
        <w:t>Резюме</w:t>
      </w:r>
    </w:p>
    <w:p w:rsidR="00C97577" w:rsidRPr="00B15FAA" w:rsidRDefault="004F0B5D" w:rsidP="00AC44DC">
      <w:pPr>
        <w:spacing w:after="0"/>
        <w:ind w:firstLine="709"/>
        <w:jc w:val="both"/>
        <w:rPr>
          <w:rFonts w:ascii="Times New Roman" w:hAnsi="Times New Roman" w:cs="Times New Roman"/>
          <w:sz w:val="28"/>
          <w:szCs w:val="28"/>
        </w:rPr>
      </w:pPr>
      <w:r w:rsidRPr="00B15FAA">
        <w:rPr>
          <w:rFonts w:ascii="Times New Roman" w:hAnsi="Times New Roman" w:cs="Times New Roman"/>
          <w:sz w:val="28"/>
          <w:szCs w:val="28"/>
        </w:rPr>
        <w:t>Метою прийняття акта є</w:t>
      </w:r>
      <w:r w:rsidR="00C97577" w:rsidRPr="00B15FAA">
        <w:rPr>
          <w:rFonts w:ascii="Times New Roman" w:hAnsi="Times New Roman" w:cs="Times New Roman"/>
          <w:sz w:val="28"/>
          <w:szCs w:val="28"/>
        </w:rPr>
        <w:t>:</w:t>
      </w:r>
    </w:p>
    <w:p w:rsidR="00C97577" w:rsidRPr="00B15FAA" w:rsidRDefault="004F0B5D" w:rsidP="00AC44DC">
      <w:pPr>
        <w:spacing w:after="0"/>
        <w:ind w:firstLine="709"/>
        <w:jc w:val="both"/>
        <w:rPr>
          <w:rFonts w:ascii="Times New Roman" w:hAnsi="Times New Roman" w:cs="Times New Roman"/>
          <w:sz w:val="28"/>
          <w:szCs w:val="28"/>
        </w:rPr>
      </w:pPr>
      <w:r w:rsidRPr="00B15FAA">
        <w:rPr>
          <w:rFonts w:ascii="Times New Roman" w:hAnsi="Times New Roman" w:cs="Times New Roman"/>
          <w:sz w:val="28"/>
          <w:szCs w:val="28"/>
        </w:rPr>
        <w:t xml:space="preserve">приведення нормативно-правових актів у сфері </w:t>
      </w:r>
      <w:r w:rsidR="00B15954">
        <w:rPr>
          <w:rFonts w:ascii="Times New Roman" w:hAnsi="Times New Roman" w:cs="Times New Roman"/>
          <w:sz w:val="28"/>
          <w:szCs w:val="28"/>
        </w:rPr>
        <w:t>насінництва та розсадництва</w:t>
      </w:r>
      <w:r w:rsidRPr="00B15FAA">
        <w:rPr>
          <w:rFonts w:ascii="Times New Roman" w:hAnsi="Times New Roman" w:cs="Times New Roman"/>
          <w:sz w:val="28"/>
          <w:szCs w:val="28"/>
        </w:rPr>
        <w:t xml:space="preserve"> у відповідність із Законом України “Про </w:t>
      </w:r>
      <w:r w:rsidR="00B15954">
        <w:rPr>
          <w:rFonts w:ascii="Times New Roman" w:hAnsi="Times New Roman" w:cs="Times New Roman"/>
          <w:sz w:val="28"/>
          <w:szCs w:val="28"/>
        </w:rPr>
        <w:t>насіння і садивний матеріал</w:t>
      </w:r>
      <w:r w:rsidRPr="00B15FAA">
        <w:rPr>
          <w:rFonts w:ascii="Times New Roman" w:hAnsi="Times New Roman" w:cs="Times New Roman"/>
          <w:sz w:val="28"/>
          <w:szCs w:val="28"/>
        </w:rPr>
        <w:t>”</w:t>
      </w:r>
      <w:r w:rsidR="00C97577" w:rsidRPr="00B15FAA">
        <w:rPr>
          <w:rFonts w:ascii="Times New Roman" w:hAnsi="Times New Roman" w:cs="Times New Roman"/>
          <w:sz w:val="28"/>
          <w:szCs w:val="28"/>
        </w:rPr>
        <w:t>;</w:t>
      </w:r>
    </w:p>
    <w:p w:rsidR="008600B4" w:rsidRPr="00E64F89" w:rsidRDefault="00C97577" w:rsidP="00AC44DC">
      <w:pPr>
        <w:spacing w:after="0"/>
        <w:ind w:firstLine="709"/>
        <w:jc w:val="both"/>
        <w:rPr>
          <w:rFonts w:ascii="Times New Roman" w:hAnsi="Times New Roman" w:cs="Times New Roman"/>
          <w:sz w:val="28"/>
          <w:szCs w:val="28"/>
        </w:rPr>
      </w:pPr>
      <w:r w:rsidRPr="00B15FAA">
        <w:rPr>
          <w:rFonts w:ascii="Times New Roman" w:hAnsi="Times New Roman" w:cs="Times New Roman"/>
          <w:sz w:val="28"/>
          <w:szCs w:val="28"/>
        </w:rPr>
        <w:t>упорядк</w:t>
      </w:r>
      <w:r w:rsidR="00164328">
        <w:rPr>
          <w:rFonts w:ascii="Times New Roman" w:hAnsi="Times New Roman" w:cs="Times New Roman"/>
          <w:sz w:val="28"/>
          <w:szCs w:val="28"/>
        </w:rPr>
        <w:t>ування проведення</w:t>
      </w:r>
      <w:r w:rsidR="00E64F89">
        <w:rPr>
          <w:rFonts w:ascii="Times New Roman" w:hAnsi="Times New Roman" w:cs="Times New Roman"/>
          <w:sz w:val="28"/>
          <w:szCs w:val="28"/>
        </w:rPr>
        <w:t xml:space="preserve"> процедур  видачі</w:t>
      </w:r>
      <w:r w:rsidRPr="00B15FAA">
        <w:rPr>
          <w:rFonts w:ascii="Times New Roman" w:hAnsi="Times New Roman" w:cs="Times New Roman"/>
          <w:sz w:val="28"/>
          <w:szCs w:val="28"/>
        </w:rPr>
        <w:t xml:space="preserve"> </w:t>
      </w:r>
      <w:hyperlink r:id="rId8" w:anchor="n10" w:history="1">
        <w:r w:rsidR="00E302C1" w:rsidRPr="00E64F89">
          <w:rPr>
            <w:rStyle w:val="a3"/>
            <w:rFonts w:ascii="Times New Roman" w:hAnsi="Times New Roman"/>
            <w:color w:val="auto"/>
            <w:sz w:val="28"/>
            <w:szCs w:val="28"/>
            <w:u w:val="none"/>
            <w:shd w:val="clear" w:color="auto" w:fill="FFFFFF"/>
          </w:rPr>
          <w:t xml:space="preserve"> або відмови у видачі, переоформлення, анулювання підтвердження на ввезення в Україну та вивезення з України зразків насіння і садивного матеріалу, не внесеного до Реєстру сортів рослин</w:t>
        </w:r>
        <w:r w:rsidR="00196A5D">
          <w:rPr>
            <w:rStyle w:val="a3"/>
            <w:rFonts w:ascii="Times New Roman" w:hAnsi="Times New Roman"/>
            <w:color w:val="auto"/>
            <w:sz w:val="28"/>
            <w:szCs w:val="28"/>
            <w:u w:val="none"/>
            <w:shd w:val="clear" w:color="auto" w:fill="FFFFFF"/>
          </w:rPr>
          <w:t xml:space="preserve"> України</w:t>
        </w:r>
        <w:r w:rsidR="00E302C1" w:rsidRPr="00E64F89">
          <w:rPr>
            <w:rStyle w:val="a3"/>
            <w:rFonts w:ascii="Times New Roman" w:hAnsi="Times New Roman"/>
            <w:color w:val="auto"/>
            <w:sz w:val="28"/>
            <w:szCs w:val="28"/>
            <w:u w:val="none"/>
            <w:shd w:val="clear" w:color="auto" w:fill="FFFFFF"/>
          </w:rPr>
          <w:t>, та/або до Переліку сортів рослин ОЕСР, для селекційних, дослідних робіт і експонування</w:t>
        </w:r>
      </w:hyperlink>
      <w:r w:rsidR="00E302C1" w:rsidRPr="00E64F89">
        <w:rPr>
          <w:rFonts w:ascii="Times New Roman" w:hAnsi="Times New Roman" w:cs="Times New Roman"/>
          <w:sz w:val="28"/>
          <w:szCs w:val="28"/>
        </w:rPr>
        <w:t>;</w:t>
      </w:r>
      <w:r w:rsidR="008600B4" w:rsidRPr="00E64F89">
        <w:rPr>
          <w:rFonts w:ascii="Times New Roman" w:hAnsi="Times New Roman" w:cs="Times New Roman"/>
          <w:sz w:val="28"/>
          <w:szCs w:val="28"/>
        </w:rPr>
        <w:t xml:space="preserve"> </w:t>
      </w:r>
    </w:p>
    <w:p w:rsidR="00E302C1" w:rsidRPr="00E64F89" w:rsidRDefault="00E302C1" w:rsidP="00AC44D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розширення кола суб'єктів господарювання, яким надано право отримувати </w:t>
      </w:r>
      <w:hyperlink r:id="rId9" w:anchor="n10" w:history="1">
        <w:r w:rsidRPr="00E64F89">
          <w:rPr>
            <w:rStyle w:val="a3"/>
            <w:rFonts w:ascii="Times New Roman" w:hAnsi="Times New Roman"/>
            <w:color w:val="auto"/>
            <w:sz w:val="28"/>
            <w:szCs w:val="28"/>
            <w:u w:val="none"/>
            <w:shd w:val="clear" w:color="auto" w:fill="FFFFFF"/>
          </w:rPr>
          <w:t xml:space="preserve">підтвердження на ввезення в Україну та вивезення з України зразків насіння і садивного матеріалу, не внесеного до Реєстру сортів рослин, </w:t>
        </w:r>
        <w:r w:rsidR="00196A5D">
          <w:rPr>
            <w:rStyle w:val="a3"/>
            <w:rFonts w:ascii="Times New Roman" w:hAnsi="Times New Roman"/>
            <w:color w:val="auto"/>
            <w:sz w:val="28"/>
            <w:szCs w:val="28"/>
            <w:u w:val="none"/>
            <w:shd w:val="clear" w:color="auto" w:fill="FFFFFF"/>
          </w:rPr>
          <w:t>України</w:t>
        </w:r>
        <w:r w:rsidRPr="00E64F89">
          <w:rPr>
            <w:rStyle w:val="a3"/>
            <w:rFonts w:ascii="Times New Roman" w:hAnsi="Times New Roman"/>
            <w:color w:val="auto"/>
            <w:sz w:val="28"/>
            <w:szCs w:val="28"/>
            <w:u w:val="none"/>
            <w:shd w:val="clear" w:color="auto" w:fill="FFFFFF"/>
          </w:rPr>
          <w:t>, та/або до Переліку сортів рослин ОЕСР, для селекційних, дослідних робіт і експонування</w:t>
        </w:r>
      </w:hyperlink>
      <w:r w:rsidR="0073261A">
        <w:rPr>
          <w:rFonts w:ascii="Times New Roman" w:hAnsi="Times New Roman" w:cs="Times New Roman"/>
          <w:sz w:val="28"/>
          <w:szCs w:val="28"/>
        </w:rPr>
        <w:t>;</w:t>
      </w:r>
    </w:p>
    <w:p w:rsidR="002969A5" w:rsidRDefault="0073261A" w:rsidP="00AC44DC">
      <w:pPr>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00E64F89">
        <w:rPr>
          <w:rFonts w:ascii="Times New Roman" w:hAnsi="Times New Roman" w:cs="Times New Roman"/>
          <w:sz w:val="28"/>
          <w:szCs w:val="28"/>
        </w:rPr>
        <w:t xml:space="preserve">більшення обсягу </w:t>
      </w:r>
      <w:r w:rsidR="00930C45">
        <w:rPr>
          <w:rFonts w:ascii="Times New Roman" w:hAnsi="Times New Roman" w:cs="Times New Roman"/>
          <w:sz w:val="28"/>
          <w:szCs w:val="28"/>
        </w:rPr>
        <w:t>для сортів рослин (родів і видів), рішення щодо придатності яких для поширення в Україні приймається за даними заявника, обсяг зразків насіння та садивного матеріалу, що ввозяться для селекційних, дослідних робіт і експонування протягом одного календарного року, не повинен перевищувати тридцятикратного обсягу посадкового матеріалу, що подається разом із заявкою на сорт рослин.</w:t>
      </w:r>
      <w:bookmarkStart w:id="1" w:name="n1977"/>
      <w:bookmarkStart w:id="2" w:name="n1978"/>
      <w:bookmarkEnd w:id="1"/>
      <w:bookmarkEnd w:id="2"/>
      <w:r w:rsidR="00930C45" w:rsidRPr="00B15FAA">
        <w:rPr>
          <w:rFonts w:ascii="Times New Roman" w:hAnsi="Times New Roman" w:cs="Times New Roman"/>
          <w:sz w:val="28"/>
          <w:szCs w:val="28"/>
        </w:rPr>
        <w:t xml:space="preserve"> </w:t>
      </w:r>
    </w:p>
    <w:p w:rsidR="0073261A" w:rsidRPr="00B15FAA" w:rsidRDefault="0073261A" w:rsidP="00AC44DC">
      <w:pPr>
        <w:spacing w:after="0"/>
        <w:ind w:firstLine="709"/>
        <w:jc w:val="both"/>
        <w:rPr>
          <w:rFonts w:ascii="Times New Roman" w:hAnsi="Times New Roman" w:cs="Times New Roman"/>
          <w:sz w:val="28"/>
          <w:szCs w:val="28"/>
        </w:rPr>
      </w:pPr>
    </w:p>
    <w:p w:rsidR="004905B8" w:rsidRPr="00B15FAA" w:rsidRDefault="004905B8" w:rsidP="00AC44DC">
      <w:pPr>
        <w:spacing w:after="0"/>
        <w:ind w:firstLine="709"/>
        <w:jc w:val="both"/>
        <w:rPr>
          <w:rFonts w:ascii="Times New Roman" w:hAnsi="Times New Roman" w:cs="Times New Roman"/>
          <w:sz w:val="28"/>
          <w:szCs w:val="28"/>
        </w:rPr>
      </w:pPr>
      <w:r w:rsidRPr="00B15FAA">
        <w:rPr>
          <w:rFonts w:ascii="Times New Roman" w:hAnsi="Times New Roman" w:cs="Times New Roman"/>
          <w:b/>
          <w:bCs/>
          <w:sz w:val="28"/>
          <w:szCs w:val="28"/>
        </w:rPr>
        <w:t>2. Проблема, яка потребує розв’язання</w:t>
      </w:r>
    </w:p>
    <w:p w:rsidR="0034531E" w:rsidRPr="008D5702" w:rsidRDefault="0034531E" w:rsidP="00AC44DC">
      <w:pPr>
        <w:spacing w:after="0"/>
        <w:ind w:firstLine="709"/>
        <w:jc w:val="both"/>
        <w:rPr>
          <w:rFonts w:ascii="Times New Roman" w:hAnsi="Times New Roman" w:cs="Times New Roman"/>
          <w:sz w:val="28"/>
          <w:szCs w:val="28"/>
        </w:rPr>
      </w:pPr>
      <w:bookmarkStart w:id="3" w:name="n1979"/>
      <w:bookmarkEnd w:id="3"/>
      <w:r w:rsidRPr="00E64F89">
        <w:rPr>
          <w:rFonts w:ascii="Times New Roman" w:hAnsi="Times New Roman" w:cs="Times New Roman"/>
          <w:sz w:val="28"/>
          <w:szCs w:val="28"/>
        </w:rPr>
        <w:t xml:space="preserve">Зазначеним </w:t>
      </w:r>
      <w:proofErr w:type="spellStart"/>
      <w:r w:rsidRPr="00E64F89">
        <w:rPr>
          <w:rFonts w:ascii="Times New Roman" w:hAnsi="Times New Roman" w:cs="Times New Roman"/>
          <w:sz w:val="28"/>
          <w:szCs w:val="28"/>
        </w:rPr>
        <w:t>про</w:t>
      </w:r>
      <w:r w:rsidR="00E64F89">
        <w:rPr>
          <w:rFonts w:ascii="Times New Roman" w:hAnsi="Times New Roman" w:cs="Times New Roman"/>
          <w:sz w:val="28"/>
          <w:szCs w:val="28"/>
        </w:rPr>
        <w:t>є</w:t>
      </w:r>
      <w:r w:rsidRPr="00E64F89">
        <w:rPr>
          <w:rFonts w:ascii="Times New Roman" w:hAnsi="Times New Roman" w:cs="Times New Roman"/>
          <w:sz w:val="28"/>
          <w:szCs w:val="28"/>
        </w:rPr>
        <w:t>ктом</w:t>
      </w:r>
      <w:proofErr w:type="spellEnd"/>
      <w:r w:rsidRPr="00E64F89">
        <w:rPr>
          <w:rFonts w:ascii="Times New Roman" w:hAnsi="Times New Roman" w:cs="Times New Roman"/>
          <w:sz w:val="28"/>
          <w:szCs w:val="28"/>
        </w:rPr>
        <w:t xml:space="preserve"> </w:t>
      </w:r>
      <w:r w:rsidR="0073261A">
        <w:rPr>
          <w:rFonts w:ascii="Times New Roman" w:hAnsi="Times New Roman" w:cs="Times New Roman"/>
          <w:sz w:val="28"/>
          <w:szCs w:val="28"/>
        </w:rPr>
        <w:t>акта</w:t>
      </w:r>
      <w:r w:rsidRPr="00E64F89">
        <w:rPr>
          <w:rFonts w:ascii="Times New Roman" w:hAnsi="Times New Roman" w:cs="Times New Roman"/>
          <w:sz w:val="28"/>
          <w:szCs w:val="28"/>
        </w:rPr>
        <w:t xml:space="preserve"> буде </w:t>
      </w:r>
      <w:proofErr w:type="spellStart"/>
      <w:r w:rsidRPr="00E64F89">
        <w:rPr>
          <w:rFonts w:ascii="Times New Roman" w:hAnsi="Times New Roman" w:cs="Times New Roman"/>
          <w:sz w:val="28"/>
          <w:szCs w:val="28"/>
        </w:rPr>
        <w:t>відкориговано</w:t>
      </w:r>
      <w:proofErr w:type="spellEnd"/>
      <w:r w:rsidRPr="00E64F89">
        <w:rPr>
          <w:rFonts w:ascii="Times New Roman" w:hAnsi="Times New Roman" w:cs="Times New Roman"/>
          <w:sz w:val="28"/>
          <w:szCs w:val="28"/>
        </w:rPr>
        <w:t xml:space="preserve"> </w:t>
      </w:r>
      <w:r w:rsidRPr="0034531E">
        <w:rPr>
          <w:rFonts w:ascii="Times New Roman" w:hAnsi="Times New Roman" w:cs="Times New Roman"/>
          <w:sz w:val="28"/>
          <w:szCs w:val="28"/>
        </w:rPr>
        <w:t>Порядок</w:t>
      </w:r>
      <w:hyperlink r:id="rId10" w:anchor="n10" w:history="1">
        <w:r w:rsidRPr="00E64F89">
          <w:rPr>
            <w:rFonts w:ascii="Times New Roman" w:hAnsi="Times New Roman" w:cs="Times New Roman"/>
            <w:sz w:val="28"/>
            <w:szCs w:val="28"/>
          </w:rPr>
          <w:t xml:space="preserve"> видачі або відмови у видачі, переоформлення, анулювання підтвердження на ввезення в Україну та вивезення з України зразків насіння і садивного матер</w:t>
        </w:r>
        <w:r w:rsidR="0077176C" w:rsidRPr="00E64F89">
          <w:rPr>
            <w:rFonts w:ascii="Times New Roman" w:hAnsi="Times New Roman" w:cs="Times New Roman"/>
            <w:sz w:val="28"/>
            <w:szCs w:val="28"/>
          </w:rPr>
          <w:t>іалу, не внесеного до Р</w:t>
        </w:r>
        <w:r w:rsidRPr="00E64F89">
          <w:rPr>
            <w:rFonts w:ascii="Times New Roman" w:hAnsi="Times New Roman" w:cs="Times New Roman"/>
            <w:sz w:val="28"/>
            <w:szCs w:val="28"/>
          </w:rPr>
          <w:t>еєстру сортів рослин</w:t>
        </w:r>
        <w:r w:rsidR="00196A5D">
          <w:rPr>
            <w:rFonts w:ascii="Times New Roman" w:hAnsi="Times New Roman" w:cs="Times New Roman"/>
            <w:sz w:val="28"/>
            <w:szCs w:val="28"/>
          </w:rPr>
          <w:t xml:space="preserve"> України</w:t>
        </w:r>
        <w:r w:rsidRPr="00E64F89">
          <w:rPr>
            <w:rFonts w:ascii="Times New Roman" w:hAnsi="Times New Roman" w:cs="Times New Roman"/>
            <w:sz w:val="28"/>
            <w:szCs w:val="28"/>
          </w:rPr>
          <w:t>, та/або до Переліку сортів рослин О</w:t>
        </w:r>
        <w:r w:rsidR="0077176C" w:rsidRPr="00E64F89">
          <w:rPr>
            <w:rFonts w:ascii="Times New Roman" w:hAnsi="Times New Roman" w:cs="Times New Roman"/>
            <w:sz w:val="28"/>
            <w:szCs w:val="28"/>
          </w:rPr>
          <w:t>ЕСР</w:t>
        </w:r>
        <w:r w:rsidRPr="00E64F89">
          <w:rPr>
            <w:rFonts w:ascii="Times New Roman" w:hAnsi="Times New Roman" w:cs="Times New Roman"/>
            <w:sz w:val="28"/>
            <w:szCs w:val="28"/>
          </w:rPr>
          <w:t>, для селекційних, дослідних робіт і експонування</w:t>
        </w:r>
      </w:hyperlink>
      <w:r w:rsidRPr="00E64F89">
        <w:rPr>
          <w:rFonts w:ascii="Times New Roman" w:hAnsi="Times New Roman" w:cs="Times New Roman"/>
          <w:sz w:val="28"/>
          <w:szCs w:val="28"/>
        </w:rPr>
        <w:t xml:space="preserve"> відповідно до змін законодавства.</w:t>
      </w:r>
    </w:p>
    <w:p w:rsidR="00E64F89" w:rsidRDefault="00E64F89" w:rsidP="00AC44DC">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Прийняття проє</w:t>
      </w:r>
      <w:r w:rsidR="0034531E" w:rsidRPr="00BE48FE">
        <w:rPr>
          <w:rFonts w:ascii="Times New Roman" w:hAnsi="Times New Roman" w:cs="Times New Roman"/>
          <w:sz w:val="28"/>
          <w:szCs w:val="28"/>
        </w:rPr>
        <w:t xml:space="preserve">кту </w:t>
      </w:r>
      <w:r w:rsidR="0073261A">
        <w:rPr>
          <w:rFonts w:ascii="Times New Roman" w:hAnsi="Times New Roman" w:cs="Times New Roman"/>
          <w:sz w:val="28"/>
          <w:szCs w:val="28"/>
        </w:rPr>
        <w:t>акта</w:t>
      </w:r>
      <w:r w:rsidR="0034531E" w:rsidRPr="00BE48FE">
        <w:rPr>
          <w:rFonts w:ascii="Times New Roman" w:hAnsi="Times New Roman" w:cs="Times New Roman"/>
          <w:sz w:val="28"/>
          <w:szCs w:val="28"/>
        </w:rPr>
        <w:t xml:space="preserve"> дозволить: захистити державні інтереси в галузях насінництва та розсадництва, охорони прав на сорти рослин</w:t>
      </w:r>
      <w:r>
        <w:rPr>
          <w:rFonts w:ascii="Times New Roman" w:hAnsi="Times New Roman" w:cs="Times New Roman"/>
          <w:sz w:val="28"/>
          <w:szCs w:val="28"/>
        </w:rPr>
        <w:t>,</w:t>
      </w:r>
      <w:r w:rsidR="0034531E" w:rsidRPr="00BE48FE">
        <w:rPr>
          <w:rFonts w:ascii="Times New Roman" w:hAnsi="Times New Roman" w:cs="Times New Roman"/>
          <w:sz w:val="28"/>
          <w:szCs w:val="28"/>
        </w:rPr>
        <w:t xml:space="preserve"> не допустити поширення в Україні не зареєстрованих сортів рослин, забезпечити однозначність і прозорість у відносинах між суб’єктами господарювання та органом</w:t>
      </w:r>
      <w:r w:rsidRPr="00E64F89">
        <w:rPr>
          <w:rFonts w:ascii="Times New Roman" w:hAnsi="Times New Roman" w:cs="Times New Roman"/>
          <w:sz w:val="28"/>
          <w:szCs w:val="28"/>
        </w:rPr>
        <w:t xml:space="preserve"> </w:t>
      </w:r>
      <w:r w:rsidRPr="00BE48FE">
        <w:rPr>
          <w:rFonts w:ascii="Times New Roman" w:hAnsi="Times New Roman" w:cs="Times New Roman"/>
          <w:sz w:val="28"/>
          <w:szCs w:val="28"/>
        </w:rPr>
        <w:t>державного нагляду (контролю).</w:t>
      </w:r>
    </w:p>
    <w:p w:rsidR="0073261A" w:rsidRDefault="0073261A" w:rsidP="00AC44DC">
      <w:pPr>
        <w:spacing w:after="0"/>
        <w:ind w:firstLine="709"/>
        <w:jc w:val="both"/>
        <w:rPr>
          <w:rFonts w:ascii="Times New Roman" w:hAnsi="Times New Roman" w:cs="Times New Roman"/>
          <w:sz w:val="28"/>
          <w:szCs w:val="28"/>
        </w:rPr>
      </w:pPr>
    </w:p>
    <w:p w:rsidR="00AC44DC" w:rsidRDefault="00AC44DC" w:rsidP="00AC44DC">
      <w:pPr>
        <w:spacing w:after="0"/>
        <w:ind w:firstLine="709"/>
        <w:jc w:val="both"/>
        <w:rPr>
          <w:rFonts w:ascii="Times New Roman" w:hAnsi="Times New Roman" w:cs="Times New Roman"/>
          <w:b/>
          <w:sz w:val="28"/>
          <w:szCs w:val="28"/>
        </w:rPr>
      </w:pPr>
    </w:p>
    <w:p w:rsidR="00AC44DC" w:rsidRDefault="00AC44DC" w:rsidP="00AC44DC">
      <w:pPr>
        <w:spacing w:after="0"/>
        <w:ind w:firstLine="709"/>
        <w:jc w:val="both"/>
        <w:rPr>
          <w:rFonts w:ascii="Times New Roman" w:hAnsi="Times New Roman" w:cs="Times New Roman"/>
          <w:b/>
          <w:sz w:val="28"/>
          <w:szCs w:val="28"/>
        </w:rPr>
      </w:pPr>
    </w:p>
    <w:p w:rsidR="004905B8" w:rsidRPr="0073261A" w:rsidRDefault="004905B8" w:rsidP="00AC44DC">
      <w:pPr>
        <w:spacing w:after="0"/>
        <w:ind w:firstLine="709"/>
        <w:jc w:val="both"/>
        <w:rPr>
          <w:rFonts w:ascii="Times New Roman" w:hAnsi="Times New Roman" w:cs="Times New Roman"/>
          <w:b/>
          <w:sz w:val="28"/>
          <w:szCs w:val="28"/>
        </w:rPr>
      </w:pPr>
      <w:r w:rsidRPr="0073261A">
        <w:rPr>
          <w:rFonts w:ascii="Times New Roman" w:hAnsi="Times New Roman" w:cs="Times New Roman"/>
          <w:b/>
          <w:sz w:val="28"/>
          <w:szCs w:val="28"/>
        </w:rPr>
        <w:lastRenderedPageBreak/>
        <w:t>3. Суть про</w:t>
      </w:r>
      <w:r w:rsidR="00C02946" w:rsidRPr="0073261A">
        <w:rPr>
          <w:rFonts w:ascii="Times New Roman" w:hAnsi="Times New Roman" w:cs="Times New Roman"/>
          <w:b/>
          <w:sz w:val="28"/>
          <w:szCs w:val="28"/>
        </w:rPr>
        <w:t>є</w:t>
      </w:r>
      <w:r w:rsidRPr="0073261A">
        <w:rPr>
          <w:rFonts w:ascii="Times New Roman" w:hAnsi="Times New Roman" w:cs="Times New Roman"/>
          <w:b/>
          <w:sz w:val="28"/>
          <w:szCs w:val="28"/>
        </w:rPr>
        <w:t>кту акта</w:t>
      </w:r>
    </w:p>
    <w:p w:rsidR="00E64F89" w:rsidRPr="0073261A" w:rsidRDefault="00E64F89" w:rsidP="00AC44DC">
      <w:pPr>
        <w:spacing w:after="0"/>
        <w:ind w:firstLine="709"/>
        <w:jc w:val="both"/>
        <w:rPr>
          <w:rFonts w:ascii="Times New Roman" w:hAnsi="Times New Roman" w:cs="Times New Roman"/>
          <w:sz w:val="28"/>
          <w:szCs w:val="28"/>
        </w:rPr>
      </w:pPr>
      <w:bookmarkStart w:id="4" w:name="n1981"/>
      <w:bookmarkStart w:id="5" w:name="n1982"/>
      <w:bookmarkEnd w:id="4"/>
      <w:bookmarkEnd w:id="5"/>
      <w:proofErr w:type="spellStart"/>
      <w:r w:rsidRPr="0073261A">
        <w:rPr>
          <w:rFonts w:ascii="Times New Roman" w:hAnsi="Times New Roman" w:cs="Times New Roman"/>
          <w:sz w:val="28"/>
          <w:szCs w:val="28"/>
        </w:rPr>
        <w:t>Проєктом</w:t>
      </w:r>
      <w:proofErr w:type="spellEnd"/>
      <w:r w:rsidRPr="0073261A">
        <w:rPr>
          <w:rFonts w:ascii="Times New Roman" w:hAnsi="Times New Roman" w:cs="Times New Roman"/>
          <w:sz w:val="28"/>
          <w:szCs w:val="28"/>
        </w:rPr>
        <w:t xml:space="preserve"> </w:t>
      </w:r>
      <w:r w:rsidR="0073261A">
        <w:rPr>
          <w:rFonts w:ascii="Times New Roman" w:hAnsi="Times New Roman" w:cs="Times New Roman"/>
          <w:sz w:val="28"/>
          <w:szCs w:val="28"/>
        </w:rPr>
        <w:t>акта</w:t>
      </w:r>
      <w:r w:rsidRPr="0073261A">
        <w:rPr>
          <w:rFonts w:ascii="Times New Roman" w:hAnsi="Times New Roman" w:cs="Times New Roman"/>
          <w:sz w:val="28"/>
          <w:szCs w:val="28"/>
        </w:rPr>
        <w:t xml:space="preserve"> пропонується привести у відповідність до статті 20 Закону України «Про насіння і садивний матеріал» Порядок </w:t>
      </w:r>
      <w:hyperlink r:id="rId11" w:anchor="n10" w:history="1">
        <w:r w:rsidRPr="0073261A">
          <w:rPr>
            <w:rFonts w:ascii="Times New Roman" w:hAnsi="Times New Roman" w:cs="Times New Roman"/>
            <w:sz w:val="28"/>
            <w:szCs w:val="28"/>
          </w:rPr>
          <w:t xml:space="preserve"> видачі або відмови у видачі, переоформлення, видачі дублікатів, анулювання підтвердження на ввезення в Україну та вивезення з України зразків насіння і садивного матеріалу, не внесеного до </w:t>
        </w:r>
        <w:r w:rsidR="00FF47E8">
          <w:rPr>
            <w:rFonts w:ascii="Times New Roman" w:hAnsi="Times New Roman" w:cs="Times New Roman"/>
            <w:sz w:val="28"/>
            <w:szCs w:val="28"/>
          </w:rPr>
          <w:t>Державного р</w:t>
        </w:r>
        <w:r w:rsidRPr="0073261A">
          <w:rPr>
            <w:rFonts w:ascii="Times New Roman" w:hAnsi="Times New Roman" w:cs="Times New Roman"/>
            <w:sz w:val="28"/>
            <w:szCs w:val="28"/>
          </w:rPr>
          <w:t>еєстру сортів рослин, придатних для поширення в Україні, та/або до Переліку сортів рослин Організації економічного співробітництва та розвитку, для селекційних, дослідних робіт і експонування</w:t>
        </w:r>
      </w:hyperlink>
      <w:r w:rsidRPr="0073261A">
        <w:rPr>
          <w:rFonts w:ascii="Times New Roman" w:hAnsi="Times New Roman" w:cs="Times New Roman"/>
          <w:sz w:val="28"/>
          <w:szCs w:val="28"/>
        </w:rPr>
        <w:t xml:space="preserve">. </w:t>
      </w:r>
    </w:p>
    <w:p w:rsidR="00E64F89" w:rsidRPr="0073261A" w:rsidRDefault="00E64F89" w:rsidP="00AC44DC">
      <w:pPr>
        <w:spacing w:after="0"/>
        <w:ind w:firstLine="709"/>
        <w:jc w:val="both"/>
        <w:rPr>
          <w:rFonts w:ascii="Times New Roman" w:hAnsi="Times New Roman" w:cs="Times New Roman"/>
          <w:sz w:val="28"/>
          <w:szCs w:val="28"/>
        </w:rPr>
      </w:pPr>
    </w:p>
    <w:p w:rsidR="004905B8" w:rsidRPr="00B15FAA" w:rsidRDefault="004905B8" w:rsidP="00AC44DC">
      <w:pPr>
        <w:spacing w:after="0"/>
        <w:ind w:firstLine="709"/>
        <w:jc w:val="both"/>
        <w:rPr>
          <w:rFonts w:ascii="Times New Roman" w:hAnsi="Times New Roman" w:cs="Times New Roman"/>
          <w:sz w:val="28"/>
          <w:szCs w:val="28"/>
        </w:rPr>
      </w:pPr>
      <w:r w:rsidRPr="00B15FAA">
        <w:rPr>
          <w:rFonts w:ascii="Times New Roman" w:hAnsi="Times New Roman" w:cs="Times New Roman"/>
          <w:b/>
          <w:bCs/>
          <w:sz w:val="28"/>
          <w:szCs w:val="28"/>
        </w:rPr>
        <w:t>4. Вплив на бюджет</w:t>
      </w:r>
    </w:p>
    <w:p w:rsidR="004905B8" w:rsidRPr="00B15FAA" w:rsidRDefault="003369E5" w:rsidP="00AC44DC">
      <w:pPr>
        <w:spacing w:after="0"/>
        <w:ind w:firstLine="709"/>
        <w:jc w:val="both"/>
        <w:rPr>
          <w:rFonts w:ascii="Times New Roman" w:hAnsi="Times New Roman" w:cs="Times New Roman"/>
          <w:sz w:val="28"/>
          <w:szCs w:val="28"/>
        </w:rPr>
      </w:pPr>
      <w:bookmarkStart w:id="6" w:name="n1983"/>
      <w:bookmarkEnd w:id="6"/>
      <w:r w:rsidRPr="00B15FAA">
        <w:rPr>
          <w:rFonts w:ascii="Times New Roman" w:hAnsi="Times New Roman" w:cs="Times New Roman"/>
          <w:sz w:val="28"/>
          <w:szCs w:val="28"/>
        </w:rPr>
        <w:t>Р</w:t>
      </w:r>
      <w:r w:rsidR="004905B8" w:rsidRPr="00B15FAA">
        <w:rPr>
          <w:rFonts w:ascii="Times New Roman" w:hAnsi="Times New Roman" w:cs="Times New Roman"/>
          <w:sz w:val="28"/>
          <w:szCs w:val="28"/>
        </w:rPr>
        <w:t xml:space="preserve">еалізація </w:t>
      </w:r>
      <w:r w:rsidRPr="00B15FAA">
        <w:rPr>
          <w:rFonts w:ascii="Times New Roman" w:hAnsi="Times New Roman" w:cs="Times New Roman"/>
          <w:sz w:val="28"/>
          <w:szCs w:val="28"/>
        </w:rPr>
        <w:t>положень про</w:t>
      </w:r>
      <w:r w:rsidR="00C02946" w:rsidRPr="00B15FAA">
        <w:rPr>
          <w:rFonts w:ascii="Times New Roman" w:hAnsi="Times New Roman" w:cs="Times New Roman"/>
          <w:sz w:val="28"/>
          <w:szCs w:val="28"/>
        </w:rPr>
        <w:t>є</w:t>
      </w:r>
      <w:r w:rsidRPr="00B15FAA">
        <w:rPr>
          <w:rFonts w:ascii="Times New Roman" w:hAnsi="Times New Roman" w:cs="Times New Roman"/>
          <w:sz w:val="28"/>
          <w:szCs w:val="28"/>
        </w:rPr>
        <w:t xml:space="preserve">кту </w:t>
      </w:r>
      <w:r w:rsidR="004905B8" w:rsidRPr="00B15FAA">
        <w:rPr>
          <w:rFonts w:ascii="Times New Roman" w:hAnsi="Times New Roman" w:cs="Times New Roman"/>
          <w:sz w:val="28"/>
          <w:szCs w:val="28"/>
        </w:rPr>
        <w:t xml:space="preserve">акта не потребує </w:t>
      </w:r>
      <w:r w:rsidR="00FF47E8">
        <w:rPr>
          <w:rFonts w:ascii="Times New Roman" w:hAnsi="Times New Roman" w:cs="Times New Roman"/>
          <w:sz w:val="28"/>
          <w:szCs w:val="28"/>
        </w:rPr>
        <w:t xml:space="preserve">додаткового </w:t>
      </w:r>
      <w:r w:rsidR="004905B8" w:rsidRPr="00B15FAA">
        <w:rPr>
          <w:rFonts w:ascii="Times New Roman" w:hAnsi="Times New Roman" w:cs="Times New Roman"/>
          <w:sz w:val="28"/>
          <w:szCs w:val="28"/>
        </w:rPr>
        <w:t>фінансування з д</w:t>
      </w:r>
      <w:r w:rsidRPr="00B15FAA">
        <w:rPr>
          <w:rFonts w:ascii="Times New Roman" w:hAnsi="Times New Roman" w:cs="Times New Roman"/>
          <w:sz w:val="28"/>
          <w:szCs w:val="28"/>
        </w:rPr>
        <w:t>ержавного чи місцевого бюджетів</w:t>
      </w:r>
      <w:r w:rsidR="004905B8" w:rsidRPr="00B15FAA">
        <w:rPr>
          <w:rFonts w:ascii="Times New Roman" w:hAnsi="Times New Roman" w:cs="Times New Roman"/>
          <w:sz w:val="28"/>
          <w:szCs w:val="28"/>
        </w:rPr>
        <w:t>.</w:t>
      </w:r>
    </w:p>
    <w:p w:rsidR="003369E5" w:rsidRPr="00B15FAA" w:rsidRDefault="003369E5" w:rsidP="00AC44DC">
      <w:pPr>
        <w:spacing w:after="0"/>
        <w:ind w:firstLine="709"/>
        <w:jc w:val="both"/>
        <w:rPr>
          <w:rFonts w:ascii="Times New Roman" w:hAnsi="Times New Roman" w:cs="Times New Roman"/>
          <w:b/>
          <w:bCs/>
          <w:sz w:val="28"/>
          <w:szCs w:val="28"/>
        </w:rPr>
      </w:pPr>
      <w:bookmarkStart w:id="7" w:name="n1985"/>
      <w:bookmarkEnd w:id="7"/>
    </w:p>
    <w:p w:rsidR="004905B8" w:rsidRPr="00B15FAA" w:rsidRDefault="004905B8" w:rsidP="00AC44DC">
      <w:pPr>
        <w:spacing w:after="0"/>
        <w:ind w:firstLine="709"/>
        <w:jc w:val="both"/>
        <w:rPr>
          <w:rFonts w:ascii="Times New Roman" w:hAnsi="Times New Roman" w:cs="Times New Roman"/>
          <w:sz w:val="28"/>
          <w:szCs w:val="28"/>
        </w:rPr>
      </w:pPr>
      <w:r w:rsidRPr="00B15FAA">
        <w:rPr>
          <w:rFonts w:ascii="Times New Roman" w:hAnsi="Times New Roman" w:cs="Times New Roman"/>
          <w:b/>
          <w:bCs/>
          <w:sz w:val="28"/>
          <w:szCs w:val="28"/>
        </w:rPr>
        <w:t>5. Позиція заінтересованих сторін</w:t>
      </w:r>
    </w:p>
    <w:p w:rsidR="006A56E1" w:rsidRPr="00B15FAA" w:rsidRDefault="006A56E1" w:rsidP="00AC44DC">
      <w:pPr>
        <w:spacing w:after="0"/>
        <w:ind w:firstLine="709"/>
        <w:jc w:val="both"/>
        <w:rPr>
          <w:rFonts w:ascii="Times New Roman" w:hAnsi="Times New Roman" w:cs="Times New Roman"/>
          <w:sz w:val="28"/>
          <w:szCs w:val="28"/>
        </w:rPr>
      </w:pPr>
      <w:bookmarkStart w:id="8" w:name="n1986"/>
      <w:bookmarkStart w:id="9" w:name="n1990"/>
      <w:bookmarkEnd w:id="8"/>
      <w:bookmarkEnd w:id="9"/>
      <w:r w:rsidRPr="00B15FAA">
        <w:rPr>
          <w:rFonts w:ascii="Times New Roman" w:hAnsi="Times New Roman" w:cs="Times New Roman"/>
          <w:sz w:val="28"/>
          <w:szCs w:val="28"/>
        </w:rPr>
        <w:t>Реалізація положень про</w:t>
      </w:r>
      <w:r w:rsidR="00C02946" w:rsidRPr="00B15FAA">
        <w:rPr>
          <w:rFonts w:ascii="Times New Roman" w:hAnsi="Times New Roman" w:cs="Times New Roman"/>
          <w:sz w:val="28"/>
          <w:szCs w:val="28"/>
        </w:rPr>
        <w:t>є</w:t>
      </w:r>
      <w:r w:rsidRPr="00B15FAA">
        <w:rPr>
          <w:rFonts w:ascii="Times New Roman" w:hAnsi="Times New Roman" w:cs="Times New Roman"/>
          <w:sz w:val="28"/>
          <w:szCs w:val="28"/>
        </w:rPr>
        <w:t>кту акта не матиме впливу на ключові інтереси окремих верств (груп) населення, об’єднаних спільними інтересами, суб’єктів господарювання тощо.</w:t>
      </w:r>
    </w:p>
    <w:p w:rsidR="006A56E1" w:rsidRPr="00B15FAA" w:rsidRDefault="006A56E1" w:rsidP="00AC44DC">
      <w:pPr>
        <w:spacing w:after="0"/>
        <w:ind w:firstLine="709"/>
        <w:jc w:val="both"/>
        <w:rPr>
          <w:rFonts w:ascii="Times New Roman" w:hAnsi="Times New Roman" w:cs="Times New Roman"/>
          <w:sz w:val="28"/>
          <w:szCs w:val="28"/>
        </w:rPr>
      </w:pPr>
      <w:proofErr w:type="spellStart"/>
      <w:r w:rsidRPr="00B15FAA">
        <w:rPr>
          <w:rFonts w:ascii="Times New Roman" w:hAnsi="Times New Roman" w:cs="Times New Roman"/>
          <w:sz w:val="28"/>
          <w:szCs w:val="28"/>
        </w:rPr>
        <w:t>Про</w:t>
      </w:r>
      <w:r w:rsidR="00C02946" w:rsidRPr="00B15FAA">
        <w:rPr>
          <w:rFonts w:ascii="Times New Roman" w:hAnsi="Times New Roman" w:cs="Times New Roman"/>
          <w:sz w:val="28"/>
          <w:szCs w:val="28"/>
        </w:rPr>
        <w:t>є</w:t>
      </w:r>
      <w:r w:rsidRPr="00B15FAA">
        <w:rPr>
          <w:rFonts w:ascii="Times New Roman" w:hAnsi="Times New Roman" w:cs="Times New Roman"/>
          <w:sz w:val="28"/>
          <w:szCs w:val="28"/>
        </w:rPr>
        <w:t>кт</w:t>
      </w:r>
      <w:proofErr w:type="spellEnd"/>
      <w:r w:rsidRPr="00B15FAA">
        <w:rPr>
          <w:rFonts w:ascii="Times New Roman" w:hAnsi="Times New Roman" w:cs="Times New Roman"/>
          <w:sz w:val="28"/>
          <w:szCs w:val="28"/>
        </w:rPr>
        <w:t xml:space="preserve"> акта не стосується соціально-трудової сфери, питань функціонування місцевого самоврядування, прав та інтересів територіальних громад, місцевого та регіонального розвитку.</w:t>
      </w:r>
    </w:p>
    <w:p w:rsidR="006A56E1" w:rsidRPr="00B15FAA" w:rsidRDefault="006A56E1" w:rsidP="00AC44DC">
      <w:pPr>
        <w:spacing w:after="0"/>
        <w:ind w:firstLine="709"/>
        <w:jc w:val="both"/>
        <w:rPr>
          <w:rFonts w:ascii="Times New Roman" w:hAnsi="Times New Roman" w:cs="Times New Roman"/>
          <w:b/>
          <w:bCs/>
          <w:sz w:val="28"/>
          <w:szCs w:val="28"/>
        </w:rPr>
      </w:pPr>
      <w:proofErr w:type="spellStart"/>
      <w:r w:rsidRPr="00B15FAA">
        <w:rPr>
          <w:rFonts w:ascii="Times New Roman" w:hAnsi="Times New Roman" w:cs="Times New Roman"/>
          <w:sz w:val="28"/>
          <w:szCs w:val="28"/>
        </w:rPr>
        <w:t>Про</w:t>
      </w:r>
      <w:r w:rsidR="00C02946" w:rsidRPr="00B15FAA">
        <w:rPr>
          <w:rFonts w:ascii="Times New Roman" w:hAnsi="Times New Roman" w:cs="Times New Roman"/>
          <w:sz w:val="28"/>
          <w:szCs w:val="28"/>
        </w:rPr>
        <w:t>є</w:t>
      </w:r>
      <w:r w:rsidRPr="00B15FAA">
        <w:rPr>
          <w:rFonts w:ascii="Times New Roman" w:hAnsi="Times New Roman" w:cs="Times New Roman"/>
          <w:sz w:val="28"/>
          <w:szCs w:val="28"/>
        </w:rPr>
        <w:t>кт</w:t>
      </w:r>
      <w:proofErr w:type="spellEnd"/>
      <w:r w:rsidRPr="00B15FAA">
        <w:rPr>
          <w:rFonts w:ascii="Times New Roman" w:hAnsi="Times New Roman" w:cs="Times New Roman"/>
          <w:sz w:val="28"/>
          <w:szCs w:val="28"/>
        </w:rPr>
        <w:t xml:space="preserve"> акта не надсилався на розгляд до Наукового комітету Національної ради України з питань розвитку науки і технології, оскільки він не стосується сфери наукової та науково-технічної діяльності.</w:t>
      </w:r>
      <w:r w:rsidRPr="00B15FAA">
        <w:rPr>
          <w:rFonts w:ascii="Times New Roman" w:hAnsi="Times New Roman" w:cs="Times New Roman"/>
          <w:b/>
          <w:bCs/>
          <w:sz w:val="28"/>
          <w:szCs w:val="28"/>
        </w:rPr>
        <w:t xml:space="preserve"> </w:t>
      </w:r>
    </w:p>
    <w:p w:rsidR="00DA41BE" w:rsidRPr="00B15FAA" w:rsidRDefault="00DA41BE" w:rsidP="00AC44DC">
      <w:pPr>
        <w:spacing w:after="0"/>
        <w:ind w:firstLine="709"/>
        <w:jc w:val="both"/>
        <w:rPr>
          <w:rFonts w:ascii="Times New Roman" w:hAnsi="Times New Roman" w:cs="Times New Roman"/>
          <w:sz w:val="28"/>
          <w:szCs w:val="28"/>
        </w:rPr>
      </w:pPr>
      <w:r w:rsidRPr="00B15FAA">
        <w:rPr>
          <w:rFonts w:ascii="Times New Roman" w:hAnsi="Times New Roman" w:cs="Times New Roman"/>
          <w:sz w:val="28"/>
          <w:szCs w:val="28"/>
        </w:rPr>
        <w:t xml:space="preserve">З метою отримання зворотного зв’язку від зацікавлених осіб </w:t>
      </w:r>
      <w:proofErr w:type="spellStart"/>
      <w:r w:rsidRPr="00B15FAA">
        <w:rPr>
          <w:rFonts w:ascii="Times New Roman" w:hAnsi="Times New Roman" w:cs="Times New Roman"/>
          <w:sz w:val="28"/>
          <w:szCs w:val="28"/>
        </w:rPr>
        <w:t>про</w:t>
      </w:r>
      <w:r w:rsidR="00C02946" w:rsidRPr="00B15FAA">
        <w:rPr>
          <w:rFonts w:ascii="Times New Roman" w:hAnsi="Times New Roman" w:cs="Times New Roman"/>
          <w:sz w:val="28"/>
          <w:szCs w:val="28"/>
        </w:rPr>
        <w:t>є</w:t>
      </w:r>
      <w:r w:rsidR="0073261A">
        <w:rPr>
          <w:rFonts w:ascii="Times New Roman" w:hAnsi="Times New Roman" w:cs="Times New Roman"/>
          <w:sz w:val="28"/>
          <w:szCs w:val="28"/>
        </w:rPr>
        <w:t>кт</w:t>
      </w:r>
      <w:proofErr w:type="spellEnd"/>
      <w:r w:rsidR="0073261A">
        <w:rPr>
          <w:rFonts w:ascii="Times New Roman" w:hAnsi="Times New Roman" w:cs="Times New Roman"/>
          <w:sz w:val="28"/>
          <w:szCs w:val="28"/>
        </w:rPr>
        <w:t xml:space="preserve"> акта оприлюднено на офіційному веб-сайті</w:t>
      </w:r>
      <w:r w:rsidRPr="00B15FAA">
        <w:rPr>
          <w:rFonts w:ascii="Times New Roman" w:hAnsi="Times New Roman" w:cs="Times New Roman"/>
          <w:sz w:val="28"/>
          <w:szCs w:val="28"/>
        </w:rPr>
        <w:t xml:space="preserve"> Державної служби України з питань безпечності харчових продуктів та захисту споживачів </w:t>
      </w:r>
      <w:r w:rsidR="001547CE">
        <w:rPr>
          <w:rFonts w:ascii="Times New Roman" w:hAnsi="Times New Roman" w:cs="Times New Roman"/>
          <w:sz w:val="28"/>
          <w:szCs w:val="28"/>
        </w:rPr>
        <w:t>(</w:t>
      </w:r>
      <w:hyperlink r:id="rId12" w:history="1">
        <w:r w:rsidRPr="001547CE">
          <w:rPr>
            <w:rStyle w:val="a3"/>
            <w:rFonts w:ascii="Times New Roman" w:hAnsi="Times New Roman" w:cs="Times New Roman"/>
            <w:color w:val="auto"/>
            <w:sz w:val="28"/>
            <w:szCs w:val="28"/>
          </w:rPr>
          <w:t>www.consumer.gov</w:t>
        </w:r>
      </w:hyperlink>
      <w:r w:rsidR="001547CE" w:rsidRPr="001547CE">
        <w:rPr>
          <w:u w:val="single"/>
        </w:rPr>
        <w:t>.</w:t>
      </w:r>
      <w:r w:rsidR="001547CE" w:rsidRPr="001547CE">
        <w:rPr>
          <w:rStyle w:val="a3"/>
          <w:rFonts w:ascii="Times New Roman" w:hAnsi="Times New Roman" w:cs="Times New Roman"/>
          <w:color w:val="auto"/>
          <w:sz w:val="28"/>
          <w:szCs w:val="28"/>
        </w:rPr>
        <w:t>ua</w:t>
      </w:r>
      <w:r w:rsidR="001547CE">
        <w:rPr>
          <w:rStyle w:val="a3"/>
          <w:rFonts w:ascii="Times New Roman" w:hAnsi="Times New Roman" w:cs="Times New Roman"/>
          <w:color w:val="auto"/>
          <w:sz w:val="28"/>
          <w:szCs w:val="28"/>
          <w:u w:val="none"/>
        </w:rPr>
        <w:t>)</w:t>
      </w:r>
      <w:r w:rsidRPr="00B15FAA">
        <w:rPr>
          <w:rFonts w:ascii="Times New Roman" w:hAnsi="Times New Roman" w:cs="Times New Roman"/>
          <w:sz w:val="28"/>
          <w:szCs w:val="28"/>
        </w:rPr>
        <w:t>.</w:t>
      </w:r>
    </w:p>
    <w:p w:rsidR="006A56E1" w:rsidRPr="00B15FAA" w:rsidRDefault="006A56E1" w:rsidP="00AC44DC">
      <w:pPr>
        <w:spacing w:after="0"/>
        <w:ind w:firstLine="709"/>
        <w:jc w:val="both"/>
        <w:rPr>
          <w:rFonts w:ascii="Times New Roman" w:hAnsi="Times New Roman" w:cs="Times New Roman"/>
          <w:b/>
          <w:bCs/>
          <w:sz w:val="28"/>
          <w:szCs w:val="28"/>
        </w:rPr>
      </w:pPr>
    </w:p>
    <w:p w:rsidR="004905B8" w:rsidRPr="00B15FAA" w:rsidRDefault="004905B8" w:rsidP="00AC44DC">
      <w:pPr>
        <w:spacing w:after="0"/>
        <w:ind w:firstLine="709"/>
        <w:jc w:val="both"/>
        <w:rPr>
          <w:rFonts w:ascii="Times New Roman" w:hAnsi="Times New Roman" w:cs="Times New Roman"/>
          <w:sz w:val="28"/>
          <w:szCs w:val="28"/>
        </w:rPr>
      </w:pPr>
      <w:r w:rsidRPr="00B15FAA">
        <w:rPr>
          <w:rFonts w:ascii="Times New Roman" w:hAnsi="Times New Roman" w:cs="Times New Roman"/>
          <w:b/>
          <w:bCs/>
          <w:sz w:val="28"/>
          <w:szCs w:val="28"/>
        </w:rPr>
        <w:t>6. Прогноз впливу</w:t>
      </w:r>
    </w:p>
    <w:p w:rsidR="00E64F89" w:rsidRPr="0073261A" w:rsidRDefault="00E64F89" w:rsidP="00AC44DC">
      <w:pPr>
        <w:pStyle w:val="rvps21"/>
        <w:tabs>
          <w:tab w:val="left" w:pos="0"/>
        </w:tabs>
        <w:spacing w:after="0" w:line="276" w:lineRule="auto"/>
        <w:ind w:firstLine="709"/>
        <w:rPr>
          <w:rFonts w:eastAsiaTheme="minorHAnsi"/>
          <w:sz w:val="28"/>
          <w:szCs w:val="28"/>
          <w:lang w:val="uk-UA"/>
        </w:rPr>
      </w:pPr>
      <w:bookmarkStart w:id="10" w:name="n1991"/>
      <w:bookmarkStart w:id="11" w:name="n1992"/>
      <w:bookmarkEnd w:id="10"/>
      <w:bookmarkEnd w:id="11"/>
      <w:r w:rsidRPr="0073261A">
        <w:rPr>
          <w:rFonts w:eastAsiaTheme="minorHAnsi"/>
          <w:sz w:val="28"/>
          <w:szCs w:val="28"/>
          <w:lang w:val="uk-UA"/>
        </w:rPr>
        <w:t xml:space="preserve">Реалізація проекту </w:t>
      </w:r>
      <w:r w:rsidR="0073261A">
        <w:rPr>
          <w:rFonts w:eastAsiaTheme="minorHAnsi"/>
          <w:sz w:val="28"/>
          <w:szCs w:val="28"/>
          <w:lang w:val="uk-UA"/>
        </w:rPr>
        <w:t>акта</w:t>
      </w:r>
      <w:r w:rsidRPr="0073261A">
        <w:rPr>
          <w:rFonts w:eastAsiaTheme="minorHAnsi"/>
          <w:sz w:val="28"/>
          <w:szCs w:val="28"/>
          <w:lang w:val="uk-UA"/>
        </w:rPr>
        <w:t xml:space="preserve"> матиме позитивний вплив на ринкове середовище, забезпечення прав та інтересів суб’єктів господарювання, громадян і держави, а саме:</w:t>
      </w:r>
    </w:p>
    <w:p w:rsidR="00E64F89" w:rsidRPr="0073261A" w:rsidRDefault="00E64F89" w:rsidP="00AC44DC">
      <w:pPr>
        <w:pStyle w:val="rvps21"/>
        <w:tabs>
          <w:tab w:val="left" w:pos="0"/>
        </w:tabs>
        <w:spacing w:after="0" w:line="276" w:lineRule="auto"/>
        <w:ind w:firstLine="709"/>
        <w:rPr>
          <w:rFonts w:eastAsiaTheme="minorHAnsi"/>
          <w:sz w:val="28"/>
          <w:szCs w:val="28"/>
          <w:lang w:val="uk-UA"/>
        </w:rPr>
      </w:pPr>
      <w:r w:rsidRPr="0073261A">
        <w:rPr>
          <w:rFonts w:eastAsiaTheme="minorHAnsi"/>
          <w:sz w:val="28"/>
          <w:szCs w:val="28"/>
          <w:lang w:val="uk-UA"/>
        </w:rPr>
        <w:t>для суб’єктів господарювання – узгодження інтересів бізнесу та держави, чітке визначення вимог до ввезення в Україну насіння і садивного матеріалу сортів рослин</w:t>
      </w:r>
      <w:r w:rsidR="00AC44DC">
        <w:rPr>
          <w:rFonts w:eastAsiaTheme="minorHAnsi"/>
          <w:sz w:val="28"/>
          <w:szCs w:val="28"/>
          <w:lang w:val="uk-UA"/>
        </w:rPr>
        <w:t>, не вне</w:t>
      </w:r>
      <w:r w:rsidR="00FA4A54">
        <w:rPr>
          <w:rFonts w:eastAsiaTheme="minorHAnsi"/>
          <w:sz w:val="28"/>
          <w:szCs w:val="28"/>
          <w:lang w:val="uk-UA"/>
        </w:rPr>
        <w:t xml:space="preserve">сених до </w:t>
      </w:r>
      <w:r w:rsidR="00FA4A54" w:rsidRPr="00FA4A54">
        <w:rPr>
          <w:rFonts w:eastAsiaTheme="minorHAnsi"/>
          <w:sz w:val="28"/>
          <w:szCs w:val="28"/>
          <w:lang w:val="uk-UA"/>
        </w:rPr>
        <w:t>Реєстру сортів рослин України, та/або до Переліку сортів рослин ОЕСР</w:t>
      </w:r>
      <w:r w:rsidR="00FA4A54">
        <w:rPr>
          <w:rFonts w:eastAsiaTheme="minorHAnsi"/>
          <w:sz w:val="28"/>
          <w:szCs w:val="28"/>
          <w:lang w:val="uk-UA"/>
        </w:rPr>
        <w:t>;</w:t>
      </w:r>
    </w:p>
    <w:p w:rsidR="00E64F89" w:rsidRPr="0073261A" w:rsidRDefault="00E64F89" w:rsidP="00AC44DC">
      <w:pPr>
        <w:pStyle w:val="rvps21"/>
        <w:tabs>
          <w:tab w:val="left" w:pos="0"/>
        </w:tabs>
        <w:spacing w:after="0" w:line="276" w:lineRule="auto"/>
        <w:ind w:firstLine="709"/>
        <w:rPr>
          <w:rFonts w:eastAsiaTheme="minorHAnsi"/>
          <w:sz w:val="28"/>
          <w:szCs w:val="28"/>
          <w:lang w:val="uk-UA"/>
        </w:rPr>
      </w:pPr>
      <w:r w:rsidRPr="0073261A">
        <w:rPr>
          <w:rFonts w:eastAsiaTheme="minorHAnsi"/>
          <w:sz w:val="28"/>
          <w:szCs w:val="28"/>
          <w:lang w:val="uk-UA"/>
        </w:rPr>
        <w:lastRenderedPageBreak/>
        <w:t>для держави – захист державних інтересів в галузі насінництва та розсадництва, забезпечення продовольчої безпеки держави та недопущення поширення в Україні не зареєстрованих сортів рослин;</w:t>
      </w:r>
    </w:p>
    <w:p w:rsidR="00E64F89" w:rsidRPr="0073261A" w:rsidRDefault="00E64F89" w:rsidP="00AC44DC">
      <w:pPr>
        <w:pStyle w:val="rvps21"/>
        <w:tabs>
          <w:tab w:val="left" w:pos="0"/>
        </w:tabs>
        <w:spacing w:after="0" w:line="276" w:lineRule="auto"/>
        <w:ind w:firstLine="709"/>
        <w:rPr>
          <w:rFonts w:eastAsiaTheme="minorHAnsi"/>
          <w:sz w:val="28"/>
          <w:szCs w:val="28"/>
          <w:lang w:val="uk-UA"/>
        </w:rPr>
      </w:pPr>
      <w:r w:rsidRPr="0073261A">
        <w:rPr>
          <w:rFonts w:eastAsiaTheme="minorHAnsi"/>
          <w:sz w:val="28"/>
          <w:szCs w:val="28"/>
          <w:lang w:val="uk-UA"/>
        </w:rPr>
        <w:t>для споживачів – захист своїх прав та законних інтересів від порушень зі сторони суб’єктів господарювання.</w:t>
      </w:r>
    </w:p>
    <w:p w:rsidR="00242E72" w:rsidRPr="00E64F89" w:rsidRDefault="00242E72" w:rsidP="00AC44DC">
      <w:pPr>
        <w:spacing w:after="0"/>
        <w:ind w:firstLine="709"/>
        <w:jc w:val="both"/>
        <w:rPr>
          <w:rFonts w:ascii="Times New Roman" w:hAnsi="Times New Roman" w:cs="Times New Roman"/>
          <w:bCs/>
          <w:sz w:val="28"/>
          <w:szCs w:val="28"/>
          <w:lang w:val="ru-RU"/>
        </w:rPr>
      </w:pPr>
    </w:p>
    <w:p w:rsidR="004905B8" w:rsidRPr="00B15FAA" w:rsidRDefault="004905B8" w:rsidP="00AC44DC">
      <w:pPr>
        <w:spacing w:after="0"/>
        <w:ind w:firstLine="709"/>
        <w:jc w:val="both"/>
        <w:rPr>
          <w:rFonts w:ascii="Times New Roman" w:hAnsi="Times New Roman" w:cs="Times New Roman"/>
          <w:sz w:val="28"/>
          <w:szCs w:val="28"/>
        </w:rPr>
      </w:pPr>
      <w:r w:rsidRPr="00B15FAA">
        <w:rPr>
          <w:rFonts w:ascii="Times New Roman" w:hAnsi="Times New Roman" w:cs="Times New Roman"/>
          <w:b/>
          <w:bCs/>
          <w:sz w:val="28"/>
          <w:szCs w:val="28"/>
        </w:rPr>
        <w:t>7. Позиція заінтересованих органів</w:t>
      </w:r>
    </w:p>
    <w:p w:rsidR="004905B8" w:rsidRPr="00B15FAA" w:rsidRDefault="00F362DB" w:rsidP="00AC44DC">
      <w:pPr>
        <w:spacing w:after="0"/>
        <w:ind w:firstLine="709"/>
        <w:jc w:val="both"/>
        <w:rPr>
          <w:rFonts w:ascii="Times New Roman" w:hAnsi="Times New Roman" w:cs="Times New Roman"/>
          <w:sz w:val="28"/>
          <w:szCs w:val="28"/>
        </w:rPr>
      </w:pPr>
      <w:bookmarkStart w:id="12" w:name="n1993"/>
      <w:bookmarkEnd w:id="12"/>
      <w:proofErr w:type="spellStart"/>
      <w:r w:rsidRPr="00B15FAA">
        <w:rPr>
          <w:rFonts w:ascii="Times New Roman" w:hAnsi="Times New Roman" w:cs="Times New Roman"/>
          <w:sz w:val="28"/>
          <w:szCs w:val="28"/>
        </w:rPr>
        <w:t>П</w:t>
      </w:r>
      <w:r w:rsidR="004905B8" w:rsidRPr="00B15FAA">
        <w:rPr>
          <w:rFonts w:ascii="Times New Roman" w:hAnsi="Times New Roman" w:cs="Times New Roman"/>
          <w:sz w:val="28"/>
          <w:szCs w:val="28"/>
        </w:rPr>
        <w:t>ро</w:t>
      </w:r>
      <w:r w:rsidR="00C02946" w:rsidRPr="00B15FAA">
        <w:rPr>
          <w:rFonts w:ascii="Times New Roman" w:hAnsi="Times New Roman" w:cs="Times New Roman"/>
          <w:sz w:val="28"/>
          <w:szCs w:val="28"/>
        </w:rPr>
        <w:t>є</w:t>
      </w:r>
      <w:r w:rsidR="004905B8" w:rsidRPr="00B15FAA">
        <w:rPr>
          <w:rFonts w:ascii="Times New Roman" w:hAnsi="Times New Roman" w:cs="Times New Roman"/>
          <w:sz w:val="28"/>
          <w:szCs w:val="28"/>
        </w:rPr>
        <w:t>кт</w:t>
      </w:r>
      <w:proofErr w:type="spellEnd"/>
      <w:r w:rsidR="004905B8" w:rsidRPr="00B15FAA">
        <w:rPr>
          <w:rFonts w:ascii="Times New Roman" w:hAnsi="Times New Roman" w:cs="Times New Roman"/>
          <w:sz w:val="28"/>
          <w:szCs w:val="28"/>
        </w:rPr>
        <w:t xml:space="preserve"> акта </w:t>
      </w:r>
      <w:r w:rsidR="00E43703">
        <w:rPr>
          <w:rFonts w:ascii="Times New Roman" w:hAnsi="Times New Roman" w:cs="Times New Roman"/>
          <w:sz w:val="28"/>
          <w:szCs w:val="28"/>
        </w:rPr>
        <w:t xml:space="preserve">стосуються сфери компетенції </w:t>
      </w:r>
      <w:r w:rsidRPr="00B15FAA">
        <w:rPr>
          <w:rFonts w:ascii="Times New Roman" w:hAnsi="Times New Roman" w:cs="Times New Roman"/>
          <w:sz w:val="28"/>
          <w:szCs w:val="28"/>
        </w:rPr>
        <w:t xml:space="preserve">Міністерства фінансів України, </w:t>
      </w:r>
      <w:r w:rsidR="00B24145">
        <w:rPr>
          <w:rFonts w:ascii="Times New Roman" w:hAnsi="Times New Roman" w:cs="Times New Roman"/>
          <w:sz w:val="28"/>
          <w:szCs w:val="28"/>
        </w:rPr>
        <w:t>Міністерства</w:t>
      </w:r>
      <w:r w:rsidR="00AC44DC">
        <w:rPr>
          <w:rFonts w:ascii="Times New Roman" w:hAnsi="Times New Roman" w:cs="Times New Roman"/>
          <w:sz w:val="28"/>
          <w:szCs w:val="28"/>
        </w:rPr>
        <w:t xml:space="preserve"> розвитку </w:t>
      </w:r>
      <w:r w:rsidR="00B24145">
        <w:rPr>
          <w:rFonts w:ascii="Times New Roman" w:hAnsi="Times New Roman" w:cs="Times New Roman"/>
          <w:sz w:val="28"/>
          <w:szCs w:val="28"/>
        </w:rPr>
        <w:t xml:space="preserve"> економі</w:t>
      </w:r>
      <w:r w:rsidR="00AC44DC">
        <w:rPr>
          <w:rFonts w:ascii="Times New Roman" w:hAnsi="Times New Roman" w:cs="Times New Roman"/>
          <w:sz w:val="28"/>
          <w:szCs w:val="28"/>
        </w:rPr>
        <w:t>ки, торгівлі та сільського господарства</w:t>
      </w:r>
      <w:r w:rsidR="00B24145">
        <w:rPr>
          <w:rFonts w:ascii="Times New Roman" w:hAnsi="Times New Roman" w:cs="Times New Roman"/>
          <w:sz w:val="28"/>
          <w:szCs w:val="28"/>
        </w:rPr>
        <w:t xml:space="preserve"> України, </w:t>
      </w:r>
      <w:r w:rsidRPr="00B15FAA">
        <w:rPr>
          <w:rFonts w:ascii="Times New Roman" w:hAnsi="Times New Roman" w:cs="Times New Roman"/>
          <w:sz w:val="28"/>
          <w:szCs w:val="28"/>
        </w:rPr>
        <w:t xml:space="preserve"> Державної регуляторної служби України</w:t>
      </w:r>
      <w:r w:rsidR="00FA4A54">
        <w:rPr>
          <w:rFonts w:ascii="Times New Roman" w:hAnsi="Times New Roman" w:cs="Times New Roman"/>
          <w:sz w:val="28"/>
          <w:szCs w:val="28"/>
        </w:rPr>
        <w:t xml:space="preserve"> та </w:t>
      </w:r>
      <w:r w:rsidR="00FA4A54" w:rsidRPr="00FA4A54">
        <w:rPr>
          <w:rFonts w:ascii="Times New Roman" w:hAnsi="Times New Roman" w:cs="Times New Roman"/>
          <w:sz w:val="28"/>
          <w:szCs w:val="28"/>
        </w:rPr>
        <w:t xml:space="preserve"> </w:t>
      </w:r>
      <w:r w:rsidR="00FA4A54" w:rsidRPr="00B15FAA">
        <w:rPr>
          <w:rFonts w:ascii="Times New Roman" w:hAnsi="Times New Roman" w:cs="Times New Roman"/>
          <w:sz w:val="28"/>
          <w:szCs w:val="28"/>
        </w:rPr>
        <w:t>Міністерства юстиції України</w:t>
      </w:r>
      <w:r w:rsidR="00FA4A54">
        <w:rPr>
          <w:rFonts w:ascii="Times New Roman" w:hAnsi="Times New Roman" w:cs="Times New Roman"/>
          <w:sz w:val="28"/>
          <w:szCs w:val="28"/>
        </w:rPr>
        <w:t>.</w:t>
      </w:r>
    </w:p>
    <w:p w:rsidR="00CA3761" w:rsidRPr="00B15FAA" w:rsidRDefault="00CA3761" w:rsidP="00AC44DC">
      <w:pPr>
        <w:spacing w:after="0"/>
        <w:ind w:firstLine="709"/>
        <w:jc w:val="both"/>
        <w:rPr>
          <w:rFonts w:ascii="Times New Roman" w:hAnsi="Times New Roman" w:cs="Times New Roman"/>
          <w:bCs/>
          <w:sz w:val="28"/>
          <w:szCs w:val="28"/>
        </w:rPr>
      </w:pPr>
      <w:bookmarkStart w:id="13" w:name="n1994"/>
      <w:bookmarkEnd w:id="13"/>
    </w:p>
    <w:p w:rsidR="004905B8" w:rsidRPr="00B15FAA" w:rsidRDefault="004905B8" w:rsidP="00AC44DC">
      <w:pPr>
        <w:spacing w:after="0"/>
        <w:ind w:firstLine="709"/>
        <w:jc w:val="both"/>
        <w:rPr>
          <w:rFonts w:ascii="Times New Roman" w:hAnsi="Times New Roman" w:cs="Times New Roman"/>
          <w:sz w:val="28"/>
          <w:szCs w:val="28"/>
        </w:rPr>
      </w:pPr>
      <w:r w:rsidRPr="00B15FAA">
        <w:rPr>
          <w:rFonts w:ascii="Times New Roman" w:hAnsi="Times New Roman" w:cs="Times New Roman"/>
          <w:b/>
          <w:bCs/>
          <w:sz w:val="28"/>
          <w:szCs w:val="28"/>
        </w:rPr>
        <w:t>8. Ризики та обмеження</w:t>
      </w:r>
    </w:p>
    <w:p w:rsidR="00616D61" w:rsidRPr="00B15FAA" w:rsidRDefault="00616D61" w:rsidP="00AC44DC">
      <w:pPr>
        <w:spacing w:after="0"/>
        <w:ind w:firstLine="709"/>
        <w:jc w:val="both"/>
        <w:rPr>
          <w:rFonts w:ascii="Times New Roman" w:hAnsi="Times New Roman" w:cs="Times New Roman"/>
          <w:sz w:val="28"/>
          <w:szCs w:val="28"/>
        </w:rPr>
      </w:pPr>
      <w:bookmarkStart w:id="14" w:name="n1995"/>
      <w:bookmarkEnd w:id="14"/>
      <w:proofErr w:type="spellStart"/>
      <w:r w:rsidRPr="00B15FAA">
        <w:rPr>
          <w:rFonts w:ascii="Times New Roman" w:hAnsi="Times New Roman" w:cs="Times New Roman"/>
          <w:sz w:val="28"/>
          <w:szCs w:val="28"/>
        </w:rPr>
        <w:t>Про</w:t>
      </w:r>
      <w:r w:rsidR="00C02946" w:rsidRPr="00B15FAA">
        <w:rPr>
          <w:rFonts w:ascii="Times New Roman" w:hAnsi="Times New Roman" w:cs="Times New Roman"/>
          <w:sz w:val="28"/>
          <w:szCs w:val="28"/>
        </w:rPr>
        <w:t>є</w:t>
      </w:r>
      <w:r w:rsidRPr="00B15FAA">
        <w:rPr>
          <w:rFonts w:ascii="Times New Roman" w:hAnsi="Times New Roman" w:cs="Times New Roman"/>
          <w:sz w:val="28"/>
          <w:szCs w:val="28"/>
        </w:rPr>
        <w:t>кт</w:t>
      </w:r>
      <w:proofErr w:type="spellEnd"/>
      <w:r w:rsidR="004905B8" w:rsidRPr="00B15FAA">
        <w:rPr>
          <w:rFonts w:ascii="Times New Roman" w:hAnsi="Times New Roman" w:cs="Times New Roman"/>
          <w:sz w:val="28"/>
          <w:szCs w:val="28"/>
        </w:rPr>
        <w:t xml:space="preserve"> акта </w:t>
      </w:r>
      <w:r w:rsidRPr="00B15FAA">
        <w:rPr>
          <w:rFonts w:ascii="Times New Roman" w:hAnsi="Times New Roman" w:cs="Times New Roman"/>
          <w:sz w:val="28"/>
          <w:szCs w:val="28"/>
        </w:rPr>
        <w:t>не суперечить Конвенці</w:t>
      </w:r>
      <w:r w:rsidR="004D166B" w:rsidRPr="00B15FAA">
        <w:rPr>
          <w:rFonts w:ascii="Times New Roman" w:hAnsi="Times New Roman" w:cs="Times New Roman"/>
          <w:sz w:val="28"/>
          <w:szCs w:val="28"/>
        </w:rPr>
        <w:t>ї</w:t>
      </w:r>
      <w:r w:rsidRPr="00B15FAA">
        <w:rPr>
          <w:rFonts w:ascii="Times New Roman" w:hAnsi="Times New Roman" w:cs="Times New Roman"/>
          <w:sz w:val="28"/>
          <w:szCs w:val="28"/>
        </w:rPr>
        <w:t xml:space="preserve"> про захист прав людини і основоположних свобод оскільки не стосується статей Конвенції, а також прав та свобод, гарантованих Конвенцією.</w:t>
      </w:r>
    </w:p>
    <w:p w:rsidR="00616D61" w:rsidRPr="00B15FAA" w:rsidRDefault="00616D61" w:rsidP="00AC44DC">
      <w:pPr>
        <w:spacing w:after="0"/>
        <w:ind w:firstLine="709"/>
        <w:jc w:val="both"/>
        <w:rPr>
          <w:rFonts w:ascii="Times New Roman" w:hAnsi="Times New Roman" w:cs="Times New Roman"/>
          <w:sz w:val="28"/>
          <w:szCs w:val="28"/>
        </w:rPr>
      </w:pPr>
      <w:r w:rsidRPr="00B15FAA">
        <w:rPr>
          <w:rFonts w:ascii="Times New Roman" w:hAnsi="Times New Roman" w:cs="Times New Roman"/>
          <w:sz w:val="28"/>
          <w:szCs w:val="28"/>
        </w:rPr>
        <w:t xml:space="preserve">У </w:t>
      </w:r>
      <w:proofErr w:type="spellStart"/>
      <w:r w:rsidR="00C02946" w:rsidRPr="00B15FAA">
        <w:rPr>
          <w:rFonts w:ascii="Times New Roman" w:hAnsi="Times New Roman" w:cs="Times New Roman"/>
          <w:sz w:val="28"/>
          <w:szCs w:val="28"/>
        </w:rPr>
        <w:t>проєкті</w:t>
      </w:r>
      <w:proofErr w:type="spellEnd"/>
      <w:r w:rsidRPr="00B15FAA">
        <w:rPr>
          <w:rFonts w:ascii="Times New Roman" w:hAnsi="Times New Roman" w:cs="Times New Roman"/>
          <w:sz w:val="28"/>
          <w:szCs w:val="28"/>
        </w:rPr>
        <w:t xml:space="preserve"> акта відсутні положення, що порушують принцип забезпечення рівних прав та можливостей жінок і чоловіків, правила і процедури, що можуть містити ризики вчинення корупційних правопорушень та порушень, пов’язаних з корупцією</w:t>
      </w:r>
      <w:r w:rsidR="00707D81" w:rsidRPr="00B15FAA">
        <w:rPr>
          <w:rFonts w:ascii="Times New Roman" w:hAnsi="Times New Roman" w:cs="Times New Roman"/>
          <w:sz w:val="28"/>
          <w:szCs w:val="28"/>
        </w:rPr>
        <w:t>, не створює підстав для дискримінації.</w:t>
      </w:r>
    </w:p>
    <w:p w:rsidR="00357448" w:rsidRPr="00B15FAA" w:rsidRDefault="00357448" w:rsidP="00AC44DC">
      <w:pPr>
        <w:spacing w:after="0"/>
        <w:ind w:firstLine="709"/>
        <w:jc w:val="both"/>
        <w:rPr>
          <w:rFonts w:ascii="Times New Roman" w:hAnsi="Times New Roman" w:cs="Times New Roman"/>
          <w:b/>
          <w:bCs/>
          <w:sz w:val="28"/>
          <w:szCs w:val="28"/>
        </w:rPr>
      </w:pPr>
      <w:bookmarkStart w:id="15" w:name="n1997"/>
      <w:bookmarkEnd w:id="15"/>
    </w:p>
    <w:p w:rsidR="004905B8" w:rsidRPr="00B15FAA" w:rsidRDefault="004905B8" w:rsidP="00AC44DC">
      <w:pPr>
        <w:spacing w:after="0"/>
        <w:ind w:firstLine="709"/>
        <w:jc w:val="both"/>
        <w:rPr>
          <w:rFonts w:ascii="Times New Roman" w:hAnsi="Times New Roman" w:cs="Times New Roman"/>
          <w:sz w:val="28"/>
          <w:szCs w:val="28"/>
        </w:rPr>
      </w:pPr>
      <w:r w:rsidRPr="00B15FAA">
        <w:rPr>
          <w:rFonts w:ascii="Times New Roman" w:hAnsi="Times New Roman" w:cs="Times New Roman"/>
          <w:b/>
          <w:bCs/>
          <w:sz w:val="28"/>
          <w:szCs w:val="28"/>
        </w:rPr>
        <w:t>9. Підстава розроблення про</w:t>
      </w:r>
      <w:r w:rsidR="00C02946" w:rsidRPr="00B15FAA">
        <w:rPr>
          <w:rFonts w:ascii="Times New Roman" w:hAnsi="Times New Roman" w:cs="Times New Roman"/>
          <w:b/>
          <w:bCs/>
          <w:sz w:val="28"/>
          <w:szCs w:val="28"/>
        </w:rPr>
        <w:t>є</w:t>
      </w:r>
      <w:r w:rsidRPr="00B15FAA">
        <w:rPr>
          <w:rFonts w:ascii="Times New Roman" w:hAnsi="Times New Roman" w:cs="Times New Roman"/>
          <w:b/>
          <w:bCs/>
          <w:sz w:val="28"/>
          <w:szCs w:val="28"/>
        </w:rPr>
        <w:t>кту акта</w:t>
      </w:r>
    </w:p>
    <w:p w:rsidR="0073261A" w:rsidRPr="0073261A" w:rsidRDefault="004F0B5D" w:rsidP="00AC44DC">
      <w:pPr>
        <w:shd w:val="clear" w:color="auto" w:fill="FFFFFF"/>
        <w:spacing w:after="0"/>
        <w:ind w:firstLine="680"/>
        <w:jc w:val="both"/>
        <w:textAlignment w:val="baseline"/>
        <w:rPr>
          <w:rFonts w:ascii="Times New Roman" w:hAnsi="Times New Roman" w:cs="Times New Roman"/>
          <w:sz w:val="28"/>
          <w:szCs w:val="28"/>
        </w:rPr>
      </w:pPr>
      <w:bookmarkStart w:id="16" w:name="n1998"/>
      <w:bookmarkEnd w:id="16"/>
      <w:proofErr w:type="spellStart"/>
      <w:r w:rsidRPr="0073261A">
        <w:rPr>
          <w:rFonts w:ascii="Times New Roman" w:hAnsi="Times New Roman" w:cs="Times New Roman"/>
          <w:sz w:val="28"/>
          <w:szCs w:val="28"/>
        </w:rPr>
        <w:t>Про</w:t>
      </w:r>
      <w:r w:rsidR="00C02946" w:rsidRPr="0073261A">
        <w:rPr>
          <w:rFonts w:ascii="Times New Roman" w:hAnsi="Times New Roman" w:cs="Times New Roman"/>
          <w:sz w:val="28"/>
          <w:szCs w:val="28"/>
        </w:rPr>
        <w:t>є</w:t>
      </w:r>
      <w:r w:rsidRPr="0073261A">
        <w:rPr>
          <w:rFonts w:ascii="Times New Roman" w:hAnsi="Times New Roman" w:cs="Times New Roman"/>
          <w:sz w:val="28"/>
          <w:szCs w:val="28"/>
        </w:rPr>
        <w:t>кт</w:t>
      </w:r>
      <w:proofErr w:type="spellEnd"/>
      <w:r w:rsidRPr="0073261A">
        <w:rPr>
          <w:rFonts w:ascii="Times New Roman" w:hAnsi="Times New Roman" w:cs="Times New Roman"/>
          <w:sz w:val="28"/>
          <w:szCs w:val="28"/>
        </w:rPr>
        <w:t xml:space="preserve"> акта</w:t>
      </w:r>
      <w:r w:rsidR="0073261A" w:rsidRPr="0073261A">
        <w:rPr>
          <w:rFonts w:ascii="Times New Roman" w:hAnsi="Times New Roman" w:cs="Times New Roman"/>
          <w:sz w:val="28"/>
          <w:szCs w:val="28"/>
        </w:rPr>
        <w:t xml:space="preserve"> розроблено</w:t>
      </w:r>
      <w:r w:rsidRPr="0073261A">
        <w:rPr>
          <w:rFonts w:ascii="Times New Roman" w:hAnsi="Times New Roman" w:cs="Times New Roman"/>
          <w:sz w:val="28"/>
          <w:szCs w:val="28"/>
        </w:rPr>
        <w:t xml:space="preserve"> </w:t>
      </w:r>
      <w:r w:rsidR="000B187B" w:rsidRPr="0073261A">
        <w:rPr>
          <w:rFonts w:ascii="Times New Roman" w:hAnsi="Times New Roman" w:cs="Times New Roman"/>
          <w:sz w:val="28"/>
          <w:szCs w:val="28"/>
        </w:rPr>
        <w:t>на виконання</w:t>
      </w:r>
      <w:r w:rsidR="0073261A" w:rsidRPr="0073261A">
        <w:rPr>
          <w:rFonts w:ascii="Times New Roman" w:hAnsi="Times New Roman" w:cs="Times New Roman"/>
          <w:sz w:val="28"/>
          <w:szCs w:val="28"/>
        </w:rPr>
        <w:t xml:space="preserve">  пункту 32 розділу ІI Закону Україн</w:t>
      </w:r>
      <w:r w:rsidR="00E757B5">
        <w:rPr>
          <w:rFonts w:ascii="Times New Roman" w:hAnsi="Times New Roman" w:cs="Times New Roman"/>
          <w:sz w:val="28"/>
          <w:szCs w:val="28"/>
        </w:rPr>
        <w:t xml:space="preserve">и від 06 вересня 2018 р. </w:t>
      </w:r>
      <w:r w:rsidR="0073261A" w:rsidRPr="0073261A">
        <w:rPr>
          <w:rFonts w:ascii="Times New Roman" w:hAnsi="Times New Roman" w:cs="Times New Roman"/>
          <w:sz w:val="28"/>
          <w:szCs w:val="28"/>
        </w:rPr>
        <w:t xml:space="preserve">№ 2530-VІІІ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 який набрав </w:t>
      </w:r>
      <w:r w:rsidR="00FA4A54">
        <w:rPr>
          <w:rFonts w:ascii="Times New Roman" w:hAnsi="Times New Roman" w:cs="Times New Roman"/>
          <w:sz w:val="28"/>
          <w:szCs w:val="28"/>
        </w:rPr>
        <w:t xml:space="preserve">      </w:t>
      </w:r>
      <w:r w:rsidR="0073261A" w:rsidRPr="0073261A">
        <w:rPr>
          <w:rFonts w:ascii="Times New Roman" w:hAnsi="Times New Roman" w:cs="Times New Roman"/>
          <w:sz w:val="28"/>
          <w:szCs w:val="28"/>
        </w:rPr>
        <w:t xml:space="preserve">чинності 04.10.2018, яким внесено зміни до Закону України «Про насіння і садивний матеріал» в частині внесення Держпродспоживслужбою до єдиного державного інформаційного веб-порталу “Єдине вікно для міжнародної торгівлі” у формі електронних документів, засвідчених електронним цифровим підписом, виданих нею підтверджень на ввезення в Україну та вивезення з України зразків насіння і садивного матеріалу, не внесеного до </w:t>
      </w:r>
      <w:r w:rsidR="00FA4A54">
        <w:rPr>
          <w:rFonts w:ascii="Times New Roman" w:hAnsi="Times New Roman" w:cs="Times New Roman"/>
          <w:sz w:val="28"/>
          <w:szCs w:val="28"/>
        </w:rPr>
        <w:t>Р</w:t>
      </w:r>
      <w:r w:rsidR="0073261A" w:rsidRPr="0073261A">
        <w:rPr>
          <w:rFonts w:ascii="Times New Roman" w:hAnsi="Times New Roman" w:cs="Times New Roman"/>
          <w:sz w:val="28"/>
          <w:szCs w:val="28"/>
        </w:rPr>
        <w:t>еєстру сортів рослин</w:t>
      </w:r>
      <w:r w:rsidR="00DF34EE">
        <w:rPr>
          <w:rFonts w:ascii="Times New Roman" w:hAnsi="Times New Roman" w:cs="Times New Roman"/>
          <w:sz w:val="28"/>
          <w:szCs w:val="28"/>
        </w:rPr>
        <w:t xml:space="preserve"> України</w:t>
      </w:r>
      <w:r w:rsidR="0073261A" w:rsidRPr="0073261A">
        <w:rPr>
          <w:rFonts w:ascii="Times New Roman" w:hAnsi="Times New Roman" w:cs="Times New Roman"/>
          <w:sz w:val="28"/>
          <w:szCs w:val="28"/>
        </w:rPr>
        <w:t>, та/або до Переліку сортів рослин</w:t>
      </w:r>
      <w:r w:rsidR="00FA4A54">
        <w:rPr>
          <w:rFonts w:ascii="Times New Roman" w:hAnsi="Times New Roman" w:cs="Times New Roman"/>
          <w:sz w:val="28"/>
          <w:szCs w:val="28"/>
        </w:rPr>
        <w:t xml:space="preserve"> ОЕСР</w:t>
      </w:r>
      <w:r w:rsidR="0073261A" w:rsidRPr="0073261A">
        <w:rPr>
          <w:rFonts w:ascii="Times New Roman" w:hAnsi="Times New Roman" w:cs="Times New Roman"/>
          <w:sz w:val="28"/>
          <w:szCs w:val="28"/>
        </w:rPr>
        <w:t>, для селекційних, дослідних робіт і експонування.</w:t>
      </w:r>
    </w:p>
    <w:p w:rsidR="0073261A" w:rsidRPr="0073261A" w:rsidRDefault="0073261A" w:rsidP="00AC44DC">
      <w:pPr>
        <w:shd w:val="clear" w:color="auto" w:fill="FFFFFF"/>
        <w:spacing w:after="0"/>
        <w:ind w:firstLine="680"/>
        <w:jc w:val="both"/>
        <w:textAlignment w:val="baseline"/>
        <w:rPr>
          <w:rFonts w:ascii="Times New Roman" w:hAnsi="Times New Roman" w:cs="Times New Roman"/>
          <w:sz w:val="28"/>
          <w:szCs w:val="28"/>
        </w:rPr>
      </w:pPr>
      <w:r w:rsidRPr="0073261A">
        <w:rPr>
          <w:rFonts w:ascii="Times New Roman" w:hAnsi="Times New Roman" w:cs="Times New Roman"/>
          <w:sz w:val="28"/>
          <w:szCs w:val="28"/>
        </w:rPr>
        <w:t xml:space="preserve">Та на виконання постанови Кабінету Міністрів України                                                        від 30 січня 2019 року № 47 «Про затвердження Порядку внесення до Єдиного державного реєстру юридичних осіб, фізичних осіб - підприємців та громадських формувань відомостей про ліцензування виду господарської </w:t>
      </w:r>
      <w:r w:rsidRPr="0073261A">
        <w:rPr>
          <w:rFonts w:ascii="Times New Roman" w:hAnsi="Times New Roman" w:cs="Times New Roman"/>
          <w:sz w:val="28"/>
          <w:szCs w:val="28"/>
        </w:rPr>
        <w:lastRenderedPageBreak/>
        <w:t>діяльності, документи дозвільного характеру» до Єдиного державного реєстру юридичних осіб, фізичних осіб - підприємців та громадських формувань повинні вноситись відомості про документи дозвільного характеру.</w:t>
      </w:r>
    </w:p>
    <w:p w:rsidR="0073261A" w:rsidRPr="0073261A" w:rsidRDefault="000B187B" w:rsidP="0073261A">
      <w:pPr>
        <w:pStyle w:val="rvps21"/>
        <w:tabs>
          <w:tab w:val="left" w:pos="0"/>
        </w:tabs>
        <w:spacing w:after="0" w:line="360" w:lineRule="auto"/>
        <w:ind w:firstLine="709"/>
        <w:rPr>
          <w:sz w:val="28"/>
          <w:szCs w:val="28"/>
          <w:lang w:val="uk-UA"/>
        </w:rPr>
      </w:pPr>
      <w:r w:rsidRPr="0073261A">
        <w:rPr>
          <w:color w:val="211F1F"/>
          <w:sz w:val="28"/>
          <w:szCs w:val="28"/>
          <w:lang w:val="uk-UA"/>
        </w:rPr>
        <w:t xml:space="preserve"> </w:t>
      </w:r>
    </w:p>
    <w:p w:rsidR="00100D61" w:rsidRPr="00B15FAA" w:rsidRDefault="00100D61" w:rsidP="004F5D39">
      <w:pPr>
        <w:spacing w:after="0" w:line="360" w:lineRule="auto"/>
        <w:ind w:firstLine="709"/>
        <w:jc w:val="both"/>
        <w:rPr>
          <w:rFonts w:ascii="Times New Roman" w:hAnsi="Times New Roman" w:cs="Times New Roman"/>
          <w:sz w:val="28"/>
          <w:szCs w:val="28"/>
        </w:rPr>
      </w:pPr>
    </w:p>
    <w:p w:rsidR="00DA41BE" w:rsidRPr="00B15FAA" w:rsidRDefault="00A020B8" w:rsidP="004F5D39">
      <w:pPr>
        <w:pStyle w:val="30"/>
        <w:shd w:val="clear" w:color="auto" w:fill="auto"/>
        <w:spacing w:after="0" w:line="240" w:lineRule="auto"/>
        <w:jc w:val="both"/>
      </w:pPr>
      <w:r>
        <w:t>Т. в. о. Голови</w:t>
      </w:r>
      <w:r w:rsidR="00100D61" w:rsidRPr="00B15FAA">
        <w:t xml:space="preserve">                                       </w:t>
      </w:r>
      <w:r w:rsidR="00DA41BE" w:rsidRPr="00B15FAA">
        <w:rPr>
          <w:b w:val="0"/>
        </w:rPr>
        <w:t xml:space="preserve">  </w:t>
      </w:r>
      <w:r w:rsidR="00100D61" w:rsidRPr="00B15FAA">
        <w:t xml:space="preserve">       </w:t>
      </w:r>
      <w:r>
        <w:t xml:space="preserve">                           </w:t>
      </w:r>
      <w:r>
        <w:rPr>
          <w:rStyle w:val="3Exact"/>
          <w:b/>
          <w:bCs/>
        </w:rPr>
        <w:t>Ольга ШЕВЧЕНКО</w:t>
      </w:r>
    </w:p>
    <w:p w:rsidR="004F5D39" w:rsidRPr="00B15FAA" w:rsidRDefault="004F5D39" w:rsidP="00CA3761">
      <w:pPr>
        <w:spacing w:after="0" w:line="360" w:lineRule="auto"/>
        <w:jc w:val="both"/>
        <w:rPr>
          <w:rFonts w:ascii="Times New Roman" w:hAnsi="Times New Roman" w:cs="Times New Roman"/>
          <w:sz w:val="28"/>
          <w:szCs w:val="28"/>
        </w:rPr>
      </w:pPr>
    </w:p>
    <w:p w:rsidR="004F5D39" w:rsidRPr="00B15FAA" w:rsidRDefault="004F5D39" w:rsidP="00CA3761">
      <w:pPr>
        <w:spacing w:after="0" w:line="360" w:lineRule="auto"/>
        <w:jc w:val="both"/>
        <w:rPr>
          <w:rFonts w:ascii="Times New Roman" w:hAnsi="Times New Roman" w:cs="Times New Roman"/>
          <w:sz w:val="28"/>
          <w:szCs w:val="28"/>
        </w:rPr>
      </w:pPr>
    </w:p>
    <w:p w:rsidR="004F5D39" w:rsidRPr="00B15FAA" w:rsidRDefault="004F5D39" w:rsidP="00CA3761">
      <w:pPr>
        <w:spacing w:after="0" w:line="360" w:lineRule="auto"/>
        <w:jc w:val="both"/>
        <w:rPr>
          <w:rFonts w:ascii="Times New Roman" w:hAnsi="Times New Roman" w:cs="Times New Roman"/>
          <w:sz w:val="28"/>
          <w:szCs w:val="28"/>
        </w:rPr>
      </w:pPr>
    </w:p>
    <w:p w:rsidR="00100D61" w:rsidRPr="00B15FAA" w:rsidRDefault="00A020B8" w:rsidP="00CA37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 _________________ 20__</w:t>
      </w:r>
      <w:bookmarkStart w:id="17" w:name="_GoBack"/>
      <w:bookmarkEnd w:id="17"/>
      <w:r w:rsidR="00100D61" w:rsidRPr="00B15FAA">
        <w:rPr>
          <w:rFonts w:ascii="Times New Roman" w:hAnsi="Times New Roman" w:cs="Times New Roman"/>
          <w:sz w:val="28"/>
          <w:szCs w:val="28"/>
        </w:rPr>
        <w:t xml:space="preserve"> р.</w:t>
      </w:r>
    </w:p>
    <w:p w:rsidR="00C97577" w:rsidRPr="00B15FAA" w:rsidRDefault="00C97577" w:rsidP="004905B8">
      <w:pPr>
        <w:jc w:val="both"/>
        <w:rPr>
          <w:rFonts w:ascii="Times New Roman" w:hAnsi="Times New Roman" w:cs="Times New Roman"/>
          <w:sz w:val="24"/>
          <w:szCs w:val="24"/>
        </w:rPr>
      </w:pPr>
      <w:bookmarkStart w:id="18" w:name="n1999"/>
      <w:bookmarkEnd w:id="18"/>
    </w:p>
    <w:sectPr w:rsidR="00C97577" w:rsidRPr="00B15FAA" w:rsidSect="000043B5">
      <w:headerReference w:type="default" r:id="rId13"/>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F2F" w:rsidRDefault="00AC1F2F" w:rsidP="000043B5">
      <w:pPr>
        <w:spacing w:after="0" w:line="240" w:lineRule="auto"/>
      </w:pPr>
      <w:r>
        <w:separator/>
      </w:r>
    </w:p>
  </w:endnote>
  <w:endnote w:type="continuationSeparator" w:id="0">
    <w:p w:rsidR="00AC1F2F" w:rsidRDefault="00AC1F2F" w:rsidP="0000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F2F" w:rsidRDefault="00AC1F2F" w:rsidP="000043B5">
      <w:pPr>
        <w:spacing w:after="0" w:line="240" w:lineRule="auto"/>
      </w:pPr>
      <w:r>
        <w:separator/>
      </w:r>
    </w:p>
  </w:footnote>
  <w:footnote w:type="continuationSeparator" w:id="0">
    <w:p w:rsidR="00AC1F2F" w:rsidRDefault="00AC1F2F" w:rsidP="00004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15456"/>
      <w:docPartObj>
        <w:docPartGallery w:val="Page Numbers (Top of Page)"/>
        <w:docPartUnique/>
      </w:docPartObj>
    </w:sdtPr>
    <w:sdtEndPr/>
    <w:sdtContent>
      <w:p w:rsidR="000043B5" w:rsidRDefault="000043B5">
        <w:pPr>
          <w:pStyle w:val="a7"/>
          <w:jc w:val="center"/>
        </w:pPr>
        <w:r>
          <w:fldChar w:fldCharType="begin"/>
        </w:r>
        <w:r>
          <w:instrText>PAGE   \* MERGEFORMAT</w:instrText>
        </w:r>
        <w:r>
          <w:fldChar w:fldCharType="separate"/>
        </w:r>
        <w:r w:rsidR="00B95440" w:rsidRPr="00B95440">
          <w:rPr>
            <w:noProof/>
            <w:lang w:val="ru-RU"/>
          </w:rPr>
          <w:t>3</w:t>
        </w:r>
        <w:r>
          <w:fldChar w:fldCharType="end"/>
        </w:r>
      </w:p>
    </w:sdtContent>
  </w:sdt>
  <w:p w:rsidR="000043B5" w:rsidRDefault="000043B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3702"/>
    <w:multiLevelType w:val="hybridMultilevel"/>
    <w:tmpl w:val="29DEB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CE6F47"/>
    <w:multiLevelType w:val="hybridMultilevel"/>
    <w:tmpl w:val="1EA87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CC"/>
    <w:rsid w:val="000043B5"/>
    <w:rsid w:val="000317AB"/>
    <w:rsid w:val="000B187B"/>
    <w:rsid w:val="00100D61"/>
    <w:rsid w:val="001218CC"/>
    <w:rsid w:val="001458AE"/>
    <w:rsid w:val="001547CE"/>
    <w:rsid w:val="00164328"/>
    <w:rsid w:val="00196A5D"/>
    <w:rsid w:val="001B3FB2"/>
    <w:rsid w:val="00242E72"/>
    <w:rsid w:val="00255211"/>
    <w:rsid w:val="00256A17"/>
    <w:rsid w:val="002969A5"/>
    <w:rsid w:val="00312D50"/>
    <w:rsid w:val="003369E5"/>
    <w:rsid w:val="0034531E"/>
    <w:rsid w:val="00357448"/>
    <w:rsid w:val="003A48AB"/>
    <w:rsid w:val="003A63FF"/>
    <w:rsid w:val="003E0803"/>
    <w:rsid w:val="00420BD5"/>
    <w:rsid w:val="00447E5D"/>
    <w:rsid w:val="004905B8"/>
    <w:rsid w:val="004D166B"/>
    <w:rsid w:val="004D569A"/>
    <w:rsid w:val="004F0B5D"/>
    <w:rsid w:val="004F5D39"/>
    <w:rsid w:val="005452DE"/>
    <w:rsid w:val="00595AAD"/>
    <w:rsid w:val="0060793C"/>
    <w:rsid w:val="00616D61"/>
    <w:rsid w:val="0067151B"/>
    <w:rsid w:val="006A56E1"/>
    <w:rsid w:val="00707D81"/>
    <w:rsid w:val="0073261A"/>
    <w:rsid w:val="00740AC7"/>
    <w:rsid w:val="00770D06"/>
    <w:rsid w:val="0077176C"/>
    <w:rsid w:val="00803987"/>
    <w:rsid w:val="008600B4"/>
    <w:rsid w:val="00895B27"/>
    <w:rsid w:val="008A27EA"/>
    <w:rsid w:val="008E0C6F"/>
    <w:rsid w:val="00930440"/>
    <w:rsid w:val="00930C45"/>
    <w:rsid w:val="009652DB"/>
    <w:rsid w:val="00A020B8"/>
    <w:rsid w:val="00A36D78"/>
    <w:rsid w:val="00A462E1"/>
    <w:rsid w:val="00AB65CD"/>
    <w:rsid w:val="00AC1F2F"/>
    <w:rsid w:val="00AC44DC"/>
    <w:rsid w:val="00B15954"/>
    <w:rsid w:val="00B15FAA"/>
    <w:rsid w:val="00B24145"/>
    <w:rsid w:val="00B32233"/>
    <w:rsid w:val="00B4374C"/>
    <w:rsid w:val="00B678CB"/>
    <w:rsid w:val="00B86734"/>
    <w:rsid w:val="00B95440"/>
    <w:rsid w:val="00C02946"/>
    <w:rsid w:val="00C37B51"/>
    <w:rsid w:val="00C80643"/>
    <w:rsid w:val="00C97577"/>
    <w:rsid w:val="00CA3761"/>
    <w:rsid w:val="00CB196C"/>
    <w:rsid w:val="00CD0EAC"/>
    <w:rsid w:val="00D21CE2"/>
    <w:rsid w:val="00D270D5"/>
    <w:rsid w:val="00D67949"/>
    <w:rsid w:val="00D75427"/>
    <w:rsid w:val="00DA41BE"/>
    <w:rsid w:val="00DF28ED"/>
    <w:rsid w:val="00DF34EE"/>
    <w:rsid w:val="00E302C1"/>
    <w:rsid w:val="00E43703"/>
    <w:rsid w:val="00E64F89"/>
    <w:rsid w:val="00E757B5"/>
    <w:rsid w:val="00F062BF"/>
    <w:rsid w:val="00F3397B"/>
    <w:rsid w:val="00F362DB"/>
    <w:rsid w:val="00FA4A54"/>
    <w:rsid w:val="00FF4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B28D"/>
  <w15:docId w15:val="{682B4A3B-B529-46BE-BD96-E4AAB541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5B8"/>
    <w:rPr>
      <w:color w:val="0000FF" w:themeColor="hyperlink"/>
      <w:u w:val="single"/>
    </w:rPr>
  </w:style>
  <w:style w:type="paragraph" w:styleId="a4">
    <w:name w:val="List Paragraph"/>
    <w:basedOn w:val="a"/>
    <w:uiPriority w:val="34"/>
    <w:qFormat/>
    <w:rsid w:val="004F0B5D"/>
    <w:pPr>
      <w:ind w:left="720"/>
      <w:contextualSpacing/>
    </w:pPr>
  </w:style>
  <w:style w:type="paragraph" w:styleId="a5">
    <w:name w:val="Balloon Text"/>
    <w:basedOn w:val="a"/>
    <w:link w:val="a6"/>
    <w:uiPriority w:val="99"/>
    <w:semiHidden/>
    <w:unhideWhenUsed/>
    <w:rsid w:val="004F0B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0B5D"/>
    <w:rPr>
      <w:rFonts w:ascii="Tahoma" w:hAnsi="Tahoma" w:cs="Tahoma"/>
      <w:sz w:val="16"/>
      <w:szCs w:val="16"/>
    </w:rPr>
  </w:style>
  <w:style w:type="character" w:customStyle="1" w:styleId="3Exact">
    <w:name w:val="Основной текст (3) Exact"/>
    <w:basedOn w:val="a0"/>
    <w:rsid w:val="00DA41BE"/>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DA41BE"/>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DA41BE"/>
    <w:pPr>
      <w:widowControl w:val="0"/>
      <w:shd w:val="clear" w:color="auto" w:fill="FFFFFF"/>
      <w:spacing w:after="220" w:line="320" w:lineRule="exact"/>
      <w:jc w:val="center"/>
    </w:pPr>
    <w:rPr>
      <w:rFonts w:ascii="Times New Roman" w:eastAsia="Times New Roman" w:hAnsi="Times New Roman" w:cs="Times New Roman"/>
      <w:b/>
      <w:bCs/>
      <w:sz w:val="28"/>
      <w:szCs w:val="28"/>
    </w:rPr>
  </w:style>
  <w:style w:type="paragraph" w:styleId="a7">
    <w:name w:val="header"/>
    <w:basedOn w:val="a"/>
    <w:link w:val="a8"/>
    <w:uiPriority w:val="99"/>
    <w:unhideWhenUsed/>
    <w:rsid w:val="000043B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0043B5"/>
    <w:rPr>
      <w:lang w:val="uk-UA"/>
    </w:rPr>
  </w:style>
  <w:style w:type="paragraph" w:styleId="a9">
    <w:name w:val="footer"/>
    <w:basedOn w:val="a"/>
    <w:link w:val="aa"/>
    <w:uiPriority w:val="99"/>
    <w:unhideWhenUsed/>
    <w:rsid w:val="000043B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0043B5"/>
    <w:rPr>
      <w:lang w:val="uk-UA"/>
    </w:rPr>
  </w:style>
  <w:style w:type="paragraph" w:customStyle="1" w:styleId="rvps21">
    <w:name w:val="rvps21"/>
    <w:basedOn w:val="a"/>
    <w:uiPriority w:val="99"/>
    <w:rsid w:val="00E64F89"/>
    <w:pPr>
      <w:spacing w:after="94" w:line="240" w:lineRule="auto"/>
      <w:ind w:firstLine="281"/>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739090">
      <w:bodyDiv w:val="1"/>
      <w:marLeft w:val="0"/>
      <w:marRight w:val="0"/>
      <w:marTop w:val="0"/>
      <w:marBottom w:val="0"/>
      <w:divBdr>
        <w:top w:val="none" w:sz="0" w:space="0" w:color="auto"/>
        <w:left w:val="none" w:sz="0" w:space="0" w:color="auto"/>
        <w:bottom w:val="none" w:sz="0" w:space="0" w:color="auto"/>
        <w:right w:val="none" w:sz="0" w:space="0" w:color="auto"/>
      </w:divBdr>
      <w:divsChild>
        <w:div w:id="100408670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691-2016-%D0%B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mer.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691-2016-%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rada.gov.ua/laws/show/691-2016-%D0%BF" TargetMode="External"/><Relationship Id="rId4" Type="http://schemas.openxmlformats.org/officeDocument/2006/relationships/settings" Target="settings.xml"/><Relationship Id="rId9" Type="http://schemas.openxmlformats.org/officeDocument/2006/relationships/hyperlink" Target="http://zakon.rada.gov.ua/laws/show/691-2016-%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4D44-71A4-44B6-B2C4-830E0C8E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4426</Words>
  <Characters>2523</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cp:lastPrinted>2019-11-21T10:46:00Z</cp:lastPrinted>
  <dcterms:created xsi:type="dcterms:W3CDTF">2019-11-19T11:54:00Z</dcterms:created>
  <dcterms:modified xsi:type="dcterms:W3CDTF">2019-11-21T10:46:00Z</dcterms:modified>
</cp:coreProperties>
</file>