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EC" w:rsidRDefault="002B7DEC" w:rsidP="00BE48FE">
      <w:pPr>
        <w:pStyle w:val="rvps21"/>
        <w:tabs>
          <w:tab w:val="left" w:pos="1134"/>
        </w:tabs>
        <w:spacing w:after="0"/>
        <w:ind w:firstLine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</w:t>
      </w:r>
    </w:p>
    <w:p w:rsidR="002B7DEC" w:rsidRPr="00BE48FE" w:rsidRDefault="002B7DEC" w:rsidP="00A500A7">
      <w:pPr>
        <w:pStyle w:val="rvps21"/>
        <w:tabs>
          <w:tab w:val="left" w:pos="1134"/>
        </w:tabs>
        <w:spacing w:after="0"/>
        <w:ind w:firstLine="0"/>
        <w:jc w:val="center"/>
        <w:rPr>
          <w:b/>
          <w:bCs/>
          <w:lang w:val="uk-UA"/>
        </w:rPr>
      </w:pPr>
    </w:p>
    <w:p w:rsidR="002B7DEC" w:rsidRPr="00C23012" w:rsidRDefault="002B7DEC" w:rsidP="00A500A7">
      <w:pPr>
        <w:pStyle w:val="rvps21"/>
        <w:tabs>
          <w:tab w:val="left" w:pos="1134"/>
        </w:tabs>
        <w:spacing w:after="0"/>
        <w:ind w:firstLine="0"/>
        <w:jc w:val="center"/>
        <w:rPr>
          <w:b/>
          <w:bCs/>
          <w:sz w:val="28"/>
          <w:szCs w:val="28"/>
          <w:lang w:val="uk-UA"/>
        </w:rPr>
      </w:pPr>
      <w:r w:rsidRPr="00426B68">
        <w:rPr>
          <w:b/>
          <w:bCs/>
          <w:sz w:val="28"/>
          <w:szCs w:val="28"/>
          <w:lang w:val="uk-UA"/>
        </w:rPr>
        <w:t xml:space="preserve">до </w:t>
      </w:r>
      <w:r w:rsidRPr="00117A3E">
        <w:rPr>
          <w:b/>
          <w:bCs/>
          <w:sz w:val="28"/>
          <w:szCs w:val="28"/>
          <w:lang w:val="uk-UA"/>
        </w:rPr>
        <w:t>проекту постанови Кабінету Міністрів України</w:t>
      </w:r>
      <w:r w:rsidRPr="00426B68">
        <w:rPr>
          <w:b/>
          <w:bCs/>
          <w:sz w:val="28"/>
          <w:szCs w:val="28"/>
          <w:lang w:val="uk-UA"/>
        </w:rPr>
        <w:t xml:space="preserve"> </w:t>
      </w:r>
      <w:r w:rsidRPr="000311AF">
        <w:rPr>
          <w:b/>
          <w:bCs/>
          <w:color w:val="000000"/>
          <w:sz w:val="28"/>
          <w:szCs w:val="28"/>
          <w:lang w:val="ru-RU" w:eastAsia="ru-RU"/>
        </w:rPr>
        <w:t>“</w:t>
      </w:r>
      <w:r w:rsidRPr="000311AF">
        <w:rPr>
          <w:b/>
          <w:bCs/>
          <w:sz w:val="28"/>
          <w:szCs w:val="28"/>
          <w:lang w:val="ru-RU"/>
        </w:rPr>
        <w:t>Про внесення змін до постанови Кабінету Міністрів України від 05 жовтня 2016 року № 691</w:t>
      </w:r>
      <w:r>
        <w:rPr>
          <w:b/>
          <w:bCs/>
          <w:sz w:val="28"/>
          <w:szCs w:val="28"/>
          <w:lang w:val="uk-UA"/>
        </w:rPr>
        <w:t xml:space="preserve"> (далі – проект постанови)</w:t>
      </w:r>
    </w:p>
    <w:p w:rsidR="002B7DEC" w:rsidRPr="00426B68" w:rsidRDefault="002B7DEC" w:rsidP="007E63C2">
      <w:pPr>
        <w:pStyle w:val="rvps21"/>
        <w:tabs>
          <w:tab w:val="left" w:pos="1134"/>
        </w:tabs>
        <w:spacing w:before="60" w:after="60"/>
        <w:ind w:left="1429" w:firstLine="0"/>
        <w:rPr>
          <w:b/>
          <w:bCs/>
          <w:lang w:val="uk-UA"/>
        </w:rPr>
      </w:pPr>
    </w:p>
    <w:p w:rsidR="002B7DEC" w:rsidRPr="00426B68" w:rsidRDefault="002B7DEC" w:rsidP="00A500A7">
      <w:pPr>
        <w:pStyle w:val="rvps21"/>
        <w:tabs>
          <w:tab w:val="left" w:pos="0"/>
        </w:tabs>
        <w:spacing w:before="60" w:after="60"/>
        <w:ind w:firstLine="709"/>
        <w:rPr>
          <w:sz w:val="28"/>
          <w:szCs w:val="28"/>
          <w:lang w:val="uk-UA" w:eastAsia="uk-UA"/>
        </w:rPr>
      </w:pPr>
      <w:r w:rsidRPr="00426B68">
        <w:rPr>
          <w:sz w:val="28"/>
          <w:szCs w:val="28"/>
          <w:lang w:val="uk-UA" w:eastAsia="uk-UA"/>
        </w:rPr>
        <w:t xml:space="preserve">Мета: </w:t>
      </w:r>
      <w:r w:rsidRPr="00535C8F">
        <w:rPr>
          <w:color w:val="211F1F"/>
          <w:sz w:val="28"/>
          <w:szCs w:val="28"/>
          <w:lang w:val="ru-RU"/>
        </w:rPr>
        <w:t>затвердження процедури ввезення на територію України та вивезення з України</w:t>
      </w:r>
      <w:r>
        <w:rPr>
          <w:color w:val="211F1F"/>
          <w:sz w:val="28"/>
          <w:szCs w:val="28"/>
          <w:lang w:val="uk-UA"/>
        </w:rPr>
        <w:t xml:space="preserve"> </w:t>
      </w:r>
      <w:r w:rsidRPr="00535C8F">
        <w:rPr>
          <w:color w:val="211F1F"/>
          <w:sz w:val="28"/>
          <w:szCs w:val="28"/>
          <w:lang w:val="ru-RU"/>
        </w:rPr>
        <w:t>зразків насіння і садивного матеріалу сортів рослин для селекційних</w:t>
      </w:r>
      <w:r>
        <w:rPr>
          <w:color w:val="211F1F"/>
          <w:sz w:val="28"/>
          <w:szCs w:val="28"/>
          <w:lang w:val="uk-UA"/>
        </w:rPr>
        <w:t>,</w:t>
      </w:r>
      <w:r w:rsidRPr="00535C8F">
        <w:rPr>
          <w:color w:val="211F1F"/>
          <w:sz w:val="28"/>
          <w:szCs w:val="28"/>
          <w:lang w:val="ru-RU"/>
        </w:rPr>
        <w:t xml:space="preserve"> дослідних</w:t>
      </w:r>
      <w:r>
        <w:rPr>
          <w:color w:val="211F1F"/>
          <w:sz w:val="28"/>
          <w:szCs w:val="28"/>
          <w:lang w:val="uk-UA"/>
        </w:rPr>
        <w:t xml:space="preserve"> робіт </w:t>
      </w:r>
      <w:r w:rsidRPr="00535C8F">
        <w:rPr>
          <w:color w:val="211F1F"/>
          <w:sz w:val="28"/>
          <w:szCs w:val="28"/>
          <w:lang w:val="ru-RU"/>
        </w:rPr>
        <w:t xml:space="preserve">і експонування. </w:t>
      </w:r>
      <w:r w:rsidRPr="000311AF">
        <w:rPr>
          <w:color w:val="211F1F"/>
          <w:sz w:val="28"/>
          <w:szCs w:val="28"/>
          <w:lang w:val="ru-RU"/>
        </w:rPr>
        <w:t xml:space="preserve">Зазначеним проектом постанови буде </w:t>
      </w:r>
      <w:r>
        <w:rPr>
          <w:color w:val="211F1F"/>
          <w:sz w:val="28"/>
          <w:szCs w:val="28"/>
          <w:lang w:val="uk-UA"/>
        </w:rPr>
        <w:t xml:space="preserve">відкореговано </w:t>
      </w:r>
      <w:r w:rsidRPr="000311AF">
        <w:rPr>
          <w:color w:val="211F1F"/>
          <w:sz w:val="28"/>
          <w:szCs w:val="28"/>
          <w:lang w:val="ru-RU"/>
        </w:rPr>
        <w:t>Порядок</w:t>
      </w:r>
      <w:hyperlink r:id="rId7" w:anchor="n10" w:history="1">
        <w:r w:rsidRPr="000311AF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ru-RU"/>
          </w:rPr>
          <w:t xml:space="preserve"> видачі або відмови у видачі, переоформлення, видачі дублікатів, 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Україні, та/або до Переліку сортів рослин Організації економічного співробітництва та розвитку, для селекційних, дослідних робіт і експонування</w:t>
        </w:r>
      </w:hyperlink>
      <w:r w:rsidRPr="00FC03D1">
        <w:rPr>
          <w:color w:val="211F1F"/>
          <w:sz w:val="28"/>
          <w:szCs w:val="28"/>
          <w:lang w:val="uk-UA"/>
        </w:rPr>
        <w:t xml:space="preserve"> </w:t>
      </w:r>
      <w:r>
        <w:rPr>
          <w:color w:val="211F1F"/>
          <w:sz w:val="28"/>
          <w:szCs w:val="28"/>
          <w:lang w:val="uk-UA"/>
        </w:rPr>
        <w:t>відповідно до змін законодавства</w:t>
      </w:r>
      <w:r w:rsidRPr="000311AF">
        <w:rPr>
          <w:color w:val="211F1F"/>
          <w:sz w:val="28"/>
          <w:szCs w:val="28"/>
          <w:lang w:val="ru-RU"/>
        </w:rPr>
        <w:t>.</w:t>
      </w:r>
    </w:p>
    <w:p w:rsidR="002B7DEC" w:rsidRPr="00426B68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lang w:val="uk-UA" w:eastAsia="uk-UA"/>
        </w:rPr>
      </w:pPr>
    </w:p>
    <w:p w:rsidR="002B7DEC" w:rsidRPr="00426B68" w:rsidRDefault="002B7DEC" w:rsidP="007E63C2">
      <w:pPr>
        <w:pStyle w:val="rvps21"/>
        <w:numPr>
          <w:ilvl w:val="0"/>
          <w:numId w:val="1"/>
        </w:numPr>
        <w:tabs>
          <w:tab w:val="left" w:pos="0"/>
        </w:tabs>
        <w:spacing w:before="60" w:after="60"/>
        <w:rPr>
          <w:b/>
          <w:bCs/>
          <w:sz w:val="28"/>
          <w:szCs w:val="28"/>
          <w:lang w:val="uk-UA" w:eastAsia="uk-UA"/>
        </w:rPr>
      </w:pPr>
      <w:r w:rsidRPr="00426B68">
        <w:rPr>
          <w:b/>
          <w:bCs/>
          <w:sz w:val="28"/>
          <w:szCs w:val="28"/>
          <w:lang w:val="uk-UA" w:eastAsia="uk-UA"/>
        </w:rPr>
        <w:t>Підстава розроблення проекту акта</w:t>
      </w:r>
    </w:p>
    <w:p w:rsidR="002B7DEC" w:rsidRPr="005E08D3" w:rsidRDefault="002B7DEC" w:rsidP="00EE7990">
      <w:pPr>
        <w:pStyle w:val="rvps21"/>
        <w:tabs>
          <w:tab w:val="left" w:pos="0"/>
        </w:tabs>
        <w:spacing w:before="60" w:after="60"/>
        <w:ind w:firstLine="709"/>
        <w:rPr>
          <w:sz w:val="28"/>
          <w:szCs w:val="28"/>
          <w:lang w:val="uk-UA" w:eastAsia="uk-UA"/>
        </w:rPr>
      </w:pPr>
      <w:r w:rsidRPr="00535C8F">
        <w:rPr>
          <w:color w:val="211F1F"/>
          <w:sz w:val="28"/>
          <w:szCs w:val="28"/>
          <w:lang w:val="ru-RU"/>
        </w:rPr>
        <w:t xml:space="preserve">Проект постанови розроблено на виконання статті 20 Закону </w:t>
      </w:r>
      <w:r>
        <w:rPr>
          <w:color w:val="211F1F"/>
          <w:sz w:val="28"/>
          <w:szCs w:val="28"/>
          <w:lang w:val="uk-UA"/>
        </w:rPr>
        <w:t xml:space="preserve">          </w:t>
      </w:r>
      <w:r w:rsidRPr="00535C8F">
        <w:rPr>
          <w:color w:val="211F1F"/>
          <w:sz w:val="28"/>
          <w:szCs w:val="28"/>
          <w:lang w:val="ru-RU"/>
        </w:rPr>
        <w:t xml:space="preserve">України </w:t>
      </w:r>
      <w:r>
        <w:rPr>
          <w:color w:val="211F1F"/>
          <w:sz w:val="28"/>
          <w:szCs w:val="28"/>
          <w:lang w:val="uk-UA"/>
        </w:rPr>
        <w:t>«</w:t>
      </w:r>
      <w:r w:rsidRPr="00535C8F">
        <w:rPr>
          <w:color w:val="211F1F"/>
          <w:sz w:val="28"/>
          <w:szCs w:val="28"/>
          <w:lang w:val="ru-RU"/>
        </w:rPr>
        <w:t>Про насіння і садивний матеріал</w:t>
      </w:r>
      <w:r>
        <w:rPr>
          <w:color w:val="211F1F"/>
          <w:sz w:val="28"/>
          <w:szCs w:val="28"/>
          <w:lang w:val="uk-UA"/>
        </w:rPr>
        <w:t>»</w:t>
      </w:r>
      <w:r w:rsidRPr="00535C8F">
        <w:rPr>
          <w:color w:val="211F1F"/>
          <w:sz w:val="28"/>
          <w:szCs w:val="28"/>
          <w:lang w:val="ru-RU"/>
        </w:rPr>
        <w:t>.</w:t>
      </w:r>
    </w:p>
    <w:p w:rsidR="002B7DEC" w:rsidRPr="00426B68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lang w:val="uk-UA" w:eastAsia="uk-UA"/>
        </w:rPr>
      </w:pPr>
    </w:p>
    <w:p w:rsidR="002B7DEC" w:rsidRPr="008D5702" w:rsidRDefault="002B7DEC" w:rsidP="008D5702">
      <w:pPr>
        <w:pStyle w:val="rvps21"/>
        <w:tabs>
          <w:tab w:val="left" w:pos="0"/>
        </w:tabs>
        <w:spacing w:before="60" w:after="60"/>
        <w:ind w:firstLine="0"/>
        <w:rPr>
          <w:b/>
          <w:bCs/>
          <w:sz w:val="28"/>
          <w:szCs w:val="28"/>
          <w:lang w:val="uk-UA"/>
        </w:rPr>
      </w:pPr>
      <w:r w:rsidRPr="00535C8F">
        <w:rPr>
          <w:b/>
          <w:bCs/>
          <w:sz w:val="28"/>
          <w:szCs w:val="28"/>
          <w:lang w:val="ru-RU"/>
        </w:rPr>
        <w:tab/>
        <w:t>2. Обґрунтування необхідності прийняття акта</w:t>
      </w:r>
    </w:p>
    <w:p w:rsidR="002B7DEC" w:rsidRPr="008D5702" w:rsidRDefault="002B7DEC" w:rsidP="005718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02">
        <w:rPr>
          <w:rFonts w:ascii="Times New Roman" w:hAnsi="Times New Roman" w:cs="Times New Roman"/>
          <w:color w:val="211F1F"/>
          <w:sz w:val="28"/>
          <w:szCs w:val="28"/>
        </w:rPr>
        <w:t>Зазначеним</w:t>
      </w:r>
      <w:r w:rsidR="00535C8F">
        <w:rPr>
          <w:rFonts w:ascii="Times New Roman" w:hAnsi="Times New Roman" w:cs="Times New Roman"/>
          <w:color w:val="211F1F"/>
          <w:sz w:val="28"/>
          <w:szCs w:val="28"/>
        </w:rPr>
        <w:t xml:space="preserve"> проектом постанови буде відкори</w:t>
      </w:r>
      <w:r w:rsidRPr="008D5702">
        <w:rPr>
          <w:rFonts w:ascii="Times New Roman" w:hAnsi="Times New Roman" w:cs="Times New Roman"/>
          <w:color w:val="211F1F"/>
          <w:sz w:val="28"/>
          <w:szCs w:val="28"/>
        </w:rPr>
        <w:t>говано Порядок</w:t>
      </w:r>
      <w:hyperlink r:id="rId8" w:anchor="n10" w:history="1">
        <w:r w:rsidRPr="008D570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видачі або відмови у видачі, переоформлення, видачі дублікатів, 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Україні, та/або до Переліку сортів рослин Організації економічного співробітництва та розвитку, для селекційних, дослідних робіт і експонування</w:t>
        </w:r>
      </w:hyperlink>
      <w:r w:rsidRPr="008D5702">
        <w:rPr>
          <w:rFonts w:ascii="Times New Roman" w:hAnsi="Times New Roman" w:cs="Times New Roman"/>
          <w:color w:val="211F1F"/>
          <w:sz w:val="28"/>
          <w:szCs w:val="28"/>
        </w:rPr>
        <w:t xml:space="preserve"> відповідно до змін законодавства.</w:t>
      </w:r>
    </w:p>
    <w:p w:rsidR="002B7DEC" w:rsidRDefault="002B7DEC" w:rsidP="00BE48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8FE">
        <w:rPr>
          <w:rFonts w:ascii="Times New Roman" w:hAnsi="Times New Roman" w:cs="Times New Roman"/>
          <w:sz w:val="28"/>
          <w:szCs w:val="28"/>
          <w:lang w:eastAsia="ru-RU"/>
        </w:rPr>
        <w:t xml:space="preserve">Прийняття проекту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постанови</w:t>
      </w:r>
      <w:r w:rsidRPr="00BE48FE">
        <w:rPr>
          <w:rFonts w:ascii="Times New Roman" w:hAnsi="Times New Roman" w:cs="Times New Roman"/>
          <w:sz w:val="28"/>
          <w:szCs w:val="28"/>
          <w:lang w:eastAsia="ru-RU"/>
        </w:rPr>
        <w:t xml:space="preserve"> дозволить: захистити державні інтереси в галузях насінництва та розсадництва, охорони прав на сорти рослин забезпечити продовольчу безпеку держави та не допустити поширення в Україні не зареєстрованих сортів рослин, забезпечити однозначність і прозорість у відносинах між суб’єктами господарювання та органом державного нагляду (контролю).</w:t>
      </w:r>
    </w:p>
    <w:p w:rsidR="00535C8F" w:rsidRPr="00BE48FE" w:rsidRDefault="00535C8F" w:rsidP="00BE48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7DEC" w:rsidRDefault="002B7DEC" w:rsidP="007E63C2">
      <w:pPr>
        <w:pStyle w:val="rvps21"/>
        <w:numPr>
          <w:ilvl w:val="0"/>
          <w:numId w:val="2"/>
        </w:numPr>
        <w:tabs>
          <w:tab w:val="left" w:pos="0"/>
        </w:tabs>
        <w:spacing w:before="60" w:after="60"/>
        <w:rPr>
          <w:b/>
          <w:bCs/>
          <w:sz w:val="28"/>
          <w:szCs w:val="28"/>
          <w:lang w:val="uk-UA"/>
        </w:rPr>
      </w:pPr>
      <w:r w:rsidRPr="00426B68">
        <w:rPr>
          <w:b/>
          <w:bCs/>
          <w:sz w:val="28"/>
          <w:szCs w:val="28"/>
          <w:lang w:val="uk-UA"/>
        </w:rPr>
        <w:t>Суть проекту акта</w:t>
      </w:r>
    </w:p>
    <w:p w:rsidR="002B7DEC" w:rsidRPr="001E402B" w:rsidRDefault="002B7DEC" w:rsidP="000018FC">
      <w:pPr>
        <w:pStyle w:val="rvps21"/>
        <w:tabs>
          <w:tab w:val="left" w:pos="0"/>
        </w:tabs>
        <w:spacing w:before="60" w:after="60"/>
        <w:ind w:firstLine="0"/>
        <w:rPr>
          <w:sz w:val="28"/>
          <w:szCs w:val="28"/>
          <w:lang w:val="uk-UA"/>
        </w:rPr>
      </w:pPr>
      <w:r w:rsidRPr="00426B68">
        <w:rPr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 w:eastAsia="uk-UA"/>
        </w:rPr>
        <w:t>П</w:t>
      </w:r>
      <w:r w:rsidRPr="00426B68">
        <w:rPr>
          <w:noProof/>
          <w:sz w:val="28"/>
          <w:szCs w:val="28"/>
          <w:lang w:val="uk-UA" w:eastAsia="uk-UA"/>
        </w:rPr>
        <w:t>роект</w:t>
      </w:r>
      <w:r>
        <w:rPr>
          <w:noProof/>
          <w:sz w:val="28"/>
          <w:szCs w:val="28"/>
          <w:lang w:val="uk-UA" w:eastAsia="uk-UA"/>
        </w:rPr>
        <w:t>ом</w:t>
      </w:r>
      <w:r w:rsidRPr="00426B68">
        <w:rPr>
          <w:noProof/>
          <w:sz w:val="28"/>
          <w:szCs w:val="28"/>
          <w:lang w:val="uk-UA" w:eastAsia="uk-UA"/>
        </w:rPr>
        <w:t xml:space="preserve"> </w:t>
      </w:r>
      <w:r>
        <w:rPr>
          <w:noProof/>
          <w:sz w:val="28"/>
          <w:szCs w:val="28"/>
          <w:lang w:val="uk-UA" w:eastAsia="uk-UA"/>
        </w:rPr>
        <w:t xml:space="preserve">постанови </w:t>
      </w:r>
      <w:r>
        <w:rPr>
          <w:sz w:val="28"/>
          <w:szCs w:val="28"/>
          <w:lang w:val="uk-UA"/>
        </w:rPr>
        <w:t xml:space="preserve">пропонується привести у відповідність Порядок </w:t>
      </w:r>
      <w:hyperlink r:id="rId9" w:anchor="n10" w:history="1">
        <w:r w:rsidRPr="00535C8F">
          <w:rPr>
            <w:rStyle w:val="ab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видачі або відмови у видачі, переоформлення, видачі дублікатів, 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Україні, та/або до Переліку сортів рослин Організації економічного співробітництва та розвитку, для селекційних, дослідних робіт і експонування</w:t>
        </w:r>
      </w:hyperlink>
      <w:r>
        <w:rPr>
          <w:sz w:val="28"/>
          <w:szCs w:val="28"/>
          <w:lang w:val="uk-UA"/>
        </w:rPr>
        <w:t xml:space="preserve">. </w:t>
      </w:r>
    </w:p>
    <w:p w:rsidR="002B7DEC" w:rsidRPr="00426B68" w:rsidRDefault="002B7DEC" w:rsidP="00915B07">
      <w:pPr>
        <w:pStyle w:val="rvps21"/>
        <w:tabs>
          <w:tab w:val="left" w:pos="0"/>
        </w:tabs>
        <w:spacing w:before="60" w:after="60"/>
        <w:ind w:firstLine="709"/>
        <w:rPr>
          <w:lang w:val="uk-UA" w:eastAsia="uk-UA"/>
        </w:rPr>
      </w:pPr>
    </w:p>
    <w:p w:rsidR="002B7DEC" w:rsidRPr="00426B68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 w:rsidRPr="00426B68">
        <w:rPr>
          <w:b/>
          <w:bCs/>
          <w:sz w:val="28"/>
          <w:szCs w:val="28"/>
          <w:lang w:val="uk-UA"/>
        </w:rPr>
        <w:t>4. Правові аспекти</w:t>
      </w:r>
    </w:p>
    <w:p w:rsidR="002B7DEC" w:rsidRPr="00426B68" w:rsidRDefault="002B7DEC" w:rsidP="00A56E8F">
      <w:pPr>
        <w:pStyle w:val="rvps21"/>
        <w:tabs>
          <w:tab w:val="left" w:pos="0"/>
        </w:tabs>
        <w:spacing w:after="0"/>
        <w:ind w:firstLine="709"/>
        <w:rPr>
          <w:b/>
          <w:bCs/>
          <w:sz w:val="28"/>
          <w:szCs w:val="28"/>
          <w:lang w:val="uk-UA"/>
        </w:rPr>
      </w:pPr>
      <w:r w:rsidRPr="00426B68">
        <w:rPr>
          <w:sz w:val="28"/>
          <w:szCs w:val="28"/>
          <w:lang w:val="uk-UA"/>
        </w:rPr>
        <w:t>У цій сфері правового регулювання діють такі нормативно-правові акти:</w:t>
      </w:r>
    </w:p>
    <w:p w:rsidR="002B7DEC" w:rsidRPr="002C6DF7" w:rsidRDefault="002B7DEC" w:rsidP="00A56E8F">
      <w:pPr>
        <w:pStyle w:val="rvps21"/>
        <w:tabs>
          <w:tab w:val="left" w:pos="0"/>
        </w:tabs>
        <w:spacing w:after="0"/>
        <w:ind w:firstLine="709"/>
        <w:rPr>
          <w:sz w:val="28"/>
          <w:szCs w:val="28"/>
          <w:lang w:val="uk-UA"/>
        </w:rPr>
      </w:pPr>
      <w:r w:rsidRPr="00535C8F">
        <w:rPr>
          <w:color w:val="211F1F"/>
          <w:sz w:val="28"/>
          <w:szCs w:val="28"/>
          <w:lang w:val="uk-UA"/>
        </w:rPr>
        <w:lastRenderedPageBreak/>
        <w:t xml:space="preserve">Закон України від </w:t>
      </w:r>
      <w:r w:rsidRPr="002C6DF7">
        <w:rPr>
          <w:color w:val="211F1F"/>
          <w:sz w:val="28"/>
          <w:szCs w:val="28"/>
          <w:lang w:val="uk-UA"/>
        </w:rPr>
        <w:t>06</w:t>
      </w:r>
      <w:r w:rsidRPr="00535C8F">
        <w:rPr>
          <w:color w:val="211F1F"/>
          <w:sz w:val="28"/>
          <w:szCs w:val="28"/>
          <w:lang w:val="uk-UA"/>
        </w:rPr>
        <w:t xml:space="preserve"> </w:t>
      </w:r>
      <w:r w:rsidRPr="002C6DF7">
        <w:rPr>
          <w:color w:val="211F1F"/>
          <w:sz w:val="28"/>
          <w:szCs w:val="28"/>
          <w:lang w:val="uk-UA"/>
        </w:rPr>
        <w:t>вересня</w:t>
      </w:r>
      <w:r w:rsidRPr="00535C8F">
        <w:rPr>
          <w:color w:val="211F1F"/>
          <w:sz w:val="28"/>
          <w:szCs w:val="28"/>
          <w:lang w:val="uk-UA"/>
        </w:rPr>
        <w:t xml:space="preserve"> 201</w:t>
      </w:r>
      <w:r w:rsidRPr="002C6DF7">
        <w:rPr>
          <w:color w:val="211F1F"/>
          <w:sz w:val="28"/>
          <w:szCs w:val="28"/>
          <w:lang w:val="uk-UA"/>
        </w:rPr>
        <w:t>8</w:t>
      </w:r>
      <w:r w:rsidRPr="00535C8F">
        <w:rPr>
          <w:color w:val="211F1F"/>
          <w:sz w:val="28"/>
          <w:szCs w:val="28"/>
          <w:lang w:val="uk-UA"/>
        </w:rPr>
        <w:t xml:space="preserve"> р. № </w:t>
      </w:r>
      <w:r w:rsidRPr="002C6DF7">
        <w:rPr>
          <w:color w:val="211F1F"/>
          <w:sz w:val="28"/>
          <w:szCs w:val="28"/>
          <w:lang w:val="uk-UA"/>
        </w:rPr>
        <w:t>2530</w:t>
      </w:r>
      <w:r w:rsidRPr="00535C8F">
        <w:rPr>
          <w:color w:val="211F1F"/>
          <w:sz w:val="28"/>
          <w:szCs w:val="28"/>
          <w:lang w:val="uk-UA"/>
        </w:rPr>
        <w:t>-</w:t>
      </w:r>
      <w:r w:rsidRPr="002C6DF7">
        <w:rPr>
          <w:color w:val="211F1F"/>
          <w:sz w:val="28"/>
          <w:szCs w:val="28"/>
        </w:rPr>
        <w:t>VIII</w:t>
      </w:r>
      <w:r w:rsidRPr="002C6DF7">
        <w:rPr>
          <w:color w:val="211F1F"/>
          <w:sz w:val="28"/>
          <w:szCs w:val="28"/>
          <w:lang w:val="uk-UA"/>
        </w:rPr>
        <w:t xml:space="preserve"> «</w:t>
      </w:r>
      <w:r w:rsidRPr="00535C8F">
        <w:rPr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Митного кодексу України та деяких інших законів України щодо запровадження механізму </w:t>
      </w:r>
      <w:r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535C8F">
        <w:rPr>
          <w:color w:val="000000"/>
          <w:sz w:val="28"/>
          <w:szCs w:val="28"/>
          <w:shd w:val="clear" w:color="auto" w:fill="FFFFFF"/>
          <w:lang w:val="uk-UA"/>
        </w:rPr>
        <w:t>єдиного вікна</w:t>
      </w:r>
      <w:r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535C8F">
        <w:rPr>
          <w:color w:val="000000"/>
          <w:sz w:val="28"/>
          <w:szCs w:val="28"/>
          <w:shd w:val="clear" w:color="auto" w:fill="FFFFFF"/>
          <w:lang w:val="uk-UA"/>
        </w:rPr>
        <w:t xml:space="preserve"> та оптимізації здійснення контрольних процедур при переміщенні товарів через митний кордон України</w:t>
      </w:r>
      <w:r w:rsidRPr="002C6DF7">
        <w:rPr>
          <w:color w:val="000000"/>
          <w:sz w:val="28"/>
          <w:szCs w:val="28"/>
          <w:shd w:val="clear" w:color="auto" w:fill="FFFFFF"/>
          <w:lang w:val="uk-UA"/>
        </w:rPr>
        <w:t>»</w:t>
      </w:r>
    </w:p>
    <w:p w:rsidR="002B7DEC" w:rsidRPr="00426B68" w:rsidRDefault="002B7DEC" w:rsidP="00A56E8F">
      <w:pPr>
        <w:pStyle w:val="rvps21"/>
        <w:tabs>
          <w:tab w:val="left" w:pos="0"/>
        </w:tabs>
        <w:spacing w:after="0"/>
        <w:ind w:firstLine="709"/>
        <w:rPr>
          <w:sz w:val="28"/>
          <w:szCs w:val="28"/>
          <w:lang w:val="ru-RU"/>
        </w:rPr>
      </w:pPr>
      <w:r w:rsidRPr="00426B68">
        <w:rPr>
          <w:sz w:val="28"/>
          <w:szCs w:val="28"/>
          <w:lang w:val="uk-UA"/>
        </w:rPr>
        <w:t>Закон України «</w:t>
      </w:r>
      <w:r>
        <w:rPr>
          <w:sz w:val="28"/>
          <w:szCs w:val="28"/>
          <w:lang w:val="uk-UA"/>
        </w:rPr>
        <w:t>Про н</w:t>
      </w:r>
      <w:r w:rsidRPr="00426B68">
        <w:rPr>
          <w:sz w:val="28"/>
          <w:szCs w:val="28"/>
          <w:lang w:val="uk-UA"/>
        </w:rPr>
        <w:t>асіння і садивний матеріал»;</w:t>
      </w:r>
      <w:r w:rsidRPr="00426B68">
        <w:rPr>
          <w:sz w:val="28"/>
          <w:szCs w:val="28"/>
          <w:lang w:val="ru-RU"/>
        </w:rPr>
        <w:t xml:space="preserve"> </w:t>
      </w:r>
    </w:p>
    <w:p w:rsidR="002B7DEC" w:rsidRDefault="002B7DEC" w:rsidP="00A56E8F">
      <w:pPr>
        <w:pStyle w:val="rvps21"/>
        <w:tabs>
          <w:tab w:val="left" w:pos="0"/>
        </w:tabs>
        <w:spacing w:after="0"/>
        <w:ind w:firstLine="709"/>
        <w:rPr>
          <w:sz w:val="28"/>
          <w:szCs w:val="28"/>
          <w:lang w:val="ru-RU"/>
        </w:rPr>
      </w:pPr>
      <w:r w:rsidRPr="00426B68">
        <w:rPr>
          <w:sz w:val="28"/>
          <w:szCs w:val="28"/>
          <w:lang w:val="ru-RU"/>
        </w:rPr>
        <w:t>Закон України «Про охорону прав на сорти рослин»;</w:t>
      </w:r>
    </w:p>
    <w:p w:rsidR="002B7DEC" w:rsidRPr="002C6DF7" w:rsidRDefault="002B7DEC" w:rsidP="002C6DF7">
      <w:pPr>
        <w:spacing w:before="45" w:after="45" w:line="306" w:lineRule="atLeast"/>
        <w:ind w:firstLine="720"/>
        <w:jc w:val="both"/>
        <w:rPr>
          <w:rFonts w:ascii="Times New Roman" w:hAnsi="Times New Roman" w:cs="Times New Roman"/>
          <w:color w:val="211F1F"/>
          <w:sz w:val="28"/>
          <w:szCs w:val="28"/>
        </w:rPr>
      </w:pPr>
      <w:r w:rsidRPr="002C6DF7">
        <w:rPr>
          <w:rFonts w:ascii="Times New Roman" w:hAnsi="Times New Roman" w:cs="Times New Roman"/>
          <w:color w:val="211F1F"/>
          <w:sz w:val="28"/>
          <w:szCs w:val="28"/>
        </w:rPr>
        <w:t xml:space="preserve">Закон України </w:t>
      </w:r>
      <w:r>
        <w:rPr>
          <w:rFonts w:ascii="Times New Roman" w:hAnsi="Times New Roman" w:cs="Times New Roman"/>
          <w:color w:val="211F1F"/>
          <w:sz w:val="28"/>
          <w:szCs w:val="28"/>
        </w:rPr>
        <w:t>«</w:t>
      </w:r>
      <w:r w:rsidRPr="002C6DF7">
        <w:rPr>
          <w:rFonts w:ascii="Times New Roman" w:hAnsi="Times New Roman" w:cs="Times New Roman"/>
          <w:color w:val="211F1F"/>
          <w:sz w:val="28"/>
          <w:szCs w:val="28"/>
        </w:rPr>
        <w:t>Про дозвільну систему у сфері господарської діяльності</w:t>
      </w:r>
      <w:r>
        <w:rPr>
          <w:rFonts w:ascii="Times New Roman" w:hAnsi="Times New Roman" w:cs="Times New Roman"/>
          <w:color w:val="211F1F"/>
          <w:sz w:val="28"/>
          <w:szCs w:val="28"/>
        </w:rPr>
        <w:t>»</w:t>
      </w:r>
      <w:r w:rsidRPr="002C6DF7">
        <w:rPr>
          <w:rFonts w:ascii="Times New Roman" w:hAnsi="Times New Roman" w:cs="Times New Roman"/>
          <w:color w:val="211F1F"/>
          <w:sz w:val="28"/>
          <w:szCs w:val="28"/>
        </w:rPr>
        <w:t>;</w:t>
      </w:r>
    </w:p>
    <w:p w:rsidR="002B7DEC" w:rsidRPr="002C6DF7" w:rsidRDefault="002B7DEC" w:rsidP="002C6DF7">
      <w:pPr>
        <w:pStyle w:val="rvps21"/>
        <w:tabs>
          <w:tab w:val="left" w:pos="0"/>
        </w:tabs>
        <w:spacing w:after="0"/>
        <w:ind w:firstLine="709"/>
        <w:rPr>
          <w:sz w:val="28"/>
          <w:szCs w:val="28"/>
          <w:lang w:val="uk-UA"/>
        </w:rPr>
      </w:pPr>
      <w:r w:rsidRPr="00535C8F">
        <w:rPr>
          <w:color w:val="211F1F"/>
          <w:sz w:val="28"/>
          <w:szCs w:val="28"/>
          <w:lang w:val="ru-RU"/>
        </w:rPr>
        <w:t xml:space="preserve">Закон України </w:t>
      </w:r>
      <w:r>
        <w:rPr>
          <w:color w:val="211F1F"/>
          <w:sz w:val="28"/>
          <w:szCs w:val="28"/>
          <w:lang w:val="uk-UA"/>
        </w:rPr>
        <w:t>«</w:t>
      </w:r>
      <w:r w:rsidRPr="00535C8F">
        <w:rPr>
          <w:color w:val="211F1F"/>
          <w:sz w:val="28"/>
          <w:szCs w:val="28"/>
          <w:lang w:val="ru-RU"/>
        </w:rPr>
        <w:t>Про перелік документів дозвільного характеру у сфері господарської діяльності</w:t>
      </w:r>
      <w:r>
        <w:rPr>
          <w:color w:val="211F1F"/>
          <w:sz w:val="28"/>
          <w:szCs w:val="28"/>
          <w:lang w:val="uk-UA"/>
        </w:rPr>
        <w:t>»</w:t>
      </w:r>
      <w:r w:rsidRPr="00535C8F">
        <w:rPr>
          <w:color w:val="211F1F"/>
          <w:sz w:val="28"/>
          <w:szCs w:val="28"/>
          <w:lang w:val="ru-RU"/>
        </w:rPr>
        <w:t>.</w:t>
      </w:r>
    </w:p>
    <w:p w:rsidR="002B7DEC" w:rsidRPr="00426B68" w:rsidRDefault="002B7DEC" w:rsidP="002C6DF7">
      <w:pPr>
        <w:pStyle w:val="rvps21"/>
        <w:tabs>
          <w:tab w:val="left" w:pos="0"/>
        </w:tabs>
        <w:spacing w:before="60" w:after="60"/>
        <w:ind w:firstLine="0"/>
        <w:rPr>
          <w:lang w:val="uk-UA"/>
        </w:rPr>
      </w:pPr>
    </w:p>
    <w:p w:rsidR="002B7DEC" w:rsidRPr="00426B68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 w:rsidRPr="00426B68">
        <w:rPr>
          <w:b/>
          <w:bCs/>
          <w:sz w:val="28"/>
          <w:szCs w:val="28"/>
          <w:lang w:val="uk-UA"/>
        </w:rPr>
        <w:t>5. Фінансово-економічне обґрунтування</w:t>
      </w:r>
    </w:p>
    <w:p w:rsidR="002B7DEC" w:rsidRPr="00426B68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 w:rsidRPr="00426B68">
        <w:rPr>
          <w:sz w:val="28"/>
          <w:szCs w:val="28"/>
          <w:lang w:val="uk-UA"/>
        </w:rPr>
        <w:t xml:space="preserve">Реалізація </w:t>
      </w:r>
      <w:r>
        <w:rPr>
          <w:sz w:val="28"/>
          <w:szCs w:val="28"/>
          <w:lang w:val="uk-UA"/>
        </w:rPr>
        <w:t xml:space="preserve">проекту </w:t>
      </w:r>
      <w:r w:rsidRPr="00426B68">
        <w:rPr>
          <w:sz w:val="28"/>
          <w:szCs w:val="28"/>
          <w:lang w:val="uk-UA"/>
        </w:rPr>
        <w:t>постанови не потребує додаткових видатків з Державного бюджету України та місцевих бюджетів на її впровадження.</w:t>
      </w:r>
    </w:p>
    <w:p w:rsidR="002B7DEC" w:rsidRPr="00AE4557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lang w:val="uk-UA"/>
        </w:rPr>
      </w:pPr>
    </w:p>
    <w:p w:rsidR="002B7DEC" w:rsidRPr="00426B68" w:rsidRDefault="002B7DEC" w:rsidP="00426B68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 w:rsidRPr="008030AA">
        <w:rPr>
          <w:b/>
          <w:bCs/>
          <w:sz w:val="28"/>
          <w:szCs w:val="28"/>
          <w:lang w:val="uk-UA"/>
        </w:rPr>
        <w:t>6. Прогноз впливу</w:t>
      </w:r>
      <w:r w:rsidRPr="00426B68">
        <w:rPr>
          <w:b/>
          <w:bCs/>
          <w:sz w:val="28"/>
          <w:szCs w:val="28"/>
          <w:lang w:val="uk-UA"/>
        </w:rPr>
        <w:t xml:space="preserve"> </w:t>
      </w:r>
    </w:p>
    <w:p w:rsidR="002B7DEC" w:rsidRDefault="002B7DEC" w:rsidP="00A56E8F">
      <w:pPr>
        <w:pStyle w:val="rvps21"/>
        <w:tabs>
          <w:tab w:val="left" w:pos="0"/>
        </w:tabs>
        <w:spacing w:after="0"/>
        <w:ind w:firstLine="709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uk-UA"/>
        </w:rPr>
        <w:t xml:space="preserve">Реалізація проекту постанови матиме позитивний вплив на </w:t>
      </w:r>
      <w:r w:rsidRPr="001B46CC">
        <w:rPr>
          <w:color w:val="000000"/>
          <w:sz w:val="28"/>
          <w:szCs w:val="28"/>
          <w:shd w:val="clear" w:color="auto" w:fill="FFFFFF"/>
          <w:lang w:val="ru-RU"/>
        </w:rPr>
        <w:t>ринкове середовище, забезпечення прав та інтересів суб’єктів господарювання, громадян і держави</w:t>
      </w:r>
      <w:r>
        <w:rPr>
          <w:color w:val="000000"/>
          <w:sz w:val="28"/>
          <w:szCs w:val="28"/>
          <w:shd w:val="clear" w:color="auto" w:fill="FFFFFF"/>
          <w:lang w:val="ru-RU"/>
        </w:rPr>
        <w:t>, а саме:</w:t>
      </w:r>
    </w:p>
    <w:p w:rsidR="002B7DEC" w:rsidRDefault="002B7DEC" w:rsidP="00A56E8F">
      <w:pPr>
        <w:pStyle w:val="rvps21"/>
        <w:tabs>
          <w:tab w:val="left" w:pos="0"/>
        </w:tabs>
        <w:spacing w:after="0"/>
        <w:ind w:firstLine="709"/>
        <w:rPr>
          <w:noProof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для </w:t>
      </w:r>
      <w:r w:rsidRPr="001B46CC">
        <w:rPr>
          <w:color w:val="000000"/>
          <w:sz w:val="28"/>
          <w:szCs w:val="28"/>
          <w:shd w:val="clear" w:color="auto" w:fill="FFFFFF"/>
          <w:lang w:val="ru-RU"/>
        </w:rPr>
        <w:t>суб’єктів господарювання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r>
        <w:rPr>
          <w:sz w:val="28"/>
          <w:szCs w:val="28"/>
          <w:lang w:val="uk-UA" w:eastAsia="ru-RU"/>
        </w:rPr>
        <w:t>узгодження інтересів бізнесу та держави, чітке визначення вимог до ввезення в Україну насіння і садивного матеріалу сортів рослин</w:t>
      </w:r>
      <w:r>
        <w:rPr>
          <w:noProof/>
          <w:sz w:val="28"/>
          <w:szCs w:val="28"/>
          <w:lang w:val="ru-RU" w:eastAsia="uk-UA"/>
        </w:rPr>
        <w:t>;</w:t>
      </w:r>
    </w:p>
    <w:p w:rsidR="002B7DEC" w:rsidRDefault="002B7DEC" w:rsidP="00A56E8F">
      <w:pPr>
        <w:pStyle w:val="rvps21"/>
        <w:tabs>
          <w:tab w:val="left" w:pos="0"/>
        </w:tabs>
        <w:spacing w:after="0"/>
        <w:ind w:firstLine="709"/>
        <w:rPr>
          <w:noProof/>
          <w:sz w:val="28"/>
          <w:szCs w:val="28"/>
          <w:lang w:val="ru-RU" w:eastAsia="uk-UA"/>
        </w:rPr>
      </w:pPr>
      <w:r>
        <w:rPr>
          <w:noProof/>
          <w:sz w:val="28"/>
          <w:szCs w:val="28"/>
          <w:lang w:val="ru-RU" w:eastAsia="uk-UA"/>
        </w:rPr>
        <w:t xml:space="preserve">для держави – </w:t>
      </w:r>
      <w:r>
        <w:rPr>
          <w:sz w:val="28"/>
          <w:szCs w:val="28"/>
          <w:lang w:val="uk-UA" w:eastAsia="ru-RU"/>
        </w:rPr>
        <w:t>захист державних інтересів в галузі насінництва та розсадництва, забезпечення продовольчої безпеки держави та недопущення поширення в Україні не зареєстрованих сортів рослин</w:t>
      </w:r>
      <w:r>
        <w:rPr>
          <w:noProof/>
          <w:sz w:val="28"/>
          <w:szCs w:val="28"/>
          <w:lang w:val="ru-RU" w:eastAsia="uk-UA"/>
        </w:rPr>
        <w:t>;</w:t>
      </w:r>
    </w:p>
    <w:p w:rsidR="002B7DEC" w:rsidRDefault="002B7DEC" w:rsidP="00BE48FE">
      <w:pPr>
        <w:pStyle w:val="rvps21"/>
        <w:tabs>
          <w:tab w:val="left" w:pos="0"/>
        </w:tabs>
        <w:spacing w:after="0"/>
        <w:ind w:firstLine="709"/>
        <w:rPr>
          <w:noProof/>
          <w:sz w:val="28"/>
          <w:szCs w:val="28"/>
          <w:lang w:val="ru-RU" w:eastAsia="uk-UA"/>
        </w:rPr>
      </w:pPr>
      <w:r>
        <w:rPr>
          <w:noProof/>
          <w:sz w:val="28"/>
          <w:szCs w:val="28"/>
          <w:lang w:val="ru-RU" w:eastAsia="uk-UA"/>
        </w:rPr>
        <w:t xml:space="preserve">для споживачів – </w:t>
      </w:r>
      <w:r>
        <w:rPr>
          <w:sz w:val="28"/>
          <w:szCs w:val="28"/>
          <w:lang w:val="uk-UA" w:eastAsia="ru-RU"/>
        </w:rPr>
        <w:t>з</w:t>
      </w:r>
      <w:r w:rsidRPr="006C0567">
        <w:rPr>
          <w:sz w:val="28"/>
          <w:szCs w:val="28"/>
          <w:lang w:val="uk-UA" w:eastAsia="ru-RU"/>
        </w:rPr>
        <w:t>ахист своїх прав та законних інтересів від порушень зі сторони суб’єктів господарювання</w:t>
      </w:r>
      <w:r>
        <w:rPr>
          <w:noProof/>
          <w:sz w:val="28"/>
          <w:szCs w:val="28"/>
          <w:lang w:val="ru-RU" w:eastAsia="uk-UA"/>
        </w:rPr>
        <w:t>.</w:t>
      </w:r>
    </w:p>
    <w:p w:rsidR="002B7DEC" w:rsidRDefault="002B7DEC" w:rsidP="00BE48FE">
      <w:pPr>
        <w:pStyle w:val="rvps21"/>
        <w:tabs>
          <w:tab w:val="left" w:pos="0"/>
        </w:tabs>
        <w:spacing w:after="0"/>
        <w:ind w:firstLine="709"/>
        <w:rPr>
          <w:lang w:val="ru-RU"/>
        </w:rPr>
      </w:pPr>
    </w:p>
    <w:p w:rsidR="00CD48F6" w:rsidRDefault="00CD48F6" w:rsidP="00BE48FE">
      <w:pPr>
        <w:pStyle w:val="rvps21"/>
        <w:tabs>
          <w:tab w:val="left" w:pos="0"/>
        </w:tabs>
        <w:spacing w:after="0"/>
        <w:ind w:firstLine="709"/>
        <w:rPr>
          <w:b/>
          <w:bCs/>
          <w:sz w:val="28"/>
          <w:szCs w:val="28"/>
          <w:lang w:val="uk-UA"/>
        </w:rPr>
      </w:pPr>
      <w:r w:rsidRPr="00CD48F6">
        <w:rPr>
          <w:b/>
          <w:sz w:val="28"/>
          <w:szCs w:val="28"/>
          <w:lang w:val="ru-RU"/>
        </w:rPr>
        <w:t>6</w:t>
      </w:r>
      <w:r w:rsidRPr="00CD48F6">
        <w:rPr>
          <w:b/>
          <w:bCs/>
          <w:sz w:val="28"/>
          <w:szCs w:val="28"/>
          <w:lang w:val="ru-RU"/>
        </w:rPr>
        <w:t>¹</w:t>
      </w:r>
      <w:r>
        <w:rPr>
          <w:b/>
          <w:bCs/>
          <w:sz w:val="28"/>
          <w:szCs w:val="28"/>
          <w:lang w:val="uk-UA"/>
        </w:rPr>
        <w:t xml:space="preserve"> Стратегічна екологічна оцінка</w:t>
      </w:r>
    </w:p>
    <w:p w:rsidR="00CD48F6" w:rsidRPr="00CD48F6" w:rsidRDefault="00CD48F6" w:rsidP="00BE48FE">
      <w:pPr>
        <w:pStyle w:val="rvps21"/>
        <w:tabs>
          <w:tab w:val="left" w:pos="0"/>
        </w:tabs>
        <w:spacing w:after="0"/>
        <w:ind w:firstLine="709"/>
        <w:rPr>
          <w:b/>
          <w:bCs/>
          <w:sz w:val="6"/>
          <w:szCs w:val="6"/>
          <w:lang w:val="uk-UA"/>
        </w:rPr>
      </w:pPr>
      <w:bookmarkStart w:id="0" w:name="_GoBack"/>
      <w:bookmarkEnd w:id="0"/>
    </w:p>
    <w:p w:rsidR="00CD48F6" w:rsidRPr="00CD48F6" w:rsidRDefault="00CD48F6" w:rsidP="00BE48FE">
      <w:pPr>
        <w:pStyle w:val="rvps21"/>
        <w:tabs>
          <w:tab w:val="left" w:pos="0"/>
        </w:tabs>
        <w:spacing w:after="0"/>
        <w:ind w:firstLine="709"/>
        <w:rPr>
          <w:bCs/>
          <w:sz w:val="28"/>
          <w:szCs w:val="28"/>
          <w:lang w:val="uk-UA"/>
        </w:rPr>
      </w:pPr>
      <w:r w:rsidRPr="00CD48F6">
        <w:rPr>
          <w:bCs/>
          <w:sz w:val="28"/>
          <w:szCs w:val="28"/>
          <w:lang w:val="uk-UA"/>
        </w:rPr>
        <w:t>Проект постанови безпосередньо не стосується охорони довкілля, безпеки життєдіяльності населення та охорони його здоров’я. Стратегічна екологічна оцінка не проводилась.</w:t>
      </w:r>
    </w:p>
    <w:p w:rsidR="00CD48F6" w:rsidRPr="00CD48F6" w:rsidRDefault="00CD48F6" w:rsidP="00BE48FE">
      <w:pPr>
        <w:pStyle w:val="rvps21"/>
        <w:tabs>
          <w:tab w:val="left" w:pos="0"/>
        </w:tabs>
        <w:spacing w:after="0"/>
        <w:ind w:firstLine="709"/>
        <w:rPr>
          <w:b/>
          <w:sz w:val="28"/>
          <w:szCs w:val="28"/>
          <w:lang w:val="uk-UA"/>
        </w:rPr>
      </w:pPr>
    </w:p>
    <w:p w:rsidR="002B7DEC" w:rsidRPr="00426B68" w:rsidRDefault="002B7DEC" w:rsidP="007E63C2">
      <w:pPr>
        <w:pStyle w:val="rvps21"/>
        <w:tabs>
          <w:tab w:val="left" w:pos="0"/>
        </w:tabs>
        <w:spacing w:before="60" w:after="60"/>
        <w:ind w:firstLine="0"/>
        <w:rPr>
          <w:b/>
          <w:bCs/>
          <w:sz w:val="28"/>
          <w:szCs w:val="28"/>
          <w:lang w:val="uk-UA"/>
        </w:rPr>
      </w:pPr>
      <w:r w:rsidRPr="00426B68">
        <w:rPr>
          <w:b/>
          <w:bCs/>
          <w:sz w:val="28"/>
          <w:szCs w:val="28"/>
          <w:lang w:val="uk-UA"/>
        </w:rPr>
        <w:tab/>
        <w:t xml:space="preserve">7. </w:t>
      </w:r>
      <w:r w:rsidRPr="00FF0EFE">
        <w:rPr>
          <w:b/>
          <w:bCs/>
          <w:sz w:val="28"/>
          <w:szCs w:val="28"/>
          <w:lang w:val="uk-UA"/>
        </w:rPr>
        <w:t>Позиція заінтересованих сторін</w:t>
      </w:r>
    </w:p>
    <w:p w:rsidR="002B7DEC" w:rsidRDefault="002B7DEC" w:rsidP="00FE0797">
      <w:pPr>
        <w:pStyle w:val="rvps21"/>
        <w:tabs>
          <w:tab w:val="left" w:pos="0"/>
        </w:tabs>
        <w:spacing w:after="0"/>
        <w:ind w:firstLine="0"/>
        <w:rPr>
          <w:sz w:val="28"/>
          <w:szCs w:val="28"/>
          <w:lang w:val="ru-RU"/>
        </w:rPr>
      </w:pPr>
      <w:r w:rsidRPr="00426B68">
        <w:rPr>
          <w:b/>
          <w:bCs/>
          <w:sz w:val="28"/>
          <w:szCs w:val="28"/>
          <w:lang w:val="uk-UA"/>
        </w:rPr>
        <w:tab/>
      </w:r>
      <w:r w:rsidRPr="00426B68">
        <w:rPr>
          <w:sz w:val="28"/>
          <w:szCs w:val="28"/>
          <w:lang w:val="ru-RU"/>
        </w:rPr>
        <w:t xml:space="preserve">Реалізація </w:t>
      </w:r>
      <w:r>
        <w:rPr>
          <w:sz w:val="28"/>
          <w:szCs w:val="28"/>
          <w:lang w:val="ru-RU"/>
        </w:rPr>
        <w:t xml:space="preserve">проекту постанови матиме вплив на ключові інтереси </w:t>
      </w:r>
      <w:r w:rsidRPr="001B46CC">
        <w:rPr>
          <w:color w:val="000000"/>
          <w:sz w:val="28"/>
          <w:szCs w:val="28"/>
          <w:shd w:val="clear" w:color="auto" w:fill="FFFFFF"/>
          <w:lang w:val="ru-RU"/>
        </w:rPr>
        <w:t>суб’єктів господарювання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та споживачів насіння та/або садивного матеріалу</w:t>
      </w:r>
      <w:r w:rsidRPr="00426B68">
        <w:rPr>
          <w:sz w:val="28"/>
          <w:szCs w:val="28"/>
          <w:lang w:val="ru-RU"/>
        </w:rPr>
        <w:t>.</w:t>
      </w:r>
    </w:p>
    <w:p w:rsidR="002B7DEC" w:rsidRPr="00426B68" w:rsidRDefault="002B7DEC" w:rsidP="00FE0797">
      <w:pPr>
        <w:pStyle w:val="rvps21"/>
        <w:tabs>
          <w:tab w:val="left" w:pos="0"/>
        </w:tabs>
        <w:spacing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Прогноз впливу реалізації акта на ключові інтереси заінтересованих сторін додається.</w:t>
      </w:r>
    </w:p>
    <w:p w:rsidR="002B7DEC" w:rsidRPr="00AE4557" w:rsidRDefault="002B7DEC" w:rsidP="007E63C2">
      <w:pPr>
        <w:pStyle w:val="rvps21"/>
        <w:tabs>
          <w:tab w:val="left" w:pos="0"/>
        </w:tabs>
        <w:spacing w:before="60" w:after="60"/>
        <w:ind w:firstLine="0"/>
        <w:rPr>
          <w:lang w:val="ru-RU"/>
        </w:rPr>
      </w:pPr>
    </w:p>
    <w:p w:rsidR="002B7DEC" w:rsidRPr="00426B68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 w:rsidRPr="00426B68">
        <w:rPr>
          <w:b/>
          <w:bCs/>
          <w:sz w:val="28"/>
          <w:szCs w:val="28"/>
          <w:lang w:val="uk-UA"/>
        </w:rPr>
        <w:t>8. Громадське обговорення</w:t>
      </w:r>
    </w:p>
    <w:p w:rsidR="002B7DEC" w:rsidRPr="0056196D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sz w:val="28"/>
          <w:szCs w:val="28"/>
          <w:lang w:val="uk-UA"/>
        </w:rPr>
      </w:pPr>
      <w:r w:rsidRPr="00B63836">
        <w:rPr>
          <w:sz w:val="28"/>
          <w:szCs w:val="28"/>
          <w:lang w:val="uk-UA"/>
        </w:rPr>
        <w:t>Проект постанови розміщено на офіційн</w:t>
      </w:r>
      <w:r>
        <w:rPr>
          <w:sz w:val="28"/>
          <w:szCs w:val="28"/>
          <w:lang w:val="uk-UA"/>
        </w:rPr>
        <w:t xml:space="preserve">их </w:t>
      </w:r>
      <w:r w:rsidRPr="00B63836">
        <w:rPr>
          <w:sz w:val="28"/>
          <w:szCs w:val="28"/>
          <w:lang w:val="uk-UA"/>
        </w:rPr>
        <w:t>веб-сайт</w:t>
      </w:r>
      <w:r>
        <w:rPr>
          <w:sz w:val="28"/>
          <w:szCs w:val="28"/>
          <w:lang w:val="uk-UA"/>
        </w:rPr>
        <w:t>ах</w:t>
      </w:r>
      <w:r w:rsidRPr="00B63836">
        <w:rPr>
          <w:sz w:val="28"/>
          <w:szCs w:val="28"/>
          <w:lang w:val="uk-UA"/>
        </w:rPr>
        <w:t xml:space="preserve"> Міністерства аграрної політики та продовольства України </w:t>
      </w:r>
      <w:r>
        <w:rPr>
          <w:sz w:val="28"/>
          <w:szCs w:val="28"/>
          <w:lang w:val="uk-UA"/>
        </w:rPr>
        <w:t>та Державної служби України з питань безпечності харчових продуктів та захисту споживачів (http://www.consumer.gov.ua, розділ «Обговорення проектів документів»)</w:t>
      </w:r>
      <w:r w:rsidRPr="00B63836">
        <w:rPr>
          <w:sz w:val="28"/>
          <w:szCs w:val="28"/>
          <w:lang w:val="uk-UA"/>
        </w:rPr>
        <w:t>.</w:t>
      </w:r>
    </w:p>
    <w:p w:rsidR="002B7DEC" w:rsidRPr="00AE4557" w:rsidRDefault="002B7DEC" w:rsidP="007E63C2">
      <w:pPr>
        <w:pStyle w:val="rvps21"/>
        <w:tabs>
          <w:tab w:val="left" w:pos="0"/>
        </w:tabs>
        <w:spacing w:before="60" w:after="60"/>
        <w:ind w:firstLine="0"/>
        <w:rPr>
          <w:lang w:val="uk-UA"/>
        </w:rPr>
      </w:pPr>
    </w:p>
    <w:p w:rsidR="002B7DEC" w:rsidRPr="00426B68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 w:rsidRPr="00426B68">
        <w:rPr>
          <w:b/>
          <w:bCs/>
          <w:sz w:val="28"/>
          <w:szCs w:val="28"/>
          <w:lang w:val="uk-UA"/>
        </w:rPr>
        <w:t>9. Позиція заінтересованих органів</w:t>
      </w:r>
    </w:p>
    <w:p w:rsidR="002B7DEC" w:rsidRPr="0056196D" w:rsidRDefault="002B7DEC" w:rsidP="00A500A7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 w:rsidRPr="0056196D">
        <w:rPr>
          <w:sz w:val="28"/>
          <w:szCs w:val="28"/>
          <w:lang w:val="uk-UA"/>
        </w:rPr>
        <w:lastRenderedPageBreak/>
        <w:t>Проект постанови потребує погодження з Державною регуляторною службою України, Міністерством економічного розвитку і торгівлі України, Міністерством фінансів</w:t>
      </w:r>
      <w:r>
        <w:rPr>
          <w:sz w:val="28"/>
          <w:szCs w:val="28"/>
          <w:lang w:val="uk-UA"/>
        </w:rPr>
        <w:t xml:space="preserve"> України</w:t>
      </w:r>
      <w:r w:rsidRPr="0056196D">
        <w:rPr>
          <w:sz w:val="28"/>
          <w:szCs w:val="28"/>
          <w:lang w:val="uk-UA"/>
        </w:rPr>
        <w:t xml:space="preserve">. </w:t>
      </w:r>
    </w:p>
    <w:p w:rsidR="002B7DEC" w:rsidRPr="00AE4557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lang w:val="uk-UA"/>
        </w:rPr>
      </w:pPr>
    </w:p>
    <w:p w:rsidR="002B7DEC" w:rsidRPr="00426B68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 w:rsidRPr="00426B68">
        <w:rPr>
          <w:b/>
          <w:bCs/>
          <w:sz w:val="28"/>
          <w:szCs w:val="28"/>
          <w:lang w:val="uk-UA"/>
        </w:rPr>
        <w:t>10. Правова експертиза</w:t>
      </w:r>
    </w:p>
    <w:p w:rsidR="002B7DEC" w:rsidRPr="00426B68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sz w:val="28"/>
          <w:szCs w:val="28"/>
          <w:lang w:val="uk-UA"/>
        </w:rPr>
      </w:pPr>
      <w:r w:rsidRPr="00426B68">
        <w:rPr>
          <w:sz w:val="28"/>
          <w:szCs w:val="28"/>
          <w:lang w:val="uk-UA"/>
        </w:rPr>
        <w:t xml:space="preserve">Проект </w:t>
      </w:r>
      <w:r>
        <w:rPr>
          <w:sz w:val="28"/>
          <w:szCs w:val="28"/>
          <w:lang w:val="uk-UA"/>
        </w:rPr>
        <w:t>постанови</w:t>
      </w:r>
      <w:r w:rsidRPr="00426B68">
        <w:rPr>
          <w:sz w:val="28"/>
          <w:szCs w:val="28"/>
          <w:lang w:val="uk-UA"/>
        </w:rPr>
        <w:t xml:space="preserve"> потребує проведення </w:t>
      </w:r>
      <w:r>
        <w:rPr>
          <w:sz w:val="28"/>
          <w:szCs w:val="28"/>
          <w:lang w:val="uk-UA"/>
        </w:rPr>
        <w:t xml:space="preserve">правової експертизи </w:t>
      </w:r>
      <w:r w:rsidRPr="00426B68">
        <w:rPr>
          <w:sz w:val="28"/>
          <w:szCs w:val="28"/>
          <w:lang w:val="uk-UA"/>
        </w:rPr>
        <w:t>Міністерством юстиції України.</w:t>
      </w:r>
    </w:p>
    <w:p w:rsidR="002B7DEC" w:rsidRPr="00AE4557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lang w:val="uk-UA"/>
        </w:rPr>
      </w:pPr>
    </w:p>
    <w:p w:rsidR="002B7DEC" w:rsidRPr="00426B68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 w:rsidRPr="00426B68">
        <w:rPr>
          <w:b/>
          <w:bCs/>
          <w:sz w:val="28"/>
          <w:szCs w:val="28"/>
          <w:lang w:val="uk-UA"/>
        </w:rPr>
        <w:t>11. Запобігання дискримінації</w:t>
      </w:r>
    </w:p>
    <w:p w:rsidR="002B7DEC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sz w:val="28"/>
          <w:szCs w:val="28"/>
          <w:lang w:val="uk-UA"/>
        </w:rPr>
      </w:pPr>
      <w:r w:rsidRPr="00426B68">
        <w:rPr>
          <w:sz w:val="28"/>
          <w:szCs w:val="28"/>
          <w:lang w:val="uk-UA"/>
        </w:rPr>
        <w:t xml:space="preserve">У проекті </w:t>
      </w:r>
      <w:r>
        <w:rPr>
          <w:sz w:val="28"/>
          <w:szCs w:val="28"/>
          <w:lang w:val="uk-UA"/>
        </w:rPr>
        <w:t>постанови</w:t>
      </w:r>
      <w:r w:rsidRPr="00426B68">
        <w:rPr>
          <w:sz w:val="28"/>
          <w:szCs w:val="28"/>
          <w:lang w:val="uk-UA"/>
        </w:rPr>
        <w:t xml:space="preserve"> відсутні положення, що містять ознаки дискримінації.</w:t>
      </w:r>
    </w:p>
    <w:p w:rsidR="002B7DEC" w:rsidRPr="00BE48FE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lang w:val="uk-UA"/>
        </w:rPr>
      </w:pPr>
    </w:p>
    <w:p w:rsidR="002B7DEC" w:rsidRDefault="002B7DEC" w:rsidP="00BE48FE">
      <w:pPr>
        <w:pStyle w:val="ac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2747C3">
        <w:rPr>
          <w:rFonts w:ascii="Times New Roman" w:hAnsi="Times New Roman" w:cs="Times New Roman"/>
          <w:b/>
          <w:bCs/>
          <w:sz w:val="28"/>
          <w:szCs w:val="28"/>
        </w:rPr>
        <w:t>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Відповідність принципу забезпечення рівних прав та можливостей </w:t>
      </w:r>
      <w:r w:rsidRPr="002747C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жінок і чоловіків</w:t>
      </w:r>
    </w:p>
    <w:p w:rsidR="002B7DEC" w:rsidRPr="00426B68" w:rsidRDefault="002B7DEC" w:rsidP="00BE48FE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 w:rsidRPr="00980F23">
        <w:rPr>
          <w:sz w:val="28"/>
          <w:szCs w:val="28"/>
          <w:lang w:val="ru-RU"/>
        </w:rPr>
        <w:t xml:space="preserve">У проекті постанови відсутні </w:t>
      </w:r>
      <w:r>
        <w:rPr>
          <w:sz w:val="28"/>
          <w:szCs w:val="28"/>
          <w:lang w:val="ru-RU"/>
        </w:rPr>
        <w:t>положення</w:t>
      </w:r>
      <w:r w:rsidRPr="00980F23">
        <w:rPr>
          <w:sz w:val="28"/>
          <w:szCs w:val="28"/>
          <w:lang w:val="ru-RU"/>
        </w:rPr>
        <w:t xml:space="preserve">, які </w:t>
      </w:r>
      <w:r>
        <w:rPr>
          <w:sz w:val="28"/>
          <w:szCs w:val="28"/>
          <w:lang w:val="ru-RU"/>
        </w:rPr>
        <w:t>порушують принципи забезпечення рівних прав та можливостей жінок і чоловіків</w:t>
      </w:r>
      <w:r w:rsidRPr="00980F23">
        <w:rPr>
          <w:sz w:val="28"/>
          <w:szCs w:val="28"/>
          <w:lang w:val="ru-RU"/>
        </w:rPr>
        <w:t>.</w:t>
      </w:r>
    </w:p>
    <w:p w:rsidR="002B7DEC" w:rsidRPr="00AE4557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lang w:val="uk-UA"/>
        </w:rPr>
      </w:pPr>
    </w:p>
    <w:p w:rsidR="002B7DEC" w:rsidRPr="00426B68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 w:rsidRPr="00426B68">
        <w:rPr>
          <w:b/>
          <w:bCs/>
          <w:sz w:val="28"/>
          <w:szCs w:val="28"/>
          <w:lang w:val="uk-UA"/>
        </w:rPr>
        <w:t>12. Запобігання корупції</w:t>
      </w:r>
    </w:p>
    <w:p w:rsidR="002B7DEC" w:rsidRPr="00426B68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 w:rsidRPr="00426B68">
        <w:rPr>
          <w:sz w:val="28"/>
          <w:szCs w:val="28"/>
          <w:lang w:val="uk-UA"/>
        </w:rPr>
        <w:t xml:space="preserve">У проекті </w:t>
      </w:r>
      <w:r>
        <w:rPr>
          <w:sz w:val="28"/>
          <w:szCs w:val="28"/>
          <w:lang w:val="uk-UA"/>
        </w:rPr>
        <w:t>постанови</w:t>
      </w:r>
      <w:r w:rsidRPr="00426B68">
        <w:rPr>
          <w:sz w:val="28"/>
          <w:szCs w:val="28"/>
          <w:lang w:val="uk-UA"/>
        </w:rPr>
        <w:t xml:space="preserve"> відсутні правила і процедури, які можуть містити ризики вчинення корупційних правопорушень.</w:t>
      </w:r>
    </w:p>
    <w:p w:rsidR="002B7DEC" w:rsidRPr="00AE4557" w:rsidRDefault="002B7DEC" w:rsidP="007E63C2">
      <w:pPr>
        <w:pStyle w:val="rvps21"/>
        <w:tabs>
          <w:tab w:val="left" w:pos="0"/>
        </w:tabs>
        <w:spacing w:before="60" w:after="60"/>
        <w:ind w:firstLine="0"/>
        <w:rPr>
          <w:lang w:val="uk-UA"/>
        </w:rPr>
      </w:pPr>
    </w:p>
    <w:p w:rsidR="002B7DEC" w:rsidRPr="00426B68" w:rsidRDefault="002B7DEC" w:rsidP="007E63C2">
      <w:pPr>
        <w:pStyle w:val="rvps21"/>
        <w:tabs>
          <w:tab w:val="left" w:pos="0"/>
        </w:tabs>
        <w:spacing w:before="60" w:after="60"/>
        <w:ind w:firstLine="709"/>
        <w:rPr>
          <w:b/>
          <w:bCs/>
          <w:sz w:val="28"/>
          <w:szCs w:val="28"/>
          <w:lang w:val="uk-UA"/>
        </w:rPr>
      </w:pPr>
      <w:r w:rsidRPr="00426B68">
        <w:rPr>
          <w:b/>
          <w:bCs/>
          <w:sz w:val="28"/>
          <w:szCs w:val="28"/>
          <w:lang w:val="uk-UA"/>
        </w:rPr>
        <w:t>13. Прогноз результатів</w:t>
      </w:r>
    </w:p>
    <w:p w:rsidR="002B7DEC" w:rsidRDefault="002B7DEC" w:rsidP="00BE48FE">
      <w:pPr>
        <w:pStyle w:val="rvps21"/>
        <w:tabs>
          <w:tab w:val="left" w:pos="1134"/>
        </w:tabs>
        <w:spacing w:before="60" w:after="60"/>
        <w:ind w:firstLine="709"/>
        <w:rPr>
          <w:sz w:val="28"/>
          <w:szCs w:val="28"/>
          <w:lang w:val="uk-UA" w:eastAsia="ru-RU"/>
        </w:rPr>
      </w:pPr>
      <w:r w:rsidRPr="00535C8F">
        <w:rPr>
          <w:sz w:val="28"/>
          <w:szCs w:val="28"/>
          <w:lang w:val="ru-RU" w:eastAsia="ru-RU"/>
        </w:rPr>
        <w:t xml:space="preserve">Прийняття проекту </w:t>
      </w:r>
      <w:r>
        <w:rPr>
          <w:sz w:val="28"/>
          <w:szCs w:val="28"/>
          <w:lang w:val="uk-UA" w:eastAsia="ru-RU"/>
        </w:rPr>
        <w:t>постанови</w:t>
      </w:r>
      <w:r w:rsidRPr="00535C8F">
        <w:rPr>
          <w:sz w:val="28"/>
          <w:szCs w:val="28"/>
          <w:lang w:val="ru-RU" w:eastAsia="ru-RU"/>
        </w:rPr>
        <w:t xml:space="preserve"> дозволить: захистити державні інтереси в галузі насінництва та розсадництва, забезпечити продовольчу безпеку держави та не допустити поширення в Україні не зареєстрованих сортів рослин, забезпечити однозначність і прозорість у відносинах між суб’єктами господарювання та органом державного нагляду (контролю).</w:t>
      </w:r>
    </w:p>
    <w:p w:rsidR="002B7DEC" w:rsidRDefault="002B7DEC" w:rsidP="00BE48FE">
      <w:pPr>
        <w:pStyle w:val="rvps21"/>
        <w:tabs>
          <w:tab w:val="left" w:pos="1134"/>
        </w:tabs>
        <w:spacing w:before="60" w:after="60"/>
        <w:ind w:firstLine="709"/>
        <w:rPr>
          <w:sz w:val="28"/>
          <w:szCs w:val="28"/>
          <w:lang w:val="uk-UA" w:eastAsia="ru-RU"/>
        </w:rPr>
      </w:pPr>
    </w:p>
    <w:p w:rsidR="002B7DEC" w:rsidRPr="00BE48FE" w:rsidRDefault="002B7DEC" w:rsidP="00BE48FE">
      <w:pPr>
        <w:pStyle w:val="rvps21"/>
        <w:tabs>
          <w:tab w:val="left" w:pos="1134"/>
        </w:tabs>
        <w:spacing w:before="60" w:after="60"/>
        <w:ind w:firstLine="709"/>
        <w:rPr>
          <w:sz w:val="28"/>
          <w:szCs w:val="28"/>
          <w:lang w:val="uk-UA" w:eastAsia="ru-RU"/>
        </w:rPr>
      </w:pPr>
    </w:p>
    <w:p w:rsidR="002B7DEC" w:rsidRPr="00535C8F" w:rsidRDefault="00535C8F" w:rsidP="00535C8F">
      <w:pPr>
        <w:pStyle w:val="rvps21"/>
        <w:tabs>
          <w:tab w:val="left" w:pos="1134"/>
        </w:tabs>
        <w:spacing w:after="0"/>
        <w:ind w:firstLine="0"/>
        <w:rPr>
          <w:b/>
          <w:sz w:val="28"/>
          <w:szCs w:val="28"/>
          <w:lang w:val="uk-UA" w:eastAsia="ru-RU"/>
        </w:rPr>
      </w:pPr>
      <w:r w:rsidRPr="00535C8F">
        <w:rPr>
          <w:b/>
          <w:sz w:val="28"/>
          <w:szCs w:val="28"/>
          <w:lang w:val="uk-UA" w:eastAsia="ru-RU"/>
        </w:rPr>
        <w:t>Голова Державної служби України</w:t>
      </w:r>
    </w:p>
    <w:p w:rsidR="00535C8F" w:rsidRPr="00535C8F" w:rsidRDefault="00535C8F" w:rsidP="00535C8F">
      <w:pPr>
        <w:pStyle w:val="rvps21"/>
        <w:tabs>
          <w:tab w:val="left" w:pos="1134"/>
        </w:tabs>
        <w:spacing w:after="0"/>
        <w:ind w:firstLine="0"/>
        <w:rPr>
          <w:b/>
          <w:sz w:val="28"/>
          <w:szCs w:val="28"/>
          <w:lang w:val="uk-UA" w:eastAsia="ru-RU"/>
        </w:rPr>
      </w:pPr>
      <w:r w:rsidRPr="00535C8F">
        <w:rPr>
          <w:b/>
          <w:sz w:val="28"/>
          <w:szCs w:val="28"/>
          <w:lang w:val="uk-UA" w:eastAsia="ru-RU"/>
        </w:rPr>
        <w:t>з питань безпечності харчових продуктів</w:t>
      </w:r>
    </w:p>
    <w:p w:rsidR="00535C8F" w:rsidRPr="00535C8F" w:rsidRDefault="00535C8F" w:rsidP="00535C8F">
      <w:pPr>
        <w:pStyle w:val="rvps21"/>
        <w:tabs>
          <w:tab w:val="left" w:pos="1134"/>
        </w:tabs>
        <w:spacing w:after="0"/>
        <w:ind w:firstLine="0"/>
        <w:rPr>
          <w:b/>
          <w:sz w:val="28"/>
          <w:szCs w:val="28"/>
          <w:lang w:val="uk-UA" w:eastAsia="ru-RU"/>
        </w:rPr>
      </w:pPr>
      <w:r w:rsidRPr="00535C8F">
        <w:rPr>
          <w:b/>
          <w:sz w:val="28"/>
          <w:szCs w:val="28"/>
          <w:lang w:val="uk-UA" w:eastAsia="ru-RU"/>
        </w:rPr>
        <w:t>та захисту споживачів</w:t>
      </w:r>
      <w:r w:rsidRPr="00535C8F">
        <w:rPr>
          <w:b/>
          <w:sz w:val="28"/>
          <w:szCs w:val="28"/>
          <w:lang w:val="uk-UA" w:eastAsia="ru-RU"/>
        </w:rPr>
        <w:tab/>
      </w:r>
      <w:r w:rsidRPr="00535C8F">
        <w:rPr>
          <w:b/>
          <w:sz w:val="28"/>
          <w:szCs w:val="28"/>
          <w:lang w:val="uk-UA" w:eastAsia="ru-RU"/>
        </w:rPr>
        <w:tab/>
      </w:r>
      <w:r w:rsidRPr="00535C8F">
        <w:rPr>
          <w:b/>
          <w:sz w:val="28"/>
          <w:szCs w:val="28"/>
          <w:lang w:val="uk-UA" w:eastAsia="ru-RU"/>
        </w:rPr>
        <w:tab/>
      </w:r>
      <w:r w:rsidRPr="00535C8F">
        <w:rPr>
          <w:b/>
          <w:sz w:val="28"/>
          <w:szCs w:val="28"/>
          <w:lang w:val="uk-UA" w:eastAsia="ru-RU"/>
        </w:rPr>
        <w:tab/>
      </w:r>
      <w:r>
        <w:rPr>
          <w:b/>
          <w:sz w:val="28"/>
          <w:szCs w:val="28"/>
          <w:lang w:val="uk-UA" w:eastAsia="ru-RU"/>
        </w:rPr>
        <w:t xml:space="preserve">                      </w:t>
      </w:r>
      <w:r w:rsidRPr="00535C8F">
        <w:rPr>
          <w:b/>
          <w:sz w:val="28"/>
          <w:szCs w:val="28"/>
          <w:lang w:val="uk-UA" w:eastAsia="ru-RU"/>
        </w:rPr>
        <w:t xml:space="preserve"> Володимир ЛАПА</w:t>
      </w:r>
    </w:p>
    <w:p w:rsidR="00535C8F" w:rsidRPr="00BE48FE" w:rsidRDefault="00535C8F">
      <w:pPr>
        <w:pStyle w:val="rvps21"/>
        <w:tabs>
          <w:tab w:val="left" w:pos="1134"/>
        </w:tabs>
        <w:spacing w:before="60" w:after="60"/>
        <w:ind w:firstLine="0"/>
        <w:rPr>
          <w:sz w:val="28"/>
          <w:szCs w:val="28"/>
          <w:lang w:val="uk-UA" w:eastAsia="ru-RU"/>
        </w:rPr>
      </w:pPr>
    </w:p>
    <w:sectPr w:rsidR="00535C8F" w:rsidRPr="00BE48FE" w:rsidSect="00BE48FE">
      <w:headerReference w:type="default" r:id="rId10"/>
      <w:pgSz w:w="11906" w:h="16838"/>
      <w:pgMar w:top="539" w:right="850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5C" w:rsidRDefault="00A13F5C" w:rsidP="002726B4">
      <w:pPr>
        <w:spacing w:line="240" w:lineRule="auto"/>
      </w:pPr>
      <w:r>
        <w:separator/>
      </w:r>
    </w:p>
  </w:endnote>
  <w:endnote w:type="continuationSeparator" w:id="0">
    <w:p w:rsidR="00A13F5C" w:rsidRDefault="00A13F5C" w:rsidP="00272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5C" w:rsidRDefault="00A13F5C" w:rsidP="002726B4">
      <w:pPr>
        <w:spacing w:line="240" w:lineRule="auto"/>
      </w:pPr>
      <w:r>
        <w:separator/>
      </w:r>
    </w:p>
  </w:footnote>
  <w:footnote w:type="continuationSeparator" w:id="0">
    <w:p w:rsidR="00A13F5C" w:rsidRDefault="00A13F5C" w:rsidP="002726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EC" w:rsidRPr="002726B4" w:rsidRDefault="002B7DEC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2726B4">
      <w:rPr>
        <w:rFonts w:ascii="Times New Roman" w:hAnsi="Times New Roman" w:cs="Times New Roman"/>
        <w:sz w:val="24"/>
        <w:szCs w:val="24"/>
      </w:rPr>
      <w:fldChar w:fldCharType="begin"/>
    </w:r>
    <w:r w:rsidRPr="002726B4">
      <w:rPr>
        <w:rFonts w:ascii="Times New Roman" w:hAnsi="Times New Roman" w:cs="Times New Roman"/>
        <w:sz w:val="24"/>
        <w:szCs w:val="24"/>
      </w:rPr>
      <w:instrText>PAGE   \* MERGEFORMAT</w:instrText>
    </w:r>
    <w:r w:rsidRPr="002726B4">
      <w:rPr>
        <w:rFonts w:ascii="Times New Roman" w:hAnsi="Times New Roman" w:cs="Times New Roman"/>
        <w:sz w:val="24"/>
        <w:szCs w:val="24"/>
      </w:rPr>
      <w:fldChar w:fldCharType="separate"/>
    </w:r>
    <w:r w:rsidR="00CD48F6" w:rsidRPr="00CD48F6">
      <w:rPr>
        <w:rFonts w:ascii="Times New Roman" w:hAnsi="Times New Roman" w:cs="Times New Roman"/>
        <w:noProof/>
        <w:sz w:val="24"/>
        <w:szCs w:val="24"/>
        <w:lang w:val="ru-RU"/>
      </w:rPr>
      <w:t>2</w:t>
    </w:r>
    <w:r w:rsidRPr="002726B4">
      <w:rPr>
        <w:rFonts w:ascii="Times New Roman" w:hAnsi="Times New Roman" w:cs="Times New Roman"/>
        <w:sz w:val="24"/>
        <w:szCs w:val="24"/>
      </w:rPr>
      <w:fldChar w:fldCharType="end"/>
    </w:r>
  </w:p>
  <w:p w:rsidR="002B7DEC" w:rsidRDefault="002B7D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7278"/>
    <w:multiLevelType w:val="hybridMultilevel"/>
    <w:tmpl w:val="87AEB72C"/>
    <w:lvl w:ilvl="0" w:tplc="42148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E54551"/>
    <w:multiLevelType w:val="hybridMultilevel"/>
    <w:tmpl w:val="91780EAA"/>
    <w:lvl w:ilvl="0" w:tplc="A95A6A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8B6"/>
    <w:rsid w:val="000018FC"/>
    <w:rsid w:val="00011AB5"/>
    <w:rsid w:val="000131DC"/>
    <w:rsid w:val="00024AAC"/>
    <w:rsid w:val="000311AF"/>
    <w:rsid w:val="00037F42"/>
    <w:rsid w:val="000602F2"/>
    <w:rsid w:val="0008739D"/>
    <w:rsid w:val="000B21F3"/>
    <w:rsid w:val="000B5CF9"/>
    <w:rsid w:val="000E156A"/>
    <w:rsid w:val="00114C64"/>
    <w:rsid w:val="00117A3E"/>
    <w:rsid w:val="00121FF6"/>
    <w:rsid w:val="00163A49"/>
    <w:rsid w:val="00180BA3"/>
    <w:rsid w:val="0018757D"/>
    <w:rsid w:val="001A3B68"/>
    <w:rsid w:val="001B46CC"/>
    <w:rsid w:val="001D13DC"/>
    <w:rsid w:val="001E402B"/>
    <w:rsid w:val="00251946"/>
    <w:rsid w:val="00263EE2"/>
    <w:rsid w:val="0027061A"/>
    <w:rsid w:val="002726B4"/>
    <w:rsid w:val="00273091"/>
    <w:rsid w:val="002747C3"/>
    <w:rsid w:val="002822F5"/>
    <w:rsid w:val="0029454F"/>
    <w:rsid w:val="00295DCD"/>
    <w:rsid w:val="002A3E0B"/>
    <w:rsid w:val="002B1CB2"/>
    <w:rsid w:val="002B4000"/>
    <w:rsid w:val="002B7DEC"/>
    <w:rsid w:val="002C5526"/>
    <w:rsid w:val="002C5B03"/>
    <w:rsid w:val="002C6DF7"/>
    <w:rsid w:val="00320650"/>
    <w:rsid w:val="003246CE"/>
    <w:rsid w:val="003F4554"/>
    <w:rsid w:val="00422E36"/>
    <w:rsid w:val="00426B68"/>
    <w:rsid w:val="00446D40"/>
    <w:rsid w:val="004738B6"/>
    <w:rsid w:val="00474BF2"/>
    <w:rsid w:val="00480F6C"/>
    <w:rsid w:val="004C2753"/>
    <w:rsid w:val="004C7F4D"/>
    <w:rsid w:val="004E5B5B"/>
    <w:rsid w:val="004F090D"/>
    <w:rsid w:val="00504FFA"/>
    <w:rsid w:val="00505143"/>
    <w:rsid w:val="00514B0E"/>
    <w:rsid w:val="005203AD"/>
    <w:rsid w:val="00535C8F"/>
    <w:rsid w:val="0056196D"/>
    <w:rsid w:val="00561D62"/>
    <w:rsid w:val="0056763C"/>
    <w:rsid w:val="00571807"/>
    <w:rsid w:val="00597141"/>
    <w:rsid w:val="005A3767"/>
    <w:rsid w:val="005C7068"/>
    <w:rsid w:val="005E08D3"/>
    <w:rsid w:val="005E354A"/>
    <w:rsid w:val="00646679"/>
    <w:rsid w:val="00651D07"/>
    <w:rsid w:val="006802FB"/>
    <w:rsid w:val="006A2377"/>
    <w:rsid w:val="006C0567"/>
    <w:rsid w:val="006D7888"/>
    <w:rsid w:val="006F0A80"/>
    <w:rsid w:val="00755F04"/>
    <w:rsid w:val="007644D5"/>
    <w:rsid w:val="00764E8E"/>
    <w:rsid w:val="007E63C2"/>
    <w:rsid w:val="008030AA"/>
    <w:rsid w:val="00805133"/>
    <w:rsid w:val="00812D27"/>
    <w:rsid w:val="00826470"/>
    <w:rsid w:val="008458F8"/>
    <w:rsid w:val="00851FCB"/>
    <w:rsid w:val="008540AA"/>
    <w:rsid w:val="00862020"/>
    <w:rsid w:val="00871719"/>
    <w:rsid w:val="008A7E7B"/>
    <w:rsid w:val="008D5702"/>
    <w:rsid w:val="008D66A8"/>
    <w:rsid w:val="00902EE1"/>
    <w:rsid w:val="00915B07"/>
    <w:rsid w:val="0093490E"/>
    <w:rsid w:val="009564C9"/>
    <w:rsid w:val="00980F23"/>
    <w:rsid w:val="00986654"/>
    <w:rsid w:val="00994CE9"/>
    <w:rsid w:val="009A4965"/>
    <w:rsid w:val="009B06F3"/>
    <w:rsid w:val="009D237E"/>
    <w:rsid w:val="00A04250"/>
    <w:rsid w:val="00A1085C"/>
    <w:rsid w:val="00A13F5C"/>
    <w:rsid w:val="00A15016"/>
    <w:rsid w:val="00A44D2C"/>
    <w:rsid w:val="00A500A7"/>
    <w:rsid w:val="00A56E8F"/>
    <w:rsid w:val="00A701AC"/>
    <w:rsid w:val="00A971C2"/>
    <w:rsid w:val="00AB0E7C"/>
    <w:rsid w:val="00AB25F4"/>
    <w:rsid w:val="00AB6DAB"/>
    <w:rsid w:val="00AE4557"/>
    <w:rsid w:val="00B029A9"/>
    <w:rsid w:val="00B0652A"/>
    <w:rsid w:val="00B37BC4"/>
    <w:rsid w:val="00B6205D"/>
    <w:rsid w:val="00B6335F"/>
    <w:rsid w:val="00B63836"/>
    <w:rsid w:val="00B83250"/>
    <w:rsid w:val="00BA1691"/>
    <w:rsid w:val="00BA779A"/>
    <w:rsid w:val="00BB56C1"/>
    <w:rsid w:val="00BC63DF"/>
    <w:rsid w:val="00BE48FE"/>
    <w:rsid w:val="00C061CB"/>
    <w:rsid w:val="00C11F32"/>
    <w:rsid w:val="00C12F4B"/>
    <w:rsid w:val="00C23012"/>
    <w:rsid w:val="00C25853"/>
    <w:rsid w:val="00C3312E"/>
    <w:rsid w:val="00C33265"/>
    <w:rsid w:val="00C356B0"/>
    <w:rsid w:val="00C36992"/>
    <w:rsid w:val="00C451B3"/>
    <w:rsid w:val="00C76157"/>
    <w:rsid w:val="00C973CB"/>
    <w:rsid w:val="00CA2305"/>
    <w:rsid w:val="00CC769F"/>
    <w:rsid w:val="00CD48F6"/>
    <w:rsid w:val="00CE7385"/>
    <w:rsid w:val="00CF4013"/>
    <w:rsid w:val="00D713DC"/>
    <w:rsid w:val="00D86050"/>
    <w:rsid w:val="00DD40E4"/>
    <w:rsid w:val="00DE3B67"/>
    <w:rsid w:val="00E27454"/>
    <w:rsid w:val="00E30A0C"/>
    <w:rsid w:val="00E52E32"/>
    <w:rsid w:val="00E57712"/>
    <w:rsid w:val="00E7129B"/>
    <w:rsid w:val="00E76CC1"/>
    <w:rsid w:val="00E81A50"/>
    <w:rsid w:val="00E87116"/>
    <w:rsid w:val="00E93872"/>
    <w:rsid w:val="00EC7F64"/>
    <w:rsid w:val="00EE7990"/>
    <w:rsid w:val="00EF7116"/>
    <w:rsid w:val="00F3618F"/>
    <w:rsid w:val="00F37654"/>
    <w:rsid w:val="00F41BB9"/>
    <w:rsid w:val="00F51BD8"/>
    <w:rsid w:val="00F5447E"/>
    <w:rsid w:val="00F85D76"/>
    <w:rsid w:val="00FC03D1"/>
    <w:rsid w:val="00FE0797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401AE"/>
  <w15:docId w15:val="{F81839EF-333E-4856-A729-1471405D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C2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1">
    <w:name w:val="rvps21"/>
    <w:basedOn w:val="a"/>
    <w:uiPriority w:val="99"/>
    <w:rsid w:val="007E63C2"/>
    <w:pPr>
      <w:spacing w:after="94" w:line="240" w:lineRule="auto"/>
      <w:ind w:firstLine="28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99"/>
    <w:rsid w:val="007E63C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uiPriority w:val="99"/>
    <w:rsid w:val="007E63C2"/>
  </w:style>
  <w:style w:type="character" w:styleId="a4">
    <w:name w:val="Strong"/>
    <w:uiPriority w:val="99"/>
    <w:qFormat/>
    <w:rsid w:val="00915B07"/>
    <w:rPr>
      <w:b/>
      <w:bCs/>
    </w:rPr>
  </w:style>
  <w:style w:type="paragraph" w:styleId="a5">
    <w:name w:val="Balloon Text"/>
    <w:basedOn w:val="a"/>
    <w:link w:val="a6"/>
    <w:uiPriority w:val="99"/>
    <w:semiHidden/>
    <w:rsid w:val="00A56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A56E8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2726B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26B4"/>
  </w:style>
  <w:style w:type="paragraph" w:styleId="a9">
    <w:name w:val="footer"/>
    <w:basedOn w:val="a"/>
    <w:link w:val="aa"/>
    <w:uiPriority w:val="99"/>
    <w:rsid w:val="002726B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26B4"/>
  </w:style>
  <w:style w:type="paragraph" w:styleId="HTML">
    <w:name w:val="HTML Preformatted"/>
    <w:basedOn w:val="a"/>
    <w:link w:val="HTML0"/>
    <w:uiPriority w:val="99"/>
    <w:rsid w:val="004C7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4C7F4D"/>
    <w:rPr>
      <w:rFonts w:ascii="Courier New" w:hAnsi="Courier New" w:cs="Courier New"/>
      <w:sz w:val="20"/>
      <w:szCs w:val="20"/>
      <w:lang w:val="ru-RU" w:eastAsia="ru-RU"/>
    </w:rPr>
  </w:style>
  <w:style w:type="character" w:styleId="ab">
    <w:name w:val="Hyperlink"/>
    <w:uiPriority w:val="99"/>
    <w:rsid w:val="005E08D3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BE48FE"/>
    <w:pPr>
      <w:spacing w:after="160" w:line="259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691-2016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691-2016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691-2016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3867</Words>
  <Characters>2205</Characters>
  <Application>Microsoft Office Word</Application>
  <DocSecurity>0</DocSecurity>
  <Lines>18</Lines>
  <Paragraphs>12</Paragraphs>
  <ScaleCrop>false</ScaleCrop>
  <Company>Home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cp:lastPrinted>2018-12-27T12:51:00Z</cp:lastPrinted>
  <dcterms:created xsi:type="dcterms:W3CDTF">2018-07-17T06:35:00Z</dcterms:created>
  <dcterms:modified xsi:type="dcterms:W3CDTF">2019-03-07T10:46:00Z</dcterms:modified>
</cp:coreProperties>
</file>