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61" w:rsidRDefault="00F67A61" w:rsidP="00F67A61">
      <w:pPr>
        <w:pStyle w:val="a4"/>
        <w:spacing w:before="120" w:after="12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Hlk500756802"/>
      <w:r w:rsidRPr="00F67A61">
        <w:rPr>
          <w:rFonts w:ascii="Times New Roman" w:hAnsi="Times New Roman" w:hint="eastAsia"/>
          <w:b w:val="0"/>
          <w:sz w:val="28"/>
          <w:szCs w:val="28"/>
        </w:rPr>
        <w:t>Додаток</w:t>
      </w:r>
      <w:r w:rsidRPr="00F67A61">
        <w:rPr>
          <w:rFonts w:ascii="Times New Roman" w:hAnsi="Times New Roman"/>
          <w:b w:val="0"/>
          <w:sz w:val="28"/>
          <w:szCs w:val="28"/>
        </w:rPr>
        <w:t xml:space="preserve"> 1</w:t>
      </w:r>
    </w:p>
    <w:p w:rsidR="007C74E9" w:rsidRPr="00F67A61" w:rsidRDefault="007C74E9" w:rsidP="007C74E9">
      <w:pPr>
        <w:pStyle w:val="a4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F67A61">
        <w:rPr>
          <w:rFonts w:ascii="Times New Roman" w:hAnsi="Times New Roman"/>
          <w:b w:val="0"/>
          <w:sz w:val="28"/>
          <w:szCs w:val="28"/>
        </w:rPr>
        <w:t>ФОРМА</w:t>
      </w:r>
      <w:r w:rsidRPr="00F67A61">
        <w:rPr>
          <w:rFonts w:ascii="Times New Roman" w:hAnsi="Times New Roman"/>
          <w:b w:val="0"/>
          <w:sz w:val="28"/>
          <w:szCs w:val="28"/>
        </w:rPr>
        <w:br/>
        <w:t xml:space="preserve"> визначення </w:t>
      </w:r>
      <w:bookmarkEnd w:id="0"/>
      <w:r w:rsidRPr="00F67A61">
        <w:rPr>
          <w:rFonts w:ascii="Times New Roman" w:hAnsi="Times New Roman"/>
          <w:b w:val="0"/>
          <w:sz w:val="28"/>
          <w:szCs w:val="28"/>
        </w:rPr>
        <w:t xml:space="preserve">ризиків настання негативних наслідків </w:t>
      </w:r>
      <w:r w:rsidRPr="00F67A61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F67A61">
        <w:rPr>
          <w:rFonts w:ascii="Times New Roman" w:hAnsi="Times New Roman"/>
          <w:b w:val="0"/>
          <w:sz w:val="28"/>
          <w:szCs w:val="28"/>
        </w:rPr>
        <w:t xml:space="preserve">від провадження господарської діяльності </w:t>
      </w:r>
    </w:p>
    <w:p w:rsidR="007C74E9" w:rsidRPr="00F67A61" w:rsidRDefault="007C74E9" w:rsidP="007C74E9">
      <w:pPr>
        <w:pStyle w:val="a3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67A61">
        <w:rPr>
          <w:rFonts w:ascii="Times New Roman" w:hAnsi="Times New Roman"/>
          <w:sz w:val="28"/>
          <w:szCs w:val="28"/>
        </w:rPr>
        <w:t xml:space="preserve">Сфера державного нагляду (контролю) </w:t>
      </w:r>
      <w:r w:rsidRPr="00F67A61">
        <w:rPr>
          <w:rFonts w:ascii="Times New Roman" w:hAnsi="Times New Roman"/>
          <w:sz w:val="28"/>
          <w:szCs w:val="28"/>
          <w:u w:val="single"/>
        </w:rPr>
        <w:t xml:space="preserve">господарська діяльність щодо сільськогосподарських рослин під час створення, дослідження та практичного використання ГМО у відкритих системах на підприємствах, </w:t>
      </w:r>
      <w:r w:rsidR="00FD386E" w:rsidRPr="00F67A61">
        <w:rPr>
          <w:rFonts w:ascii="Times New Roman" w:hAnsi="Times New Roman"/>
          <w:sz w:val="28"/>
          <w:szCs w:val="28"/>
          <w:u w:val="single"/>
        </w:rPr>
        <w:t xml:space="preserve">в установах та </w:t>
      </w:r>
      <w:r w:rsidRPr="00F67A61">
        <w:rPr>
          <w:rFonts w:ascii="Times New Roman" w:hAnsi="Times New Roman"/>
          <w:sz w:val="28"/>
          <w:szCs w:val="28"/>
          <w:u w:val="single"/>
        </w:rPr>
        <w:t>організаціях агропромислового комплексу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7"/>
        <w:gridCol w:w="3685"/>
        <w:gridCol w:w="5075"/>
      </w:tblGrid>
      <w:tr w:rsidR="001B507F" w:rsidRPr="00F67A61" w:rsidTr="00FD386E">
        <w:trPr>
          <w:trHeight w:val="607"/>
          <w:tblHeader/>
        </w:trPr>
        <w:tc>
          <w:tcPr>
            <w:tcW w:w="2122" w:type="dxa"/>
            <w:vMerge w:val="restart"/>
            <w:vAlign w:val="center"/>
          </w:tcPr>
          <w:p w:rsidR="007C74E9" w:rsidRPr="00F67A61" w:rsidRDefault="007C74E9" w:rsidP="00DD082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Цілі державного нагляду (контролю) (код)</w:t>
            </w:r>
          </w:p>
        </w:tc>
        <w:tc>
          <w:tcPr>
            <w:tcW w:w="7512" w:type="dxa"/>
            <w:gridSpan w:val="2"/>
            <w:vAlign w:val="center"/>
          </w:tcPr>
          <w:p w:rsidR="007C74E9" w:rsidRPr="00F67A61" w:rsidRDefault="007C74E9" w:rsidP="00DD082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5075" w:type="dxa"/>
            <w:vMerge w:val="restart"/>
            <w:vAlign w:val="center"/>
          </w:tcPr>
          <w:p w:rsidR="007C74E9" w:rsidRPr="00F67A61" w:rsidRDefault="007C74E9" w:rsidP="00DD082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</w:tr>
      <w:tr w:rsidR="001B507F" w:rsidRPr="00F67A61" w:rsidTr="00FD386E">
        <w:trPr>
          <w:trHeight w:val="455"/>
          <w:tblHeader/>
        </w:trPr>
        <w:tc>
          <w:tcPr>
            <w:tcW w:w="2122" w:type="dxa"/>
            <w:vMerge/>
            <w:vAlign w:val="center"/>
          </w:tcPr>
          <w:p w:rsidR="007C74E9" w:rsidRPr="00F67A61" w:rsidRDefault="007C74E9" w:rsidP="00DD082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C74E9" w:rsidRPr="00F67A61" w:rsidRDefault="007C74E9" w:rsidP="00DD082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1" w:name="_GoBack"/>
            <w:bookmarkEnd w:id="1"/>
            <w:r w:rsidRPr="00F67A61">
              <w:rPr>
                <w:rFonts w:ascii="Times New Roman" w:hAnsi="Times New Roman"/>
                <w:sz w:val="28"/>
                <w:szCs w:val="28"/>
              </w:rPr>
              <w:t>одія, що містить ризик настання негативних наслідків</w:t>
            </w:r>
          </w:p>
        </w:tc>
        <w:tc>
          <w:tcPr>
            <w:tcW w:w="3685" w:type="dxa"/>
            <w:vAlign w:val="center"/>
          </w:tcPr>
          <w:p w:rsidR="007C74E9" w:rsidRPr="00F67A61" w:rsidRDefault="007C74E9" w:rsidP="00DD082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негативний наслідок</w:t>
            </w:r>
          </w:p>
        </w:tc>
        <w:tc>
          <w:tcPr>
            <w:tcW w:w="5075" w:type="dxa"/>
            <w:vMerge/>
            <w:vAlign w:val="center"/>
          </w:tcPr>
          <w:p w:rsidR="007C74E9" w:rsidRPr="00F67A61" w:rsidRDefault="007C74E9" w:rsidP="00DD082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7F" w:rsidRPr="00F67A61" w:rsidTr="00E52830">
        <w:trPr>
          <w:trHeight w:val="136"/>
        </w:trPr>
        <w:tc>
          <w:tcPr>
            <w:tcW w:w="2122" w:type="dxa"/>
            <w:vMerge w:val="restart"/>
            <w:vAlign w:val="center"/>
          </w:tcPr>
          <w:p w:rsidR="007C74E9" w:rsidRPr="00F67A61" w:rsidRDefault="007C74E9" w:rsidP="00C62DF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Життя та здоров’я людини (О1)</w:t>
            </w:r>
          </w:p>
        </w:tc>
        <w:tc>
          <w:tcPr>
            <w:tcW w:w="3827" w:type="dxa"/>
          </w:tcPr>
          <w:p w:rsidR="007C74E9" w:rsidRPr="00F67A61" w:rsidRDefault="007C74E9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подія № 1.1</w:t>
            </w:r>
          </w:p>
          <w:p w:rsidR="007C74E9" w:rsidRPr="00F67A61" w:rsidRDefault="003E038B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В</w:t>
            </w:r>
            <w:r w:rsidR="0015691D" w:rsidRPr="00F67A61">
              <w:rPr>
                <w:rFonts w:ascii="Times New Roman" w:hAnsi="Times New Roman"/>
                <w:sz w:val="28"/>
                <w:szCs w:val="28"/>
              </w:rPr>
              <w:t>икористання сортів сільськогосподарських культур, створених на основі ГМО, але не внесених до Державного реєстру ГМО</w:t>
            </w:r>
            <w:r w:rsidR="0035522B" w:rsidRPr="00F67A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C74E9" w:rsidRPr="00F67A61" w:rsidRDefault="007C74E9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негативний наслідок № 1.1</w:t>
            </w:r>
            <w:r w:rsidR="007D7C13" w:rsidRPr="00F67A61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7C74E9" w:rsidRPr="00F67A61" w:rsidRDefault="007D7C13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Шкода здоров’ю</w:t>
            </w:r>
            <w:r w:rsidR="001D6AF0" w:rsidRPr="00F67A61">
              <w:rPr>
                <w:rFonts w:ascii="Times New Roman" w:hAnsi="Times New Roman"/>
                <w:sz w:val="28"/>
                <w:szCs w:val="28"/>
              </w:rPr>
              <w:t xml:space="preserve"> людей</w:t>
            </w:r>
            <w:r w:rsidR="0035522B" w:rsidRPr="00F67A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62DF8" w:rsidRPr="00F67A61" w:rsidRDefault="00C62DF8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Критерій № 1</w:t>
            </w:r>
          </w:p>
          <w:p w:rsidR="00C62DF8" w:rsidRPr="00F67A61" w:rsidRDefault="003E038B" w:rsidP="00E52830">
            <w:pPr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Дотримання вимог законодавства щодо сільськогосподарських рослин при практичному використанні або вивільненні в навколишнє середовище ГМО</w:t>
            </w:r>
            <w:r w:rsidR="00C62DF8" w:rsidRPr="00F67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4589" w:rsidRPr="00F67A61" w:rsidRDefault="00C62DF8" w:rsidP="00E52830">
            <w:pPr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 xml:space="preserve">Критерій </w:t>
            </w:r>
            <w:r w:rsidR="00D814CF" w:rsidRPr="00F67A61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7C74E9" w:rsidRPr="00F67A61" w:rsidRDefault="008C4589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Обсяг виробництва та/або реалізації насіння та садивного матеріалу (протягом року, що передує плановому)</w:t>
            </w:r>
          </w:p>
        </w:tc>
      </w:tr>
      <w:tr w:rsidR="008B0A0A" w:rsidRPr="00F67A61" w:rsidTr="00E52830">
        <w:trPr>
          <w:trHeight w:val="136"/>
        </w:trPr>
        <w:tc>
          <w:tcPr>
            <w:tcW w:w="2122" w:type="dxa"/>
            <w:vMerge/>
            <w:vAlign w:val="center"/>
          </w:tcPr>
          <w:p w:rsidR="008B0A0A" w:rsidRPr="00F67A61" w:rsidRDefault="008B0A0A" w:rsidP="00C62DF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B0A0A" w:rsidRPr="00F67A61" w:rsidRDefault="008B0A0A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подія № 1.2</w:t>
            </w:r>
          </w:p>
          <w:p w:rsidR="008B0A0A" w:rsidRPr="00F67A61" w:rsidRDefault="008B0A0A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 xml:space="preserve">Порушення дотримання норм просторової ізоляції щодо сільськогосподарських культур при створенні, </w:t>
            </w:r>
            <w:r w:rsidRPr="00F67A61">
              <w:rPr>
                <w:rFonts w:ascii="Times New Roman" w:hAnsi="Times New Roman"/>
                <w:sz w:val="28"/>
                <w:szCs w:val="28"/>
              </w:rPr>
              <w:lastRenderedPageBreak/>
              <w:t>дослідженні та практичному використанні ГМО у відкритих системах</w:t>
            </w:r>
            <w:r w:rsidR="0035522B" w:rsidRPr="00F67A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8B0A0A" w:rsidRPr="00F67A61" w:rsidRDefault="008B0A0A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lastRenderedPageBreak/>
              <w:t>негативний наслідок № 1.2</w:t>
            </w:r>
            <w:r w:rsidR="007D7C13" w:rsidRPr="00F67A61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8B0A0A" w:rsidRPr="00F67A61" w:rsidRDefault="007D7C13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Шкода здоров’ю людей.</w:t>
            </w:r>
          </w:p>
        </w:tc>
        <w:tc>
          <w:tcPr>
            <w:tcW w:w="5075" w:type="dxa"/>
          </w:tcPr>
          <w:p w:rsidR="00C62DF8" w:rsidRPr="00F67A61" w:rsidRDefault="00C62DF8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Критерій № 1</w:t>
            </w:r>
          </w:p>
          <w:p w:rsidR="00C62DF8" w:rsidRPr="00F67A61" w:rsidRDefault="008B0A0A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 xml:space="preserve">Дотримання вимог законодавства щодо сільськогосподарських рослин при практичному використанні або </w:t>
            </w:r>
            <w:r w:rsidRPr="00F67A61">
              <w:rPr>
                <w:rFonts w:ascii="Times New Roman" w:hAnsi="Times New Roman"/>
                <w:sz w:val="28"/>
                <w:szCs w:val="28"/>
              </w:rPr>
              <w:lastRenderedPageBreak/>
              <w:t>вивільненні в навколишнє середовище ГМО</w:t>
            </w:r>
            <w:r w:rsidR="0035522B" w:rsidRPr="00F67A61">
              <w:rPr>
                <w:rFonts w:ascii="Times New Roman" w:hAnsi="Times New Roman"/>
                <w:sz w:val="28"/>
                <w:szCs w:val="28"/>
              </w:rPr>
              <w:t>.</w:t>
            </w:r>
            <w:r w:rsidR="008C4589" w:rsidRPr="00F67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589" w:rsidRPr="00F67A61" w:rsidRDefault="00D814CF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Критерій № 2</w:t>
            </w:r>
          </w:p>
          <w:p w:rsidR="008B0A0A" w:rsidRPr="00F67A61" w:rsidRDefault="008C4589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Обсяг виробництва та/або реалізації насіння та садивного матеріалу (протягом року, що передує плановому)</w:t>
            </w:r>
          </w:p>
        </w:tc>
      </w:tr>
      <w:tr w:rsidR="001B507F" w:rsidRPr="00F67A61" w:rsidTr="00E52830">
        <w:trPr>
          <w:trHeight w:val="69"/>
        </w:trPr>
        <w:tc>
          <w:tcPr>
            <w:tcW w:w="2122" w:type="dxa"/>
            <w:vMerge/>
            <w:vAlign w:val="bottom"/>
          </w:tcPr>
          <w:p w:rsidR="007C74E9" w:rsidRPr="00F67A61" w:rsidRDefault="007C74E9" w:rsidP="00C62DF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C74E9" w:rsidRPr="00F67A61" w:rsidRDefault="007C74E9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подія №</w:t>
            </w:r>
            <w:r w:rsidR="008B0A0A" w:rsidRPr="00F67A61">
              <w:rPr>
                <w:rFonts w:ascii="Times New Roman" w:hAnsi="Times New Roman"/>
                <w:sz w:val="28"/>
                <w:szCs w:val="28"/>
              </w:rPr>
              <w:t xml:space="preserve"> 1.3</w:t>
            </w:r>
          </w:p>
          <w:p w:rsidR="001D6AF0" w:rsidRPr="00F67A61" w:rsidRDefault="00F23F35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 xml:space="preserve">Ввезення на митну територію України </w:t>
            </w:r>
            <w:r w:rsidR="00691725" w:rsidRPr="00F67A61">
              <w:rPr>
                <w:rFonts w:ascii="Times New Roman" w:hAnsi="Times New Roman"/>
                <w:sz w:val="28"/>
                <w:szCs w:val="28"/>
              </w:rPr>
              <w:t>сортів рослин створених</w:t>
            </w:r>
            <w:r w:rsidRPr="00F67A61">
              <w:rPr>
                <w:rFonts w:ascii="Times New Roman" w:hAnsi="Times New Roman"/>
                <w:sz w:val="28"/>
                <w:szCs w:val="28"/>
              </w:rPr>
              <w:t xml:space="preserve"> на основі ГМО</w:t>
            </w:r>
            <w:r w:rsidR="00FD386E" w:rsidRPr="00F67A61">
              <w:rPr>
                <w:rFonts w:ascii="Times New Roman" w:hAnsi="Times New Roman"/>
                <w:sz w:val="28"/>
                <w:szCs w:val="28"/>
              </w:rPr>
              <w:t>,</w:t>
            </w:r>
            <w:r w:rsidRPr="00F67A61">
              <w:rPr>
                <w:rFonts w:ascii="Times New Roman" w:hAnsi="Times New Roman"/>
                <w:sz w:val="28"/>
                <w:szCs w:val="28"/>
              </w:rPr>
              <w:t xml:space="preserve"> що не занесені до державного реєстру ГМО</w:t>
            </w:r>
            <w:r w:rsidR="0035522B" w:rsidRPr="00F67A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C74E9" w:rsidRPr="00F67A61" w:rsidRDefault="007C74E9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негативний наслідок №</w:t>
            </w:r>
            <w:r w:rsidR="008B0A0A" w:rsidRPr="00F67A61">
              <w:rPr>
                <w:rFonts w:ascii="Times New Roman" w:hAnsi="Times New Roman"/>
                <w:sz w:val="28"/>
                <w:szCs w:val="28"/>
              </w:rPr>
              <w:t xml:space="preserve"> 1.3</w:t>
            </w:r>
            <w:r w:rsidR="007D7C13" w:rsidRPr="00F67A61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1D6AF0" w:rsidRPr="00F67A61" w:rsidRDefault="007D7C13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Шкода здоров’ю людей.</w:t>
            </w:r>
          </w:p>
        </w:tc>
        <w:tc>
          <w:tcPr>
            <w:tcW w:w="5075" w:type="dxa"/>
          </w:tcPr>
          <w:p w:rsidR="00C62DF8" w:rsidRPr="00F67A61" w:rsidRDefault="00D814CF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  <w:lang w:val="ru-RU"/>
              </w:rPr>
              <w:t>Критерій № 3</w:t>
            </w:r>
          </w:p>
          <w:p w:rsidR="007C74E9" w:rsidRPr="00F67A61" w:rsidRDefault="00F23F35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429C9" w:rsidRPr="00F67A61">
              <w:rPr>
                <w:rFonts w:ascii="Times New Roman" w:hAnsi="Times New Roman"/>
                <w:sz w:val="28"/>
                <w:szCs w:val="28"/>
              </w:rPr>
              <w:t>везення на митну територію України ГМО н</w:t>
            </w:r>
            <w:r w:rsidRPr="00F67A61">
              <w:rPr>
                <w:rFonts w:ascii="Times New Roman" w:hAnsi="Times New Roman"/>
                <w:sz w:val="28"/>
                <w:szCs w:val="28"/>
              </w:rPr>
              <w:t>асіння та садивного матеріалу</w:t>
            </w:r>
            <w:r w:rsidR="003E038B" w:rsidRPr="00F67A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7C13" w:rsidRPr="00F67A61" w:rsidTr="00E52830">
        <w:trPr>
          <w:trHeight w:val="69"/>
        </w:trPr>
        <w:tc>
          <w:tcPr>
            <w:tcW w:w="2122" w:type="dxa"/>
            <w:vAlign w:val="center"/>
          </w:tcPr>
          <w:p w:rsidR="007D7C13" w:rsidRPr="00F67A61" w:rsidRDefault="007D7C13" w:rsidP="00C62DF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Належна якість продукції, робіт та послуг (майнові блага) (О3)</w:t>
            </w:r>
          </w:p>
        </w:tc>
        <w:tc>
          <w:tcPr>
            <w:tcW w:w="3827" w:type="dxa"/>
          </w:tcPr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подія № 3.1</w:t>
            </w:r>
          </w:p>
          <w:p w:rsidR="007D7C13" w:rsidRPr="00F67A61" w:rsidRDefault="003B3921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Перехресне запилення чистих від ГМ сортів сільськогосподарських культур з генетично модифікованими сортами.</w:t>
            </w:r>
          </w:p>
        </w:tc>
        <w:tc>
          <w:tcPr>
            <w:tcW w:w="3685" w:type="dxa"/>
          </w:tcPr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негативний наслідок № 3.1.1</w:t>
            </w:r>
          </w:p>
          <w:p w:rsidR="007D7C13" w:rsidRPr="00F67A61" w:rsidRDefault="003B3921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Збитки виробників агропродукції</w:t>
            </w:r>
            <w:r w:rsidR="007D7C13" w:rsidRPr="00F67A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C62DF8" w:rsidRPr="00F67A61" w:rsidRDefault="00C62DF8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  <w:lang w:val="ru-RU"/>
              </w:rPr>
              <w:t>Критерій № 1</w:t>
            </w:r>
          </w:p>
          <w:p w:rsidR="00C62DF8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  <w:lang w:val="ru-RU"/>
              </w:rPr>
              <w:t>Дотримання вимог законодавства щодо сільськогосподарських рослин при практичному використанні або вивільненні в навколишнє середовище ГМО.</w:t>
            </w:r>
            <w:r w:rsidR="008C4589" w:rsidRPr="00F67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589" w:rsidRPr="00F67A61" w:rsidRDefault="00D814CF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  <w:lang w:val="ru-RU"/>
              </w:rPr>
              <w:t>Критерій № 2</w:t>
            </w:r>
          </w:p>
          <w:p w:rsidR="007D7C13" w:rsidRPr="00F67A61" w:rsidRDefault="008C4589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  <w:lang w:val="ru-RU"/>
              </w:rPr>
              <w:t>Обсяг виробництва та/або реалізації насіння та садивного матеріалу (протягом року, що передує плановому)</w:t>
            </w:r>
          </w:p>
        </w:tc>
      </w:tr>
      <w:tr w:rsidR="007D7C13" w:rsidRPr="00F67A61" w:rsidTr="00E52830">
        <w:trPr>
          <w:trHeight w:val="540"/>
        </w:trPr>
        <w:tc>
          <w:tcPr>
            <w:tcW w:w="2122" w:type="dxa"/>
            <w:vMerge w:val="restart"/>
            <w:vAlign w:val="center"/>
          </w:tcPr>
          <w:p w:rsidR="007D7C13" w:rsidRPr="00F67A61" w:rsidRDefault="007D7C13" w:rsidP="00C62DF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Навколишнє природнє середовище (О4)</w:t>
            </w:r>
          </w:p>
        </w:tc>
        <w:tc>
          <w:tcPr>
            <w:tcW w:w="3827" w:type="dxa"/>
          </w:tcPr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подія № 4.1</w:t>
            </w:r>
          </w:p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Використання та вивільнення в навколишнє середовище незареєстрованих ГМО.</w:t>
            </w:r>
          </w:p>
        </w:tc>
        <w:tc>
          <w:tcPr>
            <w:tcW w:w="3685" w:type="dxa"/>
          </w:tcPr>
          <w:p w:rsidR="007D7C13" w:rsidRPr="00F67A61" w:rsidRDefault="007D7C13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негативний наслідок № 4.1.1</w:t>
            </w:r>
          </w:p>
          <w:p w:rsidR="007D7C13" w:rsidRPr="00F67A61" w:rsidRDefault="003B3921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Забруднення навколишнього середовища ГМ рослинами.</w:t>
            </w:r>
          </w:p>
        </w:tc>
        <w:tc>
          <w:tcPr>
            <w:tcW w:w="5075" w:type="dxa"/>
          </w:tcPr>
          <w:p w:rsidR="00C62DF8" w:rsidRPr="00F67A61" w:rsidRDefault="00C62DF8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Критерій № 1</w:t>
            </w:r>
          </w:p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Дотримання вимог законодавства щодо сільськогосподарських рослин при практичному використанні або вивільненні в навколишнє середовище ГМО.</w:t>
            </w:r>
          </w:p>
          <w:p w:rsidR="00C62DF8" w:rsidRPr="00F67A61" w:rsidRDefault="00D814CF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Критерій № 2</w:t>
            </w:r>
          </w:p>
          <w:p w:rsidR="00C62DF8" w:rsidRPr="00F67A61" w:rsidRDefault="00C62DF8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lastRenderedPageBreak/>
              <w:t>Обсяг виробництва та/або реалізації насіння та садивного матеріалу (протягом року, що передує плановому)</w:t>
            </w:r>
          </w:p>
        </w:tc>
      </w:tr>
      <w:tr w:rsidR="007D7C13" w:rsidRPr="00F67A61" w:rsidTr="00E52830">
        <w:trPr>
          <w:trHeight w:val="1422"/>
        </w:trPr>
        <w:tc>
          <w:tcPr>
            <w:tcW w:w="2122" w:type="dxa"/>
            <w:vMerge/>
            <w:vAlign w:val="bottom"/>
          </w:tcPr>
          <w:p w:rsidR="007D7C13" w:rsidRPr="00F67A61" w:rsidRDefault="007D7C13" w:rsidP="00C62DF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подія  № 4.2</w:t>
            </w:r>
          </w:p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Вивільнення в  навколишнє природне середовище ГМО, внесених до Державного реєстру ГМО.</w:t>
            </w:r>
          </w:p>
        </w:tc>
        <w:tc>
          <w:tcPr>
            <w:tcW w:w="3685" w:type="dxa"/>
          </w:tcPr>
          <w:p w:rsidR="007D7C13" w:rsidRPr="00F67A61" w:rsidRDefault="007D7C13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негативний наслідок № 4.2.1</w:t>
            </w:r>
          </w:p>
          <w:p w:rsidR="007D7C13" w:rsidRPr="00F67A61" w:rsidRDefault="007D7C13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Забруднення навколишнього середовища ГМ рослинами.</w:t>
            </w:r>
          </w:p>
        </w:tc>
        <w:tc>
          <w:tcPr>
            <w:tcW w:w="5075" w:type="dxa"/>
          </w:tcPr>
          <w:p w:rsidR="00C62DF8" w:rsidRPr="00F67A61" w:rsidRDefault="00C62DF8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Критерій № 1</w:t>
            </w:r>
          </w:p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Дотримання вимог законодавства щодо сільськогосподарських рослин при практичному використанні або вивільненні в навколишнє середовище ГМО</w:t>
            </w:r>
            <w:r w:rsidR="00C62DF8" w:rsidRPr="00F67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2DF8" w:rsidRPr="00F67A61" w:rsidRDefault="00D814CF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Критерій № 2</w:t>
            </w:r>
          </w:p>
          <w:p w:rsidR="00C62DF8" w:rsidRPr="00F67A61" w:rsidRDefault="00C62DF8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Обсяг виробництва та/або реалізації насіння та садивного матеріалу (протягом року, що передує плановому)</w:t>
            </w:r>
          </w:p>
        </w:tc>
      </w:tr>
      <w:tr w:rsidR="007D7C13" w:rsidRPr="00F67A61" w:rsidTr="00E52830">
        <w:trPr>
          <w:trHeight w:val="315"/>
        </w:trPr>
        <w:tc>
          <w:tcPr>
            <w:tcW w:w="2122" w:type="dxa"/>
            <w:vMerge/>
            <w:vAlign w:val="bottom"/>
          </w:tcPr>
          <w:p w:rsidR="007D7C13" w:rsidRPr="00F67A61" w:rsidRDefault="007D7C13" w:rsidP="00C62DF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подія № 4.3</w:t>
            </w:r>
          </w:p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Ввезення на митну територію України сортів рослин створених на основі ГМО, що не занесені до державного реєстру ГМО.</w:t>
            </w:r>
          </w:p>
        </w:tc>
        <w:tc>
          <w:tcPr>
            <w:tcW w:w="3685" w:type="dxa"/>
          </w:tcPr>
          <w:p w:rsidR="007D7C13" w:rsidRPr="00F67A61" w:rsidRDefault="007D7C13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негативний наслідок № 4.3.1</w:t>
            </w:r>
          </w:p>
          <w:p w:rsidR="007D7C13" w:rsidRPr="00F67A61" w:rsidRDefault="003B3921" w:rsidP="00C62DF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Забруднення навколишнього середовища ГМ рослинами.</w:t>
            </w:r>
          </w:p>
        </w:tc>
        <w:tc>
          <w:tcPr>
            <w:tcW w:w="5075" w:type="dxa"/>
          </w:tcPr>
          <w:p w:rsidR="00C62DF8" w:rsidRPr="00F67A61" w:rsidRDefault="00D814CF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Критерій № 3</w:t>
            </w:r>
          </w:p>
          <w:p w:rsidR="007D7C13" w:rsidRPr="00F67A61" w:rsidRDefault="007D7C13" w:rsidP="00E5283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7A61">
              <w:rPr>
                <w:rFonts w:ascii="Times New Roman" w:hAnsi="Times New Roman"/>
                <w:sz w:val="28"/>
                <w:szCs w:val="28"/>
              </w:rPr>
              <w:t>Ввезення на митну територію України ГМО насіння та садивного матеріалу.</w:t>
            </w:r>
          </w:p>
        </w:tc>
      </w:tr>
    </w:tbl>
    <w:p w:rsidR="00AA1893" w:rsidRPr="00DD082A" w:rsidRDefault="00DD082A">
      <w:pPr>
        <w:rPr>
          <w:rFonts w:ascii="Times New Roman" w:hAnsi="Times New Roman"/>
          <w:sz w:val="28"/>
          <w:szCs w:val="28"/>
        </w:rPr>
      </w:pPr>
      <w:r w:rsidRPr="00F67A61">
        <w:rPr>
          <w:rFonts w:ascii="Times New Roman" w:hAnsi="Times New Roman"/>
          <w:sz w:val="28"/>
          <w:szCs w:val="28"/>
        </w:rPr>
        <w:br w:type="textWrapping" w:clear="all"/>
      </w:r>
    </w:p>
    <w:sectPr w:rsidR="00AA1893" w:rsidRPr="00DD082A" w:rsidSect="00DD082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74" w:rsidRDefault="00BE6C74" w:rsidP="00F67A61">
      <w:r>
        <w:separator/>
      </w:r>
    </w:p>
  </w:endnote>
  <w:endnote w:type="continuationSeparator" w:id="0">
    <w:p w:rsidR="00BE6C74" w:rsidRDefault="00BE6C74" w:rsidP="00F6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74" w:rsidRDefault="00BE6C74" w:rsidP="00F67A61">
      <w:r>
        <w:separator/>
      </w:r>
    </w:p>
  </w:footnote>
  <w:footnote w:type="continuationSeparator" w:id="0">
    <w:p w:rsidR="00BE6C74" w:rsidRDefault="00BE6C74" w:rsidP="00F6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9"/>
    <w:rsid w:val="000A6A0F"/>
    <w:rsid w:val="00117CB2"/>
    <w:rsid w:val="0015691D"/>
    <w:rsid w:val="001B507F"/>
    <w:rsid w:val="001D6AF0"/>
    <w:rsid w:val="00234F5C"/>
    <w:rsid w:val="002738AF"/>
    <w:rsid w:val="00325EF4"/>
    <w:rsid w:val="00340997"/>
    <w:rsid w:val="0035522B"/>
    <w:rsid w:val="003740D5"/>
    <w:rsid w:val="003B3921"/>
    <w:rsid w:val="003E038B"/>
    <w:rsid w:val="004003D9"/>
    <w:rsid w:val="004B448B"/>
    <w:rsid w:val="00532865"/>
    <w:rsid w:val="006429C9"/>
    <w:rsid w:val="00691725"/>
    <w:rsid w:val="007A32DF"/>
    <w:rsid w:val="007C74E9"/>
    <w:rsid w:val="007D7C13"/>
    <w:rsid w:val="00810370"/>
    <w:rsid w:val="008B0A0A"/>
    <w:rsid w:val="008C4589"/>
    <w:rsid w:val="008E4418"/>
    <w:rsid w:val="0094633E"/>
    <w:rsid w:val="00AA1893"/>
    <w:rsid w:val="00BE6C74"/>
    <w:rsid w:val="00C62DF8"/>
    <w:rsid w:val="00C67D91"/>
    <w:rsid w:val="00CC1A93"/>
    <w:rsid w:val="00CD2EA2"/>
    <w:rsid w:val="00D76329"/>
    <w:rsid w:val="00D814CF"/>
    <w:rsid w:val="00DB0051"/>
    <w:rsid w:val="00DD082A"/>
    <w:rsid w:val="00DE359D"/>
    <w:rsid w:val="00E4378D"/>
    <w:rsid w:val="00E52830"/>
    <w:rsid w:val="00EE5C74"/>
    <w:rsid w:val="00F23F35"/>
    <w:rsid w:val="00F67A61"/>
    <w:rsid w:val="00F97BBF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CBC5"/>
  <w15:chartTrackingRefBased/>
  <w15:docId w15:val="{FB0FE845-1F74-4E43-8D3F-40DE3A8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7C74E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74E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C74E9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4003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67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6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67A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A6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18</cp:revision>
  <cp:lastPrinted>2018-07-02T12:20:00Z</cp:lastPrinted>
  <dcterms:created xsi:type="dcterms:W3CDTF">2018-05-16T09:35:00Z</dcterms:created>
  <dcterms:modified xsi:type="dcterms:W3CDTF">2018-07-02T14:36:00Z</dcterms:modified>
</cp:coreProperties>
</file>