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DC" w:rsidRDefault="00BB7FDC" w:rsidP="00BB7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B7FDC" w:rsidRPr="00516F0B" w:rsidRDefault="00BB7FDC" w:rsidP="00BB7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516F0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Проект</w:t>
      </w:r>
    </w:p>
    <w:p w:rsidR="00BB7FDC" w:rsidRDefault="00D7523C" w:rsidP="00BB7FDC">
      <w:pPr>
        <w:ind w:left="448" w:right="448"/>
        <w:jc w:val="center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DC" w:rsidRDefault="00BB7FDC" w:rsidP="00BB7FDC">
      <w:pPr>
        <w:ind w:left="448" w:right="448"/>
        <w:jc w:val="center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516F0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КАБІНЕТ МІНІСТРІВ УКРАЇНИ</w:t>
      </w:r>
    </w:p>
    <w:p w:rsidR="00BB7FDC" w:rsidRDefault="00BB7FDC" w:rsidP="00BB7FDC">
      <w:pPr>
        <w:ind w:left="448" w:right="448"/>
        <w:jc w:val="center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BB7FDC" w:rsidRPr="00DF617B" w:rsidRDefault="00BB7FDC" w:rsidP="00BB7FDC">
      <w:pPr>
        <w:ind w:left="448" w:right="448"/>
        <w:jc w:val="center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516F0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ПОСТАНОВА</w:t>
      </w:r>
    </w:p>
    <w:p w:rsidR="00BB7FDC" w:rsidRPr="00C1553C" w:rsidRDefault="00BB7FDC" w:rsidP="00BB7FDC">
      <w:pPr>
        <w:spacing w:before="100" w:beforeAutospacing="1" w:after="100" w:afterAutospacing="1" w:line="360" w:lineRule="auto"/>
        <w:ind w:left="450" w:right="45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C1553C">
        <w:rPr>
          <w:rFonts w:ascii="Times New Roman" w:hAnsi="Times New Roman"/>
          <w:bCs/>
          <w:color w:val="000000"/>
          <w:sz w:val="28"/>
          <w:szCs w:val="28"/>
        </w:rPr>
        <w:t>від _____ _______________ 201</w:t>
      </w:r>
      <w:r w:rsidR="00A11D38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C1553C">
        <w:rPr>
          <w:rFonts w:ascii="Times New Roman" w:hAnsi="Times New Roman"/>
          <w:bCs/>
          <w:color w:val="000000"/>
          <w:sz w:val="28"/>
          <w:szCs w:val="28"/>
        </w:rPr>
        <w:t xml:space="preserve"> р. № </w:t>
      </w:r>
    </w:p>
    <w:p w:rsidR="00BB7FDC" w:rsidRPr="00DF617B" w:rsidRDefault="00BB7FDC" w:rsidP="00BB7FDC">
      <w:pPr>
        <w:spacing w:before="100" w:beforeAutospacing="1" w:after="100" w:afterAutospacing="1" w:line="36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617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Київ</w:t>
      </w:r>
    </w:p>
    <w:p w:rsidR="00BB7FDC" w:rsidRPr="00161C01" w:rsidRDefault="00BB7FDC" w:rsidP="00496580">
      <w:pPr>
        <w:spacing w:before="240" w:after="120" w:line="360" w:lineRule="auto"/>
        <w:ind w:right="45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00FB6"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 w:rsidR="00161C01" w:rsidRPr="00161C01">
        <w:rPr>
          <w:rFonts w:ascii="Times New Roman" w:hAnsi="Times New Roman"/>
          <w:b/>
          <w:sz w:val="28"/>
          <w:szCs w:val="28"/>
        </w:rPr>
        <w:t xml:space="preserve">критеріїв, за якими оцінюється ступінь ризику від провадження господарської діяльності </w:t>
      </w:r>
      <w:r w:rsidR="005324C2" w:rsidRPr="005324C2">
        <w:rPr>
          <w:rFonts w:ascii="Times New Roman" w:hAnsi="Times New Roman"/>
          <w:b/>
          <w:sz w:val="28"/>
          <w:szCs w:val="28"/>
        </w:rPr>
        <w:t>у сфері охорони прав на сорти</w:t>
      </w:r>
      <w:r w:rsidR="005324C2" w:rsidRPr="00D14086">
        <w:rPr>
          <w:rFonts w:ascii="Times New Roman" w:hAnsi="Times New Roman"/>
          <w:bCs/>
          <w:sz w:val="28"/>
          <w:szCs w:val="28"/>
        </w:rPr>
        <w:t xml:space="preserve"> </w:t>
      </w:r>
      <w:r w:rsidR="005324C2" w:rsidRPr="005324C2">
        <w:rPr>
          <w:rFonts w:ascii="Times New Roman" w:hAnsi="Times New Roman"/>
          <w:b/>
          <w:sz w:val="28"/>
          <w:szCs w:val="28"/>
        </w:rPr>
        <w:t>рослин</w:t>
      </w:r>
      <w:r w:rsidR="00161C01" w:rsidRPr="00161C01">
        <w:rPr>
          <w:rFonts w:ascii="Times New Roman" w:hAnsi="Times New Roman"/>
          <w:b/>
          <w:sz w:val="28"/>
          <w:szCs w:val="28"/>
        </w:rPr>
        <w:t xml:space="preserve"> та визначається періодичність здійснення планових заходів державного нагляду (контролю) Державною службою з питань безпечності харчових продуктів та захисту споживачів</w:t>
      </w:r>
    </w:p>
    <w:p w:rsidR="00900FB6" w:rsidRPr="00DF617B" w:rsidRDefault="00900FB6" w:rsidP="00900FB6">
      <w:pPr>
        <w:spacing w:before="240" w:after="120" w:line="36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7FDC" w:rsidRDefault="00BB7FDC" w:rsidP="00BB7FDC">
      <w:pPr>
        <w:pStyle w:val="rvps6"/>
        <w:shd w:val="clear" w:color="auto" w:fill="FFFFFF"/>
        <w:spacing w:before="120" w:beforeAutospacing="0" w:after="12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61C01">
        <w:rPr>
          <w:bCs/>
          <w:sz w:val="28"/>
          <w:szCs w:val="28"/>
        </w:rPr>
        <w:t xml:space="preserve">Відповідно до </w:t>
      </w:r>
      <w:r w:rsidR="00161C01" w:rsidRPr="00161C01">
        <w:rPr>
          <w:bCs/>
          <w:sz w:val="28"/>
          <w:szCs w:val="28"/>
        </w:rPr>
        <w:t xml:space="preserve"> частини другої статті 5 Закону України </w:t>
      </w:r>
      <w:r w:rsidR="00161C01">
        <w:rPr>
          <w:color w:val="000000"/>
          <w:sz w:val="28"/>
          <w:szCs w:val="28"/>
        </w:rPr>
        <w:t>«</w:t>
      </w:r>
      <w:r w:rsidR="00161C01" w:rsidRPr="00161C01">
        <w:rPr>
          <w:bCs/>
          <w:sz w:val="28"/>
          <w:szCs w:val="28"/>
        </w:rPr>
        <w:t>Про основні засади державного нагляду (контролю) у</w:t>
      </w:r>
      <w:r w:rsidR="00161C01">
        <w:rPr>
          <w:bCs/>
          <w:sz w:val="28"/>
          <w:szCs w:val="28"/>
        </w:rPr>
        <w:t xml:space="preserve"> сфері господарської діяльності</w:t>
      </w:r>
      <w:r w:rsidRPr="00161C01">
        <w:rPr>
          <w:bCs/>
          <w:sz w:val="28"/>
          <w:szCs w:val="28"/>
        </w:rPr>
        <w:t>»</w:t>
      </w:r>
      <w:r w:rsidR="003D402E" w:rsidRPr="00161C01">
        <w:rPr>
          <w:bCs/>
          <w:sz w:val="28"/>
          <w:szCs w:val="28"/>
        </w:rPr>
        <w:t xml:space="preserve"> </w:t>
      </w:r>
      <w:r w:rsidRPr="00161C01">
        <w:rPr>
          <w:bCs/>
          <w:sz w:val="28"/>
          <w:szCs w:val="28"/>
        </w:rPr>
        <w:t xml:space="preserve"> Кабінет Міністрів України </w:t>
      </w:r>
      <w:r w:rsidRPr="00516F0B">
        <w:rPr>
          <w:b/>
          <w:bCs/>
          <w:color w:val="000000"/>
          <w:spacing w:val="30"/>
          <w:sz w:val="28"/>
          <w:szCs w:val="28"/>
          <w:bdr w:val="none" w:sz="0" w:space="0" w:color="auto" w:frame="1"/>
        </w:rPr>
        <w:t>постановляє</w:t>
      </w:r>
      <w:r w:rsidRPr="00516F0B">
        <w:rPr>
          <w:color w:val="000000"/>
          <w:sz w:val="28"/>
          <w:szCs w:val="28"/>
        </w:rPr>
        <w:t>:</w:t>
      </w:r>
    </w:p>
    <w:p w:rsidR="00BB7FDC" w:rsidRDefault="00BB7FDC" w:rsidP="00BB7FDC">
      <w:pPr>
        <w:pStyle w:val="rvps6"/>
        <w:shd w:val="clear" w:color="auto" w:fill="FFFFFF"/>
        <w:spacing w:before="120" w:beforeAutospacing="0" w:after="12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73016" w:rsidRDefault="00BB7FDC" w:rsidP="00D73016">
      <w:pPr>
        <w:pStyle w:val="rvps6"/>
        <w:shd w:val="clear" w:color="auto" w:fill="FFFFFF"/>
        <w:spacing w:before="120" w:beforeAutospacing="0" w:after="12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1</w:t>
      </w:r>
      <w:r w:rsidRPr="0049755B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49755B">
        <w:rPr>
          <w:color w:val="000000"/>
          <w:sz w:val="28"/>
          <w:szCs w:val="28"/>
        </w:rPr>
        <w:t xml:space="preserve">Затвердити </w:t>
      </w:r>
      <w:r w:rsidR="00161C01">
        <w:rPr>
          <w:color w:val="000000"/>
          <w:sz w:val="28"/>
          <w:szCs w:val="28"/>
        </w:rPr>
        <w:t>критерії</w:t>
      </w:r>
      <w:r w:rsidR="00161C01" w:rsidRPr="00C34182">
        <w:rPr>
          <w:color w:val="000000"/>
          <w:sz w:val="28"/>
          <w:szCs w:val="28"/>
        </w:rPr>
        <w:t xml:space="preserve">, за якими оцінюється ступінь ризику від провадження господарської діяльності </w:t>
      </w:r>
      <w:r w:rsidR="005324C2" w:rsidRPr="00D14086">
        <w:rPr>
          <w:bCs/>
          <w:sz w:val="28"/>
          <w:szCs w:val="28"/>
        </w:rPr>
        <w:t>у сфері охорони прав на сорти рослин</w:t>
      </w:r>
      <w:r w:rsidR="00161C01" w:rsidRPr="00C34182">
        <w:rPr>
          <w:color w:val="000000"/>
          <w:sz w:val="28"/>
          <w:szCs w:val="28"/>
        </w:rPr>
        <w:t xml:space="preserve"> та визначається періодичність здійснення планових заходів державного нагляду (контролю) Державною службою </w:t>
      </w:r>
      <w:bookmarkStart w:id="0" w:name="_GoBack"/>
      <w:bookmarkEnd w:id="0"/>
      <w:r w:rsidR="00161C01" w:rsidRPr="00C34182">
        <w:rPr>
          <w:color w:val="000000"/>
          <w:sz w:val="28"/>
          <w:szCs w:val="28"/>
        </w:rPr>
        <w:t>з питань безпечності харчових продуктів та захисту споживачів</w:t>
      </w:r>
      <w:r w:rsidR="00161C0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161C01">
        <w:rPr>
          <w:color w:val="000000"/>
          <w:sz w:val="28"/>
          <w:szCs w:val="28"/>
          <w:lang w:val="ru-RU"/>
        </w:rPr>
        <w:t>щ</w:t>
      </w:r>
      <w:r w:rsidR="00161C01" w:rsidRPr="00161C01">
        <w:rPr>
          <w:color w:val="000000"/>
          <w:sz w:val="28"/>
          <w:szCs w:val="28"/>
          <w:lang w:val="ru-RU"/>
        </w:rPr>
        <w:t>о</w:t>
      </w:r>
      <w:proofErr w:type="spellEnd"/>
      <w:r w:rsidR="00161C01" w:rsidRPr="00161C0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61C01" w:rsidRPr="00161C01">
        <w:rPr>
          <w:color w:val="000000"/>
          <w:sz w:val="28"/>
          <w:szCs w:val="28"/>
          <w:lang w:val="ru-RU"/>
        </w:rPr>
        <w:t>додаються</w:t>
      </w:r>
      <w:proofErr w:type="spellEnd"/>
      <w:r w:rsidR="00161C01">
        <w:rPr>
          <w:color w:val="000000"/>
          <w:sz w:val="28"/>
          <w:szCs w:val="28"/>
          <w:lang w:val="ru-RU"/>
        </w:rPr>
        <w:t>.</w:t>
      </w:r>
    </w:p>
    <w:p w:rsidR="00D73016" w:rsidRDefault="00161C01" w:rsidP="00D73016">
      <w:pPr>
        <w:pStyle w:val="rvps6"/>
        <w:shd w:val="clear" w:color="auto" w:fill="FFFFFF"/>
        <w:spacing w:before="120" w:beforeAutospacing="0" w:after="12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5324C2" w:rsidRPr="00514928">
        <w:rPr>
          <w:sz w:val="28"/>
          <w:szCs w:val="28"/>
        </w:rPr>
        <w:t>Визнати так</w:t>
      </w:r>
      <w:r w:rsidR="005324C2">
        <w:rPr>
          <w:sz w:val="28"/>
          <w:szCs w:val="28"/>
        </w:rPr>
        <w:t>ою, що втратила</w:t>
      </w:r>
      <w:r w:rsidR="005324C2" w:rsidRPr="00514928">
        <w:rPr>
          <w:sz w:val="28"/>
          <w:szCs w:val="28"/>
        </w:rPr>
        <w:t xml:space="preserve"> чинність, постанов</w:t>
      </w:r>
      <w:r w:rsidR="005324C2">
        <w:rPr>
          <w:sz w:val="28"/>
          <w:szCs w:val="28"/>
        </w:rPr>
        <w:t>у</w:t>
      </w:r>
      <w:r w:rsidR="005324C2" w:rsidRPr="00514928">
        <w:rPr>
          <w:sz w:val="28"/>
          <w:szCs w:val="28"/>
        </w:rPr>
        <w:t xml:space="preserve"> Кабінету Міністрів України</w:t>
      </w:r>
      <w:r w:rsidR="005324C2">
        <w:rPr>
          <w:sz w:val="28"/>
          <w:szCs w:val="28"/>
        </w:rPr>
        <w:t xml:space="preserve"> від 26 жовтня 2011 р. № 1113 </w:t>
      </w:r>
      <w:r w:rsidR="0071752F">
        <w:rPr>
          <w:sz w:val="28"/>
          <w:szCs w:val="28"/>
        </w:rPr>
        <w:t>«</w:t>
      </w:r>
      <w:r w:rsidR="005324C2">
        <w:rPr>
          <w:sz w:val="28"/>
          <w:szCs w:val="28"/>
        </w:rPr>
        <w:t xml:space="preserve">Про затвердження критерію, </w:t>
      </w:r>
      <w:r w:rsidR="005324C2" w:rsidRPr="005D6C5A">
        <w:rPr>
          <w:color w:val="000000"/>
          <w:sz w:val="28"/>
          <w:szCs w:val="28"/>
        </w:rPr>
        <w:t>за яким оцінюється ступінь ризику від провадж</w:t>
      </w:r>
      <w:r w:rsidR="005324C2">
        <w:rPr>
          <w:color w:val="000000"/>
          <w:sz w:val="28"/>
          <w:szCs w:val="28"/>
        </w:rPr>
        <w:t>ення господарської діяльності,</w:t>
      </w:r>
      <w:r w:rsidR="005324C2" w:rsidRPr="005D6C5A">
        <w:rPr>
          <w:color w:val="000000"/>
          <w:sz w:val="28"/>
          <w:szCs w:val="28"/>
        </w:rPr>
        <w:t xml:space="preserve"> </w:t>
      </w:r>
      <w:r w:rsidR="005324C2" w:rsidRPr="005D6C5A">
        <w:rPr>
          <w:color w:val="000000"/>
          <w:sz w:val="28"/>
          <w:szCs w:val="28"/>
        </w:rPr>
        <w:lastRenderedPageBreak/>
        <w:t xml:space="preserve">пов'язаної з використанням </w:t>
      </w:r>
      <w:r w:rsidR="005324C2">
        <w:rPr>
          <w:color w:val="000000"/>
          <w:sz w:val="28"/>
          <w:szCs w:val="28"/>
        </w:rPr>
        <w:t>прав на сорти рослин, та визначається</w:t>
      </w:r>
      <w:r w:rsidR="005324C2" w:rsidRPr="005D6C5A">
        <w:rPr>
          <w:color w:val="000000"/>
          <w:sz w:val="28"/>
          <w:szCs w:val="28"/>
        </w:rPr>
        <w:t xml:space="preserve"> </w:t>
      </w:r>
      <w:r w:rsidR="005324C2">
        <w:rPr>
          <w:color w:val="000000"/>
          <w:sz w:val="28"/>
          <w:szCs w:val="28"/>
        </w:rPr>
        <w:t>періодичність</w:t>
      </w:r>
      <w:r w:rsidR="005324C2" w:rsidRPr="005D6C5A">
        <w:rPr>
          <w:color w:val="000000"/>
          <w:sz w:val="28"/>
          <w:szCs w:val="28"/>
        </w:rPr>
        <w:t xml:space="preserve"> проведення планових заходів державного нагляду (контролю)</w:t>
      </w:r>
      <w:r w:rsidR="0071752F">
        <w:rPr>
          <w:color w:val="000000"/>
          <w:sz w:val="28"/>
          <w:szCs w:val="28"/>
        </w:rPr>
        <w:t>»</w:t>
      </w:r>
      <w:r w:rsidR="005324C2">
        <w:rPr>
          <w:sz w:val="28"/>
          <w:szCs w:val="28"/>
        </w:rPr>
        <w:t xml:space="preserve"> (Офіційний вісник України, 2011 р., № 84, ст. 3082)</w:t>
      </w:r>
      <w:r w:rsidR="005324C2" w:rsidRPr="00514928">
        <w:rPr>
          <w:sz w:val="28"/>
          <w:szCs w:val="28"/>
        </w:rPr>
        <w:t>.</w:t>
      </w:r>
    </w:p>
    <w:p w:rsidR="00D73016" w:rsidRPr="00D73016" w:rsidRDefault="00D73016" w:rsidP="00D73016">
      <w:pPr>
        <w:pStyle w:val="rvps6"/>
        <w:shd w:val="clear" w:color="auto" w:fill="FFFFFF"/>
        <w:spacing w:before="120" w:beforeAutospacing="0" w:after="12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B7FDC" w:rsidRDefault="00BB7FDC" w:rsidP="00D73016">
      <w:pPr>
        <w:pStyle w:val="rvps6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16F0B">
        <w:rPr>
          <w:b/>
          <w:bCs/>
          <w:color w:val="000000"/>
          <w:sz w:val="28"/>
          <w:szCs w:val="28"/>
          <w:bdr w:val="none" w:sz="0" w:space="0" w:color="auto" w:frame="1"/>
        </w:rPr>
        <w:t>Прем</w:t>
      </w:r>
      <w:r w:rsidRPr="00516F0B">
        <w:rPr>
          <w:bCs/>
          <w:color w:val="000000"/>
          <w:sz w:val="28"/>
          <w:szCs w:val="28"/>
          <w:bdr w:val="none" w:sz="0" w:space="0" w:color="auto" w:frame="1"/>
        </w:rPr>
        <w:t>’</w:t>
      </w:r>
      <w:r w:rsidRPr="00516F0B">
        <w:rPr>
          <w:b/>
          <w:bCs/>
          <w:color w:val="000000"/>
          <w:sz w:val="28"/>
          <w:szCs w:val="28"/>
          <w:bdr w:val="none" w:sz="0" w:space="0" w:color="auto" w:frame="1"/>
        </w:rPr>
        <w:t>єр-міністр України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  <w:t xml:space="preserve">        </w:t>
      </w:r>
      <w:r w:rsidR="00D73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516F0B">
        <w:rPr>
          <w:b/>
          <w:bCs/>
          <w:color w:val="000000"/>
          <w:sz w:val="28"/>
          <w:szCs w:val="28"/>
          <w:bdr w:val="none" w:sz="0" w:space="0" w:color="auto" w:frame="1"/>
        </w:rPr>
        <w:t>В. ГРОЙСМАН</w:t>
      </w:r>
    </w:p>
    <w:p w:rsidR="00BB7FDC" w:rsidRPr="00516F0B" w:rsidRDefault="00BB7FDC" w:rsidP="00BB7FDC">
      <w:pPr>
        <w:pStyle w:val="rvps6"/>
        <w:shd w:val="clear" w:color="auto" w:fill="FFFFFF"/>
        <w:spacing w:before="240" w:beforeAutospacing="0" w:after="12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C7256" w:rsidRDefault="004C7256"/>
    <w:sectPr w:rsidR="004C7256" w:rsidSect="00D730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2F" w:rsidRDefault="00DF212F" w:rsidP="00D73016">
      <w:pPr>
        <w:spacing w:line="240" w:lineRule="auto"/>
      </w:pPr>
      <w:r>
        <w:separator/>
      </w:r>
    </w:p>
  </w:endnote>
  <w:endnote w:type="continuationSeparator" w:id="0">
    <w:p w:rsidR="00DF212F" w:rsidRDefault="00DF212F" w:rsidP="00D73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2F" w:rsidRDefault="00DF212F" w:rsidP="00D73016">
      <w:pPr>
        <w:spacing w:line="240" w:lineRule="auto"/>
      </w:pPr>
      <w:r>
        <w:separator/>
      </w:r>
    </w:p>
  </w:footnote>
  <w:footnote w:type="continuationSeparator" w:id="0">
    <w:p w:rsidR="00DF212F" w:rsidRDefault="00DF212F" w:rsidP="00D73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16" w:rsidRDefault="00A11D3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73016" w:rsidRDefault="00D730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FDC"/>
    <w:rsid w:val="00031D88"/>
    <w:rsid w:val="00077E05"/>
    <w:rsid w:val="000A5F44"/>
    <w:rsid w:val="000C08C0"/>
    <w:rsid w:val="000F0AD6"/>
    <w:rsid w:val="00161C01"/>
    <w:rsid w:val="00166CA6"/>
    <w:rsid w:val="001C44F7"/>
    <w:rsid w:val="00235B36"/>
    <w:rsid w:val="00273EAB"/>
    <w:rsid w:val="00285C82"/>
    <w:rsid w:val="002B4AA0"/>
    <w:rsid w:val="00340B2F"/>
    <w:rsid w:val="003D402E"/>
    <w:rsid w:val="00453A26"/>
    <w:rsid w:val="00493069"/>
    <w:rsid w:val="00496580"/>
    <w:rsid w:val="004C7256"/>
    <w:rsid w:val="005324C2"/>
    <w:rsid w:val="005957B9"/>
    <w:rsid w:val="005D05CA"/>
    <w:rsid w:val="0066105F"/>
    <w:rsid w:val="0069372C"/>
    <w:rsid w:val="0071752F"/>
    <w:rsid w:val="00900FB6"/>
    <w:rsid w:val="009C03BB"/>
    <w:rsid w:val="009C2D73"/>
    <w:rsid w:val="009D6B78"/>
    <w:rsid w:val="00A05851"/>
    <w:rsid w:val="00A11D38"/>
    <w:rsid w:val="00AA48DD"/>
    <w:rsid w:val="00B162D1"/>
    <w:rsid w:val="00B23AEC"/>
    <w:rsid w:val="00BB5133"/>
    <w:rsid w:val="00BB7FDC"/>
    <w:rsid w:val="00C1553C"/>
    <w:rsid w:val="00CD4709"/>
    <w:rsid w:val="00CD6332"/>
    <w:rsid w:val="00CE54C8"/>
    <w:rsid w:val="00D22F31"/>
    <w:rsid w:val="00D73016"/>
    <w:rsid w:val="00D7523C"/>
    <w:rsid w:val="00DF212F"/>
    <w:rsid w:val="00DF7124"/>
    <w:rsid w:val="00E85413"/>
    <w:rsid w:val="00F3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DC"/>
    <w:pPr>
      <w:spacing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BB7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B7FDC"/>
  </w:style>
  <w:style w:type="paragraph" w:styleId="a3">
    <w:name w:val="Balloon Text"/>
    <w:basedOn w:val="a"/>
    <w:link w:val="a4"/>
    <w:uiPriority w:val="99"/>
    <w:semiHidden/>
    <w:unhideWhenUsed/>
    <w:rsid w:val="00BB7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1C01"/>
  </w:style>
  <w:style w:type="character" w:styleId="a5">
    <w:name w:val="Hyperlink"/>
    <w:basedOn w:val="a0"/>
    <w:uiPriority w:val="99"/>
    <w:semiHidden/>
    <w:unhideWhenUsed/>
    <w:rsid w:val="00161C01"/>
    <w:rPr>
      <w:color w:val="0000FF"/>
      <w:u w:val="single"/>
    </w:rPr>
  </w:style>
  <w:style w:type="character" w:customStyle="1" w:styleId="err">
    <w:name w:val="err"/>
    <w:basedOn w:val="a0"/>
    <w:rsid w:val="00161C01"/>
  </w:style>
  <w:style w:type="paragraph" w:styleId="a6">
    <w:name w:val="header"/>
    <w:basedOn w:val="a"/>
    <w:link w:val="a7"/>
    <w:uiPriority w:val="99"/>
    <w:unhideWhenUsed/>
    <w:rsid w:val="00D73016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016"/>
  </w:style>
  <w:style w:type="paragraph" w:styleId="a8">
    <w:name w:val="footer"/>
    <w:basedOn w:val="a"/>
    <w:link w:val="a9"/>
    <w:uiPriority w:val="99"/>
    <w:semiHidden/>
    <w:unhideWhenUsed/>
    <w:rsid w:val="00D73016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3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OXIGEN</dc:creator>
  <cp:keywords/>
  <cp:lastModifiedBy>User</cp:lastModifiedBy>
  <cp:revision>3</cp:revision>
  <cp:lastPrinted>2016-08-04T05:20:00Z</cp:lastPrinted>
  <dcterms:created xsi:type="dcterms:W3CDTF">2016-10-20T09:12:00Z</dcterms:created>
  <dcterms:modified xsi:type="dcterms:W3CDTF">2017-08-15T12:15:00Z</dcterms:modified>
</cp:coreProperties>
</file>