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F2" w:rsidRPr="002051F2" w:rsidRDefault="002051F2" w:rsidP="0009635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shd w:val="clear" w:color="auto" w:fill="C9D7F1"/>
          <w:lang w:eastAsia="uk-UA"/>
        </w:rPr>
        <w:t>ОРГАНІЗАЦІЯ</w:t>
      </w:r>
      <w:r w:rsidRPr="002051F2">
        <w:rPr>
          <w:rFonts w:ascii="Times" w:eastAsia="Times New Roman" w:hAnsi="Times" w:cs="Times"/>
          <w:color w:val="000000"/>
          <w:sz w:val="32"/>
          <w:szCs w:val="32"/>
          <w:shd w:val="clear" w:color="auto" w:fill="C9D7F1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shd w:val="clear" w:color="auto" w:fill="C9D7F1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32"/>
          <w:szCs w:val="32"/>
          <w:shd w:val="clear" w:color="auto" w:fill="C9D7F1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shd w:val="clear" w:color="auto" w:fill="C9D7F1"/>
          <w:lang w:eastAsia="uk-UA"/>
        </w:rPr>
        <w:t>СТАНДАРТИЗАЦІЇ</w:t>
      </w:r>
      <w:r w:rsidRPr="002051F2">
        <w:rPr>
          <w:rFonts w:ascii="Times" w:eastAsia="Times New Roman" w:hAnsi="Times" w:cs="Times"/>
          <w:color w:val="000000"/>
          <w:sz w:val="32"/>
          <w:szCs w:val="32"/>
          <w:shd w:val="clear" w:color="auto" w:fill="C9D7F1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shd w:val="clear" w:color="auto" w:fill="C9D7F1"/>
          <w:lang w:eastAsia="uk-UA"/>
        </w:rPr>
        <w:t>РАДИ</w:t>
      </w:r>
    </w:p>
    <w:p w:rsidR="002051F2" w:rsidRPr="002051F2" w:rsidRDefault="002051F2" w:rsidP="0009635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СПІВРОБІТНИЦТВА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АРАБСЬКИХ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ДЕРЖАВ</w:t>
      </w:r>
    </w:p>
    <w:p w:rsidR="002051F2" w:rsidRPr="002051F2" w:rsidRDefault="002051F2" w:rsidP="0009635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ПЕРСЬКОЇ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ЗАТОКИ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(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РСАДПЗ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) (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СВІТОВОЇ</w:t>
      </w:r>
    </w:p>
    <w:p w:rsidR="002051F2" w:rsidRPr="002051F2" w:rsidRDefault="002051F2" w:rsidP="0009635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ОРГАНІЗАЦІЇ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СТАНДАРТИЗАЦІЇ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/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ВОС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)</w:t>
      </w:r>
    </w:p>
    <w:p w:rsidR="002051F2" w:rsidRDefault="002051F2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  <w:r w:rsidRPr="00096353">
        <w:rPr>
          <w:rFonts w:ascii="Times" w:eastAsia="Times New Roman" w:hAnsi="Times" w:cs="Times"/>
          <w:b/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1613140" cy="1365949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56" cy="13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53" w:rsidRDefault="00096353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</w:p>
    <w:p w:rsidR="002051F2" w:rsidRDefault="002051F2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  <w:r w:rsidRPr="002051F2"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  <w:t>GSO 21 </w:t>
      </w:r>
      <w:r w:rsidRPr="002051F2">
        <w:rPr>
          <w:rFonts w:ascii="Times" w:eastAsia="Times New Roman" w:hAnsi="Times" w:cs="Times"/>
          <w:b/>
          <w:color w:val="000000"/>
          <w:sz w:val="35"/>
          <w:szCs w:val="35"/>
          <w:lang w:eastAsia="uk-UA"/>
        </w:rPr>
        <w:t>/</w:t>
      </w:r>
      <w:r w:rsidRPr="002051F2"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  <w:t> 1</w:t>
      </w:r>
      <w:r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  <w:t> </w:t>
      </w:r>
      <w:r w:rsidRPr="002051F2"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  <w:t>984</w:t>
      </w:r>
    </w:p>
    <w:p w:rsidR="002051F2" w:rsidRPr="002051F2" w:rsidRDefault="002051F2" w:rsidP="002051F2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2"/>
          <w:szCs w:val="32"/>
          <w:lang w:eastAsia="uk-UA"/>
        </w:rPr>
      </w:pPr>
    </w:p>
    <w:p w:rsidR="002051F2" w:rsidRPr="002051F2" w:rsidRDefault="002051F2" w:rsidP="002051F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НОРМАТИВИ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ДЛЯ</w:t>
      </w:r>
    </w:p>
    <w:p w:rsidR="002051F2" w:rsidRDefault="002051F2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ЗАВОДІВ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="00D87E0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ТА</w:t>
      </w:r>
      <w:bookmarkStart w:id="0" w:name="_GoBack"/>
      <w:bookmarkEnd w:id="0"/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ПЕРСОНАЛУ</w:t>
      </w: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Default="00096353" w:rsidP="002051F2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096353" w:rsidRPr="002051F2" w:rsidRDefault="00096353" w:rsidP="002051F2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ICS: 67.040</w:t>
      </w:r>
    </w:p>
    <w:p w:rsidR="002051F2" w:rsidRPr="002051F2" w:rsidRDefault="002051F2" w:rsidP="0020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DF4996" w:rsidRDefault="00DF4996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DF4996" w:rsidRDefault="00DF4996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DF4996" w:rsidRDefault="00DF4996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DF4996" w:rsidRDefault="00DF4996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DF4996" w:rsidRDefault="00DF4996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</w:p>
    <w:p w:rsidR="002051F2" w:rsidRPr="002051F2" w:rsidRDefault="002051F2" w:rsidP="00DF499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НОРМАТИВИ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ДЛЯ</w:t>
      </w:r>
    </w:p>
    <w:p w:rsidR="002051F2" w:rsidRPr="002051F2" w:rsidRDefault="002051F2" w:rsidP="00DF499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ЗАВОДІВ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ПЕРСОНАЛУ</w:t>
      </w: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Дата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затвердження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Радою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Директорів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GSO: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uk-UA"/>
        </w:rPr>
      </w:pP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>1404 (H) -10-18 (1984-7-17)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тип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документу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uk-UA"/>
        </w:rPr>
      </w:pP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>:</w:t>
      </w: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Технічна</w:t>
      </w:r>
      <w:r w:rsidRPr="002051F2">
        <w:rPr>
          <w:rFonts w:ascii="Times" w:eastAsia="Times New Roman" w:hAnsi="Times" w:cs="Times"/>
          <w:color w:val="000000"/>
          <w:sz w:val="18"/>
          <w:szCs w:val="18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18"/>
          <w:szCs w:val="18"/>
          <w:lang w:eastAsia="uk-UA"/>
        </w:rPr>
        <w:t>інструкція</w:t>
      </w: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Default="00DF4996" w:rsidP="002051F2">
      <w:pPr>
        <w:spacing w:after="0" w:line="240" w:lineRule="auto"/>
        <w:rPr>
          <w:rFonts w:ascii="Cambria" w:eastAsia="Times New Roman" w:hAnsi="Cambria" w:cs="Cambria"/>
          <w:color w:val="000000"/>
          <w:sz w:val="18"/>
          <w:szCs w:val="18"/>
          <w:lang w:eastAsia="uk-UA"/>
        </w:rPr>
      </w:pPr>
    </w:p>
    <w:p w:rsidR="00DF4996" w:rsidRPr="002051F2" w:rsidRDefault="00DF4996" w:rsidP="002051F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STANDARD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DF4996" w:rsidRPr="002051F2" w:rsidRDefault="00DF4996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</w:p>
    <w:p w:rsidR="002051F2" w:rsidRPr="002051F2" w:rsidRDefault="002051F2" w:rsidP="00DF499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НОРМАТИВИ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ХАРЧОВИХ</w:t>
      </w:r>
    </w:p>
    <w:p w:rsidR="002051F2" w:rsidRDefault="002051F2" w:rsidP="00DF4996">
      <w:pPr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ЗАВОДІВ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32"/>
          <w:szCs w:val="32"/>
          <w:lang w:eastAsia="uk-UA"/>
        </w:rPr>
        <w:t>ПЕРСОНАЛУ</w:t>
      </w:r>
    </w:p>
    <w:p w:rsidR="00DF4996" w:rsidRPr="002051F2" w:rsidRDefault="00DF4996" w:rsidP="00DF4996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1. 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ПРИЗНАЧЕННЯ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ОБЛАСТЬ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ЗАСТОСУВАННЯ</w:t>
      </w:r>
    </w:p>
    <w:p w:rsidR="00655236" w:rsidRPr="002051F2" w:rsidRDefault="0065523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Даний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описує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нормативи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655236" w:rsidRPr="002051F2" w:rsidRDefault="0065523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2. 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ДОДАТКОВІ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ПОСИЛАННЯ</w:t>
      </w:r>
    </w:p>
    <w:p w:rsidR="00655236" w:rsidRPr="002051F2" w:rsidRDefault="0065523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GSO149 / 1993 «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Бутильована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Небутил</w:t>
      </w:r>
      <w:r w:rsidR="00DF499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ьована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».</w:t>
      </w:r>
    </w:p>
    <w:p w:rsidR="00655236" w:rsidRPr="002051F2" w:rsidRDefault="0065523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3. 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ВИЗНАЧЕННЯ</w:t>
      </w:r>
    </w:p>
    <w:p w:rsidR="00655236" w:rsidRPr="002051F2" w:rsidRDefault="0065523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3.1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Харчовий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завод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стоять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окремо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разом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частини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власного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околиці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знаходиться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контролем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3.2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Забруднення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>: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Доставка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додавання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шкідливих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небажаних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прямо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побічно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наявність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спочатку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3.3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Дезінфекція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>: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зниження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мікробного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навантаження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допомогою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хімічних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="0065523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фізичних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агентів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рівня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приведе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нанесення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3.4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Харчова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гігієна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доброчинності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доброякісності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етапах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3.5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Обробка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харчових</w:t>
      </w:r>
      <w:r w:rsidRPr="00655236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655236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входить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розподіл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реалізацію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3.6 </w:t>
      </w:r>
      <w:r w:rsidRPr="00655236">
        <w:rPr>
          <w:rFonts w:ascii="Cambria" w:eastAsia="Times New Roman" w:hAnsi="Cambria" w:cs="Cambria"/>
          <w:b/>
          <w:bCs/>
          <w:color w:val="000000"/>
          <w:sz w:val="23"/>
          <w:szCs w:val="23"/>
          <w:u w:val="single"/>
          <w:lang w:eastAsia="uk-UA"/>
        </w:rPr>
        <w:t>Заводські</w:t>
      </w:r>
      <w:r w:rsidRPr="00655236">
        <w:rPr>
          <w:rFonts w:ascii="Times" w:eastAsia="Times New Roman" w:hAnsi="Times" w:cs="Times"/>
          <w:b/>
          <w:bCs/>
          <w:color w:val="000000"/>
          <w:sz w:val="23"/>
          <w:szCs w:val="23"/>
          <w:u w:val="single"/>
          <w:lang w:eastAsia="uk-UA"/>
        </w:rPr>
        <w:t xml:space="preserve"> </w:t>
      </w:r>
      <w:r w:rsidRPr="00655236">
        <w:rPr>
          <w:rFonts w:ascii="Cambria" w:eastAsia="Times New Roman" w:hAnsi="Cambria" w:cs="Cambria"/>
          <w:b/>
          <w:bCs/>
          <w:color w:val="000000"/>
          <w:sz w:val="23"/>
          <w:szCs w:val="23"/>
          <w:u w:val="single"/>
          <w:lang w:eastAsia="uk-UA"/>
        </w:rPr>
        <w:t>відходи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 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3.6.1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Стічні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води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тварин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рідини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суспензії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відправляються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каналізаційну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систему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D2172C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3.6.2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Відходи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заводу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3.6.2.1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рідини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тверді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залишилися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після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3.6.2.2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гази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отримані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ході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3.7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Боротьба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з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шкідниками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Різні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боротьбі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проти</w:t>
      </w:r>
      <w:r w:rsidR="00D2172C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виділень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частин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;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винищення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методами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3.8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Санітарно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>-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гігієнічна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програма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управління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>: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прийняття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нормативів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кожному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перерахованих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процесів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Планування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безперервності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експлуатації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перевезення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вантажів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предмет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3.9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Прийнятні</w:t>
      </w:r>
      <w:r w:rsidRPr="00D2172C">
        <w:rPr>
          <w:rFonts w:ascii="Times" w:eastAsia="Times New Roman" w:hAnsi="Times" w:cs="Times"/>
          <w:color w:val="000000"/>
          <w:sz w:val="23"/>
          <w:szCs w:val="23"/>
          <w:u w:val="single"/>
          <w:lang w:eastAsia="uk-UA"/>
        </w:rPr>
        <w:t xml:space="preserve"> </w:t>
      </w:r>
      <w:r w:rsidRPr="00D2172C">
        <w:rPr>
          <w:rFonts w:ascii="Cambria" w:eastAsia="Times New Roman" w:hAnsi="Cambria" w:cs="Cambria"/>
          <w:color w:val="000000"/>
          <w:sz w:val="23"/>
          <w:szCs w:val="23"/>
          <w:u w:val="single"/>
          <w:lang w:eastAsia="uk-UA"/>
        </w:rPr>
        <w:t>рівні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Певна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зразків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береться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партії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якій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вказують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максимальну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дозволених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дефектних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зразків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розглядати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дану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партію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затверджених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організацією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стандартизації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метрології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GCC</w:t>
      </w:r>
    </w:p>
    <w:p w:rsidR="00D2172C" w:rsidRDefault="00D2172C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D2172C" w:rsidRPr="002051F2" w:rsidRDefault="00D2172C" w:rsidP="00D217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D2172C" w:rsidRDefault="00D2172C" w:rsidP="00D217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D2172C" w:rsidRPr="002051F2" w:rsidRDefault="00D2172C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4. 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САНИТАРИЯ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ПЕРЕРОБКА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ВИМОГИ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посуду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посуду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контактують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нетоксичні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виробляти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неприємний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смак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корозійно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стійкі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довговічні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частому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дезінфекції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відколів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тріщин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роздроблених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окалин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піддаються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впливу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продовольчих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товарів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негігроскопічним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крім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випадків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поверхонь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дерево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силу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характеру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оцинкованого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заліза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  <w:r w:rsidR="006447D6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контактує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обладнанні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харчової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промисловості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Сплави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містять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покриття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свинцю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сурми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кадмію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поверхонь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контактують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промисловості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міді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сплавів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покрито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оловом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вступали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безпосередній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металом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4.1.1.5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Пластмаси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стійкі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стирання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фенолів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вільного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формальдегіду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впливають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характеристики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вступають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4.1.1.6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котли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пакувальні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складатися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непористого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вбирати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вологу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вступати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реакцію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єднання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між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котлами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доступні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4.1.1.7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Полотняні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стрічки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транспортерів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="006447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виготовлені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вбирає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соки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4.1.2.1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інструменти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спроектовані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встановлені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небезпеці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порушення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стерилізується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4.1.2.2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передбачені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промислової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захисту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гостро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заточеного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начиння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4.1.2.3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крапель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конденсації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лініями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будівель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Наступні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Місцезнаходження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розташоване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далеко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джерел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неприємних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запахів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диму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забруднюючих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побачиться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схильному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нестабільності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незалежно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причин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нестабільності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Розмір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великим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розміром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достатньому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призначенням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скупченості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розташування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достатній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простір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Дороги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двори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Дороги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двори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обслуговують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розташовані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районі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придатні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їзди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автомобілів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Конструкція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Конструкція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належне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відповідних</w:t>
      </w:r>
    </w:p>
    <w:p w:rsidR="00215ED6" w:rsidRPr="002051F2" w:rsidRDefault="00215ED6" w:rsidP="00215ED6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215ED6" w:rsidRPr="002051F2" w:rsidRDefault="00215ED6" w:rsidP="00215ED6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215ED6" w:rsidRPr="002051F2" w:rsidRDefault="00215ED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робіт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технічного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обслуговування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пристосованою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етапах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Будинки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міцними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досконалими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Будинки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попадання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розмноження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птахів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забруднювачів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довкілля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дотримувалася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регульованому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потоці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надходження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повної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сприяти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Підлоги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Підлоги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виготовлені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водонепроникних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негігроскопічних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чистячі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слизькою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нетоксичними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щілин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поглиблень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вразливими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слабких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кислот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лугів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Підлоги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ухил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дренажної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системи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4.2.1.4.5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побудовані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теплоізоляційних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цегли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гладкими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  <w:r w:rsidR="00E85677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водонепроникними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негігроскопічним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15E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="00215ED6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переважно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пофарбованими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нешкідливими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фарбами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світлого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кольору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="00E85677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тріщин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4.2.1.4.6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Стелі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Стелі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накопичення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бруду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конденсату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розвитку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цвілі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4.2.1.4.7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ліфти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додаткові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споруди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(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наприклад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тротуари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переносні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):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спроектовані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побудовані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уникнути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полегшити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частий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4.2.1.4.8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Двері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Двері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гладкі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негігроскопічні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самостійно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щільно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закриватися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4.2.1.4.9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Вікна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отвори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уникнути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накопичення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бруду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відкриваються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вікна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сітчастими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екранами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корозійно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стійких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(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попадання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мух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гризунів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)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полегшити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технічне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обслуговування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Вікна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гладкі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негігроскопічні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Внутрішні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підвіконня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(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)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похилими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могли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полиць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вікна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самостійно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щільно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закриватися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4.2.1.4.10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Вентиляція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будівлі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достатня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вентиляція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запобігання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перегріву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конденсації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повітря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Напрямок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потоку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повітря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районів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простору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внутрішніми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вентиляції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Освітлення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Природне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штучне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освітлення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цього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досить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розрізняти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кольори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Електричні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лампочки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фіксованим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місцем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розташування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підвішені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над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лініями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етапах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безпечне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конструкцію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випадку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поломки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Виникнення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тіней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сліпучого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світла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Роздягальні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Роздягальні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змінити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одяг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працівники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відповідні</w:t>
      </w:r>
    </w:p>
    <w:p w:rsidR="00E85677" w:rsidRPr="002051F2" w:rsidRDefault="00E85677" w:rsidP="00E856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E85677" w:rsidRDefault="00E85677" w:rsidP="00E856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E85677" w:rsidRPr="002051F2" w:rsidRDefault="00E85677" w:rsidP="00E856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особливими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шафами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одягу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комбінезони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сухими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: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доступні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гарячою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холодною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достатній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суміжними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міститися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чистоті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миючими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стіни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викладені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глазурованою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керамічною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плиткою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легко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;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кращий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забарвлення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нешкідливою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фарбою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світлого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кольору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тріщин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STANDARD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2A106F" w:rsidRPr="002051F2" w:rsidRDefault="002A106F" w:rsidP="002051F2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</w:p>
    <w:p w:rsidR="002051F2" w:rsidRPr="002051F2" w:rsidRDefault="002051F2" w:rsidP="002A106F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менше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вказано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таблиці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C85356" w:rsidRDefault="00C85356" w:rsidP="002051F2">
      <w:pPr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85356" w:rsidTr="00C85356">
        <w:tc>
          <w:tcPr>
            <w:tcW w:w="4814" w:type="dxa"/>
          </w:tcPr>
          <w:p w:rsidR="00C85356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Кількість людей в одну зміну</w:t>
            </w:r>
          </w:p>
        </w:tc>
        <w:tc>
          <w:tcPr>
            <w:tcW w:w="4815" w:type="dxa"/>
          </w:tcPr>
          <w:p w:rsidR="00C85356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Кількість ванних кімнат</w:t>
            </w:r>
          </w:p>
        </w:tc>
      </w:tr>
      <w:tr w:rsidR="00C85356" w:rsidTr="00C85356">
        <w:tc>
          <w:tcPr>
            <w:tcW w:w="4814" w:type="dxa"/>
          </w:tcPr>
          <w:p w:rsidR="00C85356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1 до 10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11 до 20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21 до 40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3C71D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41 до 60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F75ABD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61 до 80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F75ABD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81 до 100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Б</w:t>
            </w:r>
            <w:r w:rsidRPr="00F75ABD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ільше 100</w:t>
            </w:r>
          </w:p>
        </w:tc>
        <w:tc>
          <w:tcPr>
            <w:tcW w:w="4815" w:type="dxa"/>
          </w:tcPr>
          <w:p w:rsidR="00C85356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2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4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6</w:t>
            </w: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3C71D0" w:rsidRDefault="003C71D0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8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12</w:t>
            </w: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F75ABD" w:rsidRDefault="00F75ABD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F75ABD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Одна ванна кімната</w:t>
            </w:r>
          </w:p>
          <w:p w:rsidR="002A106F" w:rsidRPr="002A106F" w:rsidRDefault="002A106F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на кожні</w:t>
            </w:r>
          </w:p>
          <w:p w:rsidR="002A106F" w:rsidRDefault="002A106F" w:rsidP="002A106F">
            <w:pPr>
              <w:jc w:val="center"/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 додаткових людей</w:t>
            </w:r>
          </w:p>
        </w:tc>
      </w:tr>
    </w:tbl>
    <w:p w:rsidR="00C85356" w:rsidRPr="002051F2" w:rsidRDefault="00C85356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Туалетні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A106F" w:rsidRPr="002051F2" w:rsidRDefault="002A106F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Туалетні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забезпечити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відходів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нормами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зачиняються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дверима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;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присутнім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хороше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освітлення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вентиляція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суміжними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ділянками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поводження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харчовими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належному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оснащені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сифонами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системами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опалення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охолодження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миття</w:t>
      </w:r>
      <w:r w:rsidR="002A106F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сушки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зазначено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пункті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4.2.1.4.14.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присутніми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нагадування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милом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миючими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після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користування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туалетом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BB58E8" w:rsidRPr="002051F2" w:rsidRDefault="00BB58E8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туалетних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менше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вказано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таблиці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A106F" w:rsidRPr="002051F2" w:rsidRDefault="002A106F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A106F" w:rsidTr="002A106F">
        <w:tc>
          <w:tcPr>
            <w:tcW w:w="3209" w:type="dxa"/>
          </w:tcPr>
          <w:p w:rsidR="002A106F" w:rsidRPr="002A106F" w:rsidRDefault="002A106F" w:rsidP="002A106F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Кількість людей в</w:t>
            </w:r>
          </w:p>
          <w:p w:rsidR="002A106F" w:rsidRDefault="002A106F" w:rsidP="002A106F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одній зміні</w:t>
            </w:r>
          </w:p>
        </w:tc>
        <w:tc>
          <w:tcPr>
            <w:tcW w:w="3210" w:type="dxa"/>
          </w:tcPr>
          <w:p w:rsidR="002A106F" w:rsidRPr="002A106F" w:rsidRDefault="002A106F" w:rsidP="002A106F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</w:t>
            </w: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ількість</w:t>
            </w:r>
          </w:p>
          <w:p w:rsidR="002A106F" w:rsidRPr="002A106F" w:rsidRDefault="002A106F" w:rsidP="002A106F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туалетних кімнат</w:t>
            </w:r>
          </w:p>
          <w:p w:rsidR="002A106F" w:rsidRDefault="002A106F" w:rsidP="002A106F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2A106F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кількість</w:t>
            </w:r>
          </w:p>
        </w:tc>
        <w:tc>
          <w:tcPr>
            <w:tcW w:w="3210" w:type="dxa"/>
          </w:tcPr>
          <w:p w:rsidR="00020F81" w:rsidRPr="00020F81" w:rsidRDefault="00020F81" w:rsidP="00020F81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К</w:t>
            </w: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ількість</w:t>
            </w:r>
          </w:p>
          <w:p w:rsidR="002A106F" w:rsidRDefault="00020F81" w:rsidP="00020F81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умивальників</w:t>
            </w:r>
          </w:p>
        </w:tc>
      </w:tr>
      <w:tr w:rsidR="002A106F" w:rsidTr="002A106F">
        <w:tc>
          <w:tcPr>
            <w:tcW w:w="3209" w:type="dxa"/>
          </w:tcPr>
          <w:p w:rsidR="002A106F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1 до 10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lastRenderedPageBreak/>
              <w:t>Від 11 до 20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21 до 40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020F81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41 до 60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AD0C4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61 до 80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AD0C4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Від 81 до 100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Б</w:t>
            </w: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ільше 100</w:t>
            </w:r>
          </w:p>
        </w:tc>
        <w:tc>
          <w:tcPr>
            <w:tcW w:w="3210" w:type="dxa"/>
          </w:tcPr>
          <w:p w:rsidR="002A106F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lastRenderedPageBreak/>
              <w:t>2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lastRenderedPageBreak/>
              <w:t>4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6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8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12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AD0C40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Одна туалетна кімната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на кожні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 додаткових людей</w:t>
            </w:r>
          </w:p>
        </w:tc>
        <w:tc>
          <w:tcPr>
            <w:tcW w:w="3210" w:type="dxa"/>
          </w:tcPr>
          <w:p w:rsidR="002A106F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lastRenderedPageBreak/>
              <w:t>2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lastRenderedPageBreak/>
              <w:t>4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6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8</w:t>
            </w: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AD0C40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020F81" w:rsidRDefault="00AD0C40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12</w:t>
            </w:r>
          </w:p>
          <w:p w:rsidR="00020F81" w:rsidRDefault="00020F81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О</w:t>
            </w: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дин рукомийник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на кожні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  <w:r w:rsidRPr="00664F54"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  <w:t>10 додаткових людей</w:t>
            </w:r>
          </w:p>
          <w:p w:rsidR="00664F54" w:rsidRDefault="00664F54" w:rsidP="002051F2">
            <w:pPr>
              <w:rPr>
                <w:rFonts w:ascii="Cambria" w:eastAsia="Times New Roman" w:hAnsi="Cambria" w:cs="Cambria"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2A106F" w:rsidRDefault="002A106F" w:rsidP="002051F2">
      <w:pPr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передбачені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адекватні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зручні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сушки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знаходяться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безпосередній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близькості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робочих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Рекомендується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наявність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одноразових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рушників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кошти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постійно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утримуватися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належному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санітарному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4.2.1.4.15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Утилізація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відходів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Утилізація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відходів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здійснюється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уникнути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джерел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Сантехнічні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утилізації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відходів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затверджені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чиновником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ізольовані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способом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дифузію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запахів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поява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4.2.1.4.16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Водопостачання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BB58E8" w:rsidRPr="002051F2" w:rsidRDefault="00BB58E8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надається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достатній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належним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захищена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GSO,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затвердженим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організацією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стандартизації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метрології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GCC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«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Бутильована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Небутил</w:t>
      </w:r>
      <w:r w:rsidR="00BB58E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ьована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».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Можливе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застосування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тільки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одноразових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чашок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BB58E8" w:rsidRPr="002051F2" w:rsidRDefault="00BB58E8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="00BB58E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епитн</w:t>
      </w:r>
      <w:r w:rsidR="00BB58E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BB58E8" w:rsidRPr="002051F2" w:rsidRDefault="00BB58E8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Непитна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нормативам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затвердженим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чиновником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мікробіологічних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допустиме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зміст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коліформних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бактерій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більше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100 mi.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4.2.1.4.17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Збір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утилізація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зіпсованих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способи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збору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перевезення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зіпсованих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спеціальне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розташоване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язкові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процесу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сировиною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4.3.1.1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Вихідні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можуть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спочатку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містять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розкладаються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токсичні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сторонні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будуть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прийнятних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рівнів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звичайними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процедурами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4.3.1.2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можуть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його</w:t>
      </w:r>
      <w:r w:rsidR="008F23BF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зараження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швидкого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псування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двері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вікна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="008F23BF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сконструйовані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потраплянню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гризунів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гризуни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присутні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повністю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продезінфіковані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гризунів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потім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щільно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закриті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повторній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появі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8F23BF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4.3.1.3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</w:p>
    <w:p w:rsidR="008F23BF" w:rsidRDefault="008F23BF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8F23BF" w:rsidRPr="002051F2" w:rsidRDefault="008F23BF" w:rsidP="008F23BF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8F23BF" w:rsidRPr="002051F2" w:rsidRDefault="008F23BF" w:rsidP="008F23BF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8F23BF" w:rsidRDefault="008F23BF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8F23BF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тандарту</w:t>
      </w:r>
      <w:r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GSO,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схваленому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організацією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зі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стандартизації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метрології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GCC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«</w:t>
      </w:r>
      <w:proofErr w:type="spellStart"/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Бутильована</w:t>
      </w:r>
      <w:proofErr w:type="spellEnd"/>
      <w:r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Небути</w:t>
      </w:r>
      <w:r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льована</w:t>
      </w:r>
      <w:proofErr w:type="spellEnd"/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Питна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». 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Морська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використовується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риби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інших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морських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допускається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тільки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дозволу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відповідного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посадової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особи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підлягає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періодичній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="002051F2"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перевірці</w:t>
      </w:r>
      <w:r w:rsidR="002051F2"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відправкою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зручній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фазі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ході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перевірено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відсортовано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відібрано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видалення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непридатних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кроки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виконані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санітарно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нормами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потрапили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тільки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високоякісні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Сировина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відмити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інших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цілей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повторно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збереження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нешкідливості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Підготовчі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сприяють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випуску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операції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проводитися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своєчасно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швидку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обробку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послідовних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одиниць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забезпечать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відсутність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зниження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псування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розвиток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патогенних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мікроорганізмів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токсичності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Випадкові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зразки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взяті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технологічної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лінії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посвідчення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безпеці</w:t>
      </w:r>
      <w:r w:rsidR="000D0638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4.3.5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язкові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питань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консервації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4.3.5.1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Тип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пакувального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Пакувальні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викликають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неприйнятні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органолептичні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зміни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викликати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токсичність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впливати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вступають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Пакувальні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гігроскопічними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смаку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запаху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забезпечувати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захист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4.3.5.2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Технології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здійснюватися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дотриманні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санітарно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-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зараження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розвитку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небезпечного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захворювання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4.3.6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Маркування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товару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продажу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розповсюдження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ході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промарковані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було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встановити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номер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партії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дату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вказаний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номер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партії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міг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заражений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придатним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цілей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його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міг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відділений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решти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4.3.7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4.3.7.1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Кінцевий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транспортуватися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умовах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виключити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можливість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його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поширення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ньому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мікроорганізмів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захищений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псування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пошкодження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контейнерів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4.3.7.2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здійснювати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періодичну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готового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переконатися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підходить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вживання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вона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готову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4.3.7.3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сухими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кондиціонерами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холодильними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захищені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гниття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903CF5" w:rsidRPr="002051F2" w:rsidRDefault="00903CF5" w:rsidP="00903CF5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903CF5" w:rsidRPr="002051F2" w:rsidRDefault="00903CF5" w:rsidP="00903CF5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903CF5" w:rsidRPr="002051F2" w:rsidRDefault="00903CF5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4.4</w:t>
      </w:r>
      <w:r w:rsidR="00903CF5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Гігієнічні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4.4.1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займаються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призначенням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оглянуті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представником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офіційних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органів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охорони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вимог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встановлених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відділом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Міністерства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охорони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медичний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огляд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проводиться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періодично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після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призначення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один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кілька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разів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щороку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гарантувати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придатні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здоров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інфекційних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захворювань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4.4.2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інфіковані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рани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виразки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інфекційні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захворювання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ізольований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одужання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4.4.3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займається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зберіганням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швидкопсувних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приймає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ванну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після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операцій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Крім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носити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маски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рот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4.4.4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своєчасно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стригти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свої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нігті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милом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миючими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засобами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початком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Неприпустимо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носіння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ювелірних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уникнути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контакту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4.4.5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формою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рукавичками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хорошого</w:t>
      </w:r>
      <w:r w:rsidR="00903CF5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головними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уборами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Одяг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може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повішена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кімнатах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4.4.6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Заборонено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їсти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плювати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ніс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жувати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жувальну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гумку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нюхати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нюхальний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тютюн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курити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тютюнові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формі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упаковки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території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4.4.7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виробничих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процесів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працівник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торкатися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пальцем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очей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вух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носа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голови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кашляти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чхати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поруч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будь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-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їжею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4.4.8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лежати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території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складів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4.4.9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вжиті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відвідувачами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5.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БОРОТЬБА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ШКІДНИКАМИ</w:t>
      </w:r>
    </w:p>
    <w:p w:rsidR="00903CF5" w:rsidRPr="002051F2" w:rsidRDefault="00903CF5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5.1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зовнішні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гніздування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місця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укриттів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зимівель</w:t>
      </w:r>
      <w:proofErr w:type="spellEnd"/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всередині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знаходитися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періодичним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контролем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5.2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Підлоги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стіни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ковшові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елеватори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конвеєри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часто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перевірятися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виявлення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присутності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виділень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яєць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комах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щілинах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5.3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Відлякують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шкідників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речовини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досить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ефективними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гризунів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приводити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токсичність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низькою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5.4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Після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застосування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пестицидів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посуд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ретельно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видалити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залишки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Очисники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повністю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розчинними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викликають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корозії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металевих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поверхонь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хорошим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змочуванням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або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проникаючим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дією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емульгуючим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дією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відношенню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жиру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розчиняє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відносно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залишків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їжі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бактерицидні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властивості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5.5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Пестициди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зберігатися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закритих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приміщеннях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використовуються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тільки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="007E51D4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цією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видаватися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виключно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дозволу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тільки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належним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чином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навченому</w:t>
      </w:r>
    </w:p>
    <w:p w:rsidR="007E51D4" w:rsidRPr="002051F2" w:rsidRDefault="007E51D4" w:rsidP="007E51D4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lastRenderedPageBreak/>
        <w:t>GSO STANDARD</w:t>
      </w:r>
    </w:p>
    <w:p w:rsidR="007E51D4" w:rsidRPr="002051F2" w:rsidRDefault="007E51D4" w:rsidP="007E51D4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9"/>
          <w:szCs w:val="29"/>
          <w:lang w:eastAsia="uk-UA"/>
        </w:rPr>
        <w:t>GSO 21/1984</w:t>
      </w:r>
    </w:p>
    <w:p w:rsidR="007E51D4" w:rsidRDefault="007E51D4" w:rsidP="002051F2">
      <w:pPr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Особливу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обережність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дотримувати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уникнути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>6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 .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ПРОГРАМА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КОНТРОЛЮ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ГІГІЄНИ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6.1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Кожен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призначає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одну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відповідального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чистоту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чиї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язки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переважно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відокремлені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виробництва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6.2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Ця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людина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помічників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мають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підготовку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використанню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спеціальних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інструментів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очищення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також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монтажу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 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Вони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інформовані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</w:t>
      </w:r>
      <w:r w:rsidR="007E51D4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небезпеки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зараження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6.3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Критична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обладнання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та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матеріали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знаходитися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особливим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наглядом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7E51D4">
        <w:rPr>
          <w:rFonts w:ascii="Times" w:eastAsia="Times New Roman" w:hAnsi="Times" w:cs="Times"/>
          <w:b/>
          <w:color w:val="000000"/>
          <w:sz w:val="23"/>
          <w:szCs w:val="23"/>
          <w:lang w:eastAsia="uk-UA"/>
        </w:rPr>
        <w:t>7.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 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МЕТОДИ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ЛАБОРАТОРНОГО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КОНТРОЛЮ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Наведене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нижче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слід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: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7.1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Кожен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має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спеціальну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лабораторію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проведення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випробувань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7.2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Офіційна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влада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кожен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своїх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обов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'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язків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функціями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періодично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брати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проби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аналізу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метою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забезпечення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безпеки</w:t>
      </w:r>
    </w:p>
    <w:p w:rsid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її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відповідність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стандартам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Default="002051F2" w:rsidP="002051F2">
      <w:pPr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8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НАВЧАННЯ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b/>
          <w:bCs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b/>
          <w:bCs/>
          <w:color w:val="000000"/>
          <w:sz w:val="23"/>
          <w:szCs w:val="23"/>
          <w:lang w:eastAsia="uk-UA"/>
        </w:rPr>
        <w:t>персоналу</w:t>
      </w:r>
    </w:p>
    <w:p w:rsidR="007E51D4" w:rsidRPr="002051F2" w:rsidRDefault="007E51D4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8.1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повинен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проінформований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правила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які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необхідно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дотримуватися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час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обробки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заборону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8.2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Інформаційні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програми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підготовлені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персоналу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заводу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(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семінари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  <w:r w:rsidR="007E51D4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фільми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лекції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proofErr w:type="spellStart"/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постери</w:t>
      </w:r>
      <w:proofErr w:type="spellEnd"/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)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повинні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бути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доступні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,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щоб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підкреслити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важливість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гігієни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при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роботі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продуктами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звернути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увагу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на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запобіжні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заходи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,</w:t>
      </w:r>
    </w:p>
    <w:p w:rsidR="002051F2" w:rsidRPr="002051F2" w:rsidRDefault="002051F2" w:rsidP="002051F2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uk-UA"/>
        </w:rPr>
      </w:pP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необхідні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для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запобігання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забруднення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харчових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 xml:space="preserve"> </w:t>
      </w:r>
      <w:r w:rsidRPr="002051F2">
        <w:rPr>
          <w:rFonts w:ascii="Cambria" w:eastAsia="Times New Roman" w:hAnsi="Cambria" w:cs="Cambria"/>
          <w:color w:val="000000"/>
          <w:sz w:val="23"/>
          <w:szCs w:val="23"/>
          <w:lang w:eastAsia="uk-UA"/>
        </w:rPr>
        <w:t>продуктів</w:t>
      </w:r>
      <w:r w:rsidRPr="002051F2">
        <w:rPr>
          <w:rFonts w:ascii="Times" w:eastAsia="Times New Roman" w:hAnsi="Times" w:cs="Times"/>
          <w:color w:val="000000"/>
          <w:sz w:val="23"/>
          <w:szCs w:val="23"/>
          <w:lang w:eastAsia="uk-UA"/>
        </w:rPr>
        <w:t>.</w:t>
      </w:r>
    </w:p>
    <w:p w:rsidR="002051F2" w:rsidRPr="002051F2" w:rsidRDefault="002051F2" w:rsidP="002051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uk-UA"/>
        </w:rPr>
      </w:pPr>
    </w:p>
    <w:sectPr w:rsidR="002051F2" w:rsidRPr="00205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BF" w:rsidRDefault="00F579BF" w:rsidP="00D2172C">
      <w:pPr>
        <w:spacing w:after="0" w:line="240" w:lineRule="auto"/>
      </w:pPr>
      <w:r>
        <w:separator/>
      </w:r>
    </w:p>
  </w:endnote>
  <w:endnote w:type="continuationSeparator" w:id="0">
    <w:p w:rsidR="00F579BF" w:rsidRDefault="00F579BF" w:rsidP="00D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BF" w:rsidRDefault="00F579BF" w:rsidP="00D2172C">
      <w:pPr>
        <w:spacing w:after="0" w:line="240" w:lineRule="auto"/>
      </w:pPr>
      <w:r>
        <w:separator/>
      </w:r>
    </w:p>
  </w:footnote>
  <w:footnote w:type="continuationSeparator" w:id="0">
    <w:p w:rsidR="00F579BF" w:rsidRDefault="00F579BF" w:rsidP="00D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2"/>
    <w:rsid w:val="00020F81"/>
    <w:rsid w:val="00096353"/>
    <w:rsid w:val="000D0638"/>
    <w:rsid w:val="002051F2"/>
    <w:rsid w:val="00215ED6"/>
    <w:rsid w:val="002A106F"/>
    <w:rsid w:val="00387E47"/>
    <w:rsid w:val="003C71D0"/>
    <w:rsid w:val="006447D6"/>
    <w:rsid w:val="00655236"/>
    <w:rsid w:val="00664F54"/>
    <w:rsid w:val="007E51D4"/>
    <w:rsid w:val="008F23BF"/>
    <w:rsid w:val="00903CF5"/>
    <w:rsid w:val="00AD0C40"/>
    <w:rsid w:val="00BB58E8"/>
    <w:rsid w:val="00C85356"/>
    <w:rsid w:val="00D2172C"/>
    <w:rsid w:val="00D87E02"/>
    <w:rsid w:val="00DF4996"/>
    <w:rsid w:val="00E17238"/>
    <w:rsid w:val="00E85677"/>
    <w:rsid w:val="00F579BF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4E1"/>
  <w15:chartTrackingRefBased/>
  <w15:docId w15:val="{D71E2A43-134D-42B9-A621-7855291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C"/>
  </w:style>
  <w:style w:type="paragraph" w:styleId="a5">
    <w:name w:val="footer"/>
    <w:basedOn w:val="a"/>
    <w:link w:val="a6"/>
    <w:uiPriority w:val="99"/>
    <w:unhideWhenUsed/>
    <w:rsid w:val="00D217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72C"/>
  </w:style>
  <w:style w:type="table" w:styleId="a7">
    <w:name w:val="Table Grid"/>
    <w:basedOn w:val="a1"/>
    <w:uiPriority w:val="39"/>
    <w:rsid w:val="00C8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71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13534</Words>
  <Characters>7715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Yakovenko</dc:creator>
  <cp:keywords/>
  <dc:description/>
  <cp:lastModifiedBy>Tetiana Yakovenko</cp:lastModifiedBy>
  <cp:revision>2</cp:revision>
  <dcterms:created xsi:type="dcterms:W3CDTF">2020-12-29T12:53:00Z</dcterms:created>
  <dcterms:modified xsi:type="dcterms:W3CDTF">2020-12-29T13:33:00Z</dcterms:modified>
</cp:coreProperties>
</file>