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04233" w:rsidRPr="00546602" w:rsidRDefault="005C4250" w:rsidP="00F968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66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Звіт про роботу Громадської Ради</w:t>
      </w:r>
    </w:p>
    <w:p w14:paraId="00000002" w14:textId="66068376" w:rsidR="00804233" w:rsidRPr="00546602" w:rsidRDefault="005C4250" w:rsidP="00F968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66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 Державній службі України з питань безпечності харчових продукт</w:t>
      </w:r>
      <w:r w:rsidR="00C17B9F" w:rsidRPr="005466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ів та захисту споживачів за 202</w:t>
      </w:r>
      <w:r w:rsidR="00FE7C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5466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рік</w:t>
      </w:r>
    </w:p>
    <w:p w14:paraId="00000003" w14:textId="77777777" w:rsidR="00804233" w:rsidRPr="00546602" w:rsidRDefault="00804233" w:rsidP="005466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4" w14:textId="26095FFF" w:rsidR="00804233" w:rsidRDefault="005C4250" w:rsidP="005466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602"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Протягом 202</w:t>
      </w:r>
      <w:r w:rsidR="00FE7CD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46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проведено </w:t>
      </w:r>
      <w:r w:rsidR="00C64C1E" w:rsidRPr="0054660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46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засідан</w:t>
      </w:r>
      <w:r w:rsidR="00C64C1E" w:rsidRPr="00546602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546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Громадської ради при Держпродспоживслужбі (далі – ГР):</w:t>
      </w:r>
    </w:p>
    <w:p w14:paraId="6EF6E534" w14:textId="77777777" w:rsidR="00DB0D88" w:rsidRPr="00546602" w:rsidRDefault="00DB0D88" w:rsidP="005466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B6B202" w14:textId="23CEB861" w:rsidR="00C64C1E" w:rsidRPr="00DB0D88" w:rsidRDefault="00C64C1E" w:rsidP="00DB0D88">
      <w:pPr>
        <w:widowControl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88">
        <w:rPr>
          <w:rFonts w:ascii="Times New Roman" w:hAnsi="Times New Roman" w:cs="Times New Roman"/>
          <w:b/>
          <w:sz w:val="28"/>
          <w:szCs w:val="28"/>
        </w:rPr>
        <w:t>Протокол № 2</w:t>
      </w:r>
      <w:r w:rsidR="00FE7CD0" w:rsidRPr="00DB0D88">
        <w:rPr>
          <w:rFonts w:ascii="Times New Roman" w:hAnsi="Times New Roman" w:cs="Times New Roman"/>
          <w:b/>
          <w:sz w:val="28"/>
          <w:szCs w:val="28"/>
        </w:rPr>
        <w:t>4</w:t>
      </w:r>
      <w:r w:rsidRPr="00DB0D88">
        <w:rPr>
          <w:rFonts w:ascii="Times New Roman" w:hAnsi="Times New Roman" w:cs="Times New Roman"/>
          <w:b/>
          <w:sz w:val="28"/>
          <w:szCs w:val="28"/>
        </w:rPr>
        <w:t>.</w:t>
      </w:r>
      <w:r w:rsidRPr="00DB0D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0D88" w:rsidRPr="00DB0D88">
        <w:rPr>
          <w:rFonts w:ascii="Times New Roman" w:hAnsi="Times New Roman" w:cs="Times New Roman"/>
          <w:bCs/>
          <w:sz w:val="28"/>
          <w:szCs w:val="28"/>
        </w:rPr>
        <w:t>на якому було погоджено звіт діяльності ради за 2024 рік та план на 2025 рік.</w:t>
      </w:r>
    </w:p>
    <w:p w14:paraId="3BFA0674" w14:textId="3958832F" w:rsidR="00C64C1E" w:rsidRPr="00DB0D88" w:rsidRDefault="00C64C1E" w:rsidP="00DB0D88">
      <w:pPr>
        <w:widowControl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88">
        <w:rPr>
          <w:rFonts w:ascii="Times New Roman" w:hAnsi="Times New Roman" w:cs="Times New Roman"/>
          <w:b/>
          <w:sz w:val="28"/>
          <w:szCs w:val="28"/>
        </w:rPr>
        <w:t>Протокол №2</w:t>
      </w:r>
      <w:r w:rsidR="00FE7CD0" w:rsidRPr="00DB0D88">
        <w:rPr>
          <w:rFonts w:ascii="Times New Roman" w:hAnsi="Times New Roman" w:cs="Times New Roman"/>
          <w:b/>
          <w:sz w:val="28"/>
          <w:szCs w:val="28"/>
        </w:rPr>
        <w:t>5</w:t>
      </w:r>
      <w:r w:rsidRPr="00DB0D88">
        <w:rPr>
          <w:rFonts w:ascii="Times New Roman" w:hAnsi="Times New Roman" w:cs="Times New Roman"/>
          <w:b/>
          <w:sz w:val="28"/>
          <w:szCs w:val="28"/>
        </w:rPr>
        <w:t>.</w:t>
      </w:r>
      <w:r w:rsidRPr="00DB0D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0D88" w:rsidRPr="00DB0D88">
        <w:rPr>
          <w:rFonts w:ascii="Times New Roman" w:hAnsi="Times New Roman" w:cs="Times New Roman"/>
          <w:bCs/>
          <w:sz w:val="28"/>
          <w:szCs w:val="28"/>
        </w:rPr>
        <w:t>на якому, зокрема, затверджено поточний склад Громадської ради і  обрано нового Голову Громадської ради, а також визначено відповідального за проведення анти дискримінаційної експертизи.</w:t>
      </w:r>
    </w:p>
    <w:p w14:paraId="5F6DEE94" w14:textId="77777777" w:rsidR="00DB0D88" w:rsidRPr="00DB0D88" w:rsidRDefault="00C64C1E" w:rsidP="00DB0D88">
      <w:pPr>
        <w:widowControl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0D88">
        <w:rPr>
          <w:rFonts w:ascii="Times New Roman" w:hAnsi="Times New Roman" w:cs="Times New Roman"/>
          <w:b/>
          <w:sz w:val="28"/>
          <w:szCs w:val="28"/>
        </w:rPr>
        <w:t>Протокол № 2</w:t>
      </w:r>
      <w:r w:rsidR="00FE7CD0" w:rsidRPr="00DB0D88">
        <w:rPr>
          <w:rFonts w:ascii="Times New Roman" w:hAnsi="Times New Roman" w:cs="Times New Roman"/>
          <w:b/>
          <w:sz w:val="28"/>
          <w:szCs w:val="28"/>
        </w:rPr>
        <w:t>6</w:t>
      </w:r>
      <w:r w:rsidRPr="00DB0D88">
        <w:rPr>
          <w:rFonts w:ascii="Times New Roman" w:hAnsi="Times New Roman" w:cs="Times New Roman"/>
          <w:b/>
          <w:sz w:val="28"/>
          <w:szCs w:val="28"/>
        </w:rPr>
        <w:t>.</w:t>
      </w:r>
      <w:r w:rsidRPr="00DB0D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0D88" w:rsidRPr="00DB0D88">
        <w:rPr>
          <w:rFonts w:ascii="Times New Roman" w:hAnsi="Times New Roman" w:cs="Times New Roman"/>
          <w:bCs/>
          <w:sz w:val="28"/>
          <w:szCs w:val="28"/>
        </w:rPr>
        <w:t xml:space="preserve">на якому, зокрема, вирішили </w:t>
      </w:r>
      <w:r w:rsidR="00DB0D88" w:rsidRPr="00DB0D88">
        <w:rPr>
          <w:rFonts w:ascii="Times New Roman" w:hAnsi="Times New Roman" w:cs="Times New Roman"/>
          <w:sz w:val="28"/>
          <w:szCs w:val="28"/>
        </w:rPr>
        <w:t xml:space="preserve">підтримати </w:t>
      </w:r>
      <w:r w:rsidR="00DB0D88" w:rsidRPr="00DB0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 постанови Кабінету Міністрів України “Про реалізацію експериментального проєкту щодо цифровізації послуг Державної служби з питань безпечності харчових продуктів та захисту споживачів”.</w:t>
      </w:r>
    </w:p>
    <w:p w14:paraId="4793C249" w14:textId="77777777" w:rsidR="00DB0D88" w:rsidRPr="00DB0D88" w:rsidRDefault="00FB2141" w:rsidP="00DB0D88">
      <w:pPr>
        <w:widowControl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88">
        <w:rPr>
          <w:rFonts w:ascii="Times New Roman" w:hAnsi="Times New Roman" w:cs="Times New Roman"/>
          <w:b/>
          <w:bCs/>
          <w:sz w:val="28"/>
          <w:szCs w:val="28"/>
        </w:rPr>
        <w:t>Протокол № 2</w:t>
      </w:r>
      <w:r w:rsidR="00FE7CD0" w:rsidRPr="00DB0D8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DB0D8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B0D88">
        <w:rPr>
          <w:rFonts w:ascii="Times New Roman" w:hAnsi="Times New Roman" w:cs="Times New Roman"/>
          <w:sz w:val="28"/>
          <w:szCs w:val="28"/>
        </w:rPr>
        <w:t xml:space="preserve"> </w:t>
      </w:r>
      <w:r w:rsidR="00DB0D88" w:rsidRPr="00DB0D88">
        <w:rPr>
          <w:rFonts w:ascii="Times New Roman" w:hAnsi="Times New Roman" w:cs="Times New Roman"/>
          <w:bCs/>
          <w:sz w:val="28"/>
          <w:szCs w:val="28"/>
        </w:rPr>
        <w:t>на якому</w:t>
      </w:r>
      <w:r w:rsidR="00DB0D88" w:rsidRPr="00DB0D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DB0D88" w:rsidRPr="00DB0D88">
        <w:rPr>
          <w:rFonts w:ascii="Times New Roman" w:hAnsi="Times New Roman" w:cs="Times New Roman"/>
          <w:bCs/>
          <w:sz w:val="28"/>
          <w:szCs w:val="28"/>
        </w:rPr>
        <w:t>обговорено підсумки роботи в 2025 році і заслухано пропозиці до плану роботи на 2026 рік.</w:t>
      </w:r>
    </w:p>
    <w:p w14:paraId="4A6F4414" w14:textId="0A9144F6" w:rsidR="00FB2141" w:rsidRDefault="00FB2141" w:rsidP="00DB0D88">
      <w:pPr>
        <w:pStyle w:val="a5"/>
        <w:spacing w:after="0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7EC3ED" w14:textId="2DEA7E4C" w:rsidR="00DB0D88" w:rsidRPr="00DB0D88" w:rsidRDefault="00DB0D88" w:rsidP="00DB0D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D88">
        <w:rPr>
          <w:rFonts w:ascii="Times New Roman" w:hAnsi="Times New Roman" w:cs="Times New Roman"/>
          <w:b/>
          <w:bCs/>
          <w:sz w:val="28"/>
          <w:szCs w:val="28"/>
        </w:rPr>
        <w:t>07.04.2025</w:t>
      </w:r>
      <w:r w:rsidRPr="00DB0D88">
        <w:rPr>
          <w:rFonts w:ascii="Times New Roman" w:hAnsi="Times New Roman" w:cs="Times New Roman"/>
          <w:sz w:val="28"/>
          <w:szCs w:val="28"/>
        </w:rPr>
        <w:t xml:space="preserve"> представник</w:t>
      </w:r>
      <w:r w:rsidRPr="00DB0D88">
        <w:rPr>
          <w:rFonts w:ascii="Times New Roman" w:hAnsi="Times New Roman" w:cs="Times New Roman"/>
          <w:sz w:val="28"/>
          <w:szCs w:val="28"/>
          <w:lang w:val="en-US"/>
        </w:rPr>
        <w:t>ом</w:t>
      </w:r>
      <w:r w:rsidRPr="00DB0D88">
        <w:rPr>
          <w:rFonts w:ascii="Times New Roman" w:hAnsi="Times New Roman" w:cs="Times New Roman"/>
          <w:sz w:val="28"/>
          <w:szCs w:val="28"/>
        </w:rPr>
        <w:t xml:space="preserve"> Громадської Ради при Держпродспоживслужбі, проведено вебінар «Ризик занесення ящуру та блутангу ВРХ для українських ферм - що потрібно знати та як реагувати».</w:t>
      </w:r>
    </w:p>
    <w:p w14:paraId="3AC99CB1" w14:textId="54275623" w:rsidR="00DB0D88" w:rsidRPr="00DB0D88" w:rsidRDefault="00DB0D88" w:rsidP="00DB0D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D88">
        <w:rPr>
          <w:rFonts w:ascii="Times New Roman" w:hAnsi="Times New Roman" w:cs="Times New Roman"/>
          <w:b/>
          <w:bCs/>
          <w:sz w:val="28"/>
          <w:szCs w:val="28"/>
        </w:rPr>
        <w:t>04.09.2025</w:t>
      </w:r>
      <w:r w:rsidRPr="00DB0D88">
        <w:rPr>
          <w:rFonts w:ascii="Times New Roman" w:hAnsi="Times New Roman" w:cs="Times New Roman"/>
          <w:sz w:val="28"/>
          <w:szCs w:val="28"/>
        </w:rPr>
        <w:t xml:space="preserve"> відбулась зустріч з фахівцями Держпродспоживслужби для обговорення проєкту постанови Кабінету Міністрів України “Про реалізацію експериментального проекту щодо цифровізації послуг Державної служби з питань безпечності харчових продуктів та захисту споживачів”,</w:t>
      </w:r>
    </w:p>
    <w:p w14:paraId="671C0026" w14:textId="539B95E5" w:rsidR="00DB0D88" w:rsidRPr="00DB0D88" w:rsidRDefault="00DB0D88" w:rsidP="00DB0D88">
      <w:pPr>
        <w:pStyle w:val="a5"/>
        <w:spacing w:after="0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6DA53B" w14:textId="77777777" w:rsidR="00546602" w:rsidRDefault="005C4250" w:rsidP="0054660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602">
        <w:rPr>
          <w:rFonts w:ascii="Times New Roman" w:eastAsia="Times New Roman" w:hAnsi="Times New Roman" w:cs="Times New Roman"/>
          <w:sz w:val="28"/>
          <w:szCs w:val="28"/>
        </w:rPr>
        <w:t>Громадська рада в своєму складі має чотири постійно-діючих робочих органи (комітети), створених за основними напрямки діяльності служби.</w:t>
      </w:r>
    </w:p>
    <w:p w14:paraId="0000000B" w14:textId="710106C5" w:rsidR="00804233" w:rsidRPr="00546602" w:rsidRDefault="005C4250" w:rsidP="0054660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6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14B2C07" w14:textId="77777777" w:rsidR="00FE7CD0" w:rsidRPr="00FE7CD0" w:rsidRDefault="00FE7CD0" w:rsidP="0041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7CD0">
        <w:rPr>
          <w:rFonts w:ascii="Times New Roman" w:eastAsia="Times New Roman" w:hAnsi="Times New Roman" w:cs="Times New Roman"/>
          <w:bCs/>
          <w:sz w:val="28"/>
          <w:szCs w:val="28"/>
        </w:rPr>
        <w:t>ЗВІТ</w:t>
      </w:r>
    </w:p>
    <w:p w14:paraId="3986E726" w14:textId="77777777" w:rsidR="00412FEF" w:rsidRDefault="00FE7CD0" w:rsidP="0041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E7CD0">
        <w:rPr>
          <w:rFonts w:ascii="Times New Roman" w:eastAsia="Times New Roman" w:hAnsi="Times New Roman" w:cs="Times New Roman"/>
          <w:bCs/>
          <w:i/>
          <w:sz w:val="28"/>
          <w:szCs w:val="28"/>
        </w:rPr>
        <w:t>про роботу Комітету безпечності харчових продуктів та</w:t>
      </w:r>
    </w:p>
    <w:p w14:paraId="493D5F36" w14:textId="592D4A44" w:rsidR="00FE7CD0" w:rsidRPr="00FE7CD0" w:rsidRDefault="00FE7CD0" w:rsidP="0041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7CD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ветеринарії</w:t>
      </w:r>
      <w:r w:rsidR="00412FEF" w:rsidRPr="00412FE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</w:t>
      </w:r>
      <w:r w:rsidRPr="00FE7CD0">
        <w:rPr>
          <w:rFonts w:ascii="Times New Roman" w:eastAsia="Times New Roman" w:hAnsi="Times New Roman" w:cs="Times New Roman"/>
          <w:i/>
          <w:sz w:val="28"/>
          <w:szCs w:val="28"/>
        </w:rPr>
        <w:t>Громадської ради при Держпродспоживслужбі</w:t>
      </w:r>
    </w:p>
    <w:p w14:paraId="3CFB1363" w14:textId="77777777" w:rsidR="00FE7CD0" w:rsidRPr="00FE7CD0" w:rsidRDefault="00FE7CD0" w:rsidP="00DB0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072387AC" w14:textId="77777777" w:rsidR="00FE7CD0" w:rsidRPr="00FE7CD0" w:rsidRDefault="00FE7CD0" w:rsidP="0041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CD0">
        <w:rPr>
          <w:rFonts w:ascii="Times New Roman" w:eastAsia="Times New Roman" w:hAnsi="Times New Roman" w:cs="Times New Roman"/>
          <w:sz w:val="28"/>
          <w:szCs w:val="28"/>
        </w:rPr>
        <w:t>Робота Комітету безпечності харчових продуктів та ветеринарії  Громадської ради при Держпродспоживслужбі протягом вказаного періоду здійснювалась на підставі затвердженого Плану роботи Комітету. До персонального складу комітету входить 18 членів Громадської ради.</w:t>
      </w:r>
    </w:p>
    <w:p w14:paraId="791888A1" w14:textId="77777777" w:rsidR="00FE7CD0" w:rsidRPr="00FE7CD0" w:rsidRDefault="00FE7CD0" w:rsidP="0041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CD0">
        <w:rPr>
          <w:rFonts w:ascii="Times New Roman" w:eastAsia="Times New Roman" w:hAnsi="Times New Roman" w:cs="Times New Roman"/>
          <w:sz w:val="28"/>
          <w:szCs w:val="28"/>
        </w:rPr>
        <w:t>Всього проведенно 2 засідання: з них усі – планові.</w:t>
      </w:r>
    </w:p>
    <w:p w14:paraId="3D3E7CB4" w14:textId="77777777" w:rsidR="00FE7CD0" w:rsidRPr="00FE7CD0" w:rsidRDefault="00FE7CD0" w:rsidP="0041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42D4BE" w14:textId="77777777" w:rsidR="00FE7CD0" w:rsidRPr="00FE7CD0" w:rsidRDefault="00FE7CD0" w:rsidP="00DB0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E7CD0">
        <w:rPr>
          <w:rFonts w:ascii="Times New Roman" w:eastAsia="Times New Roman" w:hAnsi="Times New Roman" w:cs="Times New Roman"/>
          <w:sz w:val="28"/>
          <w:szCs w:val="28"/>
        </w:rPr>
        <w:lastRenderedPageBreak/>
        <w:t>Активна комунікація (постійні обговорення щодо призначення часу проведення засідань, теми до обговорення та голосування) плідно здійснюється у Telegram групі Комітету. Спільнота налічує 29 учасників.</w:t>
      </w:r>
    </w:p>
    <w:p w14:paraId="1BE83E37" w14:textId="77777777" w:rsidR="00FE7CD0" w:rsidRPr="00FE7CD0" w:rsidRDefault="00FE7CD0" w:rsidP="00DB0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37A77882" w14:textId="77777777" w:rsidR="00FE7CD0" w:rsidRPr="00FE7CD0" w:rsidRDefault="00FE7CD0" w:rsidP="00DB0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7CD0">
        <w:rPr>
          <w:rFonts w:ascii="Times New Roman" w:eastAsia="Times New Roman" w:hAnsi="Times New Roman" w:cs="Times New Roman"/>
          <w:bCs/>
          <w:sz w:val="28"/>
          <w:szCs w:val="28"/>
        </w:rPr>
        <w:t>Опрацьовані теми:</w:t>
      </w:r>
    </w:p>
    <w:p w14:paraId="2EC6D35E" w14:textId="77777777" w:rsidR="00FE7CD0" w:rsidRPr="00FE7CD0" w:rsidRDefault="00FE7CD0" w:rsidP="00DB0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A78335" w14:textId="77777777" w:rsidR="00FE7CD0" w:rsidRPr="00412FEF" w:rsidRDefault="00FE7CD0" w:rsidP="00412FEF">
      <w:pPr>
        <w:pStyle w:val="a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12FEF">
        <w:rPr>
          <w:rFonts w:ascii="Times New Roman" w:eastAsia="Times New Roman" w:hAnsi="Times New Roman" w:cs="Times New Roman"/>
          <w:sz w:val="28"/>
          <w:szCs w:val="28"/>
        </w:rPr>
        <w:t>Про проєкт постанови Кабінету Міністрів України «Про внесення зміни до пункту 3 постанови Кабінету Міністрів України від 7 травня 2022 р. № 537».</w:t>
      </w:r>
    </w:p>
    <w:p w14:paraId="6F08AF61" w14:textId="77777777" w:rsidR="00FE7CD0" w:rsidRPr="00412FEF" w:rsidRDefault="00FE7CD0" w:rsidP="00412FEF">
      <w:pPr>
        <w:pStyle w:val="a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12FEF">
        <w:rPr>
          <w:rFonts w:ascii="Times New Roman" w:eastAsia="Times New Roman" w:hAnsi="Times New Roman" w:cs="Times New Roman"/>
          <w:sz w:val="28"/>
          <w:szCs w:val="28"/>
        </w:rPr>
        <w:t>Про ПЗУ 12285-Д в рамках його підготовки до ІІ читання.</w:t>
      </w:r>
    </w:p>
    <w:p w14:paraId="332844D6" w14:textId="77777777" w:rsidR="00FE7CD0" w:rsidRPr="00412FEF" w:rsidRDefault="00FE7CD0" w:rsidP="00412FEF">
      <w:pPr>
        <w:pStyle w:val="a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12FEF">
        <w:rPr>
          <w:rFonts w:ascii="Times New Roman" w:eastAsia="Times New Roman" w:hAnsi="Times New Roman" w:cs="Times New Roman"/>
          <w:sz w:val="28"/>
          <w:szCs w:val="28"/>
        </w:rPr>
        <w:t>Про зміну керівництва Комітету безпечності харчових продуктів та ветеринарії при Громадській раді при Держпродспоживслужби.</w:t>
      </w:r>
    </w:p>
    <w:p w14:paraId="42E92E2D" w14:textId="2966EA15" w:rsidR="00FE7CD0" w:rsidRPr="00412FEF" w:rsidRDefault="00FE7CD0" w:rsidP="00412FEF">
      <w:pPr>
        <w:pStyle w:val="a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12FEF">
        <w:rPr>
          <w:rFonts w:ascii="Times New Roman" w:eastAsia="Times New Roman" w:hAnsi="Times New Roman" w:cs="Times New Roman"/>
          <w:sz w:val="28"/>
          <w:szCs w:val="28"/>
        </w:rPr>
        <w:t>Про надання інформації щодо визначення необхідності переходу на видачу виключно електронних ветеринарних рецептів на протимікробні ветеринарні лікарські засоби</w:t>
      </w:r>
      <w:r w:rsidR="00412FE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FE36E9" w14:textId="6C2EF986" w:rsidR="00FE7CD0" w:rsidRPr="00412FEF" w:rsidRDefault="00FE7CD0" w:rsidP="00412FEF">
      <w:pPr>
        <w:pStyle w:val="a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412FEF">
        <w:rPr>
          <w:rFonts w:ascii="Times New Roman" w:eastAsia="Times New Roman" w:hAnsi="Times New Roman" w:cs="Times New Roman"/>
          <w:sz w:val="28"/>
          <w:szCs w:val="28"/>
        </w:rPr>
        <w:t>Про проєкт постанови Кабінету Міністрів України «Про реалізацію експериментального проекту щодо цифровізації послуг Державної служби з питань безпечності харчових продуктів та захисту споживачів»</w:t>
      </w:r>
      <w:r w:rsidR="00412FE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12F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28D68B4" w14:textId="77777777" w:rsidR="00FE7CD0" w:rsidRPr="00FE7CD0" w:rsidRDefault="00FE7CD0" w:rsidP="0041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F695FC" w14:textId="77777777" w:rsidR="00FE7CD0" w:rsidRPr="00FE7CD0" w:rsidRDefault="00FE7CD0" w:rsidP="00DB0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7CD0">
        <w:rPr>
          <w:rFonts w:ascii="Times New Roman" w:eastAsia="Times New Roman" w:hAnsi="Times New Roman" w:cs="Times New Roman"/>
          <w:bCs/>
          <w:sz w:val="28"/>
          <w:szCs w:val="28"/>
        </w:rPr>
        <w:t>А також:</w:t>
      </w:r>
    </w:p>
    <w:p w14:paraId="1FE4C129" w14:textId="612777F9" w:rsidR="00FE7CD0" w:rsidRPr="00412FEF" w:rsidRDefault="00FE7CD0" w:rsidP="00412FEF">
      <w:pPr>
        <w:pStyle w:val="a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</w:rPr>
      </w:pPr>
      <w:r w:rsidRPr="00412FEF">
        <w:rPr>
          <w:rFonts w:ascii="Times New Roman" w:eastAsia="Times New Roman" w:hAnsi="Times New Roman" w:cs="Times New Roman"/>
          <w:sz w:val="28"/>
          <w:szCs w:val="28"/>
        </w:rPr>
        <w:t>проведення голосувань та опитувань</w:t>
      </w:r>
      <w:r w:rsidR="00412FE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5D308DB" w14:textId="423273AF" w:rsidR="00FE7CD0" w:rsidRPr="00412FEF" w:rsidRDefault="00FE7CD0" w:rsidP="00412FEF">
      <w:pPr>
        <w:pStyle w:val="a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</w:rPr>
      </w:pPr>
      <w:r w:rsidRPr="00412FEF">
        <w:rPr>
          <w:rFonts w:ascii="Times New Roman" w:eastAsia="Times New Roman" w:hAnsi="Times New Roman" w:cs="Times New Roman"/>
          <w:sz w:val="28"/>
          <w:szCs w:val="28"/>
        </w:rPr>
        <w:t>розгляд вхідних листів</w:t>
      </w:r>
      <w:r w:rsidR="00412FE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C076D8F" w14:textId="248CCD74" w:rsidR="00FE7CD0" w:rsidRPr="00412FEF" w:rsidRDefault="00FE7CD0" w:rsidP="00412FEF">
      <w:pPr>
        <w:pStyle w:val="a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</w:rPr>
      </w:pPr>
      <w:r w:rsidRPr="00412FEF">
        <w:rPr>
          <w:rFonts w:ascii="Times New Roman" w:eastAsia="Times New Roman" w:hAnsi="Times New Roman" w:cs="Times New Roman"/>
          <w:sz w:val="28"/>
          <w:szCs w:val="28"/>
        </w:rPr>
        <w:t>обговорення законопроєктів</w:t>
      </w:r>
      <w:r w:rsidR="00412FEF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12F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402E30A" w14:textId="5A5C1C97" w:rsidR="00FE7CD0" w:rsidRPr="00412FEF" w:rsidRDefault="00FE7CD0" w:rsidP="00412FEF">
      <w:pPr>
        <w:pStyle w:val="a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</w:rPr>
      </w:pPr>
      <w:r w:rsidRPr="00412FEF">
        <w:rPr>
          <w:rFonts w:ascii="Times New Roman" w:eastAsia="Times New Roman" w:hAnsi="Times New Roman" w:cs="Times New Roman"/>
          <w:sz w:val="28"/>
          <w:szCs w:val="28"/>
        </w:rPr>
        <w:t>складання порівняльних таблиць</w:t>
      </w:r>
      <w:r w:rsidR="00412FEF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12F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DCCB32C" w14:textId="1AC1BA67" w:rsidR="00FE7CD0" w:rsidRPr="00412FEF" w:rsidRDefault="00FE7CD0" w:rsidP="00412FEF">
      <w:pPr>
        <w:pStyle w:val="a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</w:rPr>
      </w:pPr>
      <w:r w:rsidRPr="00412FEF">
        <w:rPr>
          <w:rFonts w:ascii="Times New Roman" w:eastAsia="Times New Roman" w:hAnsi="Times New Roman" w:cs="Times New Roman"/>
          <w:sz w:val="28"/>
          <w:szCs w:val="28"/>
        </w:rPr>
        <w:t>групові коли</w:t>
      </w:r>
      <w:r w:rsidR="00412FE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029632" w14:textId="10FC4624" w:rsidR="00FE7CD0" w:rsidRPr="00412FEF" w:rsidRDefault="00FE7CD0" w:rsidP="00412FEF">
      <w:pPr>
        <w:pStyle w:val="a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</w:rPr>
      </w:pPr>
      <w:r w:rsidRPr="00412FEF">
        <w:rPr>
          <w:rFonts w:ascii="Times New Roman" w:eastAsia="Times New Roman" w:hAnsi="Times New Roman" w:cs="Times New Roman"/>
          <w:sz w:val="28"/>
          <w:szCs w:val="28"/>
        </w:rPr>
        <w:t>моніторинг релеватної інформації</w:t>
      </w:r>
      <w:r w:rsidR="00412FEF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12F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B48D5B4" w14:textId="391B9C0F" w:rsidR="00FE7CD0" w:rsidRPr="00412FEF" w:rsidRDefault="00FE7CD0" w:rsidP="00412FEF">
      <w:pPr>
        <w:pStyle w:val="a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</w:rPr>
      </w:pPr>
      <w:r w:rsidRPr="00412FEF">
        <w:rPr>
          <w:rFonts w:ascii="Times New Roman" w:eastAsia="Times New Roman" w:hAnsi="Times New Roman" w:cs="Times New Roman"/>
          <w:sz w:val="28"/>
          <w:szCs w:val="28"/>
        </w:rPr>
        <w:t>нетворкінг</w:t>
      </w:r>
      <w:r w:rsidR="00412FE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43B368D" w14:textId="733EC223" w:rsidR="00FE7CD0" w:rsidRPr="00412FEF" w:rsidRDefault="00FE7CD0" w:rsidP="00412FEF">
      <w:pPr>
        <w:pStyle w:val="a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</w:rPr>
      </w:pPr>
      <w:r w:rsidRPr="00412FEF">
        <w:rPr>
          <w:rFonts w:ascii="Times New Roman" w:eastAsia="Times New Roman" w:hAnsi="Times New Roman" w:cs="Times New Roman"/>
          <w:sz w:val="28"/>
          <w:szCs w:val="28"/>
        </w:rPr>
        <w:t>аналіз великої кількості інформаційних джерел</w:t>
      </w:r>
      <w:r w:rsidR="00412FE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EA8A919" w14:textId="49AABEFC" w:rsidR="00FE7CD0" w:rsidRPr="00412FEF" w:rsidRDefault="00FE7CD0" w:rsidP="00412FEF">
      <w:pPr>
        <w:pStyle w:val="a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</w:rPr>
      </w:pPr>
      <w:r w:rsidRPr="00412FEF">
        <w:rPr>
          <w:rFonts w:ascii="Times New Roman" w:eastAsia="Times New Roman" w:hAnsi="Times New Roman" w:cs="Times New Roman"/>
          <w:sz w:val="28"/>
          <w:szCs w:val="28"/>
        </w:rPr>
        <w:t>напрацювання коментарів до багатьох документів</w:t>
      </w:r>
      <w:r w:rsidR="00412FEF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12F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6BF0E2" w14:textId="366DB692" w:rsidR="00FE7CD0" w:rsidRPr="00412FEF" w:rsidRDefault="00FE7CD0" w:rsidP="00412FEF">
      <w:pPr>
        <w:pStyle w:val="a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</w:rPr>
      </w:pPr>
      <w:r w:rsidRPr="00412FEF">
        <w:rPr>
          <w:rFonts w:ascii="Times New Roman" w:eastAsia="Times New Roman" w:hAnsi="Times New Roman" w:cs="Times New Roman"/>
          <w:sz w:val="28"/>
          <w:szCs w:val="28"/>
        </w:rPr>
        <w:t>поглиблена робота над релевантними проєктами</w:t>
      </w:r>
      <w:r w:rsidR="00412FE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304EEE9" w14:textId="2A01BD88" w:rsidR="00FE7CD0" w:rsidRPr="00412FEF" w:rsidRDefault="00FE7CD0" w:rsidP="00412FEF">
      <w:pPr>
        <w:pStyle w:val="a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</w:rPr>
      </w:pPr>
      <w:r w:rsidRPr="00412FEF">
        <w:rPr>
          <w:rFonts w:ascii="Times New Roman" w:eastAsia="Times New Roman" w:hAnsi="Times New Roman" w:cs="Times New Roman"/>
          <w:sz w:val="28"/>
          <w:szCs w:val="28"/>
        </w:rPr>
        <w:t>розширення кола фахівців для залучення до робочих груп</w:t>
      </w:r>
      <w:r w:rsidR="00412FE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F4E2E32" w14:textId="1FD0D09E" w:rsidR="00FE7CD0" w:rsidRPr="00412FEF" w:rsidRDefault="00FE7CD0" w:rsidP="00412FEF">
      <w:pPr>
        <w:pStyle w:val="a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</w:rPr>
      </w:pPr>
      <w:r w:rsidRPr="00412FEF">
        <w:rPr>
          <w:rFonts w:ascii="Times New Roman" w:eastAsia="Times New Roman" w:hAnsi="Times New Roman" w:cs="Times New Roman"/>
          <w:sz w:val="28"/>
          <w:szCs w:val="28"/>
        </w:rPr>
        <w:t>оперативна робота з документами та проєктами, що стосуються</w:t>
      </w:r>
      <w:r w:rsidR="00412FEF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12FEF">
        <w:rPr>
          <w:rFonts w:ascii="Times New Roman" w:eastAsia="Times New Roman" w:hAnsi="Times New Roman" w:cs="Times New Roman"/>
          <w:sz w:val="28"/>
          <w:szCs w:val="28"/>
        </w:rPr>
        <w:t xml:space="preserve"> діяльності Комітету</w:t>
      </w:r>
    </w:p>
    <w:p w14:paraId="354F0DEE" w14:textId="28DFF872" w:rsidR="00FE7CD0" w:rsidRPr="00412FEF" w:rsidRDefault="00FE7CD0" w:rsidP="00412FEF">
      <w:pPr>
        <w:pStyle w:val="a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</w:rPr>
      </w:pPr>
      <w:r w:rsidRPr="00412FEF">
        <w:rPr>
          <w:rFonts w:ascii="Times New Roman" w:eastAsia="Times New Roman" w:hAnsi="Times New Roman" w:cs="Times New Roman"/>
          <w:sz w:val="28"/>
          <w:szCs w:val="28"/>
        </w:rPr>
        <w:t>робота в робочих групах інших проєктів від Комітету</w:t>
      </w:r>
      <w:r w:rsidR="00412FE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4D62E2A" w14:textId="334AE5FC" w:rsidR="00FE7CD0" w:rsidRPr="00412FEF" w:rsidRDefault="00FE7CD0" w:rsidP="00412FEF">
      <w:pPr>
        <w:pStyle w:val="a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</w:rPr>
      </w:pPr>
      <w:r w:rsidRPr="00412FEF">
        <w:rPr>
          <w:rFonts w:ascii="Times New Roman" w:eastAsia="Times New Roman" w:hAnsi="Times New Roman" w:cs="Times New Roman"/>
          <w:sz w:val="28"/>
          <w:szCs w:val="28"/>
        </w:rPr>
        <w:t>участь в релевантних подіях</w:t>
      </w:r>
      <w:r w:rsidR="00412FE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7B5DEC5" w14:textId="5B65D3B4" w:rsidR="00FE7CD0" w:rsidRPr="00412FEF" w:rsidRDefault="00FE7CD0" w:rsidP="00412FEF">
      <w:pPr>
        <w:pStyle w:val="a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</w:rPr>
      </w:pPr>
      <w:r w:rsidRPr="00412FEF">
        <w:rPr>
          <w:rFonts w:ascii="Times New Roman" w:eastAsia="Times New Roman" w:hAnsi="Times New Roman" w:cs="Times New Roman"/>
          <w:sz w:val="28"/>
          <w:szCs w:val="28"/>
        </w:rPr>
        <w:t>напрацювання контенту</w:t>
      </w:r>
      <w:r w:rsidR="00412FE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72FF96B" w14:textId="6C779474" w:rsidR="00FE7CD0" w:rsidRPr="00412FEF" w:rsidRDefault="00FE7CD0" w:rsidP="00412FEF">
      <w:pPr>
        <w:pStyle w:val="a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</w:rPr>
      </w:pPr>
      <w:r w:rsidRPr="00412FEF">
        <w:rPr>
          <w:rFonts w:ascii="Times New Roman" w:eastAsia="Times New Roman" w:hAnsi="Times New Roman" w:cs="Times New Roman"/>
          <w:sz w:val="28"/>
          <w:szCs w:val="28"/>
        </w:rPr>
        <w:t>проведення засідань із залученням релевантних фахівців та асоціацій з різних питань, наприклад, практикуючих ветлікарів</w:t>
      </w:r>
      <w:r w:rsidR="00412FE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54" w14:textId="6A30E842" w:rsidR="00804233" w:rsidRDefault="00804233" w:rsidP="00DB0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2AD9EE" w14:textId="21D39E12" w:rsidR="00412FEF" w:rsidRDefault="00DB0D88" w:rsidP="0041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0D88">
        <w:rPr>
          <w:rFonts w:ascii="Times New Roman" w:eastAsia="Times New Roman" w:hAnsi="Times New Roman" w:cs="Times New Roman"/>
          <w:color w:val="000000"/>
          <w:sz w:val="28"/>
          <w:szCs w:val="28"/>
        </w:rPr>
        <w:t>ЗВІТ</w:t>
      </w:r>
    </w:p>
    <w:p w14:paraId="10A4EAE2" w14:textId="4E63D455" w:rsidR="00412FEF" w:rsidRDefault="00DB0D88" w:rsidP="0041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412F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 роботу Комітету з питань захисту прав споживачів Громадської ради при Держпродспоживслужбі</w:t>
      </w:r>
    </w:p>
    <w:p w14:paraId="73162085" w14:textId="77777777" w:rsidR="00412FEF" w:rsidRPr="00412FEF" w:rsidRDefault="00412FEF" w:rsidP="0041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14:paraId="6B957432" w14:textId="77777777" w:rsidR="00412FEF" w:rsidRDefault="00DB0D88" w:rsidP="0041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0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Робота комітету здійснюється на підставі Положення про Громадську раду при Держпродспоживслужбі, Регламенту роботи та її рішень, а також </w:t>
      </w:r>
      <w:r w:rsidRPr="00DB0D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річного Плану роботи Комітету, який є частиною річного плану роботи Громадської ради. </w:t>
      </w:r>
    </w:p>
    <w:p w14:paraId="55BE732B" w14:textId="77777777" w:rsidR="00412FEF" w:rsidRDefault="00DB0D88" w:rsidP="0041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0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управління роботою Комітету та його тимчасових робочих органів рейтинговим голосуванням були обрані Голова Комітету – Миронова В.В. та секретар – Куликова О.О. </w:t>
      </w:r>
    </w:p>
    <w:p w14:paraId="0C5E0041" w14:textId="77777777" w:rsidR="00412FEF" w:rsidRDefault="00DB0D88" w:rsidP="0041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0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Основною формою роботи Комітету є його чергові засідання. Протягом звітного періоду було організовано та проведено 2 (два) чергових засідань Комітету. </w:t>
      </w:r>
    </w:p>
    <w:p w14:paraId="61FF3A35" w14:textId="77777777" w:rsidR="00412FEF" w:rsidRDefault="00DB0D88" w:rsidP="0041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0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Протягом звітного періоду на підставі затверджених річних планів роботи були організовані та проведені наступні заходи. </w:t>
      </w:r>
    </w:p>
    <w:p w14:paraId="30802AA7" w14:textId="3FF12847" w:rsidR="00412FEF" w:rsidRPr="00412FEF" w:rsidRDefault="00DB0D88" w:rsidP="00412FEF">
      <w:pPr>
        <w:pStyle w:val="a5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F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Члени комітету брали участь в нарадах та заходах Головного управління Держпродспоживслужби в м. Києві. </w:t>
      </w:r>
    </w:p>
    <w:p w14:paraId="7FF297C0" w14:textId="77777777" w:rsidR="00412FEF" w:rsidRPr="00412FEF" w:rsidRDefault="00DB0D88" w:rsidP="00412FEF">
      <w:pPr>
        <w:pStyle w:val="a5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F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Протягом звітного періоду всі члени Комітету проводили активну діяльність у сфері захисту прав споживачів у рамках статутної діяльності своїх організацій, а саме: </w:t>
      </w:r>
    </w:p>
    <w:p w14:paraId="620E7F26" w14:textId="5333C556" w:rsidR="00412FEF" w:rsidRDefault="00DB0D88" w:rsidP="0041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0D88">
        <w:rPr>
          <w:rFonts w:ascii="Segoe UI Symbol" w:eastAsia="Times New Roman" w:hAnsi="Segoe UI Symbol" w:cs="Segoe UI Symbol"/>
          <w:color w:val="000000"/>
          <w:sz w:val="28"/>
          <w:szCs w:val="28"/>
        </w:rPr>
        <w:t>➢</w:t>
      </w:r>
      <w:r w:rsidRPr="00DB0D88">
        <w:rPr>
          <w:rFonts w:ascii="Times New Roman" w:eastAsia="Times New Roman" w:hAnsi="Times New Roman" w:cs="Times New Roman"/>
          <w:color w:val="000000"/>
          <w:sz w:val="28"/>
          <w:szCs w:val="28"/>
        </w:rPr>
        <w:t>Обговорення питань щодо нового законодавства про захист прав споживачів</w:t>
      </w:r>
      <w:r w:rsidR="00412F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0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A577979" w14:textId="77777777" w:rsidR="00412FEF" w:rsidRDefault="00DB0D88" w:rsidP="0041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0D88">
        <w:rPr>
          <w:rFonts w:ascii="Segoe UI Symbol" w:eastAsia="Times New Roman" w:hAnsi="Segoe UI Symbol" w:cs="Segoe UI Symbol"/>
          <w:color w:val="000000"/>
          <w:sz w:val="28"/>
          <w:szCs w:val="28"/>
        </w:rPr>
        <w:t>➢</w:t>
      </w:r>
      <w:r w:rsidRPr="00DB0D88">
        <w:rPr>
          <w:rFonts w:ascii="Times New Roman" w:eastAsia="Times New Roman" w:hAnsi="Times New Roman" w:cs="Times New Roman"/>
          <w:color w:val="000000"/>
          <w:sz w:val="28"/>
          <w:szCs w:val="28"/>
        </w:rPr>
        <w:t>Вивчення та моніторинг споживчого ринку України</w:t>
      </w:r>
      <w:r w:rsidR="00412F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FA5EE42" w14:textId="77777777" w:rsidR="00412FEF" w:rsidRDefault="00DB0D88" w:rsidP="0041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0D88">
        <w:rPr>
          <w:rFonts w:ascii="Segoe UI Symbol" w:eastAsia="Times New Roman" w:hAnsi="Segoe UI Symbol" w:cs="Segoe UI Symbol"/>
          <w:color w:val="000000"/>
          <w:sz w:val="28"/>
          <w:szCs w:val="28"/>
        </w:rPr>
        <w:t>➢</w:t>
      </w:r>
      <w:r w:rsidRPr="00DB0D88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 консультаційної допомоги споживачам та виробникам</w:t>
      </w:r>
      <w:r w:rsidR="00412F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E77FE77" w14:textId="77777777" w:rsidR="00412FEF" w:rsidRDefault="00DB0D88" w:rsidP="0041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0D88">
        <w:rPr>
          <w:rFonts w:ascii="Segoe UI Symbol" w:eastAsia="Times New Roman" w:hAnsi="Segoe UI Symbol" w:cs="Segoe UI Symbol"/>
          <w:color w:val="000000"/>
          <w:sz w:val="28"/>
          <w:szCs w:val="28"/>
        </w:rPr>
        <w:t>➢</w:t>
      </w:r>
      <w:r w:rsidRPr="00DB0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Співпраця з представниками Міністерства економіки України, Міністерства аграрної політики та продовольства України, Держпродспоживслужби, ЗМІ тощо. </w:t>
      </w:r>
    </w:p>
    <w:p w14:paraId="1328BC0C" w14:textId="77777777" w:rsidR="00412FEF" w:rsidRDefault="00DB0D88" w:rsidP="0041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0D88">
        <w:rPr>
          <w:rFonts w:ascii="Segoe UI Symbol" w:eastAsia="Times New Roman" w:hAnsi="Segoe UI Symbol" w:cs="Segoe UI Symbol"/>
          <w:color w:val="000000"/>
          <w:sz w:val="28"/>
          <w:szCs w:val="28"/>
        </w:rPr>
        <w:t>➢</w:t>
      </w:r>
      <w:r w:rsidRPr="00DB0D88">
        <w:rPr>
          <w:rFonts w:ascii="Times New Roman" w:eastAsia="Times New Roman" w:hAnsi="Times New Roman" w:cs="Times New Roman"/>
          <w:color w:val="000000"/>
          <w:sz w:val="28"/>
          <w:szCs w:val="28"/>
        </w:rPr>
        <w:t>Висвітлювання питань у соціальних мережах щодо питань захисту прав споживачів, а також у ЗМІ.</w:t>
      </w:r>
    </w:p>
    <w:p w14:paraId="002F1162" w14:textId="1CC2E05E" w:rsidR="00DB0D88" w:rsidRPr="00546602" w:rsidRDefault="00DB0D88" w:rsidP="0041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0D88">
        <w:rPr>
          <w:rFonts w:ascii="Times New Roman" w:eastAsia="Times New Roman" w:hAnsi="Times New Roman" w:cs="Times New Roman"/>
          <w:color w:val="000000"/>
          <w:sz w:val="28"/>
          <w:szCs w:val="28"/>
        </w:rPr>
        <w:t>3. Подання пропозицій до Орієнтовного плану проведення консультацій з громадськістю Держпродспоживслужбою на 2024 рік щодо заходів пов’язаних з захистом прав споживачів.</w:t>
      </w:r>
    </w:p>
    <w:p w14:paraId="00000055" w14:textId="60686DFD" w:rsidR="00804233" w:rsidRPr="00546602" w:rsidRDefault="00804233" w:rsidP="005466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56" w14:textId="009B4611" w:rsidR="00804233" w:rsidRPr="00546602" w:rsidRDefault="005C4250" w:rsidP="0054660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602">
        <w:rPr>
          <w:rFonts w:ascii="Times New Roman" w:eastAsia="Times New Roman" w:hAnsi="Times New Roman" w:cs="Times New Roman"/>
          <w:sz w:val="28"/>
          <w:szCs w:val="28"/>
        </w:rPr>
        <w:t>Загальна оцінка конструктивності в роботі Громадської Ради між її членами та продуктивності роботи Громадської ради в цілому є задовільною. Рівень конструктивності взаємовідносин між Громадською радою та органом при якому вона створена, є високою. Громадська Рада повністю виконала завдання типового положення та запланованих на рік заходів.</w:t>
      </w:r>
    </w:p>
    <w:p w14:paraId="4286DF17" w14:textId="64A8FF82" w:rsidR="00C17B9F" w:rsidRPr="00546602" w:rsidRDefault="00C17B9F" w:rsidP="0054660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295770" w14:textId="3C069FAB" w:rsidR="00C17B9F" w:rsidRDefault="00961ABB" w:rsidP="0054660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17.03.2026</w:t>
      </w:r>
    </w:p>
    <w:p w14:paraId="53755E03" w14:textId="77777777" w:rsidR="00961ABB" w:rsidRDefault="00961ABB" w:rsidP="0054660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7D67BE" w14:textId="79BD785E" w:rsidR="00961ABB" w:rsidRDefault="00961ABB" w:rsidP="0054660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Мар’ян ТРОЦЬКИЙ</w:t>
      </w:r>
    </w:p>
    <w:p w14:paraId="6C608CD4" w14:textId="0E46F1B4" w:rsidR="00961ABB" w:rsidRDefault="00961ABB" w:rsidP="0054660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Голова Громадської ради</w:t>
      </w:r>
    </w:p>
    <w:p w14:paraId="3EF6BFE2" w14:textId="79093F02" w:rsidR="00961ABB" w:rsidRDefault="00961ABB" w:rsidP="0054660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Держпродспоживслужбі</w:t>
      </w:r>
    </w:p>
    <w:p w14:paraId="1A3D482D" w14:textId="77777777" w:rsidR="00961ABB" w:rsidRPr="00546602" w:rsidRDefault="00961ABB" w:rsidP="0054660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61ABB" w:rsidRPr="00546602" w:rsidSect="00D460E4">
      <w:pgSz w:w="11906" w:h="16838"/>
      <w:pgMar w:top="709" w:right="1440" w:bottom="1134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B3C"/>
    <w:multiLevelType w:val="multilevel"/>
    <w:tmpl w:val="536AA4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A13FB7"/>
    <w:multiLevelType w:val="hybridMultilevel"/>
    <w:tmpl w:val="1842F8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8691D"/>
    <w:multiLevelType w:val="hybridMultilevel"/>
    <w:tmpl w:val="B1A806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D71A6"/>
    <w:multiLevelType w:val="multilevel"/>
    <w:tmpl w:val="6D7EF58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DD94464"/>
    <w:multiLevelType w:val="multilevel"/>
    <w:tmpl w:val="F3D6DA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E4B65D9"/>
    <w:multiLevelType w:val="hybridMultilevel"/>
    <w:tmpl w:val="80ACDB0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E7567BC"/>
    <w:multiLevelType w:val="multilevel"/>
    <w:tmpl w:val="E5044C5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1A3A4F"/>
    <w:multiLevelType w:val="hybridMultilevel"/>
    <w:tmpl w:val="593E2D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A3824"/>
    <w:multiLevelType w:val="multilevel"/>
    <w:tmpl w:val="6A689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6F55A9"/>
    <w:multiLevelType w:val="multilevel"/>
    <w:tmpl w:val="D57A27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24F0126"/>
    <w:multiLevelType w:val="multilevel"/>
    <w:tmpl w:val="826A90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5197565C"/>
    <w:multiLevelType w:val="multilevel"/>
    <w:tmpl w:val="89D07D8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D6A66FE"/>
    <w:multiLevelType w:val="hybridMultilevel"/>
    <w:tmpl w:val="D1681C0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FA167E6"/>
    <w:multiLevelType w:val="hybridMultilevel"/>
    <w:tmpl w:val="5D9ED7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F4EAF"/>
    <w:multiLevelType w:val="multilevel"/>
    <w:tmpl w:val="BFC2F1F4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10E6BAB"/>
    <w:multiLevelType w:val="hybridMultilevel"/>
    <w:tmpl w:val="8EE205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16058"/>
    <w:multiLevelType w:val="multilevel"/>
    <w:tmpl w:val="D2C4371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25E4053"/>
    <w:multiLevelType w:val="multilevel"/>
    <w:tmpl w:val="C7047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16808"/>
    <w:multiLevelType w:val="hybridMultilevel"/>
    <w:tmpl w:val="D5EEB9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07A53"/>
    <w:multiLevelType w:val="hybridMultilevel"/>
    <w:tmpl w:val="2CD8DA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599586">
    <w:abstractNumId w:val="9"/>
  </w:num>
  <w:num w:numId="2" w16cid:durableId="562907665">
    <w:abstractNumId w:val="17"/>
  </w:num>
  <w:num w:numId="3" w16cid:durableId="1260597264">
    <w:abstractNumId w:val="8"/>
  </w:num>
  <w:num w:numId="4" w16cid:durableId="1467044678">
    <w:abstractNumId w:val="4"/>
  </w:num>
  <w:num w:numId="5" w16cid:durableId="1718162084">
    <w:abstractNumId w:val="14"/>
  </w:num>
  <w:num w:numId="6" w16cid:durableId="2008049972">
    <w:abstractNumId w:val="11"/>
  </w:num>
  <w:num w:numId="7" w16cid:durableId="553202147">
    <w:abstractNumId w:val="10"/>
  </w:num>
  <w:num w:numId="8" w16cid:durableId="1876430407">
    <w:abstractNumId w:val="0"/>
  </w:num>
  <w:num w:numId="9" w16cid:durableId="266430434">
    <w:abstractNumId w:val="1"/>
  </w:num>
  <w:num w:numId="10" w16cid:durableId="748500142">
    <w:abstractNumId w:val="19"/>
  </w:num>
  <w:num w:numId="11" w16cid:durableId="1974022564">
    <w:abstractNumId w:val="7"/>
  </w:num>
  <w:num w:numId="12" w16cid:durableId="146634081">
    <w:abstractNumId w:val="6"/>
  </w:num>
  <w:num w:numId="13" w16cid:durableId="1735852554">
    <w:abstractNumId w:val="3"/>
  </w:num>
  <w:num w:numId="14" w16cid:durableId="646669024">
    <w:abstractNumId w:val="16"/>
  </w:num>
  <w:num w:numId="15" w16cid:durableId="92673184">
    <w:abstractNumId w:val="13"/>
  </w:num>
  <w:num w:numId="16" w16cid:durableId="1957054564">
    <w:abstractNumId w:val="18"/>
  </w:num>
  <w:num w:numId="17" w16cid:durableId="276909416">
    <w:abstractNumId w:val="7"/>
  </w:num>
  <w:num w:numId="18" w16cid:durableId="1323660593">
    <w:abstractNumId w:val="19"/>
  </w:num>
  <w:num w:numId="19" w16cid:durableId="11493252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89513651">
    <w:abstractNumId w:val="7"/>
  </w:num>
  <w:num w:numId="21" w16cid:durableId="1878271187">
    <w:abstractNumId w:val="19"/>
  </w:num>
  <w:num w:numId="22" w16cid:durableId="281233170">
    <w:abstractNumId w:val="2"/>
  </w:num>
  <w:num w:numId="23" w16cid:durableId="18509400">
    <w:abstractNumId w:val="15"/>
  </w:num>
  <w:num w:numId="24" w16cid:durableId="1573269213">
    <w:abstractNumId w:val="5"/>
  </w:num>
  <w:num w:numId="25" w16cid:durableId="14091572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233"/>
    <w:rsid w:val="000D3F4C"/>
    <w:rsid w:val="001372C5"/>
    <w:rsid w:val="00220896"/>
    <w:rsid w:val="00412FEF"/>
    <w:rsid w:val="00546602"/>
    <w:rsid w:val="005C4250"/>
    <w:rsid w:val="00671AA2"/>
    <w:rsid w:val="007142FE"/>
    <w:rsid w:val="00804233"/>
    <w:rsid w:val="0087410A"/>
    <w:rsid w:val="0088669B"/>
    <w:rsid w:val="00961ABB"/>
    <w:rsid w:val="009E2D39"/>
    <w:rsid w:val="00B07F79"/>
    <w:rsid w:val="00C17B9F"/>
    <w:rsid w:val="00C64C1E"/>
    <w:rsid w:val="00D460E4"/>
    <w:rsid w:val="00DB0D88"/>
    <w:rsid w:val="00E72C58"/>
    <w:rsid w:val="00F968B8"/>
    <w:rsid w:val="00FB2141"/>
    <w:rsid w:val="00FE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D4C7"/>
  <w15:docId w15:val="{FFD41EF2-9A35-4C94-A366-68B0ED26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CD4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75992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671AA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Nk5HZSNg6YcDNRwkDcRpsHLBow==">CgMxLjAyCGguZ2pkZ3hzOAByITEzY01tYnBkWHluRzh4Umhaa3JNR0ZodlRtRmozcUFVOA==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3551</Words>
  <Characters>2025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Гуменюк</dc:creator>
  <cp:lastModifiedBy>Nataliia Stukal</cp:lastModifiedBy>
  <cp:revision>6</cp:revision>
  <cp:lastPrinted>2025-03-05T08:58:00Z</cp:lastPrinted>
  <dcterms:created xsi:type="dcterms:W3CDTF">2026-02-06T10:53:00Z</dcterms:created>
  <dcterms:modified xsi:type="dcterms:W3CDTF">2026-03-24T09:12:00Z</dcterms:modified>
</cp:coreProperties>
</file>