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9919" w14:textId="77777777" w:rsidR="000602F5" w:rsidRPr="00E118E1" w:rsidRDefault="000602F5" w:rsidP="00E118E1">
      <w:pPr>
        <w:ind w:left="5760" w:right="-5"/>
        <w:jc w:val="right"/>
        <w:rPr>
          <w:sz w:val="28"/>
          <w:szCs w:val="28"/>
          <w:lang w:val="uk-UA"/>
        </w:rPr>
      </w:pPr>
      <w:r w:rsidRPr="00E118E1">
        <w:rPr>
          <w:sz w:val="28"/>
          <w:szCs w:val="28"/>
          <w:lang w:val="uk-UA"/>
        </w:rPr>
        <w:t>Фітосанітарний стан</w:t>
      </w:r>
    </w:p>
    <w:p w14:paraId="05593F15" w14:textId="77777777" w:rsidR="000602F5" w:rsidRPr="00E118E1" w:rsidRDefault="000602F5" w:rsidP="00E118E1">
      <w:pPr>
        <w:ind w:left="-360" w:right="-5" w:firstLine="360"/>
        <w:jc w:val="right"/>
        <w:rPr>
          <w:sz w:val="28"/>
          <w:szCs w:val="28"/>
          <w:lang w:val="uk-UA"/>
        </w:rPr>
      </w:pPr>
      <w:r w:rsidRPr="00E118E1">
        <w:rPr>
          <w:sz w:val="28"/>
          <w:szCs w:val="28"/>
          <w:lang w:val="uk-UA"/>
        </w:rPr>
        <w:t>сільськогосподарських рослин</w:t>
      </w:r>
    </w:p>
    <w:p w14:paraId="4BD5CACA" w14:textId="77777777" w:rsidR="000602F5" w:rsidRDefault="006C7F97" w:rsidP="00E118E1">
      <w:pPr>
        <w:ind w:left="-360" w:right="-5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E6492">
        <w:rPr>
          <w:sz w:val="28"/>
          <w:szCs w:val="28"/>
          <w:lang w:val="uk-UA"/>
        </w:rPr>
        <w:t>2</w:t>
      </w:r>
      <w:r w:rsidR="005C0913" w:rsidRPr="00E118E1">
        <w:rPr>
          <w:sz w:val="28"/>
          <w:szCs w:val="28"/>
          <w:lang w:val="uk-UA"/>
        </w:rPr>
        <w:t xml:space="preserve"> січня 20</w:t>
      </w:r>
      <w:r w:rsidR="002E6492">
        <w:rPr>
          <w:sz w:val="28"/>
          <w:szCs w:val="28"/>
          <w:lang w:val="uk-UA"/>
        </w:rPr>
        <w:t>26</w:t>
      </w:r>
      <w:r w:rsidR="000602F5" w:rsidRPr="00E118E1">
        <w:rPr>
          <w:sz w:val="28"/>
          <w:szCs w:val="28"/>
          <w:lang w:val="uk-UA"/>
        </w:rPr>
        <w:t xml:space="preserve"> року</w:t>
      </w:r>
    </w:p>
    <w:p w14:paraId="63D19021" w14:textId="77777777" w:rsidR="00D826F3" w:rsidRPr="00E118E1" w:rsidRDefault="00D826F3" w:rsidP="00E118E1">
      <w:pPr>
        <w:ind w:left="-360" w:right="-5" w:firstLine="360"/>
        <w:jc w:val="right"/>
        <w:rPr>
          <w:sz w:val="28"/>
          <w:szCs w:val="28"/>
          <w:lang w:val="uk-UA"/>
        </w:rPr>
      </w:pPr>
    </w:p>
    <w:p w14:paraId="79933FA4" w14:textId="77777777" w:rsidR="00D826F3" w:rsidRDefault="00D826F3" w:rsidP="00D826F3">
      <w:pPr>
        <w:ind w:firstLine="851"/>
        <w:jc w:val="both"/>
        <w:rPr>
          <w:rFonts w:eastAsia="Aptos"/>
          <w:kern w:val="2"/>
          <w:sz w:val="28"/>
          <w:szCs w:val="28"/>
          <w:lang w:val="uk-UA" w:eastAsia="en-US"/>
        </w:rPr>
      </w:pPr>
      <w:r w:rsidRPr="00D826F3">
        <w:rPr>
          <w:rFonts w:eastAsia="Aptos"/>
          <w:kern w:val="2"/>
          <w:sz w:val="28"/>
          <w:szCs w:val="28"/>
          <w:lang w:val="uk-UA" w:eastAsia="en-US"/>
        </w:rPr>
        <w:t>Погодні умови, зафіксовані в другій декаді січня, підтверджують задовільний стан озимих культур. Сніговий покрив, що сформувався завдяки значним опадам, став ключовим фактором захисту посівів від низьких температур.</w:t>
      </w:r>
      <w:r w:rsidRPr="00D826F3">
        <w:rPr>
          <w:rFonts w:ascii="Helvetica" w:eastAsia="Aptos" w:hAnsi="Helvetica" w:cs="Helvetica"/>
          <w:color w:val="222222"/>
          <w:kern w:val="2"/>
          <w:sz w:val="21"/>
          <w:szCs w:val="21"/>
          <w:shd w:val="clear" w:color="auto" w:fill="F5F5F5"/>
          <w:lang w:val="uk-UA" w:eastAsia="en-US"/>
        </w:rPr>
        <w:t xml:space="preserve"> </w:t>
      </w:r>
      <w:r w:rsidRPr="00D826F3">
        <w:rPr>
          <w:rFonts w:eastAsia="Aptos"/>
          <w:kern w:val="2"/>
          <w:sz w:val="28"/>
          <w:szCs w:val="28"/>
          <w:lang w:val="uk-UA" w:eastAsia="en-US"/>
        </w:rPr>
        <w:t>Мінімальна температура ґрунту на глибині залягання вузла кущення озимих культур знижувалась лише до мінус 3-9°С, що не досягає критичних показників вимерзання.</w:t>
      </w:r>
    </w:p>
    <w:p w14:paraId="20FD67DF" w14:textId="77777777" w:rsidR="00627F1C" w:rsidRPr="00D826F3" w:rsidRDefault="00627F1C" w:rsidP="00D826F3">
      <w:pPr>
        <w:ind w:firstLine="851"/>
        <w:jc w:val="both"/>
        <w:rPr>
          <w:rFonts w:eastAsia="Aptos"/>
          <w:kern w:val="2"/>
          <w:sz w:val="28"/>
          <w:szCs w:val="28"/>
          <w:lang w:val="uk-UA" w:eastAsia="en-US"/>
        </w:rPr>
      </w:pPr>
      <w:r w:rsidRPr="00C631E9">
        <w:rPr>
          <w:sz w:val="28"/>
          <w:szCs w:val="28"/>
          <w:lang w:val="uk-UA"/>
        </w:rPr>
        <w:t>О</w:t>
      </w:r>
      <w:r w:rsidR="00C46034" w:rsidRPr="00C631E9">
        <w:rPr>
          <w:sz w:val="28"/>
          <w:szCs w:val="28"/>
          <w:lang w:val="uk-UA"/>
        </w:rPr>
        <w:t xml:space="preserve">бстеженнями, що були проведені на полях </w:t>
      </w:r>
      <w:r w:rsidR="00C46034" w:rsidRPr="00C631E9">
        <w:rPr>
          <w:b/>
          <w:i/>
          <w:sz w:val="28"/>
          <w:szCs w:val="28"/>
          <w:lang w:val="uk-UA"/>
        </w:rPr>
        <w:t xml:space="preserve">озимих пшениці </w:t>
      </w:r>
      <w:r w:rsidR="00C46034" w:rsidRPr="00C631E9">
        <w:rPr>
          <w:sz w:val="28"/>
          <w:szCs w:val="28"/>
          <w:lang w:val="uk-UA"/>
        </w:rPr>
        <w:t xml:space="preserve">та </w:t>
      </w:r>
      <w:r w:rsidR="00C46034" w:rsidRPr="00C631E9">
        <w:rPr>
          <w:b/>
          <w:i/>
          <w:sz w:val="28"/>
          <w:szCs w:val="28"/>
          <w:lang w:val="uk-UA"/>
        </w:rPr>
        <w:t>ріпаку</w:t>
      </w:r>
      <w:r w:rsidR="00C46034" w:rsidRPr="00C631E9">
        <w:rPr>
          <w:sz w:val="28"/>
          <w:szCs w:val="28"/>
          <w:lang w:val="uk-UA"/>
        </w:rPr>
        <w:t xml:space="preserve"> Дніпропетровської, </w:t>
      </w:r>
      <w:r w:rsidR="003A7B13" w:rsidRPr="00C631E9">
        <w:rPr>
          <w:sz w:val="28"/>
          <w:szCs w:val="28"/>
          <w:lang w:val="uk-UA"/>
        </w:rPr>
        <w:t xml:space="preserve">Київської, </w:t>
      </w:r>
      <w:r w:rsidR="0001755B" w:rsidRPr="00C631E9">
        <w:rPr>
          <w:sz w:val="28"/>
          <w:szCs w:val="28"/>
          <w:lang w:val="uk-UA"/>
        </w:rPr>
        <w:t xml:space="preserve">Кіровоградської, </w:t>
      </w:r>
      <w:r w:rsidR="00C46034" w:rsidRPr="00C631E9">
        <w:rPr>
          <w:sz w:val="28"/>
          <w:szCs w:val="28"/>
          <w:lang w:val="uk-UA"/>
        </w:rPr>
        <w:t>Миколаївської</w:t>
      </w:r>
      <w:r w:rsidRPr="00C631E9">
        <w:rPr>
          <w:sz w:val="28"/>
          <w:szCs w:val="28"/>
          <w:lang w:val="uk-UA"/>
        </w:rPr>
        <w:t xml:space="preserve">, </w:t>
      </w:r>
      <w:r w:rsidR="007F7606" w:rsidRPr="00C631E9">
        <w:rPr>
          <w:sz w:val="28"/>
          <w:szCs w:val="28"/>
          <w:lang w:val="uk-UA"/>
        </w:rPr>
        <w:t xml:space="preserve">Одеської, </w:t>
      </w:r>
      <w:r w:rsidR="00317E9E" w:rsidRPr="00C631E9">
        <w:rPr>
          <w:sz w:val="28"/>
          <w:szCs w:val="28"/>
          <w:lang w:val="uk-UA"/>
        </w:rPr>
        <w:t xml:space="preserve">Сумської, </w:t>
      </w:r>
      <w:r w:rsidR="00DE0D89" w:rsidRPr="00C631E9">
        <w:rPr>
          <w:sz w:val="28"/>
          <w:szCs w:val="28"/>
          <w:lang w:val="uk-UA"/>
        </w:rPr>
        <w:t xml:space="preserve">Харківської, Черкаської, </w:t>
      </w:r>
      <w:r w:rsidRPr="00C631E9">
        <w:rPr>
          <w:sz w:val="28"/>
          <w:szCs w:val="28"/>
          <w:lang w:val="uk-UA"/>
        </w:rPr>
        <w:t>Чернівецької</w:t>
      </w:r>
      <w:r w:rsidR="00C46034" w:rsidRPr="00C631E9">
        <w:rPr>
          <w:sz w:val="28"/>
          <w:szCs w:val="28"/>
          <w:lang w:val="uk-UA"/>
        </w:rPr>
        <w:t xml:space="preserve"> областей, чисельність жилих колоній на гектар становила 0,5-2 з 1-</w:t>
      </w:r>
      <w:r w:rsidR="003A7B13" w:rsidRPr="00C631E9">
        <w:rPr>
          <w:sz w:val="28"/>
          <w:szCs w:val="28"/>
          <w:lang w:val="uk-UA"/>
        </w:rPr>
        <w:t>6</w:t>
      </w:r>
      <w:r w:rsidR="00C46034" w:rsidRPr="00C631E9">
        <w:rPr>
          <w:sz w:val="28"/>
          <w:szCs w:val="28"/>
          <w:lang w:val="uk-UA"/>
        </w:rPr>
        <w:t xml:space="preserve"> жилими норами в кожній. У </w:t>
      </w:r>
      <w:r w:rsidR="00C46034" w:rsidRPr="00C631E9">
        <w:rPr>
          <w:b/>
          <w:i/>
          <w:sz w:val="28"/>
          <w:szCs w:val="28"/>
          <w:lang w:val="uk-UA"/>
        </w:rPr>
        <w:t>багаторічних травах</w:t>
      </w:r>
      <w:r w:rsidR="00C46034" w:rsidRPr="00C631E9">
        <w:rPr>
          <w:bCs/>
          <w:iCs/>
          <w:sz w:val="28"/>
          <w:szCs w:val="28"/>
          <w:lang w:val="uk-UA"/>
        </w:rPr>
        <w:t>,</w:t>
      </w:r>
      <w:r w:rsidR="00C46034" w:rsidRPr="00C631E9">
        <w:rPr>
          <w:b/>
          <w:i/>
          <w:sz w:val="28"/>
          <w:szCs w:val="28"/>
          <w:lang w:val="uk-UA"/>
        </w:rPr>
        <w:t xml:space="preserve"> неугіддях</w:t>
      </w:r>
      <w:r w:rsidR="00C46034" w:rsidRPr="00C631E9">
        <w:rPr>
          <w:bCs/>
          <w:iCs/>
          <w:sz w:val="28"/>
          <w:szCs w:val="28"/>
          <w:lang w:val="uk-UA"/>
        </w:rPr>
        <w:t xml:space="preserve">, </w:t>
      </w:r>
      <w:r w:rsidR="00C46034" w:rsidRPr="00C631E9">
        <w:rPr>
          <w:b/>
          <w:i/>
          <w:sz w:val="28"/>
          <w:szCs w:val="28"/>
          <w:lang w:val="uk-UA"/>
        </w:rPr>
        <w:t>лісосмугах</w:t>
      </w:r>
      <w:r w:rsidR="00C46034" w:rsidRPr="00C631E9">
        <w:rPr>
          <w:i/>
          <w:sz w:val="28"/>
          <w:szCs w:val="28"/>
          <w:lang w:val="uk-UA"/>
        </w:rPr>
        <w:t xml:space="preserve"> </w:t>
      </w:r>
      <w:r w:rsidR="00C46034" w:rsidRPr="00C631E9">
        <w:rPr>
          <w:sz w:val="28"/>
          <w:szCs w:val="28"/>
          <w:lang w:val="uk-UA"/>
        </w:rPr>
        <w:t>обліковували 1-4 колоній на гектарі з 2-</w:t>
      </w:r>
      <w:r w:rsidR="003A7B13" w:rsidRPr="00C631E9">
        <w:rPr>
          <w:sz w:val="28"/>
          <w:szCs w:val="28"/>
          <w:lang w:val="uk-UA"/>
        </w:rPr>
        <w:t>9</w:t>
      </w:r>
      <w:r w:rsidR="00C46034" w:rsidRPr="00C631E9">
        <w:rPr>
          <w:sz w:val="28"/>
          <w:szCs w:val="28"/>
          <w:lang w:val="uk-UA"/>
        </w:rPr>
        <w:t xml:space="preserve"> жилими норами. </w:t>
      </w:r>
      <w:r w:rsidR="00C46034" w:rsidRPr="00C631E9">
        <w:rPr>
          <w:color w:val="000000"/>
          <w:sz w:val="28"/>
          <w:szCs w:val="28"/>
          <w:lang w:val="uk-UA"/>
        </w:rPr>
        <w:t>Надалі, погодні умови регулюватимуть активність поширення та розмноження мишоподібних гризунів.</w:t>
      </w:r>
      <w:r w:rsidR="00C46034" w:rsidRPr="00C631E9">
        <w:rPr>
          <w:sz w:val="28"/>
          <w:szCs w:val="28"/>
          <w:lang w:val="uk-UA"/>
        </w:rPr>
        <w:t xml:space="preserve"> </w:t>
      </w:r>
      <w:r w:rsidR="00C46034" w:rsidRPr="00C631E9">
        <w:rPr>
          <w:color w:val="000000"/>
          <w:sz w:val="28"/>
          <w:szCs w:val="28"/>
          <w:shd w:val="clear" w:color="auto" w:fill="FFFFFF"/>
          <w:lang w:val="uk-UA"/>
        </w:rPr>
        <w:t>Т</w:t>
      </w:r>
      <w:r w:rsidR="00C46034" w:rsidRPr="00C631E9">
        <w:rPr>
          <w:sz w:val="28"/>
          <w:szCs w:val="28"/>
          <w:lang w:val="uk-UA"/>
        </w:rPr>
        <w:t>анення снігу призведе до подальшого заливання нір і ходів гризунів, що сприятиме зниженню чисельності їх популяції.</w:t>
      </w:r>
    </w:p>
    <w:p w14:paraId="3486A211" w14:textId="77777777" w:rsidR="00C631E9" w:rsidRPr="00C631E9" w:rsidRDefault="00D80044" w:rsidP="00D826F3">
      <w:pPr>
        <w:ind w:firstLine="851"/>
        <w:jc w:val="both"/>
        <w:rPr>
          <w:sz w:val="28"/>
          <w:szCs w:val="28"/>
          <w:lang w:val="uk-UA"/>
        </w:rPr>
      </w:pPr>
      <w:r w:rsidRPr="00C631E9">
        <w:rPr>
          <w:sz w:val="28"/>
          <w:szCs w:val="28"/>
          <w:lang w:val="uk-UA"/>
        </w:rPr>
        <w:t xml:space="preserve">Фітоекспертизою насіння </w:t>
      </w:r>
      <w:r w:rsidRPr="00C631E9">
        <w:rPr>
          <w:b/>
          <w:i/>
          <w:sz w:val="28"/>
          <w:szCs w:val="28"/>
          <w:lang w:val="uk-UA"/>
        </w:rPr>
        <w:t>ярих зернових</w:t>
      </w:r>
      <w:r w:rsidRPr="00C631E9">
        <w:rPr>
          <w:sz w:val="28"/>
          <w:szCs w:val="28"/>
          <w:lang w:val="uk-UA"/>
        </w:rPr>
        <w:t xml:space="preserve"> та </w:t>
      </w:r>
      <w:r w:rsidRPr="00C631E9">
        <w:rPr>
          <w:b/>
          <w:i/>
          <w:sz w:val="28"/>
          <w:szCs w:val="28"/>
          <w:lang w:val="uk-UA"/>
        </w:rPr>
        <w:t xml:space="preserve">зернобобових </w:t>
      </w:r>
      <w:r w:rsidRPr="00C631E9">
        <w:rPr>
          <w:sz w:val="28"/>
          <w:szCs w:val="28"/>
          <w:lang w:val="uk-UA"/>
        </w:rPr>
        <w:t xml:space="preserve">культур, </w:t>
      </w:r>
      <w:r w:rsidR="00C631E9" w:rsidRPr="00C631E9">
        <w:rPr>
          <w:sz w:val="28"/>
          <w:szCs w:val="28"/>
          <w:lang w:val="uk-UA"/>
        </w:rPr>
        <w:t xml:space="preserve">встановлено зараженість його збудниками </w:t>
      </w:r>
      <w:r w:rsidR="00C631E9" w:rsidRPr="00C631E9">
        <w:rPr>
          <w:b/>
          <w:sz w:val="28"/>
          <w:szCs w:val="28"/>
          <w:lang w:val="uk-UA"/>
        </w:rPr>
        <w:t>альтернаріозу</w:t>
      </w:r>
      <w:r w:rsidR="00C631E9" w:rsidRPr="00C631E9">
        <w:rPr>
          <w:bCs/>
          <w:sz w:val="28"/>
          <w:szCs w:val="28"/>
          <w:lang w:val="uk-UA"/>
        </w:rPr>
        <w:t xml:space="preserve">, </w:t>
      </w:r>
      <w:r w:rsidR="00C631E9" w:rsidRPr="00C631E9">
        <w:rPr>
          <w:b/>
          <w:sz w:val="28"/>
          <w:szCs w:val="28"/>
          <w:lang w:val="uk-UA"/>
        </w:rPr>
        <w:t>гельмінтоспоріозу</w:t>
      </w:r>
      <w:r w:rsidR="00C631E9" w:rsidRPr="00C631E9">
        <w:rPr>
          <w:bCs/>
          <w:sz w:val="28"/>
          <w:szCs w:val="28"/>
          <w:lang w:val="uk-UA"/>
        </w:rPr>
        <w:t xml:space="preserve">, </w:t>
      </w:r>
      <w:r w:rsidR="00C631E9" w:rsidRPr="00C631E9">
        <w:rPr>
          <w:b/>
          <w:sz w:val="28"/>
          <w:szCs w:val="28"/>
          <w:lang w:val="uk-UA"/>
        </w:rPr>
        <w:t>бактеріозу</w:t>
      </w:r>
      <w:r w:rsidR="00C631E9" w:rsidRPr="00C631E9">
        <w:rPr>
          <w:bCs/>
          <w:sz w:val="28"/>
          <w:szCs w:val="28"/>
          <w:lang w:val="uk-UA"/>
        </w:rPr>
        <w:t>,</w:t>
      </w:r>
      <w:r w:rsidR="00C631E9" w:rsidRPr="00C631E9">
        <w:rPr>
          <w:b/>
          <w:sz w:val="28"/>
          <w:szCs w:val="28"/>
          <w:lang w:val="uk-UA"/>
        </w:rPr>
        <w:t xml:space="preserve"> фузаріозу</w:t>
      </w:r>
      <w:r w:rsidR="00C631E9" w:rsidRPr="00C631E9">
        <w:rPr>
          <w:bCs/>
          <w:sz w:val="28"/>
          <w:szCs w:val="28"/>
          <w:lang w:val="uk-UA"/>
        </w:rPr>
        <w:t>,</w:t>
      </w:r>
      <w:r w:rsidR="00C631E9" w:rsidRPr="00C631E9">
        <w:rPr>
          <w:b/>
          <w:sz w:val="28"/>
          <w:szCs w:val="28"/>
          <w:lang w:val="uk-UA"/>
        </w:rPr>
        <w:t xml:space="preserve"> септоріозу</w:t>
      </w:r>
      <w:r w:rsidR="00C631E9" w:rsidRPr="00C631E9">
        <w:rPr>
          <w:sz w:val="28"/>
          <w:szCs w:val="28"/>
          <w:lang w:val="uk-UA"/>
        </w:rPr>
        <w:t xml:space="preserve">, </w:t>
      </w:r>
      <w:r w:rsidR="00C631E9" w:rsidRPr="00C631E9">
        <w:rPr>
          <w:b/>
          <w:bCs/>
          <w:sz w:val="28"/>
          <w:szCs w:val="28"/>
          <w:lang w:val="uk-UA"/>
        </w:rPr>
        <w:t>пліснявими грибами</w:t>
      </w:r>
      <w:r w:rsidR="00C631E9" w:rsidRPr="00C631E9">
        <w:rPr>
          <w:sz w:val="28"/>
          <w:szCs w:val="28"/>
          <w:lang w:val="uk-UA"/>
        </w:rPr>
        <w:t xml:space="preserve"> в межах 0,5-7% (</w:t>
      </w:r>
      <w:r w:rsidR="009221F9" w:rsidRPr="00C631E9">
        <w:rPr>
          <w:sz w:val="28"/>
          <w:szCs w:val="28"/>
          <w:lang w:val="uk-UA"/>
        </w:rPr>
        <w:t>Львівськ</w:t>
      </w:r>
      <w:r w:rsidR="00C631E9" w:rsidRPr="00C631E9">
        <w:rPr>
          <w:sz w:val="28"/>
          <w:szCs w:val="28"/>
          <w:lang w:val="uk-UA"/>
        </w:rPr>
        <w:t>а</w:t>
      </w:r>
      <w:r w:rsidR="009221F9" w:rsidRPr="00C631E9">
        <w:rPr>
          <w:sz w:val="28"/>
          <w:szCs w:val="28"/>
          <w:lang w:val="uk-UA"/>
        </w:rPr>
        <w:t xml:space="preserve">, </w:t>
      </w:r>
      <w:r w:rsidRPr="00C631E9">
        <w:rPr>
          <w:sz w:val="28"/>
          <w:szCs w:val="28"/>
          <w:lang w:val="uk-UA"/>
        </w:rPr>
        <w:t>Рівненськ</w:t>
      </w:r>
      <w:r w:rsidR="00C631E9" w:rsidRPr="00C631E9">
        <w:rPr>
          <w:sz w:val="28"/>
          <w:szCs w:val="28"/>
          <w:lang w:val="uk-UA"/>
        </w:rPr>
        <w:t>а</w:t>
      </w:r>
      <w:r w:rsidRPr="00C631E9">
        <w:rPr>
          <w:sz w:val="28"/>
          <w:szCs w:val="28"/>
          <w:lang w:val="uk-UA"/>
        </w:rPr>
        <w:t>, Тернопільськ</w:t>
      </w:r>
      <w:r w:rsidR="00C631E9" w:rsidRPr="00C631E9">
        <w:rPr>
          <w:sz w:val="28"/>
          <w:szCs w:val="28"/>
          <w:lang w:val="uk-UA"/>
        </w:rPr>
        <w:t>а</w:t>
      </w:r>
      <w:r w:rsidRPr="00C631E9">
        <w:rPr>
          <w:spacing w:val="-8"/>
          <w:kern w:val="26"/>
          <w:sz w:val="28"/>
          <w:szCs w:val="28"/>
          <w:lang w:val="uk-UA"/>
        </w:rPr>
        <w:t xml:space="preserve"> </w:t>
      </w:r>
      <w:r w:rsidRPr="00C631E9">
        <w:rPr>
          <w:sz w:val="28"/>
          <w:szCs w:val="28"/>
          <w:lang w:val="uk-UA"/>
        </w:rPr>
        <w:t>обл</w:t>
      </w:r>
      <w:r w:rsidR="00C631E9" w:rsidRPr="00C631E9">
        <w:rPr>
          <w:sz w:val="28"/>
          <w:szCs w:val="28"/>
          <w:lang w:val="uk-UA"/>
        </w:rPr>
        <w:t>.).</w:t>
      </w:r>
    </w:p>
    <w:p w14:paraId="2C0427AA" w14:textId="77777777" w:rsidR="009221F9" w:rsidRPr="00C631E9" w:rsidRDefault="009221F9" w:rsidP="00D826F3">
      <w:pPr>
        <w:ind w:firstLine="851"/>
        <w:jc w:val="both"/>
        <w:rPr>
          <w:sz w:val="28"/>
          <w:szCs w:val="28"/>
          <w:lang w:val="uk-UA"/>
        </w:rPr>
      </w:pPr>
      <w:r w:rsidRPr="00C631E9">
        <w:rPr>
          <w:spacing w:val="-12"/>
          <w:sz w:val="28"/>
          <w:szCs w:val="28"/>
          <w:lang w:val="uk-UA"/>
        </w:rPr>
        <w:t xml:space="preserve">Скрізь продовжується обстеження зерносховищ </w:t>
      </w:r>
      <w:r w:rsidR="00C631E9" w:rsidRPr="00C631E9">
        <w:rPr>
          <w:spacing w:val="-12"/>
          <w:sz w:val="28"/>
          <w:szCs w:val="28"/>
          <w:lang w:val="uk-UA"/>
        </w:rPr>
        <w:t>та</w:t>
      </w:r>
      <w:r w:rsidRPr="00C631E9">
        <w:rPr>
          <w:spacing w:val="-12"/>
          <w:sz w:val="28"/>
          <w:szCs w:val="28"/>
          <w:lang w:val="uk-UA"/>
        </w:rPr>
        <w:t xml:space="preserve"> складських приміщень, перевірка зерна і зернопродуктів на наявність </w:t>
      </w:r>
      <w:r w:rsidRPr="00C631E9">
        <w:rPr>
          <w:b/>
          <w:spacing w:val="-12"/>
          <w:sz w:val="28"/>
          <w:szCs w:val="28"/>
          <w:lang w:val="uk-UA"/>
        </w:rPr>
        <w:t>комірних шкідників</w:t>
      </w:r>
      <w:r w:rsidRPr="00C631E9">
        <w:rPr>
          <w:spacing w:val="-12"/>
          <w:sz w:val="28"/>
          <w:szCs w:val="28"/>
          <w:lang w:val="uk-UA"/>
        </w:rPr>
        <w:t>. Так,</w:t>
      </w:r>
      <w:r w:rsidR="00317E9E" w:rsidRPr="00C631E9">
        <w:rPr>
          <w:sz w:val="28"/>
          <w:szCs w:val="28"/>
          <w:lang w:val="uk-UA"/>
        </w:rPr>
        <w:t xml:space="preserve"> у Волинській, Рівненській, </w:t>
      </w:r>
      <w:r w:rsidR="004E1AFA" w:rsidRPr="00C631E9">
        <w:rPr>
          <w:sz w:val="28"/>
          <w:szCs w:val="28"/>
          <w:lang w:val="uk-UA"/>
        </w:rPr>
        <w:t xml:space="preserve">Тернопільській, </w:t>
      </w:r>
      <w:r w:rsidR="00317E9E" w:rsidRPr="00C631E9">
        <w:rPr>
          <w:sz w:val="28"/>
          <w:szCs w:val="28"/>
          <w:lang w:val="uk-UA"/>
        </w:rPr>
        <w:t>Хмельницькій</w:t>
      </w:r>
      <w:r w:rsidR="00DE0D89" w:rsidRPr="00C631E9">
        <w:rPr>
          <w:sz w:val="28"/>
          <w:szCs w:val="28"/>
          <w:lang w:val="uk-UA"/>
        </w:rPr>
        <w:t>, Черкаській</w:t>
      </w:r>
      <w:r w:rsidR="00317E9E" w:rsidRPr="00C631E9">
        <w:rPr>
          <w:sz w:val="28"/>
          <w:szCs w:val="28"/>
          <w:lang w:val="uk-UA"/>
        </w:rPr>
        <w:t xml:space="preserve"> областях</w:t>
      </w:r>
      <w:r w:rsidRPr="00C631E9">
        <w:rPr>
          <w:sz w:val="28"/>
          <w:szCs w:val="28"/>
          <w:lang w:val="uk-UA"/>
        </w:rPr>
        <w:t xml:space="preserve"> виявлено</w:t>
      </w:r>
      <w:r w:rsidR="00C46034" w:rsidRPr="00C631E9">
        <w:rPr>
          <w:sz w:val="28"/>
          <w:szCs w:val="28"/>
          <w:lang w:val="uk-UA"/>
        </w:rPr>
        <w:t xml:space="preserve"> зараженість фуражного та продовольчого зерна </w:t>
      </w:r>
      <w:r w:rsidR="00C46034" w:rsidRPr="00C631E9">
        <w:rPr>
          <w:b/>
          <w:bCs/>
          <w:sz w:val="28"/>
          <w:szCs w:val="28"/>
          <w:lang w:val="uk-UA"/>
        </w:rPr>
        <w:t>комірним довгоносиком</w:t>
      </w:r>
      <w:r w:rsidR="00C46034" w:rsidRPr="00C631E9">
        <w:rPr>
          <w:sz w:val="28"/>
          <w:szCs w:val="28"/>
          <w:lang w:val="uk-UA"/>
        </w:rPr>
        <w:t xml:space="preserve">, </w:t>
      </w:r>
      <w:r w:rsidR="00C46034" w:rsidRPr="00C631E9">
        <w:rPr>
          <w:b/>
          <w:bCs/>
          <w:sz w:val="28"/>
          <w:szCs w:val="28"/>
          <w:lang w:val="uk-UA"/>
        </w:rPr>
        <w:t>борошняним кліщем</w:t>
      </w:r>
      <w:r w:rsidR="00627F1C" w:rsidRPr="00C631E9">
        <w:rPr>
          <w:sz w:val="28"/>
          <w:szCs w:val="28"/>
          <w:lang w:val="uk-UA"/>
        </w:rPr>
        <w:t>,</w:t>
      </w:r>
      <w:r w:rsidRPr="00C631E9">
        <w:rPr>
          <w:sz w:val="28"/>
          <w:szCs w:val="28"/>
          <w:lang w:val="uk-UA"/>
        </w:rPr>
        <w:t xml:space="preserve"> </w:t>
      </w:r>
      <w:r w:rsidR="00627F1C" w:rsidRPr="00C631E9">
        <w:rPr>
          <w:b/>
          <w:bCs/>
          <w:sz w:val="28"/>
          <w:szCs w:val="28"/>
          <w:lang w:val="uk-UA"/>
        </w:rPr>
        <w:t>малим хрущаком</w:t>
      </w:r>
      <w:r w:rsidR="00627F1C" w:rsidRPr="00C631E9">
        <w:rPr>
          <w:sz w:val="28"/>
          <w:szCs w:val="28"/>
          <w:lang w:val="uk-UA"/>
        </w:rPr>
        <w:t xml:space="preserve">, </w:t>
      </w:r>
      <w:r w:rsidR="00627F1C" w:rsidRPr="00C631E9">
        <w:rPr>
          <w:b/>
          <w:bCs/>
          <w:sz w:val="28"/>
          <w:szCs w:val="28"/>
          <w:lang w:val="uk-UA"/>
        </w:rPr>
        <w:t>зерновою міллю</w:t>
      </w:r>
      <w:r w:rsidR="00627F1C" w:rsidRPr="00C631E9">
        <w:rPr>
          <w:sz w:val="28"/>
          <w:szCs w:val="28"/>
          <w:lang w:val="uk-UA"/>
        </w:rPr>
        <w:t>,</w:t>
      </w:r>
      <w:r w:rsidR="00C46034" w:rsidRPr="00C631E9">
        <w:rPr>
          <w:sz w:val="28"/>
          <w:szCs w:val="28"/>
          <w:lang w:val="uk-UA"/>
        </w:rPr>
        <w:t xml:space="preserve"> в чисельності 1</w:t>
      </w:r>
      <w:r w:rsidR="00627F1C" w:rsidRPr="00C631E9">
        <w:rPr>
          <w:sz w:val="28"/>
          <w:szCs w:val="28"/>
          <w:lang w:val="uk-UA"/>
        </w:rPr>
        <w:t>-</w:t>
      </w:r>
      <w:r w:rsidR="00317E9E" w:rsidRPr="00C631E9">
        <w:rPr>
          <w:sz w:val="28"/>
          <w:szCs w:val="28"/>
          <w:lang w:val="uk-UA"/>
        </w:rPr>
        <w:t>3</w:t>
      </w:r>
      <w:r w:rsidR="00C46034" w:rsidRPr="00C631E9">
        <w:rPr>
          <w:sz w:val="28"/>
          <w:szCs w:val="28"/>
          <w:lang w:val="uk-UA"/>
        </w:rPr>
        <w:t xml:space="preserve"> екз. на кг виїмки</w:t>
      </w:r>
      <w:r w:rsidRPr="00C631E9">
        <w:rPr>
          <w:sz w:val="28"/>
          <w:szCs w:val="28"/>
          <w:lang w:val="uk-UA"/>
        </w:rPr>
        <w:t>.</w:t>
      </w:r>
      <w:r w:rsidR="0065592B" w:rsidRPr="00C631E9">
        <w:rPr>
          <w:sz w:val="28"/>
          <w:szCs w:val="28"/>
          <w:lang w:val="uk-UA"/>
        </w:rPr>
        <w:t xml:space="preserve"> </w:t>
      </w:r>
      <w:r w:rsidRPr="00C631E9">
        <w:rPr>
          <w:spacing w:val="-12"/>
          <w:sz w:val="28"/>
          <w:szCs w:val="28"/>
          <w:lang w:val="uk-UA"/>
        </w:rPr>
        <w:t xml:space="preserve">Тому, контроль за станом збереження зерна та зернопродуктів слід проводити постійно і, в разі виявлення комірних шкідників, приступити до знезараження збіжжя через фумігацію дозволеними препаратами для боротьби зі шкідниками запасів. </w:t>
      </w:r>
    </w:p>
    <w:p w14:paraId="36727528" w14:textId="77777777" w:rsidR="00DE0D89" w:rsidRPr="00C631E9" w:rsidRDefault="00380DDA" w:rsidP="00D826F3">
      <w:pPr>
        <w:ind w:firstLine="851"/>
        <w:jc w:val="both"/>
        <w:rPr>
          <w:sz w:val="28"/>
          <w:szCs w:val="28"/>
          <w:lang w:val="uk-UA"/>
        </w:rPr>
      </w:pPr>
      <w:r w:rsidRPr="00C631E9">
        <w:rPr>
          <w:sz w:val="28"/>
          <w:szCs w:val="28"/>
          <w:lang w:val="uk-UA"/>
        </w:rPr>
        <w:t>У</w:t>
      </w:r>
      <w:r w:rsidR="000602F5" w:rsidRPr="00C631E9">
        <w:rPr>
          <w:sz w:val="28"/>
          <w:szCs w:val="28"/>
          <w:lang w:val="uk-UA"/>
        </w:rPr>
        <w:t xml:space="preserve"> господарствах здійснюється фітосанітарний нагляд за посівами </w:t>
      </w:r>
      <w:r w:rsidR="001A699E" w:rsidRPr="00C631E9">
        <w:rPr>
          <w:sz w:val="28"/>
          <w:szCs w:val="28"/>
          <w:lang w:val="uk-UA"/>
        </w:rPr>
        <w:t>зимуючих культур</w:t>
      </w:r>
      <w:r w:rsidR="000602F5" w:rsidRPr="00C631E9">
        <w:rPr>
          <w:sz w:val="28"/>
          <w:szCs w:val="28"/>
          <w:lang w:val="uk-UA"/>
        </w:rPr>
        <w:t xml:space="preserve">. </w:t>
      </w:r>
    </w:p>
    <w:p w14:paraId="6005558C" w14:textId="77777777" w:rsidR="00DE0D89" w:rsidRPr="00C631E9" w:rsidRDefault="00DE0D89" w:rsidP="00D826F3">
      <w:pPr>
        <w:ind w:firstLine="851"/>
        <w:jc w:val="both"/>
        <w:rPr>
          <w:sz w:val="28"/>
          <w:szCs w:val="28"/>
          <w:lang w:val="uk-UA"/>
        </w:rPr>
      </w:pPr>
      <w:r w:rsidRPr="00C631E9">
        <w:rPr>
          <w:spacing w:val="-6"/>
          <w:sz w:val="28"/>
          <w:szCs w:val="28"/>
        </w:rPr>
        <w:t>За оперативною інформацією про хід робіт із захисту рослин, наданою Головними управліннями Держпродспоживслужби в областях</w:t>
      </w:r>
      <w:r w:rsidRPr="00C631E9">
        <w:rPr>
          <w:spacing w:val="-6"/>
          <w:sz w:val="28"/>
          <w:szCs w:val="28"/>
          <w:lang w:val="uk-UA"/>
        </w:rPr>
        <w:t xml:space="preserve"> станом                                       на </w:t>
      </w:r>
      <w:r w:rsidRPr="00F80EEF">
        <w:rPr>
          <w:b/>
          <w:bCs/>
          <w:spacing w:val="-6"/>
          <w:sz w:val="28"/>
          <w:szCs w:val="28"/>
          <w:lang w:val="uk-UA"/>
        </w:rPr>
        <w:t>22.01.2026</w:t>
      </w:r>
      <w:r w:rsidRPr="00C631E9">
        <w:rPr>
          <w:spacing w:val="-6"/>
          <w:sz w:val="28"/>
          <w:szCs w:val="28"/>
          <w:lang w:val="uk-UA"/>
        </w:rPr>
        <w:t xml:space="preserve"> року захист сільськогосподарських культур проти мишоподібних гризунів, наразі становить </w:t>
      </w:r>
      <w:r w:rsidRPr="00C631E9">
        <w:rPr>
          <w:sz w:val="28"/>
          <w:szCs w:val="28"/>
          <w:lang w:val="uk-UA"/>
        </w:rPr>
        <w:t xml:space="preserve">– </w:t>
      </w:r>
      <w:r w:rsidRPr="00C631E9">
        <w:rPr>
          <w:spacing w:val="-6"/>
          <w:sz w:val="28"/>
          <w:szCs w:val="28"/>
          <w:lang w:val="uk-UA"/>
        </w:rPr>
        <w:t>230,4 тис. га з них:</w:t>
      </w:r>
    </w:p>
    <w:p w14:paraId="47AFC9C7" w14:textId="77777777" w:rsidR="00DE0D89" w:rsidRPr="00C631E9" w:rsidRDefault="00DE0D89" w:rsidP="00D82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  <w:lang w:val="uk-UA"/>
        </w:rPr>
      </w:pPr>
      <w:r w:rsidRPr="00C631E9">
        <w:rPr>
          <w:sz w:val="28"/>
          <w:szCs w:val="28"/>
          <w:lang w:val="uk-UA"/>
        </w:rPr>
        <w:t>озимі зернові культури</w:t>
      </w:r>
      <w:bookmarkStart w:id="0" w:name="_Hlk218767395"/>
      <w:r w:rsidRPr="00C631E9">
        <w:rPr>
          <w:sz w:val="28"/>
          <w:szCs w:val="28"/>
          <w:lang w:val="uk-UA"/>
        </w:rPr>
        <w:t xml:space="preserve"> – </w:t>
      </w:r>
      <w:bookmarkEnd w:id="0"/>
      <w:r w:rsidRPr="00C631E9">
        <w:rPr>
          <w:sz w:val="28"/>
          <w:szCs w:val="28"/>
          <w:lang w:val="uk-UA"/>
        </w:rPr>
        <w:t>123,4 тис. га;</w:t>
      </w:r>
    </w:p>
    <w:p w14:paraId="3DDCC30A" w14:textId="77777777" w:rsidR="00DE0D89" w:rsidRPr="00C631E9" w:rsidRDefault="00DE0D89" w:rsidP="00D82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bookmarkStart w:id="1" w:name="_Hlk141958779"/>
      <w:r w:rsidRPr="00C631E9">
        <w:rPr>
          <w:sz w:val="28"/>
          <w:szCs w:val="28"/>
          <w:lang w:val="uk-UA"/>
        </w:rPr>
        <w:t xml:space="preserve">озимий ріпак – </w:t>
      </w:r>
      <w:bookmarkEnd w:id="1"/>
      <w:r w:rsidRPr="00C631E9">
        <w:rPr>
          <w:sz w:val="28"/>
          <w:szCs w:val="28"/>
          <w:lang w:val="uk-UA"/>
        </w:rPr>
        <w:t>93,7 тис. га;</w:t>
      </w:r>
    </w:p>
    <w:p w14:paraId="5933381D" w14:textId="77777777" w:rsidR="00DE0D89" w:rsidRPr="00C631E9" w:rsidRDefault="00DE0D89" w:rsidP="00D82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r w:rsidRPr="00C631E9">
        <w:rPr>
          <w:sz w:val="28"/>
          <w:szCs w:val="28"/>
          <w:lang w:val="uk-UA"/>
        </w:rPr>
        <w:t>багаторічні трави – 9,2 тис. га;</w:t>
      </w:r>
    </w:p>
    <w:p w14:paraId="1CFC9671" w14:textId="77777777" w:rsidR="00DE0D89" w:rsidRPr="00C631E9" w:rsidRDefault="00DE0D89" w:rsidP="00D82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  <w:lang w:val="uk-UA"/>
        </w:rPr>
      </w:pPr>
      <w:r w:rsidRPr="00C631E9">
        <w:rPr>
          <w:sz w:val="28"/>
          <w:szCs w:val="28"/>
          <w:lang w:val="uk-UA"/>
        </w:rPr>
        <w:t>інші – 4,1 тис. гектарів.</w:t>
      </w:r>
    </w:p>
    <w:p w14:paraId="212421BA" w14:textId="77777777" w:rsidR="00DE0D89" w:rsidRPr="00C631E9" w:rsidRDefault="00DE0D89" w:rsidP="00DE0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r w:rsidRPr="00C631E9">
        <w:rPr>
          <w:sz w:val="28"/>
          <w:szCs w:val="28"/>
          <w:lang w:val="uk-UA"/>
        </w:rPr>
        <w:t xml:space="preserve">Хімічним методом проти мишоподібних гризунів оброблено </w:t>
      </w:r>
      <w:bookmarkStart w:id="2" w:name="_Hlk213323687"/>
      <w:r w:rsidRPr="00C631E9">
        <w:rPr>
          <w:sz w:val="28"/>
          <w:szCs w:val="28"/>
          <w:lang w:val="uk-UA"/>
        </w:rPr>
        <w:t>–</w:t>
      </w:r>
      <w:bookmarkEnd w:id="2"/>
      <w:r w:rsidRPr="00C631E9">
        <w:rPr>
          <w:sz w:val="28"/>
          <w:szCs w:val="28"/>
          <w:lang w:val="uk-UA"/>
        </w:rPr>
        <w:t xml:space="preserve">                     175,9 тис. га, біологічним методом – 54,5 тис. га.</w:t>
      </w:r>
    </w:p>
    <w:p w14:paraId="022EAAA6" w14:textId="77777777" w:rsidR="00DE0D89" w:rsidRPr="00C631E9" w:rsidRDefault="00DE0D89" w:rsidP="00DE0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/>
        <w:jc w:val="both"/>
        <w:rPr>
          <w:sz w:val="28"/>
          <w:szCs w:val="28"/>
          <w:lang w:val="uk-UA"/>
        </w:rPr>
      </w:pPr>
    </w:p>
    <w:p w14:paraId="5355601F" w14:textId="0F2FDD5C" w:rsidR="00DE0D89" w:rsidRPr="00B37839" w:rsidRDefault="00133FC6" w:rsidP="00DE0D89">
      <w:pPr>
        <w:rPr>
          <w:lang w:val="uk-UA"/>
        </w:rPr>
      </w:pPr>
      <w:r w:rsidRPr="00C631E9">
        <w:rPr>
          <w:noProof/>
          <w:sz w:val="28"/>
          <w:szCs w:val="28"/>
        </w:rPr>
        <w:lastRenderedPageBreak/>
        <w:drawing>
          <wp:inline distT="0" distB="0" distL="0" distR="0" wp14:anchorId="1E56BAD2" wp14:editId="65A1E736">
            <wp:extent cx="6006465" cy="5513705"/>
            <wp:effectExtent l="0" t="0" r="0" b="0"/>
            <wp:docPr id="1" name="Діагра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D55597D" w14:textId="77777777" w:rsidR="0077013F" w:rsidRPr="00627F1C" w:rsidRDefault="0077013F" w:rsidP="00627F1C">
      <w:pPr>
        <w:ind w:firstLine="851"/>
        <w:rPr>
          <w:sz w:val="28"/>
          <w:szCs w:val="28"/>
          <w:lang w:val="uk-UA"/>
        </w:rPr>
      </w:pPr>
    </w:p>
    <w:sectPr w:rsidR="0077013F" w:rsidRPr="00627F1C" w:rsidSect="00627F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F5"/>
    <w:rsid w:val="00012F2D"/>
    <w:rsid w:val="0001755B"/>
    <w:rsid w:val="00042C5C"/>
    <w:rsid w:val="00052747"/>
    <w:rsid w:val="000602F5"/>
    <w:rsid w:val="00080BB6"/>
    <w:rsid w:val="000B2A8A"/>
    <w:rsid w:val="000E4335"/>
    <w:rsid w:val="00111D89"/>
    <w:rsid w:val="00133FC6"/>
    <w:rsid w:val="001A699E"/>
    <w:rsid w:val="001C61CE"/>
    <w:rsid w:val="00292C5B"/>
    <w:rsid w:val="002D2C9E"/>
    <w:rsid w:val="002E6492"/>
    <w:rsid w:val="00317E9E"/>
    <w:rsid w:val="0033000D"/>
    <w:rsid w:val="003407DD"/>
    <w:rsid w:val="00380DDA"/>
    <w:rsid w:val="003A5ED1"/>
    <w:rsid w:val="003A7B13"/>
    <w:rsid w:val="003B6D67"/>
    <w:rsid w:val="00473154"/>
    <w:rsid w:val="004A3C4A"/>
    <w:rsid w:val="004C2405"/>
    <w:rsid w:val="004D61FC"/>
    <w:rsid w:val="004E1AFA"/>
    <w:rsid w:val="004F1035"/>
    <w:rsid w:val="00510899"/>
    <w:rsid w:val="00541BC8"/>
    <w:rsid w:val="005A47E7"/>
    <w:rsid w:val="005C0913"/>
    <w:rsid w:val="0061337E"/>
    <w:rsid w:val="006215AF"/>
    <w:rsid w:val="00625C27"/>
    <w:rsid w:val="00627F1C"/>
    <w:rsid w:val="006447B5"/>
    <w:rsid w:val="0065592B"/>
    <w:rsid w:val="00677C28"/>
    <w:rsid w:val="006C7F97"/>
    <w:rsid w:val="00710EE9"/>
    <w:rsid w:val="00734C8A"/>
    <w:rsid w:val="0077013F"/>
    <w:rsid w:val="007F7606"/>
    <w:rsid w:val="00832AFD"/>
    <w:rsid w:val="008565E8"/>
    <w:rsid w:val="00871444"/>
    <w:rsid w:val="008A4E3E"/>
    <w:rsid w:val="008C1F62"/>
    <w:rsid w:val="008C4AF0"/>
    <w:rsid w:val="008C5295"/>
    <w:rsid w:val="008F5FB2"/>
    <w:rsid w:val="009221F9"/>
    <w:rsid w:val="00944942"/>
    <w:rsid w:val="0096313B"/>
    <w:rsid w:val="00996B90"/>
    <w:rsid w:val="009F5B5A"/>
    <w:rsid w:val="00A0774C"/>
    <w:rsid w:val="00A50A00"/>
    <w:rsid w:val="00AE2429"/>
    <w:rsid w:val="00B07A46"/>
    <w:rsid w:val="00B109F9"/>
    <w:rsid w:val="00B4123D"/>
    <w:rsid w:val="00B6241C"/>
    <w:rsid w:val="00BB377C"/>
    <w:rsid w:val="00BD206E"/>
    <w:rsid w:val="00BF33B8"/>
    <w:rsid w:val="00C26DD9"/>
    <w:rsid w:val="00C46034"/>
    <w:rsid w:val="00C47F69"/>
    <w:rsid w:val="00C631E9"/>
    <w:rsid w:val="00C860F0"/>
    <w:rsid w:val="00CA46C5"/>
    <w:rsid w:val="00CC6A93"/>
    <w:rsid w:val="00D220F7"/>
    <w:rsid w:val="00D53FA6"/>
    <w:rsid w:val="00D80044"/>
    <w:rsid w:val="00D826F3"/>
    <w:rsid w:val="00DD09A0"/>
    <w:rsid w:val="00DE0D89"/>
    <w:rsid w:val="00E118E1"/>
    <w:rsid w:val="00E13F21"/>
    <w:rsid w:val="00E96909"/>
    <w:rsid w:val="00EC3DC7"/>
    <w:rsid w:val="00F4102A"/>
    <w:rsid w:val="00F80EEF"/>
    <w:rsid w:val="00FA1B03"/>
    <w:rsid w:val="00FD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4D2C2"/>
  <w15:chartTrackingRefBased/>
  <w15:docId w15:val="{162C50E4-D10F-4BEF-93AC-8DDC544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2F5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C4AF0"/>
    <w:rPr>
      <w:rFonts w:ascii="Tahoma" w:hAnsi="Tahoma" w:cs="Tahoma"/>
      <w:sz w:val="16"/>
      <w:szCs w:val="16"/>
    </w:rPr>
  </w:style>
  <w:style w:type="paragraph" w:customStyle="1" w:styleId="a4">
    <w:name w:val="Знак Знак Знак Знак"/>
    <w:basedOn w:val="a"/>
    <w:rsid w:val="0061337E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1\Desktop\&#1047;&#1047;&#1056;%20&#1075;&#1088;&#1072;&#1092;&#1110;&#1082;&#1080;%20-%20&#1047;&#1072;&#1093;&#1080;&#1089;&#1090;%20&#1074;%202025%20&#1088;&#1086;&#1094;&#1110;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МИШОПОДІБНИХ ГРИЗУНІВ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2026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22.01.2026 )</a:t>
            </a:r>
          </a:p>
        </c:rich>
      </c:tx>
      <c:layout>
        <c:manualLayout>
          <c:xMode val="edge"/>
          <c:yMode val="edge"/>
          <c:x val="0.21007020594818285"/>
          <c:y val="1.2096393709948566E-3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47360955518"/>
          <c:y val="0.23384591144116465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687-4BDF-8654-3981EB2D8B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687-4BDF-8654-3981EB2D8B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687-4BDF-8654-3981EB2D8B20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2687-4BDF-8654-3981EB2D8B20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2687-4BDF-8654-3981EB2D8B20}"/>
              </c:ext>
            </c:extLst>
          </c:dPt>
          <c:dLbls>
            <c:dLbl>
              <c:idx val="0"/>
              <c:layout>
                <c:manualLayout>
                  <c:x val="-6.1349693251533744E-3"/>
                  <c:y val="0.2341502338385712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Озимі зернові культури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123,4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2687-4BDF-8654-3981EB2D8B20}"/>
                </c:ext>
              </c:extLst>
            </c:dLbl>
            <c:dLbl>
              <c:idx val="1"/>
              <c:layout>
                <c:manualLayout>
                  <c:x val="2.2324413354903601E-2"/>
                  <c:y val="0.175352635894335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Озимий ріпак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93,7 тис.га   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2687-4BDF-8654-3981EB2D8B20}"/>
                </c:ext>
              </c:extLst>
            </c:dLbl>
            <c:dLbl>
              <c:idx val="2"/>
              <c:layout>
                <c:manualLayout>
                  <c:x val="-0.11463664278403275"/>
                  <c:y val="-6.3274081261169559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Багаторічні трави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9,2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2687-4BDF-8654-3981EB2D8B20}"/>
                </c:ext>
              </c:extLst>
            </c:dLbl>
            <c:dLbl>
              <c:idx val="3"/>
              <c:layout>
                <c:manualLayout>
                  <c:x val="0.14149336482985775"/>
                  <c:y val="-4.302388741691651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- 4,1 тис.га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140073748450158"/>
                      <c:h val="8.190808609656775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2687-4BDF-8654-3981EB2D8B20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2687-4BDF-8654-3981EB2D8B20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4"/>
                <c:pt idx="0">
                  <c:v>Озима пшениця</c:v>
                </c:pt>
                <c:pt idx="1">
                  <c:v>Озимий ріпак</c:v>
                </c:pt>
                <c:pt idx="2">
                  <c:v>Багаторічні трави</c:v>
                </c:pt>
                <c:pt idx="3">
                  <c:v>Інші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58.5</c:v>
                </c:pt>
                <c:pt idx="1">
                  <c:v>46.1</c:v>
                </c:pt>
                <c:pt idx="2" formatCode="General">
                  <c:v>6.2</c:v>
                </c:pt>
                <c:pt idx="3" formatCode="General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687-4BDF-8654-3981EB2D8B20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2687-4BDF-8654-3981EB2D8B2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2687-4BDF-8654-3981EB2D8B2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2687-4BDF-8654-3981EB2D8B20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2687-4BDF-8654-3981EB2D8B20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2687-4BDF-8654-3981EB2D8B20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2687-4BDF-8654-3981EB2D8B20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2687-4BDF-8654-3981EB2D8B2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2687-4BDF-8654-3981EB2D8B2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2687-4BDF-8654-3981EB2D8B20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2687-4BDF-8654-3981EB2D8B20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2687-4BDF-8654-3981EB2D8B20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2687-4BDF-8654-3981EB2D8B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Офіс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Офіс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Офіс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2246</Characters>
  <Application>Microsoft Office Word</Application>
  <DocSecurity>0</DocSecurity>
  <Lines>48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Фітосанітарний стан</vt:lpstr>
      <vt:lpstr>Фітосанітарний стан</vt:lpstr>
    </vt:vector>
  </TitlesOfParts>
  <Company>Организация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Фітосанітарний стан</dc:title>
  <dc:subject/>
  <dc:creator>Customer</dc:creator>
  <cp:keywords/>
  <dc:description/>
  <cp:lastModifiedBy>Оlesya Sydorchuk</cp:lastModifiedBy>
  <cp:revision>2</cp:revision>
  <cp:lastPrinted>2017-01-19T13:20:00Z</cp:lastPrinted>
  <dcterms:created xsi:type="dcterms:W3CDTF">2026-01-27T09:54:00Z</dcterms:created>
  <dcterms:modified xsi:type="dcterms:W3CDTF">2026-01-27T09:54:00Z</dcterms:modified>
</cp:coreProperties>
</file>