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7756" w:rsidRDefault="00327756">
      <w:pPr>
        <w:widowControl w:val="0"/>
        <w:pBdr>
          <w:top w:val="nil"/>
          <w:left w:val="nil"/>
          <w:bottom w:val="nil"/>
          <w:right w:val="nil"/>
          <w:between w:val="nil"/>
        </w:pBdr>
        <w:spacing w:after="0"/>
        <w:rPr>
          <w:rFonts w:ascii="Arial" w:eastAsia="Arial" w:hAnsi="Arial" w:cs="Arial"/>
          <w:color w:val="000000"/>
        </w:rPr>
      </w:pPr>
    </w:p>
    <w:tbl>
      <w:tblPr>
        <w:tblStyle w:val="a5"/>
        <w:tblW w:w="10171" w:type="dxa"/>
        <w:jc w:val="center"/>
        <w:tblInd w:w="0" w:type="dxa"/>
        <w:tblLayout w:type="fixed"/>
        <w:tblLook w:val="0400" w:firstRow="0" w:lastRow="0" w:firstColumn="0" w:lastColumn="0" w:noHBand="0" w:noVBand="1"/>
      </w:tblPr>
      <w:tblGrid>
        <w:gridCol w:w="4363"/>
        <w:gridCol w:w="1889"/>
        <w:gridCol w:w="3919"/>
      </w:tblGrid>
      <w:tr w:rsidR="00327756">
        <w:trPr>
          <w:jc w:val="center"/>
        </w:trPr>
        <w:tc>
          <w:tcPr>
            <w:tcW w:w="4363" w:type="dxa"/>
          </w:tcPr>
          <w:p w:rsidR="00327756" w:rsidRDefault="00DC0BF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Всеукраїнська громадська організація</w:t>
            </w:r>
          </w:p>
          <w:p w:rsidR="00327756" w:rsidRDefault="00DC0BF1">
            <w:pPr>
              <w:spacing w:after="0" w:line="240" w:lineRule="auto"/>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“Українська Асоціація Маркетингу”</w:t>
            </w:r>
          </w:p>
          <w:p w:rsidR="00327756" w:rsidRDefault="00DC0BF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пр. Перемоги, 54/1, м. Київ, 03057 </w:t>
            </w:r>
          </w:p>
          <w:p w:rsidR="00327756" w:rsidRDefault="00DC0BF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тел./факс 38 (044) 456-2416</w:t>
            </w:r>
          </w:p>
          <w:p w:rsidR="00327756" w:rsidRDefault="00DC0BF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http://uam.in.ua</w:t>
            </w:r>
          </w:p>
          <w:p w:rsidR="00327756" w:rsidRDefault="00DC0BF1">
            <w:pPr>
              <w:keepNext/>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w:t>
            </w:r>
            <w:proofErr w:type="spellStart"/>
            <w:r>
              <w:rPr>
                <w:rFonts w:ascii="Times New Roman" w:eastAsia="Times New Roman" w:hAnsi="Times New Roman" w:cs="Times New Roman"/>
                <w:sz w:val="20"/>
                <w:szCs w:val="20"/>
              </w:rPr>
              <w:t>mail</w:t>
            </w:r>
            <w:proofErr w:type="spellEnd"/>
            <w:r>
              <w:rPr>
                <w:rFonts w:ascii="Times New Roman" w:eastAsia="Times New Roman" w:hAnsi="Times New Roman" w:cs="Times New Roman"/>
                <w:sz w:val="20"/>
                <w:szCs w:val="20"/>
              </w:rPr>
              <w:t>: for.good.ad@gmail.com</w:t>
            </w:r>
          </w:p>
        </w:tc>
        <w:tc>
          <w:tcPr>
            <w:tcW w:w="1889" w:type="dxa"/>
          </w:tcPr>
          <w:p w:rsidR="00327756" w:rsidRDefault="00327756">
            <w:pPr>
              <w:spacing w:after="0" w:line="240" w:lineRule="auto"/>
              <w:rPr>
                <w:rFonts w:ascii="Times New Roman" w:eastAsia="Times New Roman" w:hAnsi="Times New Roman" w:cs="Times New Roman"/>
                <w:sz w:val="20"/>
                <w:szCs w:val="20"/>
              </w:rPr>
            </w:pPr>
          </w:p>
          <w:p w:rsidR="00327756" w:rsidRDefault="00DC0BF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extent cx="906780" cy="542290"/>
                  <wp:effectExtent l="0" t="0" r="0" b="0"/>
                  <wp:docPr id="1" name="image2.png" descr="logo-UAM"/>
                  <wp:cNvGraphicFramePr/>
                  <a:graphic xmlns:a="http://schemas.openxmlformats.org/drawingml/2006/main">
                    <a:graphicData uri="http://schemas.openxmlformats.org/drawingml/2006/picture">
                      <pic:pic xmlns:pic="http://schemas.openxmlformats.org/drawingml/2006/picture">
                        <pic:nvPicPr>
                          <pic:cNvPr id="0" name="image2.png" descr="logo-UAM"/>
                          <pic:cNvPicPr preferRelativeResize="0"/>
                        </pic:nvPicPr>
                        <pic:blipFill>
                          <a:blip r:embed="rId6"/>
                          <a:srcRect/>
                          <a:stretch>
                            <a:fillRect/>
                          </a:stretch>
                        </pic:blipFill>
                        <pic:spPr>
                          <a:xfrm>
                            <a:off x="0" y="0"/>
                            <a:ext cx="906780" cy="542290"/>
                          </a:xfrm>
                          <a:prstGeom prst="rect">
                            <a:avLst/>
                          </a:prstGeom>
                          <a:ln/>
                        </pic:spPr>
                      </pic:pic>
                    </a:graphicData>
                  </a:graphic>
                </wp:inline>
              </w:drawing>
            </w:r>
          </w:p>
        </w:tc>
        <w:tc>
          <w:tcPr>
            <w:tcW w:w="3919" w:type="dxa"/>
          </w:tcPr>
          <w:p w:rsidR="00327756" w:rsidRDefault="00DC0BF1">
            <w:pPr>
              <w:spacing w:after="0" w:line="240" w:lineRule="auto"/>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All-Ukrainian</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civil</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society</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organization</w:t>
            </w:r>
            <w:proofErr w:type="spellEnd"/>
          </w:p>
          <w:p w:rsidR="00327756" w:rsidRDefault="00DC0BF1">
            <w:pPr>
              <w:spacing w:after="0" w:line="240" w:lineRule="auto"/>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w:t>
            </w:r>
            <w:proofErr w:type="spellStart"/>
            <w:r>
              <w:rPr>
                <w:rFonts w:ascii="Times New Roman" w:eastAsia="Times New Roman" w:hAnsi="Times New Roman" w:cs="Times New Roman"/>
                <w:b/>
                <w:i/>
                <w:sz w:val="20"/>
                <w:szCs w:val="20"/>
              </w:rPr>
              <w:t>Ukrainian</w:t>
            </w:r>
            <w:proofErr w:type="spellEnd"/>
            <w:r>
              <w:rPr>
                <w:rFonts w:ascii="Times New Roman" w:eastAsia="Times New Roman" w:hAnsi="Times New Roman" w:cs="Times New Roman"/>
                <w:b/>
                <w:i/>
                <w:sz w:val="20"/>
                <w:szCs w:val="20"/>
              </w:rPr>
              <w:t xml:space="preserve"> </w:t>
            </w:r>
            <w:proofErr w:type="spellStart"/>
            <w:r>
              <w:rPr>
                <w:rFonts w:ascii="Times New Roman" w:eastAsia="Times New Roman" w:hAnsi="Times New Roman" w:cs="Times New Roman"/>
                <w:b/>
                <w:i/>
                <w:sz w:val="20"/>
                <w:szCs w:val="20"/>
              </w:rPr>
              <w:t>Marketing</w:t>
            </w:r>
            <w:proofErr w:type="spellEnd"/>
            <w:r>
              <w:rPr>
                <w:rFonts w:ascii="Times New Roman" w:eastAsia="Times New Roman" w:hAnsi="Times New Roman" w:cs="Times New Roman"/>
                <w:b/>
                <w:i/>
                <w:color w:val="BFBFBF"/>
                <w:sz w:val="20"/>
                <w:szCs w:val="20"/>
              </w:rPr>
              <w:t xml:space="preserve"> </w:t>
            </w:r>
            <w:proofErr w:type="spellStart"/>
            <w:r>
              <w:rPr>
                <w:rFonts w:ascii="Times New Roman" w:eastAsia="Times New Roman" w:hAnsi="Times New Roman" w:cs="Times New Roman"/>
                <w:b/>
                <w:i/>
                <w:sz w:val="20"/>
                <w:szCs w:val="20"/>
              </w:rPr>
              <w:t>Association</w:t>
            </w:r>
            <w:proofErr w:type="spellEnd"/>
            <w:r>
              <w:rPr>
                <w:rFonts w:ascii="Times New Roman" w:eastAsia="Times New Roman" w:hAnsi="Times New Roman" w:cs="Times New Roman"/>
                <w:b/>
                <w:i/>
                <w:sz w:val="20"/>
                <w:szCs w:val="20"/>
              </w:rPr>
              <w:t>”</w:t>
            </w:r>
          </w:p>
          <w:p w:rsidR="00327756" w:rsidRDefault="00DC0BF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54/1, </w:t>
            </w:r>
            <w:proofErr w:type="spellStart"/>
            <w:r>
              <w:rPr>
                <w:rFonts w:ascii="Times New Roman" w:eastAsia="Times New Roman" w:hAnsi="Times New Roman" w:cs="Times New Roman"/>
                <w:sz w:val="20"/>
                <w:szCs w:val="20"/>
              </w:rPr>
              <w:t>pr</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Peremogy</w:t>
            </w:r>
            <w:proofErr w:type="spellEnd"/>
            <w:r>
              <w:rPr>
                <w:rFonts w:ascii="Times New Roman" w:eastAsia="Times New Roman" w:hAnsi="Times New Roman" w:cs="Times New Roman"/>
                <w:sz w:val="20"/>
                <w:szCs w:val="20"/>
              </w:rPr>
              <w:t xml:space="preserve"> , </w:t>
            </w:r>
            <w:proofErr w:type="spellStart"/>
            <w:r>
              <w:rPr>
                <w:rFonts w:ascii="Times New Roman" w:eastAsia="Times New Roman" w:hAnsi="Times New Roman" w:cs="Times New Roman"/>
                <w:sz w:val="20"/>
                <w:szCs w:val="20"/>
              </w:rPr>
              <w:t>Kyiv</w:t>
            </w:r>
            <w:proofErr w:type="spellEnd"/>
            <w:r>
              <w:rPr>
                <w:rFonts w:ascii="Times New Roman" w:eastAsia="Times New Roman" w:hAnsi="Times New Roman" w:cs="Times New Roman"/>
                <w:sz w:val="20"/>
                <w:szCs w:val="20"/>
              </w:rPr>
              <w:t>, 03057</w:t>
            </w:r>
          </w:p>
          <w:p w:rsidR="00327756" w:rsidRDefault="00DC0BF1">
            <w:pPr>
              <w:spacing w:after="0" w:line="240" w:lineRule="auto"/>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tel</w:t>
            </w:r>
            <w:proofErr w:type="spellEnd"/>
            <w:r>
              <w:rPr>
                <w:rFonts w:ascii="Times New Roman" w:eastAsia="Times New Roman" w:hAnsi="Times New Roman" w:cs="Times New Roman"/>
                <w:sz w:val="20"/>
                <w:szCs w:val="20"/>
              </w:rPr>
              <w:t>./</w:t>
            </w:r>
            <w:proofErr w:type="spellStart"/>
            <w:r>
              <w:rPr>
                <w:rFonts w:ascii="Times New Roman" w:eastAsia="Times New Roman" w:hAnsi="Times New Roman" w:cs="Times New Roman"/>
                <w:sz w:val="20"/>
                <w:szCs w:val="20"/>
              </w:rPr>
              <w:t>fax</w:t>
            </w:r>
            <w:proofErr w:type="spellEnd"/>
            <w:r>
              <w:rPr>
                <w:rFonts w:ascii="Times New Roman" w:eastAsia="Times New Roman" w:hAnsi="Times New Roman" w:cs="Times New Roman"/>
                <w:sz w:val="20"/>
                <w:szCs w:val="20"/>
              </w:rPr>
              <w:t xml:space="preserve">  38 (044) 456-2416</w:t>
            </w:r>
          </w:p>
          <w:p w:rsidR="00327756" w:rsidRDefault="00DC0BF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http://uam.in.ua</w:t>
            </w:r>
          </w:p>
          <w:p w:rsidR="00327756" w:rsidRDefault="00DC0BF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w:t>
            </w:r>
            <w:proofErr w:type="spellStart"/>
            <w:r>
              <w:rPr>
                <w:rFonts w:ascii="Times New Roman" w:eastAsia="Times New Roman" w:hAnsi="Times New Roman" w:cs="Times New Roman"/>
                <w:sz w:val="20"/>
                <w:szCs w:val="20"/>
              </w:rPr>
              <w:t>mail</w:t>
            </w:r>
            <w:proofErr w:type="spellEnd"/>
            <w:r>
              <w:rPr>
                <w:rFonts w:ascii="Times New Roman" w:eastAsia="Times New Roman" w:hAnsi="Times New Roman" w:cs="Times New Roman"/>
                <w:sz w:val="20"/>
                <w:szCs w:val="20"/>
              </w:rPr>
              <w:t>: for.good.ad@gmail.com</w:t>
            </w:r>
          </w:p>
        </w:tc>
      </w:tr>
    </w:tbl>
    <w:p w:rsidR="00327756" w:rsidRPr="00920E57" w:rsidRDefault="00327756">
      <w:pPr>
        <w:spacing w:after="0" w:line="240" w:lineRule="auto"/>
        <w:jc w:val="center"/>
        <w:rPr>
          <w:rFonts w:ascii="Times New Roman" w:eastAsia="Times New Roman" w:hAnsi="Times New Roman" w:cs="Times New Roman"/>
          <w:b/>
          <w:sz w:val="20"/>
          <w:szCs w:val="20"/>
        </w:rPr>
      </w:pPr>
      <w:bookmarkStart w:id="0" w:name="_gjdgxs" w:colFirst="0" w:colLast="0"/>
      <w:bookmarkEnd w:id="0"/>
    </w:p>
    <w:p w:rsidR="003023BD" w:rsidRPr="00920E57" w:rsidRDefault="00625ADF" w:rsidP="003023BD">
      <w:pPr>
        <w:keepNext/>
        <w:keepLines/>
        <w:spacing w:after="0" w:line="240" w:lineRule="auto"/>
        <w:outlineLvl w:val="0"/>
        <w:rPr>
          <w:rFonts w:ascii="Times New Roman" w:eastAsia="Cambria" w:hAnsi="Times New Roman" w:cs="Times New Roman"/>
          <w:sz w:val="24"/>
          <w:szCs w:val="24"/>
        </w:rPr>
      </w:pPr>
      <w:r>
        <w:rPr>
          <w:rFonts w:ascii="Times New Roman" w:eastAsia="Cambria" w:hAnsi="Times New Roman" w:cs="Times New Roman"/>
          <w:sz w:val="24"/>
          <w:szCs w:val="24"/>
        </w:rPr>
        <w:tab/>
        <w:t xml:space="preserve">           </w:t>
      </w:r>
      <w:r w:rsidR="003023BD" w:rsidRPr="00920E57">
        <w:rPr>
          <w:rFonts w:ascii="Times New Roman" w:eastAsia="Cambria" w:hAnsi="Times New Roman" w:cs="Times New Roman"/>
          <w:sz w:val="24"/>
          <w:szCs w:val="24"/>
        </w:rPr>
        <w:t xml:space="preserve">                                                                         Начальнику Держпродспоживслужби </w:t>
      </w:r>
    </w:p>
    <w:p w:rsidR="003023BD" w:rsidRPr="00802DCC" w:rsidRDefault="00625ADF" w:rsidP="003023B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bookmarkStart w:id="1" w:name="_GoBack"/>
      <w:bookmarkEnd w:id="1"/>
      <w:r w:rsidR="003023BD" w:rsidRPr="003023BD">
        <w:rPr>
          <w:rFonts w:ascii="Times New Roman" w:hAnsi="Times New Roman" w:cs="Times New Roman"/>
          <w:sz w:val="24"/>
          <w:szCs w:val="24"/>
        </w:rPr>
        <w:t xml:space="preserve">                                                            </w:t>
      </w:r>
      <w:r w:rsidR="00FA0473">
        <w:rPr>
          <w:rFonts w:ascii="Times New Roman" w:hAnsi="Times New Roman" w:cs="Times New Roman"/>
          <w:sz w:val="24"/>
          <w:szCs w:val="24"/>
        </w:rPr>
        <w:t xml:space="preserve"> </w:t>
      </w:r>
      <w:r w:rsidR="003023BD" w:rsidRPr="003023BD">
        <w:rPr>
          <w:rFonts w:ascii="Times New Roman" w:hAnsi="Times New Roman" w:cs="Times New Roman"/>
          <w:sz w:val="24"/>
          <w:szCs w:val="24"/>
        </w:rPr>
        <w:t xml:space="preserve">в </w:t>
      </w:r>
      <w:r w:rsidR="00802DCC">
        <w:rPr>
          <w:rFonts w:ascii="Times New Roman" w:hAnsi="Times New Roman" w:cs="Times New Roman"/>
          <w:sz w:val="24"/>
          <w:szCs w:val="24"/>
        </w:rPr>
        <w:t>Харківській області</w:t>
      </w:r>
    </w:p>
    <w:p w:rsidR="003023BD" w:rsidRPr="003023BD" w:rsidRDefault="003023BD" w:rsidP="003023BD">
      <w:pPr>
        <w:spacing w:after="0" w:line="240" w:lineRule="auto"/>
        <w:rPr>
          <w:rFonts w:ascii="Times New Roman" w:hAnsi="Times New Roman" w:cs="Times New Roman"/>
          <w:sz w:val="24"/>
          <w:szCs w:val="24"/>
        </w:rPr>
      </w:pPr>
      <w:r w:rsidRPr="003023BD">
        <w:rPr>
          <w:rFonts w:ascii="Times New Roman" w:hAnsi="Times New Roman" w:cs="Times New Roman"/>
          <w:sz w:val="24"/>
          <w:szCs w:val="24"/>
        </w:rPr>
        <w:t xml:space="preserve">                                                                                                </w:t>
      </w:r>
      <w:r w:rsidR="004A7DEC">
        <w:rPr>
          <w:rFonts w:ascii="Times New Roman" w:hAnsi="Times New Roman" w:cs="Times New Roman"/>
          <w:sz w:val="24"/>
          <w:szCs w:val="24"/>
        </w:rPr>
        <w:t>О</w:t>
      </w:r>
      <w:r w:rsidR="00802DCC">
        <w:rPr>
          <w:rFonts w:ascii="Times New Roman" w:hAnsi="Times New Roman" w:cs="Times New Roman"/>
          <w:sz w:val="24"/>
          <w:szCs w:val="24"/>
        </w:rPr>
        <w:t xml:space="preserve">. </w:t>
      </w:r>
      <w:proofErr w:type="spellStart"/>
      <w:r w:rsidR="00802DCC">
        <w:rPr>
          <w:rFonts w:ascii="Times New Roman" w:hAnsi="Times New Roman" w:cs="Times New Roman"/>
          <w:sz w:val="24"/>
          <w:szCs w:val="24"/>
        </w:rPr>
        <w:t>Гордіну</w:t>
      </w:r>
      <w:proofErr w:type="spellEnd"/>
    </w:p>
    <w:p w:rsidR="003023BD" w:rsidRPr="003023BD" w:rsidRDefault="003023BD" w:rsidP="003023BD">
      <w:pPr>
        <w:spacing w:after="0" w:line="240" w:lineRule="auto"/>
        <w:rPr>
          <w:rFonts w:ascii="Times New Roman" w:hAnsi="Times New Roman" w:cs="Times New Roman"/>
          <w:sz w:val="24"/>
          <w:szCs w:val="24"/>
        </w:rPr>
      </w:pPr>
      <w:r w:rsidRPr="003023BD">
        <w:rPr>
          <w:rFonts w:ascii="Times New Roman" w:hAnsi="Times New Roman" w:cs="Times New Roman"/>
          <w:sz w:val="24"/>
          <w:szCs w:val="24"/>
        </w:rPr>
        <w:t xml:space="preserve">                                                                                                </w:t>
      </w:r>
      <w:r w:rsidR="00802DCC">
        <w:rPr>
          <w:rFonts w:ascii="Times New Roman" w:hAnsi="Times New Roman" w:cs="Times New Roman"/>
          <w:sz w:val="24"/>
          <w:szCs w:val="24"/>
        </w:rPr>
        <w:t>пр-т Науки, 40</w:t>
      </w:r>
    </w:p>
    <w:p w:rsidR="003023BD" w:rsidRPr="003023BD" w:rsidRDefault="003023BD" w:rsidP="003023BD">
      <w:pPr>
        <w:spacing w:after="0" w:line="240" w:lineRule="auto"/>
        <w:rPr>
          <w:rFonts w:ascii="Times New Roman" w:hAnsi="Times New Roman" w:cs="Times New Roman"/>
          <w:sz w:val="24"/>
          <w:szCs w:val="24"/>
        </w:rPr>
      </w:pPr>
      <w:r w:rsidRPr="003023BD">
        <w:rPr>
          <w:rFonts w:ascii="Times New Roman" w:hAnsi="Times New Roman" w:cs="Times New Roman"/>
          <w:sz w:val="24"/>
          <w:szCs w:val="24"/>
        </w:rPr>
        <w:t xml:space="preserve">                                                                                               </w:t>
      </w:r>
      <w:r w:rsidR="00802DCC">
        <w:rPr>
          <w:rFonts w:ascii="Times New Roman" w:hAnsi="Times New Roman" w:cs="Times New Roman"/>
          <w:sz w:val="24"/>
          <w:szCs w:val="24"/>
        </w:rPr>
        <w:t xml:space="preserve"> 61166</w:t>
      </w:r>
      <w:r w:rsidRPr="003023BD">
        <w:rPr>
          <w:rFonts w:ascii="Times New Roman" w:hAnsi="Times New Roman" w:cs="Times New Roman"/>
          <w:sz w:val="24"/>
          <w:szCs w:val="24"/>
        </w:rPr>
        <w:t xml:space="preserve">, м. </w:t>
      </w:r>
      <w:r w:rsidR="00802DCC">
        <w:rPr>
          <w:rFonts w:ascii="Times New Roman" w:hAnsi="Times New Roman" w:cs="Times New Roman"/>
          <w:sz w:val="24"/>
          <w:szCs w:val="24"/>
        </w:rPr>
        <w:t>Харків</w:t>
      </w:r>
    </w:p>
    <w:p w:rsidR="003023BD" w:rsidRPr="00B22ACC" w:rsidRDefault="003023BD">
      <w:pPr>
        <w:spacing w:after="0" w:line="240" w:lineRule="auto"/>
        <w:jc w:val="center"/>
        <w:rPr>
          <w:rFonts w:ascii="Times New Roman" w:eastAsia="Times New Roman" w:hAnsi="Times New Roman" w:cs="Times New Roman"/>
          <w:b/>
          <w:sz w:val="20"/>
          <w:szCs w:val="20"/>
        </w:rPr>
      </w:pPr>
    </w:p>
    <w:p w:rsidR="00327756" w:rsidRDefault="00DC0BF1">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ЕКСПЕР</w:t>
      </w:r>
      <w:r w:rsidR="00FA0473">
        <w:rPr>
          <w:rFonts w:ascii="Times New Roman" w:eastAsia="Times New Roman" w:hAnsi="Times New Roman" w:cs="Times New Roman"/>
          <w:b/>
          <w:sz w:val="20"/>
          <w:szCs w:val="20"/>
        </w:rPr>
        <w:t>Т</w:t>
      </w:r>
      <w:r>
        <w:rPr>
          <w:rFonts w:ascii="Times New Roman" w:eastAsia="Times New Roman" w:hAnsi="Times New Roman" w:cs="Times New Roman"/>
          <w:b/>
          <w:sz w:val="20"/>
          <w:szCs w:val="20"/>
        </w:rPr>
        <w:t>НИЙ ВИСНОВОК</w:t>
      </w:r>
    </w:p>
    <w:p w:rsidR="00327756" w:rsidRDefault="00327756">
      <w:pPr>
        <w:jc w:val="both"/>
        <w:rPr>
          <w:rFonts w:ascii="Times New Roman" w:eastAsia="Times New Roman" w:hAnsi="Times New Roman" w:cs="Times New Roman"/>
          <w:sz w:val="20"/>
          <w:szCs w:val="20"/>
        </w:rPr>
      </w:pPr>
    </w:p>
    <w:p w:rsidR="00327756" w:rsidRDefault="00DC0BF1">
      <w:pPr>
        <w:spacing w:after="0" w:line="240" w:lineRule="auto"/>
        <w:ind w:firstLine="53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Експертний Висновок надано ГО «Українська Асоціація Маркетингу» (21708654</w:t>
      </w:r>
      <w:r w:rsidR="003023B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та Індустріальним Ґендерним Комітетом з Реклами (ІҐКР) до складу якого входять представники асоціацій, які підписали Стандарт «Недискримінаційна реклама за ознакою статті» СОУ 21708654-002-2011 (надалі - Стандарт). Представники/ представниці асоціацій – члени ІҐКР: </w:t>
      </w:r>
      <w:r w:rsidR="00920E57">
        <w:rPr>
          <w:rFonts w:ascii="Times New Roman" w:eastAsia="Times New Roman" w:hAnsi="Times New Roman" w:cs="Times New Roman"/>
          <w:sz w:val="24"/>
          <w:szCs w:val="24"/>
        </w:rPr>
        <w:t>президент</w:t>
      </w:r>
      <w:r>
        <w:rPr>
          <w:rFonts w:ascii="Times New Roman" w:eastAsia="Times New Roman" w:hAnsi="Times New Roman" w:cs="Times New Roman"/>
          <w:sz w:val="24"/>
          <w:szCs w:val="24"/>
        </w:rPr>
        <w:t xml:space="preserve"> Громадської організації «Українська Асоціація Маркетингу», національний представник ESOMAR в Україні у 2005-2016 роках – </w:t>
      </w:r>
      <w:r>
        <w:rPr>
          <w:rFonts w:ascii="Times New Roman" w:eastAsia="Times New Roman" w:hAnsi="Times New Roman" w:cs="Times New Roman"/>
          <w:b/>
          <w:i/>
          <w:sz w:val="24"/>
          <w:szCs w:val="24"/>
        </w:rPr>
        <w:t>Ірина</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b/>
          <w:i/>
          <w:sz w:val="24"/>
          <w:szCs w:val="24"/>
        </w:rPr>
        <w:t>Лилик</w:t>
      </w:r>
      <w:proofErr w:type="spellEnd"/>
      <w:r>
        <w:rPr>
          <w:rFonts w:ascii="Times New Roman" w:eastAsia="Times New Roman" w:hAnsi="Times New Roman" w:cs="Times New Roman"/>
          <w:sz w:val="24"/>
          <w:szCs w:val="24"/>
        </w:rPr>
        <w:t>, (освіта вища економічна, кандидат економічних наук, доцент, стаж роботи в сфері маркетингу 20 років)</w:t>
      </w:r>
      <w:r>
        <w:rPr>
          <w:rFonts w:ascii="Times New Roman" w:eastAsia="Times New Roman" w:hAnsi="Times New Roman" w:cs="Times New Roman"/>
          <w:b/>
          <w:i/>
          <w:sz w:val="24"/>
          <w:szCs w:val="24"/>
        </w:rPr>
        <w:t>,</w:t>
      </w:r>
      <w:r>
        <w:rPr>
          <w:rFonts w:ascii="Times New Roman" w:eastAsia="Times New Roman" w:hAnsi="Times New Roman" w:cs="Times New Roman"/>
          <w:sz w:val="24"/>
          <w:szCs w:val="24"/>
        </w:rPr>
        <w:t xml:space="preserve"> Голова Київського Регіонального Представництва  ІГКР – </w:t>
      </w:r>
      <w:r>
        <w:rPr>
          <w:rFonts w:ascii="Times New Roman" w:eastAsia="Times New Roman" w:hAnsi="Times New Roman" w:cs="Times New Roman"/>
          <w:b/>
          <w:i/>
          <w:sz w:val="24"/>
          <w:szCs w:val="24"/>
        </w:rPr>
        <w:t xml:space="preserve">Олена </w:t>
      </w:r>
      <w:proofErr w:type="spellStart"/>
      <w:r>
        <w:rPr>
          <w:rFonts w:ascii="Times New Roman" w:eastAsia="Times New Roman" w:hAnsi="Times New Roman" w:cs="Times New Roman"/>
          <w:b/>
          <w:i/>
          <w:sz w:val="24"/>
          <w:szCs w:val="24"/>
        </w:rPr>
        <w:t>Бучинська</w:t>
      </w:r>
      <w:proofErr w:type="spellEnd"/>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(освіта вища економічна, кандидат економічних наук, стаж роботи в сферах маркетингу та ПР 10 років);</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експерт ІГКР</w:t>
      </w:r>
      <w:r w:rsidR="00920E57">
        <w:rPr>
          <w:rFonts w:ascii="Times New Roman" w:eastAsia="Times New Roman" w:hAnsi="Times New Roman" w:cs="Times New Roman"/>
          <w:sz w:val="24"/>
          <w:szCs w:val="24"/>
        </w:rPr>
        <w:t xml:space="preserve">, президент Експертної Міжгалузевої Асоціації України </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Ольга Максименко</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w:t>
      </w:r>
      <w:r w:rsidR="00920E57">
        <w:rPr>
          <w:rFonts w:ascii="Times New Roman" w:eastAsia="Times New Roman" w:hAnsi="Times New Roman" w:cs="Times New Roman"/>
          <w:sz w:val="24"/>
          <w:szCs w:val="24"/>
        </w:rPr>
        <w:t>(</w:t>
      </w:r>
      <w:r>
        <w:rPr>
          <w:rFonts w:ascii="Times New Roman" w:eastAsia="Times New Roman" w:hAnsi="Times New Roman" w:cs="Times New Roman"/>
          <w:sz w:val="24"/>
          <w:szCs w:val="24"/>
        </w:rPr>
        <w:t>освіта вища, стаж роботи в сфері маркетингу та реклами 5 років).</w:t>
      </w:r>
    </w:p>
    <w:p w:rsidR="003023BD" w:rsidRDefault="003023BD">
      <w:pPr>
        <w:spacing w:after="0" w:line="240" w:lineRule="auto"/>
        <w:ind w:firstLine="539"/>
        <w:jc w:val="both"/>
        <w:rPr>
          <w:rFonts w:ascii="Times New Roman" w:eastAsia="Times New Roman" w:hAnsi="Times New Roman" w:cs="Times New Roman"/>
          <w:sz w:val="24"/>
          <w:szCs w:val="24"/>
        </w:rPr>
      </w:pPr>
      <w:r w:rsidRPr="003023BD">
        <w:rPr>
          <w:rFonts w:ascii="Times New Roman" w:eastAsia="Times New Roman" w:hAnsi="Times New Roman" w:cs="Times New Roman"/>
          <w:sz w:val="24"/>
          <w:szCs w:val="24"/>
        </w:rPr>
        <w:t>ГО «Українська Асоціація Маркетингу» (21708654) зареєстрована Міністерством Юстиції України (Опис додається. Статут, нова редакція, затверджений Конференцією ВГО «Українська Асоціація Маркетингу 30 листопада 2016 року, оприлюднено на порталі електронних сервісів відповідно до Закону України «Про державну реєстрацію юридичних осіб, фізичних осіб-підприємців та громадських формувань» (Реєстраційний номер справи: 1_074 _ 004285 _ 04 Код:231422125653). Відповідно до пункту 3.3.7 Статуту ГО «Українська Асоціація Маркетингу», завданням організації є проведення відповідної експертизи у сфері реклами: «3.3.7. Участь у запровадженні заходів щодо встановлення стандартів якості у роботі маркетологів та рекламістів, сприяння усуненню недобросовісної конкуренції, проведення відповідних експертиз у сфері маркетингу, менеджменту, реклами та консалтингу;». В той же час, статтею 29 Закону України «Про рекламу» передбачено право об’єднань громадян здійснювати незалежну експертизу реклами щодо відповідності її вимогам законодавства України. Таким чином, ГО «УАМ» має право проведення незалежної експертизи реклами, в тому числі на вимогу державних органів влади.</w:t>
      </w:r>
    </w:p>
    <w:p w:rsidR="00327756" w:rsidRPr="003B35DA" w:rsidRDefault="00DC0BF1">
      <w:pPr>
        <w:spacing w:after="0" w:line="240" w:lineRule="auto"/>
        <w:jc w:val="both"/>
        <w:rPr>
          <w:rFonts w:ascii="Times New Roman" w:eastAsia="Times New Roman" w:hAnsi="Times New Roman" w:cs="Times New Roman"/>
          <w:sz w:val="24"/>
          <w:szCs w:val="24"/>
        </w:rPr>
      </w:pPr>
      <w:r w:rsidRPr="003B35DA">
        <w:rPr>
          <w:rFonts w:ascii="Times New Roman" w:eastAsia="Times New Roman" w:hAnsi="Times New Roman" w:cs="Times New Roman"/>
          <w:sz w:val="24"/>
          <w:szCs w:val="24"/>
        </w:rPr>
        <w:t xml:space="preserve">         Експертиза щодо наявності дискримінації в рекламних матеріалах проведена на підставі звернення Головного управління Держпродспоживслужби </w:t>
      </w:r>
      <w:r w:rsidR="00802DCC">
        <w:rPr>
          <w:rFonts w:ascii="Times New Roman" w:eastAsia="Times New Roman" w:hAnsi="Times New Roman" w:cs="Times New Roman"/>
          <w:sz w:val="24"/>
          <w:szCs w:val="24"/>
        </w:rPr>
        <w:t>в Харківській області</w:t>
      </w:r>
      <w:r w:rsidR="00704543">
        <w:rPr>
          <w:rFonts w:ascii="Times New Roman" w:eastAsia="Times New Roman" w:hAnsi="Times New Roman" w:cs="Times New Roman"/>
          <w:sz w:val="24"/>
          <w:szCs w:val="24"/>
        </w:rPr>
        <w:t xml:space="preserve"> № </w:t>
      </w:r>
      <w:r w:rsidR="00802DCC">
        <w:rPr>
          <w:rFonts w:ascii="Times New Roman" w:eastAsia="Times New Roman" w:hAnsi="Times New Roman" w:cs="Times New Roman"/>
          <w:sz w:val="24"/>
          <w:szCs w:val="24"/>
        </w:rPr>
        <w:t>5.3</w:t>
      </w:r>
      <w:r w:rsidR="00704543">
        <w:rPr>
          <w:rFonts w:ascii="Times New Roman" w:eastAsia="Times New Roman" w:hAnsi="Times New Roman" w:cs="Times New Roman"/>
          <w:sz w:val="24"/>
          <w:szCs w:val="24"/>
        </w:rPr>
        <w:t>/</w:t>
      </w:r>
      <w:r w:rsidR="00802DCC">
        <w:rPr>
          <w:rFonts w:ascii="Times New Roman" w:eastAsia="Times New Roman" w:hAnsi="Times New Roman" w:cs="Times New Roman"/>
          <w:sz w:val="24"/>
          <w:szCs w:val="24"/>
        </w:rPr>
        <w:t xml:space="preserve">17507 </w:t>
      </w:r>
      <w:r w:rsidR="00704543">
        <w:rPr>
          <w:rFonts w:ascii="Times New Roman" w:eastAsia="Times New Roman" w:hAnsi="Times New Roman" w:cs="Times New Roman"/>
          <w:sz w:val="24"/>
          <w:szCs w:val="24"/>
        </w:rPr>
        <w:t xml:space="preserve">від </w:t>
      </w:r>
      <w:r w:rsidR="00802DCC">
        <w:rPr>
          <w:rFonts w:ascii="Times New Roman" w:eastAsia="Times New Roman" w:hAnsi="Times New Roman" w:cs="Times New Roman"/>
          <w:sz w:val="24"/>
          <w:szCs w:val="24"/>
        </w:rPr>
        <w:t>19</w:t>
      </w:r>
      <w:r w:rsidR="00704543">
        <w:rPr>
          <w:rFonts w:ascii="Times New Roman" w:eastAsia="Times New Roman" w:hAnsi="Times New Roman" w:cs="Times New Roman"/>
          <w:sz w:val="24"/>
          <w:szCs w:val="24"/>
        </w:rPr>
        <w:t>.</w:t>
      </w:r>
      <w:r w:rsidR="00802DCC">
        <w:rPr>
          <w:rFonts w:ascii="Times New Roman" w:eastAsia="Times New Roman" w:hAnsi="Times New Roman" w:cs="Times New Roman"/>
          <w:sz w:val="24"/>
          <w:szCs w:val="24"/>
        </w:rPr>
        <w:t>11</w:t>
      </w:r>
      <w:r w:rsidR="00F77813" w:rsidRPr="003B35DA">
        <w:rPr>
          <w:rFonts w:ascii="Times New Roman" w:eastAsia="Times New Roman" w:hAnsi="Times New Roman" w:cs="Times New Roman"/>
          <w:sz w:val="24"/>
          <w:szCs w:val="24"/>
        </w:rPr>
        <w:t>.2018 року (копії листів</w:t>
      </w:r>
      <w:r w:rsidR="00710471">
        <w:rPr>
          <w:rFonts w:ascii="Times New Roman" w:eastAsia="Times New Roman" w:hAnsi="Times New Roman" w:cs="Times New Roman"/>
          <w:sz w:val="24"/>
          <w:szCs w:val="24"/>
        </w:rPr>
        <w:t xml:space="preserve">, </w:t>
      </w:r>
      <w:r w:rsidRPr="003B35DA">
        <w:rPr>
          <w:rFonts w:ascii="Times New Roman" w:eastAsia="Times New Roman" w:hAnsi="Times New Roman" w:cs="Times New Roman"/>
          <w:sz w:val="24"/>
          <w:szCs w:val="24"/>
        </w:rPr>
        <w:t xml:space="preserve">фотоматеріал </w:t>
      </w:r>
      <w:r w:rsidR="00710471">
        <w:rPr>
          <w:rFonts w:ascii="Times New Roman" w:eastAsia="Times New Roman" w:hAnsi="Times New Roman" w:cs="Times New Roman"/>
          <w:sz w:val="24"/>
          <w:szCs w:val="24"/>
        </w:rPr>
        <w:t xml:space="preserve">та посилання на </w:t>
      </w:r>
      <w:r w:rsidRPr="003B35DA">
        <w:rPr>
          <w:rFonts w:ascii="Times New Roman" w:eastAsia="Times New Roman" w:hAnsi="Times New Roman" w:cs="Times New Roman"/>
          <w:sz w:val="24"/>
          <w:szCs w:val="24"/>
        </w:rPr>
        <w:t>реклам</w:t>
      </w:r>
      <w:r w:rsidR="00710471">
        <w:rPr>
          <w:rFonts w:ascii="Times New Roman" w:eastAsia="Times New Roman" w:hAnsi="Times New Roman" w:cs="Times New Roman"/>
          <w:sz w:val="24"/>
          <w:szCs w:val="24"/>
        </w:rPr>
        <w:t>у</w:t>
      </w:r>
      <w:r w:rsidR="00F77813" w:rsidRPr="003B35DA">
        <w:rPr>
          <w:rFonts w:ascii="Times New Roman" w:eastAsia="Times New Roman" w:hAnsi="Times New Roman" w:cs="Times New Roman"/>
          <w:sz w:val="24"/>
          <w:szCs w:val="24"/>
        </w:rPr>
        <w:t xml:space="preserve">, що підлягає експертизі, </w:t>
      </w:r>
      <w:r w:rsidR="00710471">
        <w:rPr>
          <w:rFonts w:ascii="Times New Roman" w:eastAsia="Times New Roman" w:hAnsi="Times New Roman" w:cs="Times New Roman"/>
          <w:sz w:val="24"/>
          <w:szCs w:val="24"/>
        </w:rPr>
        <w:t xml:space="preserve">в мережі </w:t>
      </w:r>
      <w:r w:rsidR="00F77813" w:rsidRPr="003B35DA">
        <w:rPr>
          <w:rFonts w:ascii="Times New Roman" w:eastAsia="Times New Roman" w:hAnsi="Times New Roman" w:cs="Times New Roman"/>
          <w:sz w:val="24"/>
          <w:szCs w:val="24"/>
        </w:rPr>
        <w:t>додаю</w:t>
      </w:r>
      <w:r w:rsidRPr="003B35DA">
        <w:rPr>
          <w:rFonts w:ascii="Times New Roman" w:eastAsia="Times New Roman" w:hAnsi="Times New Roman" w:cs="Times New Roman"/>
          <w:sz w:val="24"/>
          <w:szCs w:val="24"/>
        </w:rPr>
        <w:t>ться).</w:t>
      </w:r>
      <w:r w:rsidR="008B3486">
        <w:rPr>
          <w:rFonts w:ascii="Times New Roman" w:eastAsia="Times New Roman" w:hAnsi="Times New Roman" w:cs="Times New Roman"/>
          <w:sz w:val="24"/>
          <w:szCs w:val="24"/>
        </w:rPr>
        <w:t xml:space="preserve"> </w:t>
      </w:r>
    </w:p>
    <w:p w:rsidR="005F396E" w:rsidRPr="005F396E" w:rsidRDefault="00DC0BF1" w:rsidP="005F396E">
      <w:pPr>
        <w:spacing w:after="0" w:line="240" w:lineRule="auto"/>
        <w:jc w:val="both"/>
        <w:rPr>
          <w:rFonts w:ascii="Times New Roman" w:eastAsia="Times New Roman" w:hAnsi="Times New Roman" w:cs="Times New Roman"/>
          <w:sz w:val="24"/>
          <w:szCs w:val="24"/>
        </w:rPr>
      </w:pPr>
      <w:r w:rsidRPr="003B35DA">
        <w:rPr>
          <w:rFonts w:ascii="Times New Roman" w:eastAsia="Times New Roman" w:hAnsi="Times New Roman" w:cs="Times New Roman"/>
          <w:sz w:val="24"/>
          <w:szCs w:val="24"/>
        </w:rPr>
        <w:t xml:space="preserve">         </w:t>
      </w:r>
      <w:r w:rsidR="005F396E">
        <w:rPr>
          <w:rFonts w:ascii="Times New Roman" w:eastAsia="Times New Roman" w:hAnsi="Times New Roman" w:cs="Times New Roman"/>
          <w:sz w:val="24"/>
          <w:szCs w:val="24"/>
        </w:rPr>
        <w:t xml:space="preserve"> </w:t>
      </w:r>
      <w:r w:rsidR="00637170" w:rsidRPr="00637170">
        <w:rPr>
          <w:rFonts w:ascii="Times New Roman" w:eastAsia="Times New Roman" w:hAnsi="Times New Roman" w:cs="Times New Roman"/>
          <w:sz w:val="24"/>
          <w:szCs w:val="24"/>
        </w:rPr>
        <w:t xml:space="preserve">В якості об'єкту експертизи виступає </w:t>
      </w:r>
      <w:r w:rsidR="00802DCC">
        <w:rPr>
          <w:rFonts w:ascii="Times New Roman" w:eastAsia="Times New Roman" w:hAnsi="Times New Roman" w:cs="Times New Roman"/>
          <w:sz w:val="24"/>
          <w:szCs w:val="24"/>
        </w:rPr>
        <w:t>відео</w:t>
      </w:r>
      <w:r w:rsidR="00B47D07">
        <w:rPr>
          <w:rFonts w:ascii="Times New Roman" w:eastAsia="Times New Roman" w:hAnsi="Times New Roman" w:cs="Times New Roman"/>
          <w:sz w:val="24"/>
          <w:szCs w:val="24"/>
        </w:rPr>
        <w:t xml:space="preserve"> реклама </w:t>
      </w:r>
      <w:r w:rsidR="00802DCC">
        <w:rPr>
          <w:rFonts w:ascii="Times New Roman" w:eastAsia="Times New Roman" w:hAnsi="Times New Roman" w:cs="Times New Roman"/>
          <w:sz w:val="24"/>
          <w:szCs w:val="24"/>
        </w:rPr>
        <w:t>горілки</w:t>
      </w:r>
      <w:r w:rsidR="00B47D07">
        <w:rPr>
          <w:rFonts w:ascii="Times New Roman" w:eastAsia="Times New Roman" w:hAnsi="Times New Roman" w:cs="Times New Roman"/>
          <w:sz w:val="24"/>
          <w:szCs w:val="24"/>
        </w:rPr>
        <w:t>, що розповсюджується ТОВ «</w:t>
      </w:r>
      <w:r w:rsidR="00802DCC">
        <w:rPr>
          <w:rFonts w:ascii="Times New Roman" w:eastAsia="Times New Roman" w:hAnsi="Times New Roman" w:cs="Times New Roman"/>
          <w:sz w:val="24"/>
          <w:szCs w:val="24"/>
        </w:rPr>
        <w:t>Лікеро-горілчаний завод «Прайм</w:t>
      </w:r>
      <w:r w:rsidR="00B47D07">
        <w:rPr>
          <w:rFonts w:ascii="Times New Roman" w:eastAsia="Times New Roman" w:hAnsi="Times New Roman" w:cs="Times New Roman"/>
          <w:sz w:val="24"/>
          <w:szCs w:val="24"/>
        </w:rPr>
        <w:t xml:space="preserve">» </w:t>
      </w:r>
      <w:r w:rsidR="00802DCC">
        <w:rPr>
          <w:rFonts w:ascii="Times New Roman" w:eastAsia="Times New Roman" w:hAnsi="Times New Roman" w:cs="Times New Roman"/>
          <w:sz w:val="24"/>
          <w:szCs w:val="24"/>
        </w:rPr>
        <w:t>(адреса: 63503, Харківська область, Чугуївський р-н, смт Малинівка, вул. Олімпійська,1)</w:t>
      </w:r>
      <w:r w:rsidR="00B47D07">
        <w:rPr>
          <w:rFonts w:ascii="Times New Roman" w:eastAsia="Times New Roman" w:hAnsi="Times New Roman" w:cs="Times New Roman"/>
          <w:sz w:val="24"/>
          <w:szCs w:val="24"/>
        </w:rPr>
        <w:t xml:space="preserve"> з </w:t>
      </w:r>
      <w:r w:rsidR="00802DCC">
        <w:rPr>
          <w:rFonts w:ascii="Times New Roman" w:eastAsia="Times New Roman" w:hAnsi="Times New Roman" w:cs="Times New Roman"/>
          <w:sz w:val="24"/>
          <w:szCs w:val="24"/>
        </w:rPr>
        <w:t xml:space="preserve">можливими </w:t>
      </w:r>
      <w:r w:rsidR="00B47D07">
        <w:rPr>
          <w:rFonts w:ascii="Times New Roman" w:eastAsia="Times New Roman" w:hAnsi="Times New Roman" w:cs="Times New Roman"/>
          <w:sz w:val="24"/>
          <w:szCs w:val="24"/>
        </w:rPr>
        <w:t>ознаками дискримінації за ознакою статі</w:t>
      </w:r>
      <w:r w:rsidR="00C1762A">
        <w:rPr>
          <w:rFonts w:ascii="Times New Roman" w:eastAsia="Times New Roman" w:hAnsi="Times New Roman" w:cs="Times New Roman"/>
          <w:sz w:val="24"/>
          <w:szCs w:val="24"/>
        </w:rPr>
        <w:t>. Крім того, зовнішня реклама аналогічного змісту розповсюджується рекламодавцем по території всього міста, тобто не є одиничним випадком.</w:t>
      </w:r>
    </w:p>
    <w:p w:rsidR="00065659" w:rsidRPr="008607C1" w:rsidRDefault="00637170" w:rsidP="00F46B12">
      <w:pPr>
        <w:spacing w:after="0" w:line="240" w:lineRule="auto"/>
        <w:ind w:firstLine="539"/>
        <w:jc w:val="both"/>
        <w:rPr>
          <w:rFonts w:ascii="Times New Roman" w:eastAsia="Times New Roman" w:hAnsi="Times New Roman" w:cs="Times New Roman"/>
          <w:sz w:val="24"/>
          <w:szCs w:val="24"/>
        </w:rPr>
      </w:pPr>
      <w:r w:rsidRPr="00637170">
        <w:rPr>
          <w:rFonts w:ascii="Times New Roman" w:eastAsia="Times New Roman" w:hAnsi="Times New Roman" w:cs="Times New Roman"/>
          <w:sz w:val="24"/>
          <w:szCs w:val="24"/>
        </w:rPr>
        <w:t xml:space="preserve">Експертна комісія уважно вивчила наданий </w:t>
      </w:r>
      <w:r w:rsidR="00802DCC">
        <w:rPr>
          <w:rFonts w:ascii="Times New Roman" w:eastAsia="Times New Roman" w:hAnsi="Times New Roman" w:cs="Times New Roman"/>
          <w:sz w:val="24"/>
          <w:szCs w:val="24"/>
        </w:rPr>
        <w:t>відеоматеріал</w:t>
      </w:r>
      <w:r w:rsidR="008607C1">
        <w:rPr>
          <w:rFonts w:ascii="Times New Roman" w:eastAsia="Times New Roman" w:hAnsi="Times New Roman" w:cs="Times New Roman"/>
          <w:sz w:val="24"/>
          <w:szCs w:val="24"/>
        </w:rPr>
        <w:t xml:space="preserve">. </w:t>
      </w:r>
      <w:r w:rsidR="00C1762A">
        <w:rPr>
          <w:rFonts w:ascii="Times New Roman" w:eastAsia="Times New Roman" w:hAnsi="Times New Roman" w:cs="Times New Roman"/>
          <w:sz w:val="24"/>
          <w:szCs w:val="24"/>
        </w:rPr>
        <w:t xml:space="preserve">Наданий на експертизу рекламний </w:t>
      </w:r>
      <w:r w:rsidR="008607C1">
        <w:rPr>
          <w:rFonts w:ascii="Times New Roman" w:eastAsia="Times New Roman" w:hAnsi="Times New Roman" w:cs="Times New Roman"/>
          <w:sz w:val="24"/>
          <w:szCs w:val="24"/>
        </w:rPr>
        <w:t xml:space="preserve">контент покликаний ознайомити споживача із </w:t>
      </w:r>
      <w:r w:rsidR="00065659">
        <w:rPr>
          <w:rFonts w:ascii="Times New Roman" w:eastAsia="Times New Roman" w:hAnsi="Times New Roman" w:cs="Times New Roman"/>
          <w:sz w:val="24"/>
          <w:szCs w:val="24"/>
        </w:rPr>
        <w:t>новинками продуктової лінійки компанії: горілки «</w:t>
      </w:r>
      <w:r w:rsidR="00065659">
        <w:rPr>
          <w:rFonts w:ascii="Times New Roman" w:eastAsia="Times New Roman" w:hAnsi="Times New Roman" w:cs="Times New Roman"/>
          <w:sz w:val="24"/>
          <w:szCs w:val="24"/>
          <w:lang w:val="en-US"/>
        </w:rPr>
        <w:t>Prime</w:t>
      </w:r>
      <w:r w:rsidR="00065659" w:rsidRPr="00065659">
        <w:rPr>
          <w:rFonts w:ascii="Times New Roman" w:eastAsia="Times New Roman" w:hAnsi="Times New Roman" w:cs="Times New Roman"/>
          <w:sz w:val="24"/>
          <w:szCs w:val="24"/>
        </w:rPr>
        <w:t xml:space="preserve"> </w:t>
      </w:r>
      <w:r w:rsidR="00065659">
        <w:rPr>
          <w:rFonts w:ascii="Times New Roman" w:eastAsia="Times New Roman" w:hAnsi="Times New Roman" w:cs="Times New Roman"/>
          <w:sz w:val="24"/>
          <w:szCs w:val="24"/>
          <w:lang w:val="en-US"/>
        </w:rPr>
        <w:t>Noir</w:t>
      </w:r>
      <w:r w:rsidR="00065659">
        <w:rPr>
          <w:rFonts w:ascii="Times New Roman" w:eastAsia="Times New Roman" w:hAnsi="Times New Roman" w:cs="Times New Roman"/>
          <w:sz w:val="24"/>
          <w:szCs w:val="24"/>
        </w:rPr>
        <w:t>», обробленої кокосовим вугіллям, та горілки</w:t>
      </w:r>
      <w:r w:rsidR="00065659" w:rsidRPr="00065659">
        <w:rPr>
          <w:rFonts w:ascii="Times New Roman" w:eastAsia="Times New Roman" w:hAnsi="Times New Roman" w:cs="Times New Roman"/>
          <w:sz w:val="24"/>
          <w:szCs w:val="24"/>
        </w:rPr>
        <w:t xml:space="preserve"> </w:t>
      </w:r>
      <w:r w:rsidR="00065659">
        <w:rPr>
          <w:rFonts w:ascii="Times New Roman" w:eastAsia="Times New Roman" w:hAnsi="Times New Roman" w:cs="Times New Roman"/>
          <w:sz w:val="24"/>
          <w:szCs w:val="24"/>
        </w:rPr>
        <w:t>«</w:t>
      </w:r>
      <w:r w:rsidR="00065659">
        <w:rPr>
          <w:rFonts w:ascii="Times New Roman" w:eastAsia="Times New Roman" w:hAnsi="Times New Roman" w:cs="Times New Roman"/>
          <w:sz w:val="24"/>
          <w:szCs w:val="24"/>
          <w:lang w:val="en-US"/>
        </w:rPr>
        <w:t>Prime</w:t>
      </w:r>
      <w:r w:rsidR="00065659" w:rsidRPr="00065659">
        <w:rPr>
          <w:rFonts w:ascii="Times New Roman" w:eastAsia="Times New Roman" w:hAnsi="Times New Roman" w:cs="Times New Roman"/>
          <w:sz w:val="24"/>
          <w:szCs w:val="24"/>
        </w:rPr>
        <w:t xml:space="preserve"> </w:t>
      </w:r>
      <w:r w:rsidR="00065659">
        <w:rPr>
          <w:rFonts w:ascii="Times New Roman" w:eastAsia="Times New Roman" w:hAnsi="Times New Roman" w:cs="Times New Roman"/>
          <w:sz w:val="24"/>
          <w:szCs w:val="24"/>
          <w:lang w:val="en-US"/>
        </w:rPr>
        <w:t>Blanche</w:t>
      </w:r>
      <w:r w:rsidR="00065659">
        <w:rPr>
          <w:rFonts w:ascii="Times New Roman" w:eastAsia="Times New Roman" w:hAnsi="Times New Roman" w:cs="Times New Roman"/>
          <w:sz w:val="24"/>
          <w:szCs w:val="24"/>
        </w:rPr>
        <w:t>», обробленої молоком.</w:t>
      </w:r>
      <w:r w:rsidR="00C1762A">
        <w:rPr>
          <w:rFonts w:ascii="Times New Roman" w:eastAsia="Times New Roman" w:hAnsi="Times New Roman" w:cs="Times New Roman"/>
          <w:sz w:val="24"/>
          <w:szCs w:val="24"/>
        </w:rPr>
        <w:t xml:space="preserve"> </w:t>
      </w:r>
      <w:r w:rsidR="00065659">
        <w:rPr>
          <w:rFonts w:ascii="Times New Roman" w:eastAsia="Times New Roman" w:hAnsi="Times New Roman" w:cs="Times New Roman"/>
          <w:sz w:val="24"/>
          <w:szCs w:val="24"/>
        </w:rPr>
        <w:t xml:space="preserve">Рекламний відеоролик демонструє споживацькій аудиторії Відео зображення двох жінок: блондинки та брюнетки, одягнутих відповідно у білу та чорну </w:t>
      </w:r>
      <w:r w:rsidR="00065659">
        <w:rPr>
          <w:rFonts w:ascii="Times New Roman" w:eastAsia="Times New Roman" w:hAnsi="Times New Roman" w:cs="Times New Roman"/>
          <w:sz w:val="24"/>
          <w:szCs w:val="24"/>
        </w:rPr>
        <w:lastRenderedPageBreak/>
        <w:t>відверті сукні.</w:t>
      </w:r>
      <w:r w:rsidR="00C762A1">
        <w:rPr>
          <w:rFonts w:ascii="Times New Roman" w:eastAsia="Times New Roman" w:hAnsi="Times New Roman" w:cs="Times New Roman"/>
          <w:sz w:val="24"/>
          <w:szCs w:val="24"/>
        </w:rPr>
        <w:t xml:space="preserve"> Вони йдуть на зустріч одна одній, сходяться та поміж ними </w:t>
      </w:r>
      <w:proofErr w:type="spellStart"/>
      <w:r w:rsidR="00C762A1">
        <w:rPr>
          <w:rFonts w:ascii="Times New Roman" w:eastAsia="Times New Roman" w:hAnsi="Times New Roman" w:cs="Times New Roman"/>
          <w:sz w:val="24"/>
          <w:szCs w:val="24"/>
        </w:rPr>
        <w:t>зʼявляється</w:t>
      </w:r>
      <w:proofErr w:type="spellEnd"/>
      <w:r w:rsidR="00C762A1">
        <w:rPr>
          <w:rFonts w:ascii="Times New Roman" w:eastAsia="Times New Roman" w:hAnsi="Times New Roman" w:cs="Times New Roman"/>
          <w:sz w:val="24"/>
          <w:szCs w:val="24"/>
        </w:rPr>
        <w:t xml:space="preserve"> золотий шар, що постійно обертається. На шарі англійською мовою прописано: «</w:t>
      </w:r>
      <w:r w:rsidR="00C762A1">
        <w:rPr>
          <w:rFonts w:ascii="Times New Roman" w:eastAsia="Times New Roman" w:hAnsi="Times New Roman" w:cs="Times New Roman"/>
          <w:sz w:val="24"/>
          <w:szCs w:val="24"/>
          <w:lang w:val="en-US"/>
        </w:rPr>
        <w:t>Spin</w:t>
      </w:r>
      <w:r w:rsidR="00C762A1" w:rsidRPr="00C762A1">
        <w:rPr>
          <w:rFonts w:ascii="Times New Roman" w:eastAsia="Times New Roman" w:hAnsi="Times New Roman" w:cs="Times New Roman"/>
          <w:sz w:val="24"/>
          <w:szCs w:val="24"/>
        </w:rPr>
        <w:t xml:space="preserve"> </w:t>
      </w:r>
      <w:r w:rsidR="00C762A1">
        <w:rPr>
          <w:rFonts w:ascii="Times New Roman" w:eastAsia="Times New Roman" w:hAnsi="Times New Roman" w:cs="Times New Roman"/>
          <w:sz w:val="24"/>
          <w:szCs w:val="24"/>
          <w:lang w:val="en-US"/>
        </w:rPr>
        <w:t>the</w:t>
      </w:r>
      <w:r w:rsidR="00C762A1" w:rsidRPr="00C762A1">
        <w:rPr>
          <w:rFonts w:ascii="Times New Roman" w:eastAsia="Times New Roman" w:hAnsi="Times New Roman" w:cs="Times New Roman"/>
          <w:sz w:val="24"/>
          <w:szCs w:val="24"/>
        </w:rPr>
        <w:t xml:space="preserve"> </w:t>
      </w:r>
      <w:r w:rsidR="00C762A1">
        <w:rPr>
          <w:rFonts w:ascii="Times New Roman" w:eastAsia="Times New Roman" w:hAnsi="Times New Roman" w:cs="Times New Roman"/>
          <w:sz w:val="24"/>
          <w:szCs w:val="24"/>
          <w:lang w:val="en-US"/>
        </w:rPr>
        <w:t>world</w:t>
      </w:r>
      <w:r w:rsidR="00C762A1" w:rsidRPr="00C762A1">
        <w:rPr>
          <w:rFonts w:ascii="Times New Roman" w:eastAsia="Times New Roman" w:hAnsi="Times New Roman" w:cs="Times New Roman"/>
          <w:sz w:val="24"/>
          <w:szCs w:val="24"/>
        </w:rPr>
        <w:t xml:space="preserve"> </w:t>
      </w:r>
      <w:r w:rsidR="00C762A1">
        <w:rPr>
          <w:rFonts w:ascii="Times New Roman" w:eastAsia="Times New Roman" w:hAnsi="Times New Roman" w:cs="Times New Roman"/>
          <w:sz w:val="24"/>
          <w:szCs w:val="24"/>
          <w:lang w:val="en-US"/>
        </w:rPr>
        <w:t>around</w:t>
      </w:r>
      <w:r w:rsidR="00C762A1" w:rsidRPr="00C762A1">
        <w:rPr>
          <w:rFonts w:ascii="Times New Roman" w:eastAsia="Times New Roman" w:hAnsi="Times New Roman" w:cs="Times New Roman"/>
          <w:sz w:val="24"/>
          <w:szCs w:val="24"/>
        </w:rPr>
        <w:t xml:space="preserve"> </w:t>
      </w:r>
      <w:r w:rsidR="00C762A1">
        <w:rPr>
          <w:rFonts w:ascii="Times New Roman" w:eastAsia="Times New Roman" w:hAnsi="Times New Roman" w:cs="Times New Roman"/>
          <w:sz w:val="24"/>
          <w:szCs w:val="24"/>
          <w:lang w:val="en-US"/>
        </w:rPr>
        <w:t>you</w:t>
      </w:r>
      <w:r w:rsidR="00C762A1" w:rsidRPr="00C762A1">
        <w:rPr>
          <w:rFonts w:ascii="Times New Roman" w:eastAsia="Times New Roman" w:hAnsi="Times New Roman" w:cs="Times New Roman"/>
          <w:sz w:val="24"/>
          <w:szCs w:val="24"/>
        </w:rPr>
        <w:t>»</w:t>
      </w:r>
      <w:r w:rsidR="00C762A1">
        <w:rPr>
          <w:rFonts w:ascii="Times New Roman" w:eastAsia="Times New Roman" w:hAnsi="Times New Roman" w:cs="Times New Roman"/>
          <w:sz w:val="24"/>
          <w:szCs w:val="24"/>
        </w:rPr>
        <w:t xml:space="preserve">, що в перекладі означає: «Розкрути світ навколо себе». </w:t>
      </w:r>
      <w:r w:rsidR="00065659">
        <w:rPr>
          <w:rFonts w:ascii="Times New Roman" w:eastAsia="Times New Roman" w:hAnsi="Times New Roman" w:cs="Times New Roman"/>
          <w:sz w:val="24"/>
          <w:szCs w:val="24"/>
        </w:rPr>
        <w:t xml:space="preserve">Голос за кадром промовляє: «Вони такі різні, але справжня гармонія ‒ коли вони разом!». </w:t>
      </w:r>
      <w:r w:rsidR="00C762A1">
        <w:rPr>
          <w:rFonts w:ascii="Times New Roman" w:eastAsia="Times New Roman" w:hAnsi="Times New Roman" w:cs="Times New Roman"/>
          <w:sz w:val="24"/>
          <w:szCs w:val="24"/>
        </w:rPr>
        <w:t xml:space="preserve">Зображення жінок зникають, і на їхньому місці </w:t>
      </w:r>
      <w:proofErr w:type="spellStart"/>
      <w:r w:rsidR="00C762A1">
        <w:rPr>
          <w:rFonts w:ascii="Times New Roman" w:eastAsia="Times New Roman" w:hAnsi="Times New Roman" w:cs="Times New Roman"/>
          <w:sz w:val="24"/>
          <w:szCs w:val="24"/>
        </w:rPr>
        <w:t>зʼявляються</w:t>
      </w:r>
      <w:proofErr w:type="spellEnd"/>
      <w:r w:rsidR="00C762A1">
        <w:rPr>
          <w:rFonts w:ascii="Times New Roman" w:eastAsia="Times New Roman" w:hAnsi="Times New Roman" w:cs="Times New Roman"/>
          <w:sz w:val="24"/>
          <w:szCs w:val="24"/>
        </w:rPr>
        <w:t xml:space="preserve"> пляшки горілки</w:t>
      </w:r>
      <w:r w:rsidR="00F46B12">
        <w:rPr>
          <w:rFonts w:ascii="Times New Roman" w:eastAsia="Times New Roman" w:hAnsi="Times New Roman" w:cs="Times New Roman"/>
          <w:sz w:val="24"/>
          <w:szCs w:val="24"/>
        </w:rPr>
        <w:t>: там де стояла брюнетка ‒ чорна пляшка, а, де стояла білявка, відповідно, ‒ біла пляшка горілки.</w:t>
      </w:r>
    </w:p>
    <w:p w:rsidR="005F396E" w:rsidRDefault="005F396E" w:rsidP="005F396E">
      <w:pPr>
        <w:spacing w:after="0" w:line="240" w:lineRule="auto"/>
        <w:ind w:firstLine="53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контексті вищезазначеного, варто наголосити, що рекламна діяльність в Україні регулюється Законом України "Про рекламу" (далі – Закон).</w:t>
      </w:r>
    </w:p>
    <w:p w:rsidR="005C4F16" w:rsidRDefault="005F396E" w:rsidP="005C4F16">
      <w:pPr>
        <w:spacing w:after="0" w:line="240" w:lineRule="auto"/>
        <w:ind w:firstLine="53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Статтею 1 Закону визначено, що «Реклама - це інформація про особу чи товар, розповсюджена в будь-якій формі та в будь-який спосіб і призначена сформувати або підтримати обізнаність споживачів реклами та їх інтерес щодо таких особи чи товару».</w:t>
      </w:r>
    </w:p>
    <w:p w:rsidR="005C4F16" w:rsidRDefault="005C4F16" w:rsidP="005C4F16">
      <w:pPr>
        <w:spacing w:after="0" w:line="240" w:lineRule="auto"/>
        <w:ind w:firstLine="53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Відповідно до ст. 8 Закону України «Про рекламу» у рекламі забороняється вміщувати твердження, що є дискримінаційними.</w:t>
      </w:r>
    </w:p>
    <w:p w:rsidR="005F396E" w:rsidRDefault="005C4F16" w:rsidP="005C4F1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F396E">
        <w:rPr>
          <w:rFonts w:ascii="Times New Roman" w:eastAsia="Times New Roman" w:hAnsi="Times New Roman" w:cs="Times New Roman"/>
          <w:sz w:val="24"/>
          <w:szCs w:val="24"/>
        </w:rPr>
        <w:t>У ч.3. статті 7 Закону зазначено, що реклама не повинна містити інформації або зображень, які порушують етичні, гуманістичні, моральні норми, нехтують правилами пристойності.</w:t>
      </w:r>
    </w:p>
    <w:p w:rsidR="005F396E" w:rsidRPr="003023BD" w:rsidRDefault="005C4F16" w:rsidP="005C4F1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F396E" w:rsidRPr="003023BD">
        <w:rPr>
          <w:rFonts w:ascii="Times New Roman" w:eastAsia="Times New Roman" w:hAnsi="Times New Roman" w:cs="Times New Roman"/>
          <w:sz w:val="24"/>
          <w:szCs w:val="24"/>
        </w:rPr>
        <w:t xml:space="preserve">Разом з цим, звертаємо увагу на те, що частиною першою статті 24 Конституції України встановлено, що не може бути привілеїв чи обмежень за ознаками раси, кольору шкіри, політичних, релігійних та інших переконань, </w:t>
      </w:r>
      <w:r w:rsidR="005F396E" w:rsidRPr="003023BD">
        <w:rPr>
          <w:rFonts w:ascii="Times New Roman" w:eastAsia="Times New Roman" w:hAnsi="Times New Roman" w:cs="Times New Roman"/>
          <w:b/>
          <w:sz w:val="24"/>
          <w:szCs w:val="24"/>
        </w:rPr>
        <w:t>статі,</w:t>
      </w:r>
      <w:r w:rsidR="005F396E" w:rsidRPr="003023BD">
        <w:rPr>
          <w:rFonts w:ascii="Times New Roman" w:eastAsia="Times New Roman" w:hAnsi="Times New Roman" w:cs="Times New Roman"/>
          <w:sz w:val="24"/>
          <w:szCs w:val="24"/>
        </w:rPr>
        <w:t xml:space="preserve"> етнічного та соціального походження, майнового стану, місця проживання, за мовними або іншими ознаками.</w:t>
      </w:r>
    </w:p>
    <w:p w:rsidR="005F396E" w:rsidRPr="003023BD" w:rsidRDefault="005C4F16" w:rsidP="005C4F16">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        </w:t>
      </w:r>
      <w:r w:rsidR="005F396E" w:rsidRPr="003023BD">
        <w:rPr>
          <w:rFonts w:ascii="Times New Roman" w:eastAsia="Times New Roman" w:hAnsi="Times New Roman" w:cs="Times New Roman"/>
          <w:sz w:val="24"/>
          <w:szCs w:val="24"/>
        </w:rPr>
        <w:t xml:space="preserve">Відповідно до положень пункту 2 частини першої статті 1 Закону України “Про засади запобігання та протидії дискримінації в Україні” </w:t>
      </w:r>
      <w:r w:rsidR="005F396E" w:rsidRPr="003023BD">
        <w:rPr>
          <w:rFonts w:ascii="Times New Roman" w:eastAsia="Times New Roman" w:hAnsi="Times New Roman" w:cs="Times New Roman"/>
          <w:sz w:val="24"/>
          <w:szCs w:val="24"/>
          <w:highlight w:val="white"/>
        </w:rPr>
        <w:t xml:space="preserve">дискримінація - ситуація, за якої особа та/або група осіб за їх ознаками раси, кольору шкіри, політичних, релігійних та інших переконань, </w:t>
      </w:r>
      <w:r w:rsidR="005F396E" w:rsidRPr="003023BD">
        <w:rPr>
          <w:rFonts w:ascii="Times New Roman" w:eastAsia="Times New Roman" w:hAnsi="Times New Roman" w:cs="Times New Roman"/>
          <w:b/>
          <w:sz w:val="24"/>
          <w:szCs w:val="24"/>
          <w:highlight w:val="white"/>
        </w:rPr>
        <w:t>статі</w:t>
      </w:r>
      <w:r w:rsidR="005F396E" w:rsidRPr="003023BD">
        <w:rPr>
          <w:rFonts w:ascii="Times New Roman" w:eastAsia="Times New Roman" w:hAnsi="Times New Roman" w:cs="Times New Roman"/>
          <w:sz w:val="24"/>
          <w:szCs w:val="24"/>
          <w:highlight w:val="white"/>
        </w:rPr>
        <w:t>, віку, інвалідності, етнічного та соціального походження, громадянства, сімейного та майнового стану, місця проживання, мовними або іншими ознаками, які були, є та можуть бути дійсними або припущеними (далі - певні ознаки), зазнає обмеження у визнанні, реалізації або користуванні правами і свободами в будь-якій формі, встановленій цим Законом, крім випадків, коли таке обмеження має правомірну, об’єктивно обґрунтовану мету, способи досягнення якої є належними та необхідними.</w:t>
      </w:r>
    </w:p>
    <w:p w:rsidR="005F396E" w:rsidRPr="003023BD" w:rsidRDefault="008450A4" w:rsidP="008450A4">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5F396E" w:rsidRPr="003023BD">
        <w:rPr>
          <w:rFonts w:ascii="Times New Roman" w:eastAsia="Times New Roman" w:hAnsi="Times New Roman" w:cs="Times New Roman"/>
          <w:sz w:val="24"/>
          <w:szCs w:val="24"/>
          <w:highlight w:val="white"/>
        </w:rPr>
        <w:t xml:space="preserve">Згідно зі статтею 5 Закону України “Про засади запобігання та протидії дискримінації в Україні” формами дискримінації є: пряма дискримінації, непряма дискримінації, підбурювання до дискримінації, пособництво у дискримінації, утиск. </w:t>
      </w:r>
    </w:p>
    <w:p w:rsidR="005F396E" w:rsidRPr="003023BD" w:rsidRDefault="008450A4" w:rsidP="008450A4">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        </w:t>
      </w:r>
      <w:r w:rsidR="005F396E" w:rsidRPr="003023BD">
        <w:rPr>
          <w:rFonts w:ascii="Times New Roman" w:eastAsia="Times New Roman" w:hAnsi="Times New Roman" w:cs="Times New Roman"/>
          <w:sz w:val="24"/>
          <w:szCs w:val="24"/>
        </w:rPr>
        <w:t xml:space="preserve">Форми </w:t>
      </w:r>
      <w:r w:rsidR="005F396E" w:rsidRPr="003023BD">
        <w:rPr>
          <w:rFonts w:ascii="Times New Roman" w:eastAsia="Times New Roman" w:hAnsi="Times New Roman" w:cs="Times New Roman"/>
          <w:sz w:val="24"/>
          <w:szCs w:val="24"/>
          <w:highlight w:val="white"/>
        </w:rPr>
        <w:t xml:space="preserve">дискримінації з боку державних органів, органів влади Автономної Республіки Крим, органів місцевого самоврядування, їх посадових осіб, </w:t>
      </w:r>
      <w:r w:rsidR="005F396E" w:rsidRPr="003023BD">
        <w:rPr>
          <w:rFonts w:ascii="Times New Roman" w:eastAsia="Times New Roman" w:hAnsi="Times New Roman" w:cs="Times New Roman"/>
          <w:b/>
          <w:sz w:val="24"/>
          <w:szCs w:val="24"/>
          <w:highlight w:val="white"/>
        </w:rPr>
        <w:t>юридичних осіб публічного та приватного права</w:t>
      </w:r>
      <w:r w:rsidR="005F396E" w:rsidRPr="003023BD">
        <w:rPr>
          <w:rFonts w:ascii="Times New Roman" w:eastAsia="Times New Roman" w:hAnsi="Times New Roman" w:cs="Times New Roman"/>
          <w:sz w:val="24"/>
          <w:szCs w:val="24"/>
          <w:highlight w:val="white"/>
        </w:rPr>
        <w:t xml:space="preserve">, а також фізичних осіб, визначені </w:t>
      </w:r>
      <w:hyperlink r:id="rId7" w:anchor="n37">
        <w:r w:rsidR="005F396E" w:rsidRPr="003023BD">
          <w:rPr>
            <w:rFonts w:ascii="Times New Roman" w:eastAsia="Times New Roman" w:hAnsi="Times New Roman" w:cs="Times New Roman"/>
            <w:sz w:val="24"/>
            <w:szCs w:val="24"/>
            <w:highlight w:val="white"/>
            <w:u w:val="single"/>
          </w:rPr>
          <w:t>статтею 5</w:t>
        </w:r>
      </w:hyperlink>
      <w:r w:rsidR="005F396E" w:rsidRPr="003023BD">
        <w:rPr>
          <w:rFonts w:ascii="Times New Roman" w:eastAsia="Times New Roman" w:hAnsi="Times New Roman" w:cs="Times New Roman"/>
          <w:sz w:val="24"/>
          <w:szCs w:val="24"/>
          <w:highlight w:val="white"/>
        </w:rPr>
        <w:t xml:space="preserve"> цього Закону, забороняються (стаття 6 Закону України “Про засади запобігання та протидії дискримінації в Україні”).</w:t>
      </w:r>
    </w:p>
    <w:p w:rsidR="005F396E" w:rsidRDefault="008450A4" w:rsidP="008450A4">
      <w:pPr>
        <w:spacing w:after="0" w:line="240" w:lineRule="auto"/>
        <w:jc w:val="both"/>
        <w:rPr>
          <w:rFonts w:ascii="Times New Roman" w:eastAsia="Times New Roman" w:hAnsi="Times New Roman" w:cs="Times New Roman"/>
          <w:color w:val="980000"/>
          <w:sz w:val="24"/>
          <w:szCs w:val="24"/>
          <w:highlight w:val="white"/>
        </w:rPr>
      </w:pPr>
      <w:r>
        <w:rPr>
          <w:rFonts w:ascii="Times New Roman" w:eastAsia="Times New Roman" w:hAnsi="Times New Roman" w:cs="Times New Roman"/>
          <w:sz w:val="24"/>
          <w:szCs w:val="24"/>
          <w:highlight w:val="white"/>
        </w:rPr>
        <w:t xml:space="preserve">        </w:t>
      </w:r>
      <w:r w:rsidR="005F396E" w:rsidRPr="003023BD">
        <w:rPr>
          <w:rFonts w:ascii="Times New Roman" w:eastAsia="Times New Roman" w:hAnsi="Times New Roman" w:cs="Times New Roman"/>
          <w:sz w:val="24"/>
          <w:szCs w:val="24"/>
          <w:highlight w:val="white"/>
        </w:rPr>
        <w:t>Також слід зауважити, що у рекламі забо</w:t>
      </w:r>
      <w:r w:rsidR="005F396E">
        <w:rPr>
          <w:rFonts w:ascii="Times New Roman" w:eastAsia="Times New Roman" w:hAnsi="Times New Roman" w:cs="Times New Roman"/>
          <w:sz w:val="24"/>
          <w:szCs w:val="24"/>
          <w:highlight w:val="white"/>
        </w:rPr>
        <w:t xml:space="preserve">роняється вміщувати твердження, які є дискримінаційними </w:t>
      </w:r>
      <w:r w:rsidR="005F396E" w:rsidRPr="003023BD">
        <w:rPr>
          <w:rFonts w:ascii="Times New Roman" w:eastAsia="Times New Roman" w:hAnsi="Times New Roman" w:cs="Times New Roman"/>
          <w:sz w:val="24"/>
          <w:szCs w:val="24"/>
          <w:highlight w:val="white"/>
        </w:rPr>
        <w:t>з</w:t>
      </w:r>
      <w:r w:rsidR="005F396E">
        <w:rPr>
          <w:rFonts w:ascii="Times New Roman" w:eastAsia="Times New Roman" w:hAnsi="Times New Roman" w:cs="Times New Roman"/>
          <w:sz w:val="24"/>
          <w:szCs w:val="24"/>
          <w:highlight w:val="white"/>
        </w:rPr>
        <w:t>а ознаками походження людини,</w:t>
      </w:r>
      <w:r w:rsidR="005F396E" w:rsidRPr="003023BD">
        <w:rPr>
          <w:rFonts w:ascii="Times New Roman" w:eastAsia="Times New Roman" w:hAnsi="Times New Roman" w:cs="Times New Roman"/>
          <w:sz w:val="24"/>
          <w:szCs w:val="24"/>
          <w:highlight w:val="white"/>
        </w:rPr>
        <w:t xml:space="preserve"> її </w:t>
      </w:r>
      <w:r w:rsidR="005F396E">
        <w:rPr>
          <w:rFonts w:ascii="Times New Roman" w:eastAsia="Times New Roman" w:hAnsi="Times New Roman" w:cs="Times New Roman"/>
          <w:sz w:val="24"/>
          <w:szCs w:val="24"/>
          <w:highlight w:val="white"/>
        </w:rPr>
        <w:t xml:space="preserve">соціального і майнового стану, </w:t>
      </w:r>
      <w:r w:rsidR="005F396E" w:rsidRPr="003023BD">
        <w:rPr>
          <w:rFonts w:ascii="Times New Roman" w:eastAsia="Times New Roman" w:hAnsi="Times New Roman" w:cs="Times New Roman"/>
          <w:sz w:val="24"/>
          <w:szCs w:val="24"/>
          <w:highlight w:val="white"/>
        </w:rPr>
        <w:t xml:space="preserve">расової та національної  належності, </w:t>
      </w:r>
      <w:r w:rsidR="005F396E" w:rsidRPr="003023BD">
        <w:rPr>
          <w:rFonts w:ascii="Times New Roman" w:eastAsia="Times New Roman" w:hAnsi="Times New Roman" w:cs="Times New Roman"/>
          <w:b/>
          <w:sz w:val="24"/>
          <w:szCs w:val="24"/>
          <w:highlight w:val="white"/>
        </w:rPr>
        <w:t>статі</w:t>
      </w:r>
      <w:r w:rsidR="005F396E">
        <w:rPr>
          <w:rFonts w:ascii="Times New Roman" w:eastAsia="Times New Roman" w:hAnsi="Times New Roman" w:cs="Times New Roman"/>
          <w:sz w:val="24"/>
          <w:szCs w:val="24"/>
          <w:highlight w:val="white"/>
        </w:rPr>
        <w:t xml:space="preserve">, освіти, політичних поглядів, ставлення до </w:t>
      </w:r>
      <w:r w:rsidR="005F396E" w:rsidRPr="003023BD">
        <w:rPr>
          <w:rFonts w:ascii="Times New Roman" w:eastAsia="Times New Roman" w:hAnsi="Times New Roman" w:cs="Times New Roman"/>
          <w:sz w:val="24"/>
          <w:szCs w:val="24"/>
          <w:highlight w:val="white"/>
        </w:rPr>
        <w:t>р</w:t>
      </w:r>
      <w:r w:rsidR="005F396E">
        <w:rPr>
          <w:rFonts w:ascii="Times New Roman" w:eastAsia="Times New Roman" w:hAnsi="Times New Roman" w:cs="Times New Roman"/>
          <w:sz w:val="24"/>
          <w:szCs w:val="24"/>
          <w:highlight w:val="white"/>
        </w:rPr>
        <w:t xml:space="preserve">елігії, за </w:t>
      </w:r>
      <w:r w:rsidR="005F396E" w:rsidRPr="003023BD">
        <w:rPr>
          <w:rFonts w:ascii="Times New Roman" w:eastAsia="Times New Roman" w:hAnsi="Times New Roman" w:cs="Times New Roman"/>
          <w:sz w:val="24"/>
          <w:szCs w:val="24"/>
          <w:highlight w:val="white"/>
        </w:rPr>
        <w:t>мовними ознакам</w:t>
      </w:r>
      <w:r w:rsidR="005F396E">
        <w:rPr>
          <w:rFonts w:ascii="Times New Roman" w:eastAsia="Times New Roman" w:hAnsi="Times New Roman" w:cs="Times New Roman"/>
          <w:sz w:val="24"/>
          <w:szCs w:val="24"/>
          <w:highlight w:val="white"/>
        </w:rPr>
        <w:t xml:space="preserve">и, родом і характером занять, місцем проживання, </w:t>
      </w:r>
      <w:r w:rsidR="005F396E" w:rsidRPr="003023BD">
        <w:rPr>
          <w:rFonts w:ascii="Times New Roman" w:eastAsia="Times New Roman" w:hAnsi="Times New Roman" w:cs="Times New Roman"/>
          <w:sz w:val="24"/>
          <w:szCs w:val="24"/>
          <w:highlight w:val="white"/>
        </w:rPr>
        <w:t>а також такі, що дискредитують товари інших осіб (стаття 8 Закону України “Про рекламу”).</w:t>
      </w:r>
    </w:p>
    <w:p w:rsidR="005F396E" w:rsidRDefault="008450A4" w:rsidP="008450A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F396E">
        <w:rPr>
          <w:rFonts w:ascii="Times New Roman" w:eastAsia="Times New Roman" w:hAnsi="Times New Roman" w:cs="Times New Roman"/>
          <w:sz w:val="24"/>
          <w:szCs w:val="24"/>
        </w:rPr>
        <w:t xml:space="preserve">У 2011 році фахові асоціації, які об’єднують маркетологів та рекламістів прийняли Стандарт недискримінаційної реклами за ознакою статті (далі – Стандарт), </w:t>
      </w:r>
      <w:r w:rsidR="005F396E" w:rsidRPr="00DC0BF1">
        <w:rPr>
          <w:rFonts w:ascii="Times New Roman" w:eastAsia="Times New Roman" w:hAnsi="Times New Roman" w:cs="Times New Roman"/>
          <w:b/>
          <w:sz w:val="24"/>
          <w:szCs w:val="24"/>
        </w:rPr>
        <w:t xml:space="preserve">зареєстрований відповідним чином Державним Комітетом України з Питань Технічного Регулювання та Споживчої Політики, Державним підприємством «Український науково-дослідний і навчальний центр проблем стандартизації, сертифікації та якості (ДП </w:t>
      </w:r>
      <w:proofErr w:type="spellStart"/>
      <w:r w:rsidR="005F396E" w:rsidRPr="00DC0BF1">
        <w:rPr>
          <w:rFonts w:ascii="Times New Roman" w:eastAsia="Times New Roman" w:hAnsi="Times New Roman" w:cs="Times New Roman"/>
          <w:b/>
          <w:sz w:val="24"/>
          <w:szCs w:val="24"/>
        </w:rPr>
        <w:t>УкрДНЦ</w:t>
      </w:r>
      <w:proofErr w:type="spellEnd"/>
      <w:r w:rsidR="005F396E" w:rsidRPr="00DC0BF1">
        <w:rPr>
          <w:rFonts w:ascii="Times New Roman" w:eastAsia="Times New Roman" w:hAnsi="Times New Roman" w:cs="Times New Roman"/>
          <w:b/>
          <w:sz w:val="24"/>
          <w:szCs w:val="24"/>
        </w:rPr>
        <w:t>)»</w:t>
      </w:r>
      <w:r w:rsidR="005F396E">
        <w:rPr>
          <w:rFonts w:ascii="Times New Roman" w:eastAsia="Times New Roman" w:hAnsi="Times New Roman" w:cs="Times New Roman"/>
          <w:sz w:val="24"/>
          <w:szCs w:val="24"/>
        </w:rPr>
        <w:t xml:space="preserve"> </w:t>
      </w:r>
      <w:r w:rsidR="005F396E" w:rsidRPr="0077480A">
        <w:rPr>
          <w:rFonts w:ascii="Times New Roman" w:eastAsia="Times New Roman" w:hAnsi="Times New Roman" w:cs="Times New Roman"/>
          <w:b/>
          <w:sz w:val="24"/>
          <w:szCs w:val="24"/>
        </w:rPr>
        <w:t>(Зареєстровано 30.07.2012 № 3259575212249)</w:t>
      </w:r>
      <w:r w:rsidR="005F396E">
        <w:rPr>
          <w:rFonts w:ascii="Times New Roman" w:eastAsia="Times New Roman" w:hAnsi="Times New Roman" w:cs="Times New Roman"/>
          <w:sz w:val="24"/>
          <w:szCs w:val="24"/>
        </w:rPr>
        <w:t xml:space="preserve">, є </w:t>
      </w:r>
      <w:r w:rsidR="005F396E" w:rsidRPr="00DC0BF1">
        <w:rPr>
          <w:rFonts w:ascii="Times New Roman" w:eastAsia="Times New Roman" w:hAnsi="Times New Roman" w:cs="Times New Roman"/>
          <w:b/>
          <w:sz w:val="24"/>
          <w:szCs w:val="24"/>
        </w:rPr>
        <w:t>Стандартом організацій України (СОУ 21708654-002-2011)</w:t>
      </w:r>
      <w:r w:rsidR="005F396E">
        <w:rPr>
          <w:rFonts w:ascii="Times New Roman" w:eastAsia="Times New Roman" w:hAnsi="Times New Roman" w:cs="Times New Roman"/>
          <w:sz w:val="24"/>
          <w:szCs w:val="24"/>
        </w:rPr>
        <w:t xml:space="preserve">. Стандарт виконує функції нормативного документа в деяких аспектах саморегулювання рекламної галузі. </w:t>
      </w:r>
    </w:p>
    <w:p w:rsidR="005F396E" w:rsidRDefault="008450A4" w:rsidP="008450A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F396E">
        <w:rPr>
          <w:rFonts w:ascii="Times New Roman" w:eastAsia="Times New Roman" w:hAnsi="Times New Roman" w:cs="Times New Roman"/>
          <w:sz w:val="24"/>
          <w:szCs w:val="24"/>
        </w:rPr>
        <w:t xml:space="preserve">У п.5.2.8 (а) Стандарту зазначено, що «Реклама вважається дискримінаційною за ознакою статі та порушує добросовісну маркетингову практику, якщо зображує або описує жінку або чоловіка як прикрасу чи сексуальний об'єкт, включаючи натяки на статеві стосунки і сексуальність людей, які нічим не пов'язані з рекламованим продуктом, і не мають прямих асоціацій з споживанням рекламованого продукту, товару, послуг тощо; порушення </w:t>
      </w:r>
      <w:r w:rsidR="005F396E">
        <w:rPr>
          <w:rFonts w:ascii="Times New Roman" w:eastAsia="Times New Roman" w:hAnsi="Times New Roman" w:cs="Times New Roman"/>
          <w:sz w:val="24"/>
          <w:szCs w:val="24"/>
        </w:rPr>
        <w:lastRenderedPageBreak/>
        <w:t>посилюється, якщо сексуальність людини зображується або описується принизливо, зневажливо, наклепницьким чином (для людської гідності) через мову, позування, вербальні або невербальні натяки тощо)».</w:t>
      </w:r>
    </w:p>
    <w:p w:rsidR="005F396E" w:rsidRDefault="004947B6" w:rsidP="005F396E">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Реклама</w:t>
      </w:r>
      <w:r w:rsidRPr="004947B6">
        <w:rPr>
          <w:rFonts w:ascii="Times New Roman" w:eastAsia="Times New Roman" w:hAnsi="Times New Roman" w:cs="Times New Roman"/>
          <w:sz w:val="24"/>
          <w:szCs w:val="24"/>
        </w:rPr>
        <w:t xml:space="preserve">, </w:t>
      </w:r>
      <w:r w:rsidR="00637170">
        <w:rPr>
          <w:rFonts w:ascii="Times New Roman" w:eastAsia="Times New Roman" w:hAnsi="Times New Roman" w:cs="Times New Roman"/>
          <w:sz w:val="24"/>
          <w:szCs w:val="24"/>
        </w:rPr>
        <w:t xml:space="preserve">подана на експертизу </w:t>
      </w:r>
      <w:r w:rsidR="000B5AA4">
        <w:rPr>
          <w:rFonts w:ascii="Times New Roman" w:eastAsia="Times New Roman" w:hAnsi="Times New Roman" w:cs="Times New Roman"/>
          <w:sz w:val="24"/>
          <w:szCs w:val="24"/>
        </w:rPr>
        <w:t>містить ознаки саме такої дискримінації.</w:t>
      </w:r>
    </w:p>
    <w:p w:rsidR="00B168A5" w:rsidRDefault="00B168A5" w:rsidP="005F396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Рекламний відеоролик ТОВ </w:t>
      </w:r>
      <w:r w:rsidR="00F46B12" w:rsidRPr="00F46B12">
        <w:rPr>
          <w:rFonts w:ascii="Times New Roman" w:eastAsia="Times New Roman" w:hAnsi="Times New Roman" w:cs="Times New Roman"/>
          <w:sz w:val="24"/>
          <w:szCs w:val="24"/>
        </w:rPr>
        <w:t xml:space="preserve">«Лікеро-горілчаний завод «Прайм» </w:t>
      </w:r>
      <w:r>
        <w:rPr>
          <w:rFonts w:ascii="Times New Roman" w:eastAsia="Times New Roman" w:hAnsi="Times New Roman" w:cs="Times New Roman"/>
          <w:sz w:val="24"/>
          <w:szCs w:val="24"/>
        </w:rPr>
        <w:t xml:space="preserve">є прикладом непрофесіоналізму. Рекламний сюжет містить </w:t>
      </w:r>
      <w:r w:rsidR="00F46B12">
        <w:rPr>
          <w:rFonts w:ascii="Times New Roman" w:eastAsia="Times New Roman" w:hAnsi="Times New Roman" w:cs="Times New Roman"/>
          <w:sz w:val="24"/>
          <w:szCs w:val="24"/>
        </w:rPr>
        <w:t xml:space="preserve">ознаки </w:t>
      </w:r>
      <w:r>
        <w:rPr>
          <w:rFonts w:ascii="Times New Roman" w:eastAsia="Times New Roman" w:hAnsi="Times New Roman" w:cs="Times New Roman"/>
          <w:sz w:val="24"/>
          <w:szCs w:val="24"/>
        </w:rPr>
        <w:t xml:space="preserve">уречевлення та </w:t>
      </w:r>
      <w:proofErr w:type="spellStart"/>
      <w:r>
        <w:rPr>
          <w:rFonts w:ascii="Times New Roman" w:eastAsia="Times New Roman" w:hAnsi="Times New Roman" w:cs="Times New Roman"/>
          <w:sz w:val="24"/>
          <w:szCs w:val="24"/>
        </w:rPr>
        <w:t>обʼєктивізаці</w:t>
      </w:r>
      <w:r w:rsidR="00F46B12">
        <w:rPr>
          <w:rFonts w:ascii="Times New Roman" w:eastAsia="Times New Roman" w:hAnsi="Times New Roman" w:cs="Times New Roman"/>
          <w:sz w:val="24"/>
          <w:szCs w:val="24"/>
        </w:rPr>
        <w:t>ї</w:t>
      </w:r>
      <w:proofErr w:type="spellEnd"/>
      <w:r>
        <w:rPr>
          <w:rFonts w:ascii="Times New Roman" w:eastAsia="Times New Roman" w:hAnsi="Times New Roman" w:cs="Times New Roman"/>
          <w:sz w:val="24"/>
          <w:szCs w:val="24"/>
        </w:rPr>
        <w:t>, що є неприпустимим в</w:t>
      </w:r>
      <w:r w:rsidR="00F46B12">
        <w:rPr>
          <w:rFonts w:ascii="Times New Roman" w:eastAsia="Times New Roman" w:hAnsi="Times New Roman" w:cs="Times New Roman"/>
          <w:sz w:val="24"/>
          <w:szCs w:val="24"/>
        </w:rPr>
        <w:t xml:space="preserve"> сучасній</w:t>
      </w:r>
      <w:r>
        <w:rPr>
          <w:rFonts w:ascii="Times New Roman" w:eastAsia="Times New Roman" w:hAnsi="Times New Roman" w:cs="Times New Roman"/>
          <w:sz w:val="24"/>
          <w:szCs w:val="24"/>
        </w:rPr>
        <w:t xml:space="preserve"> рекламі. </w:t>
      </w:r>
      <w:r w:rsidR="00F46B12">
        <w:rPr>
          <w:rFonts w:ascii="Times New Roman" w:eastAsia="Times New Roman" w:hAnsi="Times New Roman" w:cs="Times New Roman"/>
          <w:sz w:val="24"/>
          <w:szCs w:val="24"/>
        </w:rPr>
        <w:t>Жінки в наданому на експертизу рекламному відеоролику окрім сексуальної манери зображення ототожнюються із пляшками горілки, ідентифікуються як щось принципово незначне.</w:t>
      </w:r>
      <w:r w:rsidR="003249E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Ототожнюючи людину із річчю, рекламодавець не лише порушує етичні та гуманістичні норми, зневажає та ображає людьми, знятими в рекламному відеоролику, але й зачіпає та ображає почуття безпосередньо споживачів рекламного контенту.</w:t>
      </w:r>
    </w:p>
    <w:p w:rsidR="005F396E" w:rsidRDefault="005F396E" w:rsidP="005F396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Зважаючи на той факт, що у сучасної реклами дуже високий потенціал впливу на сучасний соціум, гендерні стереотипи повинні виключно підкреслювати гідність та переваги об'єкту реклами, чого не можна сказати про об'єкт експертизи.</w:t>
      </w:r>
    </w:p>
    <w:p w:rsidR="005F396E" w:rsidRDefault="005F396E" w:rsidP="00637170">
      <w:pPr>
        <w:tabs>
          <w:tab w:val="left" w:pos="284"/>
        </w:tabs>
        <w:spacing w:after="0"/>
        <w:ind w:firstLine="567"/>
        <w:jc w:val="both"/>
      </w:pPr>
      <w:r>
        <w:rPr>
          <w:rFonts w:ascii="Times New Roman" w:eastAsia="Times New Roman" w:hAnsi="Times New Roman" w:cs="Times New Roman"/>
          <w:sz w:val="24"/>
          <w:szCs w:val="24"/>
        </w:rPr>
        <w:t>Реклама визнана дискримінаційною та такою, що порушує</w:t>
      </w:r>
      <w:r w:rsidR="006A5903">
        <w:rPr>
          <w:rFonts w:ascii="Times New Roman" w:eastAsia="Times New Roman" w:hAnsi="Times New Roman" w:cs="Times New Roman"/>
          <w:sz w:val="24"/>
          <w:szCs w:val="24"/>
        </w:rPr>
        <w:t xml:space="preserve"> вимоги частини першої</w:t>
      </w:r>
      <w:r>
        <w:rPr>
          <w:rFonts w:ascii="Times New Roman" w:eastAsia="Times New Roman" w:hAnsi="Times New Roman" w:cs="Times New Roman"/>
          <w:sz w:val="24"/>
          <w:szCs w:val="24"/>
        </w:rPr>
        <w:t xml:space="preserve"> </w:t>
      </w:r>
      <w:r w:rsidR="006A5903">
        <w:rPr>
          <w:rFonts w:ascii="Times New Roman" w:eastAsia="Times New Roman" w:hAnsi="Times New Roman" w:cs="Times New Roman"/>
          <w:sz w:val="24"/>
          <w:szCs w:val="24"/>
        </w:rPr>
        <w:t xml:space="preserve">статті 8 та </w:t>
      </w:r>
      <w:r w:rsidRPr="0077480A">
        <w:rPr>
          <w:rFonts w:ascii="Times New Roman" w:eastAsia="Times New Roman" w:hAnsi="Times New Roman" w:cs="Times New Roman"/>
          <w:sz w:val="24"/>
          <w:szCs w:val="24"/>
        </w:rPr>
        <w:t>частини третьої статті 7</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Закону України «Про рекламу»</w:t>
      </w:r>
      <w:r>
        <w:rPr>
          <w:rFonts w:ascii="Times New Roman" w:eastAsia="Times New Roman" w:hAnsi="Times New Roman" w:cs="Times New Roman"/>
          <w:sz w:val="24"/>
          <w:szCs w:val="24"/>
        </w:rPr>
        <w:t xml:space="preserve"> </w:t>
      </w:r>
      <w:r w:rsidR="006A5903">
        <w:rPr>
          <w:rFonts w:ascii="Times New Roman" w:eastAsia="Times New Roman" w:hAnsi="Times New Roman" w:cs="Times New Roman"/>
          <w:sz w:val="24"/>
          <w:szCs w:val="24"/>
        </w:rPr>
        <w:t xml:space="preserve">(«Реклама не може вміщувати дискримінаційні твердження» та </w:t>
      </w:r>
      <w:r>
        <w:rPr>
          <w:rFonts w:ascii="Times New Roman" w:eastAsia="Times New Roman" w:hAnsi="Times New Roman" w:cs="Times New Roman"/>
          <w:sz w:val="24"/>
          <w:szCs w:val="24"/>
        </w:rPr>
        <w:t>«Реклама не повинна містити інформації або зображень, які порушують етичні, гуманістичні, моральні норми, нехтують правилами пристойності»</w:t>
      </w:r>
      <w:r w:rsidR="006A590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637170" w:rsidRPr="00637170" w:rsidRDefault="00637170" w:rsidP="00637170">
      <w:pPr>
        <w:tabs>
          <w:tab w:val="left" w:pos="284"/>
        </w:tabs>
        <w:spacing w:after="0"/>
        <w:ind w:firstLine="567"/>
        <w:jc w:val="both"/>
      </w:pPr>
    </w:p>
    <w:p w:rsidR="005F396E" w:rsidRDefault="005F396E" w:rsidP="005F396E">
      <w:pPr>
        <w:spacing w:after="0" w:line="240" w:lineRule="auto"/>
        <w:ind w:left="1428"/>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Висновки</w:t>
      </w:r>
    </w:p>
    <w:p w:rsidR="005F396E" w:rsidRDefault="005F396E" w:rsidP="005F396E">
      <w:pPr>
        <w:spacing w:after="0" w:line="240" w:lineRule="auto"/>
        <w:ind w:left="1428"/>
        <w:jc w:val="center"/>
        <w:rPr>
          <w:rFonts w:ascii="Times New Roman" w:eastAsia="Times New Roman" w:hAnsi="Times New Roman" w:cs="Times New Roman"/>
          <w:sz w:val="24"/>
          <w:szCs w:val="24"/>
        </w:rPr>
      </w:pPr>
    </w:p>
    <w:p w:rsidR="005F396E" w:rsidRDefault="006A5903" w:rsidP="00F46B12">
      <w:pPr>
        <w:numPr>
          <w:ilvl w:val="0"/>
          <w:numId w:val="1"/>
        </w:numPr>
        <w:tabs>
          <w:tab w:val="left" w:pos="284"/>
        </w:tabs>
        <w:spacing w:after="0" w:line="240" w:lineRule="auto"/>
        <w:jc w:val="both"/>
        <w:rPr>
          <w:sz w:val="24"/>
          <w:szCs w:val="24"/>
        </w:rPr>
      </w:pPr>
      <w:r>
        <w:rPr>
          <w:rFonts w:ascii="Times New Roman" w:eastAsia="Times New Roman" w:hAnsi="Times New Roman" w:cs="Times New Roman"/>
          <w:sz w:val="24"/>
          <w:szCs w:val="24"/>
        </w:rPr>
        <w:t>Реклама</w:t>
      </w:r>
      <w:r w:rsidR="005F396E">
        <w:rPr>
          <w:rFonts w:ascii="Times New Roman" w:eastAsia="Times New Roman" w:hAnsi="Times New Roman" w:cs="Times New Roman"/>
          <w:sz w:val="24"/>
          <w:szCs w:val="24"/>
        </w:rPr>
        <w:t xml:space="preserve"> </w:t>
      </w:r>
      <w:r w:rsidR="000773D0">
        <w:rPr>
          <w:rFonts w:ascii="Times New Roman" w:eastAsia="Times New Roman" w:hAnsi="Times New Roman" w:cs="Times New Roman"/>
          <w:sz w:val="24"/>
          <w:szCs w:val="24"/>
        </w:rPr>
        <w:t>ТОВ</w:t>
      </w:r>
      <w:r>
        <w:rPr>
          <w:rFonts w:ascii="Times New Roman" w:eastAsia="Times New Roman" w:hAnsi="Times New Roman" w:cs="Times New Roman"/>
          <w:sz w:val="24"/>
          <w:szCs w:val="24"/>
        </w:rPr>
        <w:t xml:space="preserve"> </w:t>
      </w:r>
      <w:r w:rsidR="00F46B12" w:rsidRPr="00F46B12">
        <w:rPr>
          <w:rFonts w:ascii="Times New Roman" w:eastAsia="Times New Roman" w:hAnsi="Times New Roman" w:cs="Times New Roman"/>
          <w:sz w:val="24"/>
          <w:szCs w:val="24"/>
        </w:rPr>
        <w:t xml:space="preserve">«Лікеро-горілчаний завод «Прайм» </w:t>
      </w:r>
      <w:r w:rsidR="005F396E">
        <w:rPr>
          <w:rFonts w:ascii="Times New Roman" w:eastAsia="Times New Roman" w:hAnsi="Times New Roman" w:cs="Times New Roman"/>
          <w:sz w:val="24"/>
          <w:szCs w:val="24"/>
        </w:rPr>
        <w:t>є дискримінаційною та порушує  вимоги частини третьої статті 7, частини першої статті 8 Закону України «Про рекламу», а також пункту 5.2.9, та пункт 5.2.8 (а) статті 5 Стандарту «Недискримінаційна реклама за ознакою статі» – СОУ 21708654-002-2011.</w:t>
      </w:r>
    </w:p>
    <w:p w:rsidR="005F396E" w:rsidRDefault="005F396E" w:rsidP="005F396E">
      <w:pPr>
        <w:tabs>
          <w:tab w:val="left" w:pos="284"/>
        </w:tabs>
        <w:spacing w:after="0" w:line="240" w:lineRule="auto"/>
        <w:jc w:val="both"/>
        <w:rPr>
          <w:rFonts w:ascii="Times New Roman" w:eastAsia="Times New Roman" w:hAnsi="Times New Roman" w:cs="Times New Roman"/>
          <w:sz w:val="24"/>
          <w:szCs w:val="24"/>
        </w:rPr>
      </w:pPr>
    </w:p>
    <w:p w:rsidR="005F396E" w:rsidRDefault="005F396E" w:rsidP="005F396E">
      <w:pPr>
        <w:tabs>
          <w:tab w:val="left" w:pos="284"/>
        </w:tabs>
        <w:spacing w:after="0" w:line="240" w:lineRule="auto"/>
        <w:jc w:val="both"/>
        <w:rPr>
          <w:rFonts w:ascii="Times New Roman" w:eastAsia="Times New Roman" w:hAnsi="Times New Roman" w:cs="Times New Roman"/>
          <w:sz w:val="24"/>
          <w:szCs w:val="24"/>
        </w:rPr>
      </w:pPr>
    </w:p>
    <w:p w:rsidR="005F396E" w:rsidRDefault="005F396E" w:rsidP="005F39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Президент Громадської організації «Українська Асоціація Маркетингу»,</w:t>
      </w:r>
    </w:p>
    <w:p w:rsidR="005F396E" w:rsidRDefault="005F396E" w:rsidP="005F39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Голова Індустріального Ґендерного Комітету з Реклами                                           Ірина </w:t>
      </w:r>
      <w:proofErr w:type="spellStart"/>
      <w:r>
        <w:rPr>
          <w:rFonts w:ascii="Times New Roman" w:eastAsia="Times New Roman" w:hAnsi="Times New Roman" w:cs="Times New Roman"/>
          <w:sz w:val="24"/>
          <w:szCs w:val="24"/>
        </w:rPr>
        <w:t>Лилик</w:t>
      </w:r>
      <w:proofErr w:type="spellEnd"/>
    </w:p>
    <w:p w:rsidR="005F396E" w:rsidRDefault="005F396E" w:rsidP="005F396E">
      <w:pPr>
        <w:spacing w:after="0" w:line="240" w:lineRule="auto"/>
        <w:rPr>
          <w:rFonts w:ascii="Times New Roman" w:eastAsia="Times New Roman" w:hAnsi="Times New Roman" w:cs="Times New Roman"/>
          <w:sz w:val="24"/>
          <w:szCs w:val="24"/>
        </w:rPr>
      </w:pPr>
    </w:p>
    <w:p w:rsidR="005F396E" w:rsidRDefault="005F396E" w:rsidP="005F396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Голова Київського Регіонального Представництва  ІГКР                                  Олена </w:t>
      </w:r>
      <w:proofErr w:type="spellStart"/>
      <w:r>
        <w:rPr>
          <w:rFonts w:ascii="Times New Roman" w:eastAsia="Times New Roman" w:hAnsi="Times New Roman" w:cs="Times New Roman"/>
          <w:sz w:val="24"/>
          <w:szCs w:val="24"/>
        </w:rPr>
        <w:t>Бучинська</w:t>
      </w:r>
      <w:proofErr w:type="spellEnd"/>
    </w:p>
    <w:p w:rsidR="005F396E" w:rsidRPr="00FF4A5B" w:rsidRDefault="005F396E" w:rsidP="005F396E">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Президент Експертної Міжгалузевої Асоціації України</w:t>
      </w:r>
      <w:r>
        <w:t xml:space="preserve">                                        </w:t>
      </w:r>
      <w:r>
        <w:rPr>
          <w:rFonts w:ascii="Times New Roman" w:eastAsia="Times New Roman" w:hAnsi="Times New Roman" w:cs="Times New Roman"/>
          <w:sz w:val="24"/>
          <w:szCs w:val="24"/>
        </w:rPr>
        <w:t>Ольга Максименко</w:t>
      </w:r>
    </w:p>
    <w:p w:rsidR="00FF4A5B" w:rsidRPr="00637170" w:rsidRDefault="00FF4A5B" w:rsidP="005F396E">
      <w:pPr>
        <w:spacing w:after="0" w:line="240" w:lineRule="auto"/>
        <w:rPr>
          <w:rFonts w:ascii="Times New Roman" w:eastAsia="Times New Roman" w:hAnsi="Times New Roman" w:cs="Times New Roman"/>
          <w:sz w:val="24"/>
          <w:szCs w:val="24"/>
          <w:lang w:val="ru-RU"/>
        </w:rPr>
      </w:pPr>
    </w:p>
    <w:p w:rsidR="00FF4A5B" w:rsidRPr="00637170" w:rsidRDefault="00FF4A5B" w:rsidP="005F396E">
      <w:pPr>
        <w:spacing w:after="0" w:line="240" w:lineRule="auto"/>
        <w:rPr>
          <w:rFonts w:ascii="Times New Roman" w:eastAsia="Times New Roman" w:hAnsi="Times New Roman" w:cs="Times New Roman"/>
          <w:sz w:val="24"/>
          <w:szCs w:val="24"/>
          <w:lang w:val="ru-RU"/>
        </w:rPr>
      </w:pPr>
    </w:p>
    <w:p w:rsidR="00FF4A5B" w:rsidRPr="002037AD" w:rsidRDefault="00FF4A5B" w:rsidP="005F396E">
      <w:pPr>
        <w:spacing w:after="0" w:line="240" w:lineRule="auto"/>
        <w:rPr>
          <w:rFonts w:ascii="Times New Roman" w:eastAsia="Times New Roman" w:hAnsi="Times New Roman" w:cs="Times New Roman"/>
          <w:sz w:val="24"/>
          <w:szCs w:val="24"/>
          <w:lang w:val="ru-RU"/>
        </w:rPr>
      </w:pPr>
    </w:p>
    <w:p w:rsidR="00592A06" w:rsidRDefault="00592A06" w:rsidP="005F396E">
      <w:pPr>
        <w:spacing w:after="0" w:line="240" w:lineRule="auto"/>
        <w:jc w:val="both"/>
        <w:rPr>
          <w:rFonts w:ascii="Times New Roman" w:eastAsia="Times New Roman" w:hAnsi="Times New Roman" w:cs="Times New Roman"/>
          <w:sz w:val="24"/>
          <w:szCs w:val="24"/>
        </w:rPr>
      </w:pPr>
      <w:r w:rsidRPr="00D23D94">
        <w:rPr>
          <w:rFonts w:ascii="Times New Roman" w:eastAsia="Times New Roman" w:hAnsi="Times New Roman" w:cs="Times New Roman"/>
          <w:noProof/>
          <w:sz w:val="24"/>
          <w:szCs w:val="24"/>
        </w:rPr>
        <w:lastRenderedPageBreak/>
        <w:drawing>
          <wp:inline distT="0" distB="0" distL="0" distR="0" wp14:anchorId="2FE00F67" wp14:editId="41BBA567">
            <wp:extent cx="4320540" cy="6088380"/>
            <wp:effectExtent l="0" t="0" r="3810"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20540" cy="6088380"/>
                    </a:xfrm>
                    <a:prstGeom prst="rect">
                      <a:avLst/>
                    </a:prstGeom>
                    <a:noFill/>
                    <a:ln>
                      <a:noFill/>
                    </a:ln>
                  </pic:spPr>
                </pic:pic>
              </a:graphicData>
            </a:graphic>
          </wp:inline>
        </w:drawing>
      </w:r>
    </w:p>
    <w:p w:rsidR="00592A06" w:rsidRDefault="00592A0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592A06" w:rsidRDefault="00592A06">
      <w:pPr>
        <w:rPr>
          <w:rFonts w:ascii="Times New Roman" w:eastAsia="Times New Roman" w:hAnsi="Times New Roman" w:cs="Times New Roman"/>
          <w:sz w:val="24"/>
          <w:szCs w:val="24"/>
        </w:rPr>
      </w:pPr>
    </w:p>
    <w:p w:rsidR="00592A06" w:rsidRDefault="00592A06">
      <w:pPr>
        <w:spacing w:after="0" w:line="240" w:lineRule="auto"/>
        <w:rPr>
          <w:rFonts w:ascii="Times New Roman" w:eastAsia="Times New Roman" w:hAnsi="Times New Roman" w:cs="Times New Roman"/>
          <w:sz w:val="24"/>
          <w:szCs w:val="24"/>
        </w:rPr>
      </w:pPr>
      <w:r w:rsidRPr="00D23D94">
        <w:rPr>
          <w:rFonts w:ascii="Times New Roman" w:eastAsia="Times New Roman" w:hAnsi="Times New Roman" w:cs="Times New Roman"/>
          <w:noProof/>
          <w:sz w:val="24"/>
          <w:szCs w:val="24"/>
        </w:rPr>
        <w:drawing>
          <wp:anchor distT="0" distB="0" distL="114300" distR="114300" simplePos="0" relativeHeight="251659264" behindDoc="0" locked="0" layoutInCell="1" allowOverlap="1" wp14:anchorId="2A5B4801" wp14:editId="0AE6066A">
            <wp:simplePos x="0" y="0"/>
            <wp:positionH relativeFrom="column">
              <wp:posOffset>152400</wp:posOffset>
            </wp:positionH>
            <wp:positionV relativeFrom="paragraph">
              <wp:posOffset>152400</wp:posOffset>
            </wp:positionV>
            <wp:extent cx="6120765" cy="6271260"/>
            <wp:effectExtent l="0" t="0" r="0" b="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765" cy="6271260"/>
                    </a:xfrm>
                    <a:prstGeom prst="rect">
                      <a:avLst/>
                    </a:prstGeom>
                    <a:noFill/>
                    <a:ln>
                      <a:noFill/>
                    </a:ln>
                  </pic:spPr>
                </pic:pic>
              </a:graphicData>
            </a:graphic>
          </wp:anchor>
        </w:drawing>
      </w:r>
    </w:p>
    <w:p w:rsidR="00592A06" w:rsidRDefault="00592A0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2037AD" w:rsidRDefault="007014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14:anchorId="1E24328F" wp14:editId="6DB45011">
            <wp:extent cx="6120765" cy="627126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765" cy="6271260"/>
                    </a:xfrm>
                    <a:prstGeom prst="rect">
                      <a:avLst/>
                    </a:prstGeom>
                    <a:noFill/>
                    <a:ln>
                      <a:noFill/>
                    </a:ln>
                  </pic:spPr>
                </pic:pic>
              </a:graphicData>
            </a:graphic>
          </wp:inline>
        </w:drawing>
      </w:r>
    </w:p>
    <w:p w:rsidR="002037AD" w:rsidRDefault="002037A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327756" w:rsidRDefault="00327756">
      <w:pPr>
        <w:spacing w:after="0" w:line="240" w:lineRule="auto"/>
        <w:rPr>
          <w:rFonts w:ascii="Times New Roman" w:eastAsia="Times New Roman" w:hAnsi="Times New Roman" w:cs="Times New Roman"/>
          <w:sz w:val="24"/>
          <w:szCs w:val="24"/>
        </w:rPr>
      </w:pPr>
    </w:p>
    <w:p w:rsidR="00701456" w:rsidRDefault="002037AD" w:rsidP="006A5903">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048000" cy="2286000"/>
            <wp:effectExtent l="0" t="0" r="0" b="0"/>
            <wp:docPr id="3" name="Рисунок 3" descr="C:\Users\ирина лылык\Documents\Project\Ebert\2019\Gender_2019\Экспертные_заключения\Прайм\прай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ирина лылык\Documents\Project\Ebert\2019\Gender_2019\Экспертные_заключения\Прайм\прайм.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p>
    <w:sectPr w:rsidR="00701456">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45C9C"/>
    <w:multiLevelType w:val="multilevel"/>
    <w:tmpl w:val="37CE2A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756"/>
    <w:rsid w:val="00065659"/>
    <w:rsid w:val="000773D0"/>
    <w:rsid w:val="000B19DB"/>
    <w:rsid w:val="000B5AA4"/>
    <w:rsid w:val="0011484A"/>
    <w:rsid w:val="001F0A4A"/>
    <w:rsid w:val="002037AD"/>
    <w:rsid w:val="00272F65"/>
    <w:rsid w:val="002F3DEA"/>
    <w:rsid w:val="003023BD"/>
    <w:rsid w:val="003249E4"/>
    <w:rsid w:val="00327756"/>
    <w:rsid w:val="00390F93"/>
    <w:rsid w:val="003B35DA"/>
    <w:rsid w:val="003C3BFF"/>
    <w:rsid w:val="003E47C1"/>
    <w:rsid w:val="00474EC9"/>
    <w:rsid w:val="004947B6"/>
    <w:rsid w:val="004A7DEC"/>
    <w:rsid w:val="00564B4E"/>
    <w:rsid w:val="00592A06"/>
    <w:rsid w:val="005C4F16"/>
    <w:rsid w:val="005F396E"/>
    <w:rsid w:val="00625ADF"/>
    <w:rsid w:val="00637170"/>
    <w:rsid w:val="006A2A47"/>
    <w:rsid w:val="006A5903"/>
    <w:rsid w:val="00701456"/>
    <w:rsid w:val="00704543"/>
    <w:rsid w:val="00710471"/>
    <w:rsid w:val="0077480A"/>
    <w:rsid w:val="007B6DDF"/>
    <w:rsid w:val="00802DCC"/>
    <w:rsid w:val="00841185"/>
    <w:rsid w:val="008450A4"/>
    <w:rsid w:val="00847B99"/>
    <w:rsid w:val="008607C1"/>
    <w:rsid w:val="008B3486"/>
    <w:rsid w:val="00920E57"/>
    <w:rsid w:val="0093503A"/>
    <w:rsid w:val="009A06EE"/>
    <w:rsid w:val="009A3155"/>
    <w:rsid w:val="009C05B8"/>
    <w:rsid w:val="00A55888"/>
    <w:rsid w:val="00A900FE"/>
    <w:rsid w:val="00AA251F"/>
    <w:rsid w:val="00AF4197"/>
    <w:rsid w:val="00B168A5"/>
    <w:rsid w:val="00B22ACC"/>
    <w:rsid w:val="00B47D07"/>
    <w:rsid w:val="00B57DBC"/>
    <w:rsid w:val="00BF1ED9"/>
    <w:rsid w:val="00C1762A"/>
    <w:rsid w:val="00C762A1"/>
    <w:rsid w:val="00CC10A7"/>
    <w:rsid w:val="00CE6567"/>
    <w:rsid w:val="00DB13B4"/>
    <w:rsid w:val="00DC0BF1"/>
    <w:rsid w:val="00E475FC"/>
    <w:rsid w:val="00EC18D0"/>
    <w:rsid w:val="00F46B12"/>
    <w:rsid w:val="00F73EAD"/>
    <w:rsid w:val="00F77813"/>
    <w:rsid w:val="00FA0473"/>
    <w:rsid w:val="00FF4A5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0CE5A"/>
  <w15:docId w15:val="{69B326EA-EED6-4059-8A03-AAD9F95DA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paragraph" w:styleId="a6">
    <w:name w:val="Balloon Text"/>
    <w:basedOn w:val="a"/>
    <w:link w:val="a7"/>
    <w:uiPriority w:val="99"/>
    <w:semiHidden/>
    <w:unhideWhenUsed/>
    <w:rsid w:val="00A5588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558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zakon5.rada.gov.ua/laws/show/5207-17"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76149-87C8-4790-8B2A-22F793222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6805</Words>
  <Characters>3880</Characters>
  <Application>Microsoft Office Word</Application>
  <DocSecurity>0</DocSecurity>
  <Lines>32</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10664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лылык</dc:creator>
  <cp:lastModifiedBy>Користувач</cp:lastModifiedBy>
  <cp:revision>9</cp:revision>
  <cp:lastPrinted>2018-07-24T07:59:00Z</cp:lastPrinted>
  <dcterms:created xsi:type="dcterms:W3CDTF">2019-01-30T12:43:00Z</dcterms:created>
  <dcterms:modified xsi:type="dcterms:W3CDTF">2019-01-30T13:50:00Z</dcterms:modified>
</cp:coreProperties>
</file>