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543"/>
        <w:gridCol w:w="2694"/>
        <w:gridCol w:w="2287"/>
      </w:tblGrid>
      <w:tr w:rsidR="00F85065" w:rsidRPr="002F4E57" w:rsidTr="00F85065">
        <w:trPr>
          <w:trHeight w:val="292"/>
          <w:tblHeader/>
          <w:jc w:val="center"/>
        </w:trPr>
        <w:tc>
          <w:tcPr>
            <w:tcW w:w="9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5065" w:rsidRPr="002F4E57" w:rsidRDefault="00F85065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C4311D">
              <w:rPr>
                <w:b/>
                <w:szCs w:val="26"/>
              </w:rPr>
              <w:t>ПЕРЕЛІК</w:t>
            </w:r>
            <w:r w:rsidRPr="00C4311D">
              <w:rPr>
                <w:b/>
                <w:szCs w:val="26"/>
              </w:rPr>
              <w:br/>
              <w:t xml:space="preserve">нормативно-правових актів та нормативних документів, відповідно до яких складено перелік питань щодо проведення </w:t>
            </w:r>
            <w:r w:rsidRPr="00346FB1">
              <w:rPr>
                <w:b/>
                <w:bCs/>
                <w:color w:val="000000"/>
                <w:lang w:eastAsia="uk-UA"/>
              </w:rPr>
              <w:t xml:space="preserve">заходів </w:t>
            </w:r>
            <w:r w:rsidRPr="001267E3">
              <w:rPr>
                <w:b/>
              </w:rPr>
              <w:t>державного нагляду (контролю) щодо додержання суб’єктом господарювання вимог законодавства у сфері захисту прав споживачів</w:t>
            </w:r>
          </w:p>
        </w:tc>
      </w:tr>
      <w:tr w:rsidR="00B70566" w:rsidRPr="002F4E57" w:rsidTr="00F85065">
        <w:trPr>
          <w:trHeight w:val="292"/>
          <w:tblHeader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566" w:rsidRPr="002F4E57" w:rsidRDefault="00F85065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ab/>
            </w:r>
            <w:r w:rsidRPr="008A01BC">
              <w:t xml:space="preserve">№ </w:t>
            </w:r>
            <w:r w:rsidRPr="008A01BC">
              <w:br/>
              <w:t>з/п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Нормативно-правовий акт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Дата і номер державної реєстрації нормативно-правового акта у Мін’юсті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vMerge/>
            <w:shd w:val="clear" w:color="auto" w:fill="FFFFFF"/>
            <w:vAlign w:val="center"/>
          </w:tcPr>
          <w:p w:rsidR="00B70566" w:rsidRPr="00325FC8" w:rsidRDefault="00B70566" w:rsidP="00666F10">
            <w:pPr>
              <w:spacing w:before="120"/>
              <w:jc w:val="center"/>
              <w:rPr>
                <w:szCs w:val="26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дата і номер</w:t>
            </w:r>
          </w:p>
        </w:tc>
        <w:tc>
          <w:tcPr>
            <w:tcW w:w="2287" w:type="dxa"/>
            <w:vMerge/>
            <w:shd w:val="clear" w:color="auto" w:fill="FFFFFF"/>
            <w:vAlign w:val="center"/>
          </w:tcPr>
          <w:p w:rsidR="00B70566" w:rsidRPr="00325FC8" w:rsidRDefault="00B70566" w:rsidP="00666F10">
            <w:pPr>
              <w:spacing w:before="120"/>
              <w:jc w:val="center"/>
              <w:rPr>
                <w:szCs w:val="26"/>
              </w:rPr>
            </w:pP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DC19B2">
              <w:rPr>
                <w:rFonts w:eastAsia="Calibri"/>
                <w:sz w:val="24"/>
                <w:szCs w:val="24"/>
              </w:rPr>
              <w:t xml:space="preserve">Закон України </w:t>
            </w:r>
            <w:r w:rsidRPr="00DC19B2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DC19B2">
              <w:rPr>
                <w:rFonts w:eastAsia="Calibri"/>
                <w:sz w:val="24"/>
                <w:szCs w:val="24"/>
              </w:rPr>
              <w:t>Про захист прав споживачів</w:t>
            </w:r>
            <w:r w:rsidRPr="00DC19B2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(ЗУ </w:t>
            </w:r>
            <w:r w:rsidRPr="00DC19B2">
              <w:rPr>
                <w:rFonts w:eastAsia="Calibri"/>
                <w:sz w:val="24"/>
                <w:szCs w:val="24"/>
              </w:rPr>
              <w:t>1023-ХІІ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Default="00B70566" w:rsidP="00666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від 12 травня 1991 року</w:t>
            </w:r>
          </w:p>
          <w:p w:rsidR="00B70566" w:rsidRPr="00DC19B2" w:rsidRDefault="00B70566" w:rsidP="00666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DC19B2">
              <w:rPr>
                <w:rFonts w:eastAsia="Calibri"/>
                <w:sz w:val="24"/>
                <w:szCs w:val="24"/>
              </w:rPr>
              <w:t>1023-ХІІ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FFF"/>
          </w:tcPr>
          <w:p w:rsidR="00B70566" w:rsidRPr="006A3360" w:rsidRDefault="00B70566" w:rsidP="00666F10">
            <w:pPr>
              <w:ind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 w:rsidRPr="006A3360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</w:rPr>
              <w:t>Про туризм</w:t>
            </w:r>
            <w:r w:rsidRPr="006A3360">
              <w:rPr>
                <w:sz w:val="24"/>
                <w:szCs w:val="24"/>
                <w:lang w:val="ru-RU"/>
              </w:rPr>
              <w:t>”</w:t>
            </w:r>
          </w:p>
          <w:p w:rsidR="00B70566" w:rsidRPr="001A1E92" w:rsidRDefault="00B70566" w:rsidP="00666F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uk-UA"/>
              </w:rPr>
              <w:t>(ЗУ </w:t>
            </w:r>
            <w:r>
              <w:rPr>
                <w:rFonts w:eastAsia="Calibri"/>
                <w:sz w:val="24"/>
                <w:szCs w:val="24"/>
              </w:rPr>
              <w:t>324/95-ВР)</w:t>
            </w:r>
          </w:p>
        </w:tc>
        <w:tc>
          <w:tcPr>
            <w:tcW w:w="2694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 15 вересня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1995 року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 </w:t>
            </w:r>
            <w:r>
              <w:rPr>
                <w:sz w:val="24"/>
                <w:szCs w:val="24"/>
                <w:lang w:val="ru-RU" w:eastAsia="uk-UA"/>
              </w:rPr>
              <w:t>ЗУ </w:t>
            </w:r>
            <w:r>
              <w:rPr>
                <w:rFonts w:eastAsia="Calibri"/>
                <w:sz w:val="24"/>
                <w:szCs w:val="24"/>
              </w:rPr>
              <w:t>324/95-ВР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4240FF" w:rsidRDefault="00B70566" w:rsidP="00666F10">
            <w:pPr>
              <w:ind w:firstLine="0"/>
              <w:jc w:val="center"/>
              <w:rPr>
                <w:sz w:val="24"/>
                <w:szCs w:val="24"/>
              </w:rPr>
            </w:pPr>
            <w:r w:rsidRPr="004240FF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2F4E57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 w:rsidRPr="00960B37">
              <w:rPr>
                <w:sz w:val="24"/>
                <w:szCs w:val="24"/>
              </w:rPr>
              <w:t>Закон України</w:t>
            </w:r>
            <w:r>
              <w:rPr>
                <w:sz w:val="24"/>
                <w:szCs w:val="24"/>
              </w:rPr>
              <w:t xml:space="preserve"> </w:t>
            </w:r>
            <w:r w:rsidRPr="00960B37">
              <w:rPr>
                <w:sz w:val="24"/>
                <w:szCs w:val="24"/>
              </w:rPr>
              <w:t>“Про платіжні системи та переказ коштів в Україні”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(ЗУ 2346</w:t>
            </w:r>
            <w:r w:rsidRPr="00DC19B2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І</w:t>
            </w:r>
            <w:r w:rsidRPr="00DC19B2">
              <w:rPr>
                <w:rFonts w:eastAsia="Calibri"/>
                <w:sz w:val="24"/>
                <w:szCs w:val="24"/>
              </w:rPr>
              <w:t>ІІ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B70566" w:rsidRPr="00960B37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86103C" w:rsidRDefault="00B70566" w:rsidP="00666F10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0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квітня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6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року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 </w:t>
            </w:r>
            <w:r w:rsidRPr="0086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2346-III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4240FF" w:rsidRDefault="00B70566" w:rsidP="00666F10">
            <w:pPr>
              <w:ind w:firstLine="0"/>
              <w:jc w:val="center"/>
              <w:rPr>
                <w:sz w:val="24"/>
                <w:szCs w:val="24"/>
              </w:rPr>
            </w:pPr>
            <w:r w:rsidRPr="004240FF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2F4E57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sz w:val="24"/>
                <w:szCs w:val="24"/>
                <w:lang w:val="ru-RU" w:eastAsia="uk-UA"/>
              </w:rPr>
            </w:pPr>
            <w:r w:rsidRPr="00960B37">
              <w:rPr>
                <w:sz w:val="24"/>
                <w:szCs w:val="24"/>
                <w:lang w:eastAsia="uk-UA"/>
              </w:rPr>
              <w:t>Закон України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614B9">
              <w:rPr>
                <w:sz w:val="24"/>
                <w:szCs w:val="24"/>
                <w:lang w:val="ru-RU" w:eastAsia="uk-UA"/>
              </w:rPr>
              <w:t>“</w:t>
            </w:r>
            <w:r w:rsidRPr="00960B37">
              <w:rPr>
                <w:sz w:val="24"/>
                <w:szCs w:val="24"/>
                <w:lang w:eastAsia="uk-UA"/>
              </w:rPr>
              <w:t xml:space="preserve">Про </w:t>
            </w:r>
            <w:r>
              <w:rPr>
                <w:sz w:val="24"/>
                <w:szCs w:val="24"/>
                <w:lang w:eastAsia="uk-UA"/>
              </w:rPr>
              <w:t>житлово-комунальні послуги</w:t>
            </w:r>
            <w:r w:rsidRPr="00B614B9">
              <w:rPr>
                <w:sz w:val="24"/>
                <w:szCs w:val="24"/>
                <w:lang w:val="ru-RU" w:eastAsia="uk-UA"/>
              </w:rPr>
              <w:t>”</w:t>
            </w:r>
          </w:p>
          <w:p w:rsidR="00B70566" w:rsidRDefault="00B70566" w:rsidP="00666F10">
            <w:pPr>
              <w:ind w:firstLine="0"/>
              <w:rPr>
                <w:rStyle w:val="rvts44"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uk-UA"/>
              </w:rPr>
              <w:t>(ЗУ </w:t>
            </w:r>
            <w:r w:rsidRPr="00D2171C">
              <w:rPr>
                <w:rStyle w:val="rvts44"/>
                <w:sz w:val="24"/>
                <w:szCs w:val="24"/>
              </w:rPr>
              <w:t>2189-VIII</w:t>
            </w:r>
            <w:r>
              <w:rPr>
                <w:rStyle w:val="rvts44"/>
                <w:sz w:val="24"/>
                <w:szCs w:val="24"/>
              </w:rPr>
              <w:t>)</w:t>
            </w:r>
          </w:p>
          <w:p w:rsidR="00B70566" w:rsidRPr="00960B37" w:rsidRDefault="00B70566" w:rsidP="00666F1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Style w:val="rvts44"/>
                <w:sz w:val="24"/>
                <w:szCs w:val="24"/>
              </w:rPr>
            </w:pPr>
            <w:r>
              <w:rPr>
                <w:rStyle w:val="rvts44"/>
                <w:sz w:val="24"/>
                <w:szCs w:val="24"/>
              </w:rPr>
              <w:t>в</w:t>
            </w:r>
            <w:r w:rsidRPr="00D2171C">
              <w:rPr>
                <w:rStyle w:val="rvts44"/>
                <w:sz w:val="24"/>
                <w:szCs w:val="24"/>
              </w:rPr>
              <w:t xml:space="preserve">ід </w:t>
            </w:r>
            <w:r>
              <w:rPr>
                <w:rStyle w:val="rvts44"/>
                <w:sz w:val="24"/>
                <w:szCs w:val="24"/>
              </w:rPr>
              <w:t>0</w:t>
            </w:r>
            <w:r w:rsidRPr="00D2171C">
              <w:rPr>
                <w:rStyle w:val="rvts44"/>
                <w:sz w:val="24"/>
                <w:szCs w:val="24"/>
              </w:rPr>
              <w:t>9 листопада</w:t>
            </w:r>
          </w:p>
          <w:p w:rsidR="00B70566" w:rsidRPr="00D2171C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2171C">
              <w:rPr>
                <w:rStyle w:val="rvts44"/>
                <w:sz w:val="24"/>
                <w:szCs w:val="24"/>
              </w:rPr>
              <w:t>2017 року</w:t>
            </w:r>
            <w:r w:rsidRPr="00D2171C">
              <w:rPr>
                <w:rStyle w:val="rvts0"/>
                <w:sz w:val="24"/>
                <w:szCs w:val="24"/>
              </w:rPr>
              <w:t xml:space="preserve"> </w:t>
            </w:r>
            <w:r w:rsidRPr="00D2171C">
              <w:rPr>
                <w:rStyle w:val="rvts44"/>
                <w:sz w:val="24"/>
                <w:szCs w:val="24"/>
              </w:rPr>
              <w:t>№</w:t>
            </w:r>
            <w:r>
              <w:rPr>
                <w:rStyle w:val="rvts44"/>
                <w:sz w:val="24"/>
                <w:szCs w:val="24"/>
              </w:rPr>
              <w:t> </w:t>
            </w:r>
            <w:r w:rsidRPr="00D2171C">
              <w:rPr>
                <w:rStyle w:val="rvts44"/>
                <w:sz w:val="24"/>
                <w:szCs w:val="24"/>
              </w:rPr>
              <w:t>2189-VIII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4240FF" w:rsidRDefault="00B70566" w:rsidP="00666F10">
            <w:pPr>
              <w:ind w:firstLine="0"/>
              <w:jc w:val="center"/>
              <w:rPr>
                <w:sz w:val="24"/>
                <w:szCs w:val="24"/>
              </w:rPr>
            </w:pPr>
            <w:r w:rsidRPr="004240FF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5C25AC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FFFFFF"/>
          </w:tcPr>
          <w:p w:rsidR="00B70566" w:rsidRDefault="00B70566" w:rsidP="00666F10">
            <w:pPr>
              <w:ind w:firstLine="0"/>
              <w:rPr>
                <w:sz w:val="24"/>
                <w:szCs w:val="24"/>
              </w:rPr>
            </w:pPr>
            <w:r w:rsidRPr="00875A06">
              <w:rPr>
                <w:rFonts w:eastAsia="Calibri"/>
                <w:sz w:val="24"/>
                <w:szCs w:val="24"/>
              </w:rPr>
              <w:t xml:space="preserve">Постанова Кабінету Міністрів України “Про затвердження правил </w:t>
            </w:r>
            <w:r w:rsidRPr="00875A06">
              <w:rPr>
                <w:sz w:val="24"/>
                <w:szCs w:val="24"/>
                <w:lang w:eastAsia="uk-UA"/>
              </w:rPr>
              <w:t>побутового обслуговування населення</w:t>
            </w:r>
            <w:r w:rsidRPr="00B614B9">
              <w:rPr>
                <w:sz w:val="24"/>
                <w:szCs w:val="24"/>
                <w:lang w:val="ru-RU" w:eastAsia="uk-UA"/>
              </w:rPr>
              <w:t>”</w:t>
            </w:r>
          </w:p>
          <w:p w:rsidR="00B70566" w:rsidRDefault="00B70566" w:rsidP="00666F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(ПКМУ 313)</w:t>
            </w:r>
          </w:p>
          <w:p w:rsidR="00B70566" w:rsidRPr="00875A06" w:rsidRDefault="00B70566" w:rsidP="00666F1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875A06" w:rsidRDefault="00B70566" w:rsidP="00666F1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75A06">
              <w:rPr>
                <w:sz w:val="24"/>
                <w:szCs w:val="24"/>
              </w:rPr>
              <w:t>від 16 травня 1994 року № 313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5C25AC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>Постанова Кабінету Міністрів України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025CE">
              <w:rPr>
                <w:rFonts w:eastAsia="Calibri"/>
                <w:sz w:val="24"/>
                <w:szCs w:val="24"/>
              </w:rPr>
              <w:t xml:space="preserve">“Про затвердження </w:t>
            </w:r>
            <w:r w:rsidRPr="000025CE">
              <w:rPr>
                <w:bCs/>
                <w:sz w:val="24"/>
                <w:szCs w:val="24"/>
                <w:lang w:eastAsia="uk-UA"/>
              </w:rPr>
              <w:t>Правил надання послуг пасажирського автомобільного транспорту</w:t>
            </w:r>
            <w:r w:rsidRPr="000025CE">
              <w:rPr>
                <w:rFonts w:eastAsia="Calibri"/>
                <w:sz w:val="24"/>
                <w:szCs w:val="24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176</w:t>
            </w:r>
            <w:r>
              <w:rPr>
                <w:sz w:val="24"/>
                <w:szCs w:val="24"/>
              </w:rPr>
              <w:t>)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>від 18 лютого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1997 року № 176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5C25AC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FFFFFF"/>
          </w:tcPr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Постанова Кабінету Міністрів України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9B2">
              <w:rPr>
                <w:rFonts w:eastAsia="Calibri"/>
                <w:sz w:val="24"/>
                <w:szCs w:val="24"/>
              </w:rPr>
              <w:t>“Про затвердження Правил роздрібної торгівлі примірниками аудіовізуальних творів, фонограм, відеограм, комп’ютерних програм, баз даних”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(ПКМУ 1209)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 xml:space="preserve">від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DC19B2">
              <w:rPr>
                <w:rFonts w:eastAsia="Calibri"/>
                <w:sz w:val="24"/>
                <w:szCs w:val="24"/>
              </w:rPr>
              <w:t xml:space="preserve">4 листопада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1997 року № </w:t>
            </w:r>
            <w:r w:rsidRPr="00DC19B2">
              <w:rPr>
                <w:rFonts w:eastAsia="Calibri"/>
                <w:sz w:val="24"/>
                <w:szCs w:val="24"/>
              </w:rPr>
              <w:t>1209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FFFFFF"/>
          </w:tcPr>
          <w:p w:rsidR="00B70566" w:rsidRPr="00B857E5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B857E5">
              <w:rPr>
                <w:rFonts w:eastAsia="Calibri"/>
                <w:sz w:val="24"/>
                <w:szCs w:val="24"/>
              </w:rPr>
              <w:t>Постанова Кабінету Міністрів України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857E5">
              <w:rPr>
                <w:rFonts w:eastAsia="Calibri"/>
                <w:sz w:val="24"/>
                <w:szCs w:val="24"/>
              </w:rPr>
              <w:t xml:space="preserve">“Про </w:t>
            </w:r>
            <w:r w:rsidRPr="00B857E5">
              <w:rPr>
                <w:rStyle w:val="rvts23"/>
                <w:sz w:val="24"/>
                <w:szCs w:val="24"/>
              </w:rPr>
              <w:t>Правила торгівлі дорогоцінними металами (крім банківських металів) і дорогоцінним камінням, дорогоцінним камінням органогенного утворення та напівдорогоцінним камінням у сирому та обробленому вигляді і виробами з них, що належать суб’єктам господарювання на праві власності</w:t>
            </w:r>
            <w:r w:rsidRPr="00B857E5">
              <w:rPr>
                <w:rFonts w:eastAsia="Calibri"/>
                <w:sz w:val="24"/>
                <w:szCs w:val="24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</w:t>
            </w:r>
            <w:r>
              <w:rPr>
                <w:sz w:val="24"/>
                <w:szCs w:val="24"/>
              </w:rPr>
              <w:t>802)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від </w:t>
            </w:r>
            <w:r>
              <w:rPr>
                <w:rFonts w:eastAsia="Calibri"/>
                <w:sz w:val="24"/>
                <w:szCs w:val="24"/>
              </w:rPr>
              <w:t xml:space="preserve">04 червня 1998 </w:t>
            </w:r>
            <w:r w:rsidRPr="000025CE">
              <w:rPr>
                <w:rFonts w:eastAsia="Calibri"/>
                <w:sz w:val="24"/>
                <w:szCs w:val="24"/>
              </w:rPr>
              <w:t>року № </w:t>
            </w:r>
            <w:r>
              <w:rPr>
                <w:rFonts w:eastAsia="Calibri"/>
                <w:sz w:val="24"/>
                <w:szCs w:val="24"/>
              </w:rPr>
              <w:t>802</w:t>
            </w:r>
            <w:r w:rsidRPr="000025C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0025CE">
              <w:rPr>
                <w:rFonts w:eastAsia="Calibri"/>
                <w:sz w:val="24"/>
                <w:szCs w:val="24"/>
              </w:rPr>
              <w:t>Постанова Кабінету Міністрів України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025CE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0025CE">
              <w:rPr>
                <w:rFonts w:eastAsia="Calibri"/>
                <w:sz w:val="24"/>
                <w:szCs w:val="24"/>
              </w:rPr>
              <w:t>Про затвердження Порядку гарантійного ремонту (обслуговування) або гарантійної заміни технічно складних побутових товарів</w:t>
            </w:r>
            <w:r w:rsidRPr="000025CE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506</w:t>
            </w:r>
            <w:r>
              <w:rPr>
                <w:sz w:val="24"/>
                <w:szCs w:val="24"/>
              </w:rPr>
              <w:t>)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від 11 квітня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>2002 року № 506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>Постанова Кабінету Міністрів України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025CE">
              <w:rPr>
                <w:rFonts w:eastAsia="Calibri"/>
                <w:sz w:val="24"/>
                <w:szCs w:val="24"/>
              </w:rPr>
              <w:t xml:space="preserve">“Про затвердження </w:t>
            </w:r>
            <w:r w:rsidRPr="000025CE">
              <w:rPr>
                <w:rStyle w:val="rvts23"/>
                <w:sz w:val="24"/>
                <w:szCs w:val="24"/>
              </w:rPr>
              <w:t>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      </w:r>
            <w:r w:rsidRPr="000025CE">
              <w:rPr>
                <w:rFonts w:eastAsia="Calibri"/>
                <w:sz w:val="24"/>
                <w:szCs w:val="24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630</w:t>
            </w:r>
            <w:r>
              <w:rPr>
                <w:sz w:val="24"/>
                <w:szCs w:val="24"/>
              </w:rPr>
              <w:t>)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від 21 липня 2005 року № 630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Pr="005C25AC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Постанова Кабінету Міністрів України </w:t>
            </w:r>
            <w:r w:rsidRPr="000025CE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0025CE">
              <w:rPr>
                <w:rFonts w:eastAsia="Calibri"/>
                <w:sz w:val="24"/>
                <w:szCs w:val="24"/>
              </w:rPr>
              <w:t>Про затвердження Порядку провадження торговельної діяльності та правил торговельного обслуговування на ринку споживчих товарів</w:t>
            </w:r>
            <w:r w:rsidRPr="000025CE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833</w:t>
            </w:r>
            <w:r>
              <w:rPr>
                <w:sz w:val="24"/>
                <w:szCs w:val="24"/>
              </w:rPr>
              <w:t>)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від 15 червня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2006 року № 833 </w:t>
            </w:r>
          </w:p>
          <w:p w:rsidR="00B70566" w:rsidRPr="000025CE" w:rsidRDefault="00B70566" w:rsidP="00666F10">
            <w:pPr>
              <w:spacing w:after="120"/>
              <w:ind w:firstLine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Default="00B70566" w:rsidP="00666F10"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Постанова Кабінету Міністрів України “Про затвердження </w:t>
            </w:r>
            <w:r w:rsidRPr="000025CE">
              <w:rPr>
                <w:bCs/>
                <w:sz w:val="24"/>
                <w:szCs w:val="24"/>
                <w:lang w:eastAsia="uk-UA"/>
              </w:rPr>
              <w:t xml:space="preserve">Правил </w:t>
            </w:r>
            <w:r w:rsidRPr="000025CE">
              <w:rPr>
                <w:rStyle w:val="rvts23"/>
                <w:sz w:val="24"/>
                <w:szCs w:val="24"/>
              </w:rPr>
              <w:t>надання та отримання телекомунікаційних послуг</w:t>
            </w:r>
            <w:r w:rsidRPr="000025CE">
              <w:rPr>
                <w:rFonts w:eastAsia="Calibri"/>
                <w:sz w:val="24"/>
                <w:szCs w:val="24"/>
              </w:rPr>
              <w:t>”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5CE">
              <w:rPr>
                <w:sz w:val="24"/>
                <w:szCs w:val="24"/>
              </w:rPr>
              <w:t>ПКМУ 295</w:t>
            </w:r>
            <w:r>
              <w:rPr>
                <w:sz w:val="24"/>
                <w:szCs w:val="24"/>
              </w:rPr>
              <w:t>)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0025CE">
              <w:rPr>
                <w:rFonts w:eastAsia="Calibri"/>
                <w:sz w:val="24"/>
                <w:szCs w:val="24"/>
              </w:rPr>
              <w:t xml:space="preserve">від 11 квітня 2012 року № 295 </w:t>
            </w:r>
          </w:p>
          <w:p w:rsidR="00B70566" w:rsidRPr="000025CE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bCs/>
                <w:sz w:val="24"/>
                <w:szCs w:val="24"/>
                <w:lang w:val="ru-RU" w:eastAsia="uk-UA"/>
              </w:rPr>
            </w:pPr>
            <w:r w:rsidRPr="00DA3FE0">
              <w:rPr>
                <w:bCs/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 w:rsidRPr="00DA3FE0">
              <w:rPr>
                <w:bCs/>
                <w:sz w:val="24"/>
                <w:szCs w:val="24"/>
                <w:lang w:val="ru-RU" w:eastAsia="uk-UA"/>
              </w:rPr>
              <w:t>“</w:t>
            </w:r>
            <w:r w:rsidRPr="00DA3FE0">
              <w:rPr>
                <w:bCs/>
                <w:sz w:val="24"/>
                <w:szCs w:val="24"/>
                <w:lang w:eastAsia="uk-UA"/>
              </w:rPr>
      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</w:t>
            </w:r>
            <w:r w:rsidRPr="00DA3FE0">
              <w:rPr>
                <w:bCs/>
                <w:sz w:val="24"/>
                <w:szCs w:val="24"/>
                <w:lang w:val="ru-RU" w:eastAsia="uk-UA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DA3FE0">
              <w:rPr>
                <w:bCs/>
                <w:sz w:val="24"/>
                <w:szCs w:val="24"/>
                <w:lang w:val="ru-RU" w:eastAsia="uk-UA"/>
              </w:rPr>
              <w:t>(ПКМУ 712)</w:t>
            </w: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від 05 вересня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2018 року № 712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bCs/>
                <w:sz w:val="24"/>
                <w:szCs w:val="24"/>
                <w:lang w:val="ru-RU" w:eastAsia="uk-UA"/>
              </w:rPr>
            </w:pPr>
            <w:r w:rsidRPr="00DA3FE0">
              <w:rPr>
                <w:bCs/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r w:rsidRPr="00DA3FE0">
              <w:rPr>
                <w:bCs/>
                <w:sz w:val="24"/>
                <w:szCs w:val="24"/>
                <w:lang w:val="ru-RU" w:eastAsia="uk-UA"/>
              </w:rPr>
              <w:t>“</w:t>
            </w:r>
            <w:r w:rsidRPr="00DA3FE0">
              <w:rPr>
                <w:bCs/>
                <w:sz w:val="24"/>
                <w:szCs w:val="24"/>
                <w:lang w:eastAsia="uk-UA"/>
              </w:rPr>
              <w:t>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</w:t>
            </w:r>
            <w:r w:rsidRPr="00DA3FE0">
              <w:rPr>
                <w:bCs/>
                <w:sz w:val="24"/>
                <w:szCs w:val="24"/>
                <w:lang w:val="ru-RU" w:eastAsia="uk-UA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bCs/>
                <w:sz w:val="24"/>
                <w:szCs w:val="24"/>
                <w:lang w:eastAsia="uk-UA"/>
              </w:rPr>
              <w:t>(ПКМУ 1145)</w:t>
            </w: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від 27 грудня 2018 року № 1145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bCs/>
                <w:sz w:val="24"/>
                <w:szCs w:val="24"/>
                <w:lang w:eastAsia="uk-UA"/>
              </w:rPr>
            </w:pPr>
            <w:r w:rsidRPr="00DA3FE0">
              <w:rPr>
                <w:bCs/>
                <w:sz w:val="24"/>
                <w:szCs w:val="24"/>
                <w:lang w:eastAsia="uk-UA"/>
              </w:rPr>
              <w:t>Постанова Кабінету Міністрів України “Про затвердження Порядку здійснення перерахунку вартості послуги з управління багатоквартирним будинком за період її ненадання, надання невідповідної якості”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bCs/>
                <w:sz w:val="24"/>
                <w:szCs w:val="24"/>
                <w:lang w:eastAsia="uk-UA"/>
              </w:rPr>
              <w:t>(ПКМУ 482)</w:t>
            </w: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від 05 червня 2019 року № 482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  <w:r w:rsidRPr="00604DDC">
              <w:rPr>
                <w:sz w:val="24"/>
                <w:szCs w:val="24"/>
              </w:rPr>
              <w:t>-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 xml:space="preserve">Національний стандарт України ДСТУ 4269:2003 </w:t>
            </w:r>
            <w:r w:rsidRPr="00DA3FE0">
              <w:rPr>
                <w:sz w:val="24"/>
                <w:szCs w:val="24"/>
                <w:lang w:val="ru-RU"/>
              </w:rPr>
              <w:t>“</w:t>
            </w:r>
            <w:r w:rsidRPr="00DA3FE0">
              <w:rPr>
                <w:sz w:val="24"/>
                <w:szCs w:val="24"/>
              </w:rPr>
              <w:t>Послуги туристичні. Класифікація готелів</w:t>
            </w:r>
            <w:r w:rsidRPr="00DA3FE0">
              <w:rPr>
                <w:sz w:val="24"/>
                <w:szCs w:val="24"/>
                <w:lang w:val="ru-RU"/>
              </w:rPr>
              <w:t>”</w:t>
            </w:r>
            <w:r w:rsidRPr="00DA3FE0">
              <w:rPr>
                <w:sz w:val="24"/>
                <w:szCs w:val="24"/>
              </w:rPr>
              <w:t xml:space="preserve"> (наказ Державного комітету України з питань технічного регулювання та споживчої політики)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  <w:lang w:val="en-US"/>
              </w:rPr>
              <w:t>(</w:t>
            </w:r>
            <w:r w:rsidRPr="00DA3FE0">
              <w:rPr>
                <w:sz w:val="24"/>
                <w:szCs w:val="24"/>
              </w:rPr>
              <w:t>ДСТУ 4269)</w:t>
            </w:r>
          </w:p>
          <w:p w:rsidR="00B70566" w:rsidRDefault="00B70566" w:rsidP="00666F10">
            <w:pPr>
              <w:ind w:firstLine="3"/>
              <w:rPr>
                <w:sz w:val="24"/>
                <w:szCs w:val="24"/>
              </w:rPr>
            </w:pPr>
          </w:p>
          <w:p w:rsidR="00B70566" w:rsidRPr="00DA3FE0" w:rsidRDefault="00B70566" w:rsidP="00666F10">
            <w:pPr>
              <w:ind w:firstLine="3"/>
              <w:rPr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від 23 грудня 2003 року № 225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70566" w:rsidRPr="00604DDC" w:rsidRDefault="00B70566" w:rsidP="00666F10">
            <w:pPr>
              <w:rPr>
                <w:sz w:val="24"/>
                <w:szCs w:val="24"/>
              </w:rPr>
            </w:pP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Наказ 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Державної туристичної адміністрації України                     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“Про </w:t>
            </w:r>
            <w:r w:rsidRPr="00DA3FE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затвердження Правил користування готелями й аналогічними засобами розміщення та надання готельних послуг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sz w:val="24"/>
                <w:szCs w:val="24"/>
                <w:lang w:eastAsia="uk-UA"/>
              </w:rPr>
            </w:pPr>
            <w:r w:rsidRPr="00DA3FE0">
              <w:rPr>
                <w:sz w:val="24"/>
                <w:szCs w:val="24"/>
                <w:lang w:eastAsia="uk-UA"/>
              </w:rPr>
              <w:t>(НДТАУ 19)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DA3FE0">
              <w:rPr>
                <w:rFonts w:eastAsia="Calibri"/>
                <w:sz w:val="24"/>
                <w:szCs w:val="24"/>
              </w:rPr>
              <w:t>ід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A3FE0">
              <w:rPr>
                <w:rFonts w:eastAsia="Calibri"/>
                <w:sz w:val="24"/>
                <w:szCs w:val="24"/>
              </w:rPr>
              <w:t>16 березня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rFonts w:eastAsia="Calibri"/>
                <w:sz w:val="24"/>
                <w:szCs w:val="24"/>
              </w:rPr>
              <w:t>2004 року № 19</w:t>
            </w:r>
          </w:p>
        </w:tc>
        <w:tc>
          <w:tcPr>
            <w:tcW w:w="2287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DC19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квітня </w:t>
            </w:r>
            <w:r w:rsidRPr="00DC19B2">
              <w:rPr>
                <w:rFonts w:eastAsia="Calibri"/>
                <w:sz w:val="24"/>
                <w:szCs w:val="24"/>
              </w:rPr>
              <w:t>200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DC19B2">
              <w:rPr>
                <w:rFonts w:eastAsia="Calibri"/>
                <w:sz w:val="24"/>
                <w:szCs w:val="24"/>
              </w:rPr>
              <w:t xml:space="preserve"> року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за №</w:t>
            </w:r>
            <w:r w:rsidRPr="00DC19B2">
              <w:rPr>
                <w:rFonts w:eastAsia="Calibri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sz w:val="24"/>
                <w:szCs w:val="24"/>
              </w:rPr>
              <w:t>413/9012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Наказ 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Державного комітету України з питань житлово-комунального господарства 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“Про </w:t>
            </w:r>
            <w:r w:rsidRPr="00DA3FE0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затвердження Правил утримання жилих будинків та прибудинкових територій</w:t>
            </w:r>
            <w:r w:rsidRPr="00DA3FE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sz w:val="24"/>
                <w:szCs w:val="24"/>
                <w:lang w:eastAsia="uk-UA"/>
              </w:rPr>
            </w:pPr>
            <w:r w:rsidRPr="00DA3FE0">
              <w:rPr>
                <w:sz w:val="24"/>
                <w:szCs w:val="24"/>
                <w:lang w:eastAsia="uk-UA"/>
              </w:rPr>
              <w:t>(НДКЖКГ 76)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DA3FE0">
              <w:rPr>
                <w:rFonts w:eastAsia="Calibri"/>
                <w:sz w:val="24"/>
                <w:szCs w:val="24"/>
              </w:rPr>
              <w:t>ід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A3FE0">
              <w:rPr>
                <w:rFonts w:eastAsia="Calibri"/>
                <w:sz w:val="24"/>
                <w:szCs w:val="24"/>
              </w:rPr>
              <w:t>17 травня 2005 року № 76</w:t>
            </w:r>
          </w:p>
        </w:tc>
        <w:tc>
          <w:tcPr>
            <w:tcW w:w="2287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серпня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2005</w:t>
            </w:r>
            <w:r w:rsidRPr="00DC19B2">
              <w:rPr>
                <w:rFonts w:eastAsia="Calibri"/>
                <w:sz w:val="24"/>
                <w:szCs w:val="24"/>
              </w:rPr>
              <w:t xml:space="preserve"> року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за №</w:t>
            </w:r>
            <w:r w:rsidRPr="00DC19B2">
              <w:rPr>
                <w:rFonts w:eastAsia="Calibri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sz w:val="24"/>
                <w:szCs w:val="24"/>
              </w:rPr>
              <w:t>927/11207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DA3FE0">
              <w:rPr>
                <w:rFonts w:eastAsia="Calibri"/>
                <w:sz w:val="24"/>
                <w:szCs w:val="24"/>
              </w:rPr>
              <w:t xml:space="preserve">Наказ Міністерства економіки України 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>“</w:t>
            </w:r>
            <w:r w:rsidRPr="00DA3FE0">
              <w:rPr>
                <w:rFonts w:eastAsia="Calibri"/>
                <w:sz w:val="24"/>
                <w:szCs w:val="24"/>
              </w:rPr>
              <w:t>Про затвердження Правил роздрібної торгівлі непродовольчими товарами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(НМЕУ 104)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DA3FE0">
              <w:rPr>
                <w:rFonts w:eastAsia="Calibri"/>
                <w:sz w:val="24"/>
                <w:szCs w:val="24"/>
              </w:rPr>
              <w:t>ід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A3FE0">
              <w:rPr>
                <w:rFonts w:eastAsia="Calibri"/>
                <w:sz w:val="24"/>
                <w:szCs w:val="24"/>
              </w:rPr>
              <w:t>19 квітня 2007 року № 104</w:t>
            </w:r>
          </w:p>
        </w:tc>
        <w:tc>
          <w:tcPr>
            <w:tcW w:w="2287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 листопада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 xml:space="preserve">2007 року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за №</w:t>
            </w:r>
            <w:r w:rsidRPr="00DC19B2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DC19B2">
              <w:rPr>
                <w:rFonts w:eastAsia="Calibri"/>
                <w:sz w:val="24"/>
                <w:szCs w:val="24"/>
              </w:rPr>
              <w:t>1257/14524</w:t>
            </w:r>
          </w:p>
        </w:tc>
      </w:tr>
      <w:tr w:rsidR="00B70566" w:rsidRPr="00325FC8" w:rsidTr="00E873D1">
        <w:trPr>
          <w:trHeight w:val="292"/>
          <w:tblHeader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B70566" w:rsidRDefault="00B70566" w:rsidP="00666F1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DA3FE0">
              <w:rPr>
                <w:rFonts w:eastAsia="Calibri"/>
                <w:sz w:val="24"/>
                <w:szCs w:val="24"/>
              </w:rPr>
              <w:t xml:space="preserve">Наказ Міністерства інфраструктури України  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 xml:space="preserve">                 “</w:t>
            </w:r>
            <w:r w:rsidRPr="00DA3FE0">
              <w:rPr>
                <w:rFonts w:eastAsia="Calibri"/>
                <w:sz w:val="24"/>
                <w:szCs w:val="24"/>
              </w:rPr>
              <w:t xml:space="preserve">Про затвердження </w:t>
            </w:r>
            <w:r w:rsidRPr="00DA3FE0">
              <w:rPr>
                <w:rStyle w:val="rvts23"/>
                <w:sz w:val="24"/>
                <w:szCs w:val="24"/>
              </w:rPr>
              <w:t>Правил надання послуг з технічного обслуговування і ремонту колісних транспортних засобів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B70566" w:rsidRPr="00DA3FE0" w:rsidRDefault="00B70566" w:rsidP="00666F10">
            <w:pPr>
              <w:ind w:firstLine="3"/>
              <w:rPr>
                <w:sz w:val="24"/>
                <w:szCs w:val="24"/>
              </w:rPr>
            </w:pPr>
            <w:r w:rsidRPr="00DA3FE0">
              <w:rPr>
                <w:sz w:val="24"/>
                <w:szCs w:val="24"/>
              </w:rPr>
              <w:t>(НМІУ 615)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FFFFFF"/>
          </w:tcPr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  <w:lang w:val="ru-RU"/>
              </w:rPr>
            </w:pPr>
            <w:r w:rsidRPr="00DA3FE0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DA3FE0">
              <w:rPr>
                <w:rFonts w:eastAsia="Calibri"/>
                <w:sz w:val="24"/>
                <w:szCs w:val="24"/>
              </w:rPr>
              <w:t>ід</w:t>
            </w:r>
            <w:r w:rsidRPr="00DA3FE0">
              <w:rPr>
                <w:rFonts w:eastAsia="Calibri"/>
                <w:sz w:val="24"/>
                <w:szCs w:val="24"/>
                <w:lang w:val="ru-RU"/>
              </w:rPr>
              <w:t xml:space="preserve"> 28 листопада</w:t>
            </w:r>
          </w:p>
          <w:p w:rsidR="00B70566" w:rsidRPr="00DA3FE0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A3FE0">
              <w:rPr>
                <w:rFonts w:eastAsia="Calibri"/>
                <w:sz w:val="24"/>
                <w:szCs w:val="24"/>
                <w:lang w:val="ru-RU"/>
              </w:rPr>
              <w:t>2014</w:t>
            </w:r>
            <w:r w:rsidRPr="00DA3FE0">
              <w:rPr>
                <w:rFonts w:eastAsia="Calibri"/>
                <w:sz w:val="24"/>
                <w:szCs w:val="24"/>
              </w:rPr>
              <w:t xml:space="preserve"> року № 615</w:t>
            </w:r>
          </w:p>
        </w:tc>
        <w:tc>
          <w:tcPr>
            <w:tcW w:w="2287" w:type="dxa"/>
            <w:shd w:val="clear" w:color="auto" w:fill="FFFFFF"/>
          </w:tcPr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грудня</w:t>
            </w:r>
          </w:p>
          <w:p w:rsidR="00B70566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2014 </w:t>
            </w:r>
            <w:r w:rsidRPr="00DC19B2">
              <w:rPr>
                <w:rFonts w:eastAsia="Calibri"/>
                <w:sz w:val="24"/>
                <w:szCs w:val="24"/>
              </w:rPr>
              <w:t xml:space="preserve">року </w:t>
            </w:r>
          </w:p>
          <w:p w:rsidR="00B70566" w:rsidRPr="00DC19B2" w:rsidRDefault="00B70566" w:rsidP="00666F10">
            <w:pPr>
              <w:ind w:firstLine="3"/>
              <w:rPr>
                <w:rFonts w:eastAsia="Calibri"/>
                <w:sz w:val="24"/>
                <w:szCs w:val="24"/>
              </w:rPr>
            </w:pPr>
            <w:r w:rsidRPr="00DC19B2">
              <w:rPr>
                <w:rFonts w:eastAsia="Calibri"/>
                <w:sz w:val="24"/>
                <w:szCs w:val="24"/>
              </w:rPr>
              <w:t>за №</w:t>
            </w:r>
            <w:r w:rsidRPr="00DC19B2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DC19B2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609/26386</w:t>
            </w:r>
          </w:p>
        </w:tc>
      </w:tr>
    </w:tbl>
    <w:p w:rsidR="00B70566" w:rsidRPr="00E36FBA" w:rsidRDefault="00B70566" w:rsidP="00B70566">
      <w:pPr>
        <w:spacing w:before="120" w:after="120" w:line="360" w:lineRule="auto"/>
        <w:ind w:firstLine="0"/>
      </w:pPr>
      <w:r w:rsidRPr="00E36FBA">
        <w:t>_______________</w:t>
      </w:r>
    </w:p>
    <w:p w:rsidR="009252C1" w:rsidRDefault="009252C1"/>
    <w:sectPr w:rsidR="00925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79" w:rsidRDefault="002B2879" w:rsidP="00E873D1">
      <w:r>
        <w:separator/>
      </w:r>
    </w:p>
  </w:endnote>
  <w:endnote w:type="continuationSeparator" w:id="0">
    <w:p w:rsidR="002B2879" w:rsidRDefault="002B2879" w:rsidP="00E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79" w:rsidRDefault="002B2879" w:rsidP="00E873D1">
      <w:r>
        <w:separator/>
      </w:r>
    </w:p>
  </w:footnote>
  <w:footnote w:type="continuationSeparator" w:id="0">
    <w:p w:rsidR="002B2879" w:rsidRDefault="002B2879" w:rsidP="00E8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6"/>
    <w:rsid w:val="002B2879"/>
    <w:rsid w:val="007C3E95"/>
    <w:rsid w:val="009252C1"/>
    <w:rsid w:val="00B70566"/>
    <w:rsid w:val="00E873D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7DC4-349E-41BB-86A7-7A6FC8B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056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44">
    <w:name w:val="rvts44"/>
    <w:basedOn w:val="a0"/>
    <w:rsid w:val="00B70566"/>
  </w:style>
  <w:style w:type="character" w:customStyle="1" w:styleId="rvts0">
    <w:name w:val="rvts0"/>
    <w:rsid w:val="00B70566"/>
  </w:style>
  <w:style w:type="character" w:customStyle="1" w:styleId="rvts23">
    <w:name w:val="rvts23"/>
    <w:rsid w:val="00B70566"/>
  </w:style>
  <w:style w:type="paragraph" w:styleId="a3">
    <w:name w:val="header"/>
    <w:basedOn w:val="a"/>
    <w:link w:val="a4"/>
    <w:uiPriority w:val="99"/>
    <w:unhideWhenUsed/>
    <w:rsid w:val="00E873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3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873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3D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F85065"/>
    <w:pPr>
      <w:spacing w:after="160" w:line="240" w:lineRule="exact"/>
      <w:ind w:firstLine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2020-01-30T08:40:00Z</dcterms:created>
  <dcterms:modified xsi:type="dcterms:W3CDTF">2020-01-30T10:16:00Z</dcterms:modified>
</cp:coreProperties>
</file>