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50F" w:rsidRDefault="002B450F" w:rsidP="002B450F">
      <w:pPr>
        <w:pStyle w:val="3"/>
        <w:jc w:val="center"/>
        <w:rPr>
          <w:lang w:val="uk-UA"/>
        </w:rPr>
      </w:pPr>
      <w:r>
        <w:rPr>
          <w:lang w:val="uk-UA"/>
        </w:rPr>
        <w:t>Перелік питань для проведення заходів державного нагляду (контролю)</w:t>
      </w:r>
    </w:p>
    <w:p w:rsidR="002B450F" w:rsidRDefault="002B450F" w:rsidP="00C5634E">
      <w:pPr>
        <w:pStyle w:val="a3"/>
        <w:jc w:val="center"/>
        <w:rPr>
          <w:b/>
          <w:lang w:val="uk-UA"/>
        </w:rPr>
      </w:pPr>
      <w:bookmarkStart w:id="0" w:name="418"/>
      <w:bookmarkStart w:id="1" w:name="_GoBack"/>
      <w:bookmarkEnd w:id="0"/>
      <w:r>
        <w:rPr>
          <w:b/>
          <w:lang w:val="uk-UA"/>
        </w:rPr>
        <w:t xml:space="preserve">Сфера державного нагляду (контролю) - господарська діяльність у сфері насінництва та </w:t>
      </w:r>
      <w:proofErr w:type="spellStart"/>
      <w:r>
        <w:rPr>
          <w:b/>
          <w:lang w:val="uk-UA"/>
        </w:rPr>
        <w:t>розсадництва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1982"/>
        <w:gridCol w:w="1540"/>
        <w:gridCol w:w="1309"/>
        <w:gridCol w:w="1309"/>
        <w:gridCol w:w="1185"/>
        <w:gridCol w:w="1348"/>
        <w:gridCol w:w="1410"/>
        <w:gridCol w:w="1195"/>
        <w:gridCol w:w="2243"/>
        <w:gridCol w:w="942"/>
      </w:tblGrid>
      <w:tr w:rsidR="002B450F" w:rsidRPr="00074651" w:rsidTr="00706140">
        <w:tc>
          <w:tcPr>
            <w:tcW w:w="216" w:type="pct"/>
            <w:vMerge w:val="restart"/>
            <w:shd w:val="clear" w:color="auto" w:fill="auto"/>
          </w:tcPr>
          <w:p w:rsidR="002B450F" w:rsidRPr="00074651" w:rsidRDefault="002B450F" w:rsidP="00706140">
            <w:pPr>
              <w:pStyle w:val="a3"/>
              <w:jc w:val="center"/>
              <w:rPr>
                <w:sz w:val="18"/>
                <w:szCs w:val="18"/>
                <w:lang w:val="uk-UA"/>
              </w:rPr>
            </w:pPr>
            <w:bookmarkStart w:id="2" w:name="419"/>
            <w:bookmarkEnd w:id="2"/>
            <w:bookmarkEnd w:id="1"/>
            <w:r w:rsidRPr="00074651">
              <w:rPr>
                <w:sz w:val="18"/>
                <w:szCs w:val="18"/>
                <w:lang w:val="uk-UA"/>
              </w:rPr>
              <w:t>№ з/п</w:t>
            </w:r>
          </w:p>
        </w:tc>
        <w:tc>
          <w:tcPr>
            <w:tcW w:w="658" w:type="pct"/>
            <w:vMerge w:val="restart"/>
            <w:shd w:val="clear" w:color="auto" w:fill="auto"/>
          </w:tcPr>
          <w:p w:rsidR="002B450F" w:rsidRPr="00074651" w:rsidRDefault="002B450F" w:rsidP="00706140">
            <w:pPr>
              <w:pStyle w:val="a3"/>
              <w:jc w:val="center"/>
              <w:rPr>
                <w:sz w:val="18"/>
                <w:szCs w:val="18"/>
                <w:lang w:val="uk-UA"/>
              </w:rPr>
            </w:pPr>
            <w:bookmarkStart w:id="3" w:name="420"/>
            <w:bookmarkEnd w:id="3"/>
            <w:r w:rsidRPr="00074651">
              <w:rPr>
                <w:sz w:val="18"/>
                <w:szCs w:val="18"/>
                <w:lang w:val="uk-UA"/>
              </w:rPr>
              <w:t>Вимога законодавства, якої мають дотримуватися суб'єкти господарювання у відповідній сфері державного нагляду (контролю)</w:t>
            </w:r>
          </w:p>
        </w:tc>
        <w:tc>
          <w:tcPr>
            <w:tcW w:w="510" w:type="pct"/>
            <w:vMerge w:val="restart"/>
            <w:shd w:val="clear" w:color="auto" w:fill="auto"/>
          </w:tcPr>
          <w:p w:rsidR="002B450F" w:rsidRPr="00074651" w:rsidRDefault="002B450F" w:rsidP="00706140">
            <w:pPr>
              <w:pStyle w:val="a3"/>
              <w:jc w:val="center"/>
              <w:rPr>
                <w:sz w:val="18"/>
                <w:szCs w:val="18"/>
                <w:lang w:val="uk-UA"/>
              </w:rPr>
            </w:pPr>
            <w:bookmarkStart w:id="4" w:name="421"/>
            <w:bookmarkEnd w:id="4"/>
            <w:r w:rsidRPr="00074651">
              <w:rPr>
                <w:sz w:val="18"/>
                <w:szCs w:val="18"/>
                <w:lang w:val="uk-UA"/>
              </w:rPr>
              <w:t xml:space="preserve">Посилання на законодавство, в якому міститься вимога (скорочене найменування, номер </w:t>
            </w:r>
            <w:proofErr w:type="spellStart"/>
            <w:r w:rsidRPr="00074651">
              <w:rPr>
                <w:sz w:val="18"/>
                <w:szCs w:val="18"/>
                <w:lang w:val="uk-UA"/>
              </w:rPr>
              <w:t>акта</w:t>
            </w:r>
            <w:proofErr w:type="spellEnd"/>
            <w:r w:rsidRPr="00074651">
              <w:rPr>
                <w:sz w:val="18"/>
                <w:szCs w:val="18"/>
                <w:lang w:val="uk-UA"/>
              </w:rPr>
              <w:t xml:space="preserve"> (документа) та номер статті, її частини, пункту, абзацу)</w:t>
            </w:r>
          </w:p>
        </w:tc>
        <w:tc>
          <w:tcPr>
            <w:tcW w:w="432" w:type="pct"/>
            <w:vMerge w:val="restart"/>
            <w:shd w:val="clear" w:color="auto" w:fill="auto"/>
          </w:tcPr>
          <w:p w:rsidR="002B450F" w:rsidRPr="00074651" w:rsidRDefault="002B450F" w:rsidP="00706140">
            <w:pPr>
              <w:pStyle w:val="a3"/>
              <w:jc w:val="center"/>
              <w:rPr>
                <w:sz w:val="18"/>
                <w:szCs w:val="18"/>
                <w:lang w:val="uk-UA"/>
              </w:rPr>
            </w:pPr>
            <w:bookmarkStart w:id="5" w:name="422"/>
            <w:bookmarkEnd w:id="5"/>
            <w:r w:rsidRPr="00074651">
              <w:rPr>
                <w:sz w:val="18"/>
                <w:szCs w:val="18"/>
                <w:lang w:val="uk-UA"/>
              </w:rPr>
              <w:t>Назва об'єкта, на який спрямована вимога законодавства</w:t>
            </w:r>
          </w:p>
        </w:tc>
        <w:tc>
          <w:tcPr>
            <w:tcW w:w="432" w:type="pct"/>
            <w:vMerge w:val="restart"/>
            <w:shd w:val="clear" w:color="auto" w:fill="auto"/>
          </w:tcPr>
          <w:p w:rsidR="002B450F" w:rsidRPr="00074651" w:rsidRDefault="002B450F" w:rsidP="00706140">
            <w:pPr>
              <w:pStyle w:val="a3"/>
              <w:jc w:val="center"/>
              <w:rPr>
                <w:sz w:val="18"/>
                <w:szCs w:val="18"/>
                <w:lang w:val="uk-UA"/>
              </w:rPr>
            </w:pPr>
            <w:bookmarkStart w:id="6" w:name="423"/>
            <w:bookmarkEnd w:id="6"/>
            <w:r w:rsidRPr="00074651">
              <w:rPr>
                <w:sz w:val="18"/>
                <w:szCs w:val="18"/>
                <w:lang w:val="uk-UA"/>
              </w:rPr>
              <w:t>Діяльність, на яку спрямована вимога законодавства (із зазначенням коду згідно з КВЕД)*</w:t>
            </w:r>
          </w:p>
        </w:tc>
        <w:tc>
          <w:tcPr>
            <w:tcW w:w="391" w:type="pct"/>
            <w:vMerge w:val="restart"/>
            <w:shd w:val="clear" w:color="auto" w:fill="auto"/>
          </w:tcPr>
          <w:p w:rsidR="002B450F" w:rsidRPr="00074651" w:rsidRDefault="002B450F" w:rsidP="00706140">
            <w:pPr>
              <w:pStyle w:val="a3"/>
              <w:jc w:val="center"/>
              <w:rPr>
                <w:sz w:val="18"/>
                <w:szCs w:val="18"/>
                <w:lang w:val="uk-UA"/>
              </w:rPr>
            </w:pPr>
            <w:bookmarkStart w:id="7" w:name="424"/>
            <w:bookmarkEnd w:id="7"/>
            <w:r w:rsidRPr="00074651">
              <w:rPr>
                <w:sz w:val="18"/>
                <w:szCs w:val="18"/>
                <w:lang w:val="uk-UA"/>
              </w:rPr>
              <w:t>Код цілі державного нагляду (контролю)</w:t>
            </w:r>
          </w:p>
        </w:tc>
        <w:tc>
          <w:tcPr>
            <w:tcW w:w="912" w:type="pct"/>
            <w:gridSpan w:val="2"/>
            <w:shd w:val="clear" w:color="auto" w:fill="auto"/>
          </w:tcPr>
          <w:p w:rsidR="002B450F" w:rsidRPr="00074651" w:rsidRDefault="002B450F" w:rsidP="00706140">
            <w:pPr>
              <w:pStyle w:val="a3"/>
              <w:jc w:val="center"/>
              <w:rPr>
                <w:sz w:val="18"/>
                <w:szCs w:val="18"/>
                <w:lang w:val="uk-UA"/>
              </w:rPr>
            </w:pPr>
            <w:bookmarkStart w:id="8" w:name="425"/>
            <w:bookmarkEnd w:id="8"/>
            <w:r w:rsidRPr="00074651">
              <w:rPr>
                <w:sz w:val="18"/>
                <w:szCs w:val="18"/>
                <w:lang w:val="uk-UA"/>
              </w:rPr>
              <w:t>Ризик настання негативних наслідків від провадження господарської діяльності</w:t>
            </w:r>
          </w:p>
        </w:tc>
        <w:tc>
          <w:tcPr>
            <w:tcW w:w="394" w:type="pct"/>
            <w:vMerge w:val="restart"/>
            <w:shd w:val="clear" w:color="auto" w:fill="auto"/>
          </w:tcPr>
          <w:p w:rsidR="002B450F" w:rsidRPr="00074651" w:rsidRDefault="002B450F" w:rsidP="00706140">
            <w:pPr>
              <w:pStyle w:val="a3"/>
              <w:jc w:val="center"/>
              <w:rPr>
                <w:sz w:val="18"/>
                <w:szCs w:val="18"/>
                <w:lang w:val="uk-UA"/>
              </w:rPr>
            </w:pPr>
            <w:bookmarkStart w:id="9" w:name="426"/>
            <w:bookmarkEnd w:id="9"/>
            <w:r w:rsidRPr="00074651">
              <w:rPr>
                <w:sz w:val="18"/>
                <w:szCs w:val="18"/>
                <w:lang w:val="uk-UA"/>
              </w:rPr>
              <w:t>Ймовірність настання негативних наслідків</w:t>
            </w:r>
            <w:r w:rsidRPr="00074651">
              <w:rPr>
                <w:sz w:val="18"/>
                <w:szCs w:val="18"/>
                <w:lang w:val="uk-UA"/>
              </w:rPr>
              <w:br/>
              <w:t>(від 1 до 4 балів, де 4 - найвищий рівень ймовірності)</w:t>
            </w:r>
          </w:p>
        </w:tc>
        <w:tc>
          <w:tcPr>
            <w:tcW w:w="746" w:type="pct"/>
            <w:vMerge w:val="restart"/>
            <w:shd w:val="clear" w:color="auto" w:fill="auto"/>
          </w:tcPr>
          <w:p w:rsidR="002B450F" w:rsidRPr="00074651" w:rsidRDefault="002B450F" w:rsidP="00706140">
            <w:pPr>
              <w:pStyle w:val="a3"/>
              <w:jc w:val="center"/>
              <w:rPr>
                <w:sz w:val="18"/>
                <w:szCs w:val="18"/>
                <w:lang w:val="uk-UA"/>
              </w:rPr>
            </w:pPr>
            <w:bookmarkStart w:id="10" w:name="427"/>
            <w:bookmarkEnd w:id="10"/>
            <w:r w:rsidRPr="00074651">
              <w:rPr>
                <w:sz w:val="18"/>
                <w:szCs w:val="18"/>
                <w:lang w:val="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309" w:type="pct"/>
            <w:vMerge w:val="restart"/>
            <w:shd w:val="clear" w:color="auto" w:fill="auto"/>
          </w:tcPr>
          <w:p w:rsidR="002B450F" w:rsidRPr="00074651" w:rsidRDefault="002B450F" w:rsidP="00706140">
            <w:pPr>
              <w:pStyle w:val="a3"/>
              <w:jc w:val="center"/>
              <w:rPr>
                <w:sz w:val="18"/>
                <w:szCs w:val="18"/>
                <w:lang w:val="uk-UA"/>
              </w:rPr>
            </w:pPr>
            <w:bookmarkStart w:id="11" w:name="428"/>
            <w:bookmarkEnd w:id="11"/>
            <w:r w:rsidRPr="00074651">
              <w:rPr>
                <w:sz w:val="18"/>
                <w:szCs w:val="18"/>
                <w:lang w:val="uk-UA"/>
              </w:rPr>
              <w:t>Примітка</w:t>
            </w:r>
          </w:p>
        </w:tc>
      </w:tr>
      <w:tr w:rsidR="002B450F" w:rsidRPr="00074651" w:rsidTr="00706140">
        <w:tc>
          <w:tcPr>
            <w:tcW w:w="216" w:type="pct"/>
            <w:vMerge/>
            <w:shd w:val="clear" w:color="auto" w:fill="auto"/>
          </w:tcPr>
          <w:p w:rsidR="002B450F" w:rsidRPr="00074651" w:rsidRDefault="002B450F" w:rsidP="00706140">
            <w:pPr>
              <w:spacing w:before="0" w:beforeAutospacing="0" w:after="0" w:afterAutospacing="0"/>
              <w:rPr>
                <w:sz w:val="18"/>
                <w:szCs w:val="18"/>
                <w:lang w:val="uk-UA"/>
              </w:rPr>
            </w:pPr>
          </w:p>
        </w:tc>
        <w:tc>
          <w:tcPr>
            <w:tcW w:w="658" w:type="pct"/>
            <w:vMerge/>
            <w:shd w:val="clear" w:color="auto" w:fill="auto"/>
          </w:tcPr>
          <w:p w:rsidR="002B450F" w:rsidRPr="00074651" w:rsidRDefault="002B450F" w:rsidP="00706140">
            <w:pPr>
              <w:spacing w:before="0" w:beforeAutospacing="0" w:after="0" w:afterAutospacing="0"/>
              <w:rPr>
                <w:sz w:val="18"/>
                <w:szCs w:val="18"/>
                <w:lang w:val="uk-UA"/>
              </w:rPr>
            </w:pPr>
          </w:p>
        </w:tc>
        <w:tc>
          <w:tcPr>
            <w:tcW w:w="510" w:type="pct"/>
            <w:vMerge/>
            <w:shd w:val="clear" w:color="auto" w:fill="auto"/>
          </w:tcPr>
          <w:p w:rsidR="002B450F" w:rsidRPr="00074651" w:rsidRDefault="002B450F" w:rsidP="00706140">
            <w:pPr>
              <w:spacing w:before="0" w:beforeAutospacing="0" w:after="0" w:afterAutospacing="0"/>
              <w:rPr>
                <w:sz w:val="18"/>
                <w:szCs w:val="18"/>
                <w:lang w:val="uk-UA"/>
              </w:rPr>
            </w:pPr>
          </w:p>
        </w:tc>
        <w:tc>
          <w:tcPr>
            <w:tcW w:w="432" w:type="pct"/>
            <w:vMerge/>
            <w:shd w:val="clear" w:color="auto" w:fill="auto"/>
          </w:tcPr>
          <w:p w:rsidR="002B450F" w:rsidRPr="00074651" w:rsidRDefault="002B450F" w:rsidP="00706140">
            <w:pPr>
              <w:spacing w:before="0" w:beforeAutospacing="0" w:after="0" w:afterAutospacing="0"/>
              <w:rPr>
                <w:sz w:val="18"/>
                <w:szCs w:val="18"/>
                <w:lang w:val="uk-UA"/>
              </w:rPr>
            </w:pPr>
          </w:p>
        </w:tc>
        <w:tc>
          <w:tcPr>
            <w:tcW w:w="432" w:type="pct"/>
            <w:vMerge/>
            <w:shd w:val="clear" w:color="auto" w:fill="auto"/>
          </w:tcPr>
          <w:p w:rsidR="002B450F" w:rsidRPr="00074651" w:rsidRDefault="002B450F" w:rsidP="00706140">
            <w:pPr>
              <w:spacing w:before="0" w:beforeAutospacing="0" w:after="0" w:afterAutospacing="0"/>
              <w:rPr>
                <w:sz w:val="18"/>
                <w:szCs w:val="18"/>
                <w:lang w:val="uk-UA"/>
              </w:rPr>
            </w:pPr>
          </w:p>
        </w:tc>
        <w:tc>
          <w:tcPr>
            <w:tcW w:w="391" w:type="pct"/>
            <w:vMerge/>
            <w:shd w:val="clear" w:color="auto" w:fill="auto"/>
          </w:tcPr>
          <w:p w:rsidR="002B450F" w:rsidRPr="00074651" w:rsidRDefault="002B450F" w:rsidP="00706140">
            <w:pPr>
              <w:spacing w:before="0" w:beforeAutospacing="0" w:after="0" w:afterAutospacing="0"/>
              <w:rPr>
                <w:sz w:val="18"/>
                <w:szCs w:val="18"/>
                <w:lang w:val="uk-UA"/>
              </w:rPr>
            </w:pPr>
          </w:p>
        </w:tc>
        <w:tc>
          <w:tcPr>
            <w:tcW w:w="445" w:type="pct"/>
            <w:shd w:val="clear" w:color="auto" w:fill="auto"/>
          </w:tcPr>
          <w:p w:rsidR="002B450F" w:rsidRPr="00074651" w:rsidRDefault="002B450F" w:rsidP="00706140">
            <w:pPr>
              <w:pStyle w:val="a3"/>
              <w:jc w:val="center"/>
              <w:rPr>
                <w:sz w:val="18"/>
                <w:szCs w:val="18"/>
                <w:lang w:val="uk-UA"/>
              </w:rPr>
            </w:pPr>
            <w:bookmarkStart w:id="12" w:name="429"/>
            <w:bookmarkEnd w:id="12"/>
            <w:r w:rsidRPr="00074651">
              <w:rPr>
                <w:sz w:val="18"/>
                <w:szCs w:val="18"/>
                <w:lang w:val="uk-UA"/>
              </w:rPr>
              <w:t>небезпечна подія, що призводить до настання негативних наслідків</w:t>
            </w:r>
          </w:p>
        </w:tc>
        <w:tc>
          <w:tcPr>
            <w:tcW w:w="466" w:type="pct"/>
            <w:shd w:val="clear" w:color="auto" w:fill="auto"/>
          </w:tcPr>
          <w:p w:rsidR="002B450F" w:rsidRPr="00074651" w:rsidRDefault="002B450F" w:rsidP="00706140">
            <w:pPr>
              <w:pStyle w:val="a3"/>
              <w:jc w:val="center"/>
              <w:rPr>
                <w:sz w:val="18"/>
                <w:szCs w:val="18"/>
                <w:lang w:val="uk-UA"/>
              </w:rPr>
            </w:pPr>
            <w:bookmarkStart w:id="13" w:name="430"/>
            <w:bookmarkEnd w:id="13"/>
            <w:r w:rsidRPr="00074651">
              <w:rPr>
                <w:sz w:val="18"/>
                <w:szCs w:val="18"/>
                <w:lang w:val="uk-UA"/>
              </w:rPr>
              <w:t>негативний наслідок</w:t>
            </w:r>
          </w:p>
        </w:tc>
        <w:tc>
          <w:tcPr>
            <w:tcW w:w="394" w:type="pct"/>
            <w:vMerge/>
            <w:shd w:val="clear" w:color="auto" w:fill="auto"/>
          </w:tcPr>
          <w:p w:rsidR="002B450F" w:rsidRPr="00074651" w:rsidRDefault="002B450F" w:rsidP="00706140">
            <w:pPr>
              <w:spacing w:before="0" w:beforeAutospacing="0" w:after="0" w:afterAutospacing="0"/>
              <w:rPr>
                <w:sz w:val="18"/>
                <w:szCs w:val="18"/>
                <w:lang w:val="uk-UA"/>
              </w:rPr>
            </w:pPr>
          </w:p>
        </w:tc>
        <w:tc>
          <w:tcPr>
            <w:tcW w:w="746" w:type="pct"/>
            <w:vMerge/>
            <w:shd w:val="clear" w:color="auto" w:fill="auto"/>
          </w:tcPr>
          <w:p w:rsidR="002B450F" w:rsidRPr="00074651" w:rsidRDefault="002B450F" w:rsidP="00706140">
            <w:pPr>
              <w:spacing w:before="0" w:beforeAutospacing="0" w:after="0" w:afterAutospacing="0"/>
              <w:rPr>
                <w:sz w:val="18"/>
                <w:szCs w:val="18"/>
                <w:lang w:val="uk-UA"/>
              </w:rPr>
            </w:pPr>
          </w:p>
        </w:tc>
        <w:tc>
          <w:tcPr>
            <w:tcW w:w="309" w:type="pct"/>
            <w:vMerge/>
            <w:shd w:val="clear" w:color="auto" w:fill="auto"/>
          </w:tcPr>
          <w:p w:rsidR="002B450F" w:rsidRPr="00074651" w:rsidRDefault="002B450F" w:rsidP="00706140">
            <w:pPr>
              <w:spacing w:before="0" w:beforeAutospacing="0" w:after="0" w:afterAutospacing="0"/>
              <w:rPr>
                <w:sz w:val="18"/>
                <w:szCs w:val="18"/>
                <w:lang w:val="uk-UA"/>
              </w:rPr>
            </w:pPr>
          </w:p>
        </w:tc>
      </w:tr>
      <w:tr w:rsidR="002B450F" w:rsidRPr="00074651" w:rsidTr="00706140">
        <w:tc>
          <w:tcPr>
            <w:tcW w:w="216" w:type="pct"/>
            <w:shd w:val="clear" w:color="auto" w:fill="auto"/>
          </w:tcPr>
          <w:p w:rsidR="002B450F" w:rsidRPr="00074651" w:rsidRDefault="002B450F" w:rsidP="00706140">
            <w:pPr>
              <w:pStyle w:val="a3"/>
              <w:jc w:val="center"/>
              <w:rPr>
                <w:sz w:val="18"/>
                <w:szCs w:val="18"/>
                <w:lang w:val="uk-UA"/>
              </w:rPr>
            </w:pPr>
            <w:bookmarkStart w:id="14" w:name="431"/>
            <w:bookmarkEnd w:id="14"/>
            <w:r w:rsidRPr="00074651">
              <w:rPr>
                <w:sz w:val="18"/>
                <w:szCs w:val="18"/>
                <w:lang w:val="uk-UA"/>
              </w:rPr>
              <w:t>1</w:t>
            </w:r>
          </w:p>
        </w:tc>
        <w:tc>
          <w:tcPr>
            <w:tcW w:w="658" w:type="pct"/>
            <w:shd w:val="clear" w:color="auto" w:fill="auto"/>
          </w:tcPr>
          <w:p w:rsidR="002B450F" w:rsidRPr="00074651" w:rsidRDefault="002B450F" w:rsidP="00706140">
            <w:pPr>
              <w:pStyle w:val="a3"/>
              <w:jc w:val="center"/>
              <w:rPr>
                <w:sz w:val="18"/>
                <w:szCs w:val="18"/>
                <w:lang w:val="uk-UA"/>
              </w:rPr>
            </w:pPr>
            <w:bookmarkStart w:id="15" w:name="432"/>
            <w:bookmarkEnd w:id="15"/>
            <w:r w:rsidRPr="00074651">
              <w:rPr>
                <w:sz w:val="18"/>
                <w:szCs w:val="18"/>
                <w:lang w:val="uk-UA"/>
              </w:rPr>
              <w:t>2</w:t>
            </w:r>
          </w:p>
        </w:tc>
        <w:tc>
          <w:tcPr>
            <w:tcW w:w="510" w:type="pct"/>
            <w:shd w:val="clear" w:color="auto" w:fill="auto"/>
          </w:tcPr>
          <w:p w:rsidR="002B450F" w:rsidRPr="00074651" w:rsidRDefault="002B450F" w:rsidP="00706140">
            <w:pPr>
              <w:pStyle w:val="a3"/>
              <w:jc w:val="center"/>
              <w:rPr>
                <w:sz w:val="18"/>
                <w:szCs w:val="18"/>
                <w:lang w:val="uk-UA"/>
              </w:rPr>
            </w:pPr>
            <w:bookmarkStart w:id="16" w:name="433"/>
            <w:bookmarkEnd w:id="16"/>
            <w:r w:rsidRPr="00074651">
              <w:rPr>
                <w:sz w:val="18"/>
                <w:szCs w:val="18"/>
                <w:lang w:val="uk-UA"/>
              </w:rPr>
              <w:t>3</w:t>
            </w:r>
          </w:p>
        </w:tc>
        <w:tc>
          <w:tcPr>
            <w:tcW w:w="432" w:type="pct"/>
            <w:shd w:val="clear" w:color="auto" w:fill="auto"/>
          </w:tcPr>
          <w:p w:rsidR="002B450F" w:rsidRPr="00074651" w:rsidRDefault="002B450F" w:rsidP="00706140">
            <w:pPr>
              <w:pStyle w:val="a3"/>
              <w:jc w:val="center"/>
              <w:rPr>
                <w:sz w:val="18"/>
                <w:szCs w:val="18"/>
                <w:lang w:val="uk-UA"/>
              </w:rPr>
            </w:pPr>
            <w:bookmarkStart w:id="17" w:name="434"/>
            <w:bookmarkEnd w:id="17"/>
            <w:r w:rsidRPr="00074651">
              <w:rPr>
                <w:sz w:val="18"/>
                <w:szCs w:val="18"/>
                <w:lang w:val="uk-UA"/>
              </w:rPr>
              <w:t>4</w:t>
            </w:r>
          </w:p>
        </w:tc>
        <w:tc>
          <w:tcPr>
            <w:tcW w:w="432" w:type="pct"/>
            <w:shd w:val="clear" w:color="auto" w:fill="auto"/>
          </w:tcPr>
          <w:p w:rsidR="002B450F" w:rsidRPr="00074651" w:rsidRDefault="002B450F" w:rsidP="00706140">
            <w:pPr>
              <w:pStyle w:val="a3"/>
              <w:jc w:val="center"/>
              <w:rPr>
                <w:sz w:val="18"/>
                <w:szCs w:val="18"/>
                <w:lang w:val="uk-UA"/>
              </w:rPr>
            </w:pPr>
            <w:bookmarkStart w:id="18" w:name="435"/>
            <w:bookmarkEnd w:id="18"/>
            <w:r w:rsidRPr="00074651">
              <w:rPr>
                <w:sz w:val="18"/>
                <w:szCs w:val="18"/>
                <w:lang w:val="uk-UA"/>
              </w:rPr>
              <w:t>5</w:t>
            </w:r>
          </w:p>
        </w:tc>
        <w:tc>
          <w:tcPr>
            <w:tcW w:w="391" w:type="pct"/>
            <w:shd w:val="clear" w:color="auto" w:fill="auto"/>
          </w:tcPr>
          <w:p w:rsidR="002B450F" w:rsidRPr="00074651" w:rsidRDefault="002B450F" w:rsidP="00706140">
            <w:pPr>
              <w:pStyle w:val="a3"/>
              <w:jc w:val="center"/>
              <w:rPr>
                <w:sz w:val="18"/>
                <w:szCs w:val="18"/>
                <w:lang w:val="uk-UA"/>
              </w:rPr>
            </w:pPr>
            <w:bookmarkStart w:id="19" w:name="436"/>
            <w:bookmarkEnd w:id="19"/>
            <w:r w:rsidRPr="00074651">
              <w:rPr>
                <w:sz w:val="18"/>
                <w:szCs w:val="18"/>
                <w:lang w:val="uk-UA"/>
              </w:rPr>
              <w:t>6</w:t>
            </w:r>
          </w:p>
        </w:tc>
        <w:tc>
          <w:tcPr>
            <w:tcW w:w="445" w:type="pct"/>
            <w:shd w:val="clear" w:color="auto" w:fill="auto"/>
          </w:tcPr>
          <w:p w:rsidR="002B450F" w:rsidRPr="00074651" w:rsidRDefault="002B450F" w:rsidP="00706140">
            <w:pPr>
              <w:pStyle w:val="a3"/>
              <w:jc w:val="center"/>
              <w:rPr>
                <w:sz w:val="18"/>
                <w:szCs w:val="18"/>
                <w:lang w:val="uk-UA"/>
              </w:rPr>
            </w:pPr>
            <w:bookmarkStart w:id="20" w:name="437"/>
            <w:bookmarkEnd w:id="20"/>
            <w:r w:rsidRPr="00074651">
              <w:rPr>
                <w:sz w:val="18"/>
                <w:szCs w:val="18"/>
                <w:lang w:val="uk-UA"/>
              </w:rPr>
              <w:t>7</w:t>
            </w:r>
          </w:p>
        </w:tc>
        <w:tc>
          <w:tcPr>
            <w:tcW w:w="466" w:type="pct"/>
            <w:shd w:val="clear" w:color="auto" w:fill="auto"/>
          </w:tcPr>
          <w:p w:rsidR="002B450F" w:rsidRPr="00074651" w:rsidRDefault="002B450F" w:rsidP="00706140">
            <w:pPr>
              <w:pStyle w:val="a3"/>
              <w:jc w:val="center"/>
              <w:rPr>
                <w:sz w:val="18"/>
                <w:szCs w:val="18"/>
                <w:lang w:val="uk-UA"/>
              </w:rPr>
            </w:pPr>
            <w:bookmarkStart w:id="21" w:name="438"/>
            <w:bookmarkEnd w:id="21"/>
            <w:r w:rsidRPr="00074651">
              <w:rPr>
                <w:sz w:val="18"/>
                <w:szCs w:val="18"/>
                <w:lang w:val="uk-UA"/>
              </w:rPr>
              <w:t>8</w:t>
            </w:r>
          </w:p>
        </w:tc>
        <w:tc>
          <w:tcPr>
            <w:tcW w:w="394" w:type="pct"/>
            <w:shd w:val="clear" w:color="auto" w:fill="auto"/>
          </w:tcPr>
          <w:p w:rsidR="002B450F" w:rsidRPr="00074651" w:rsidRDefault="002B450F" w:rsidP="00706140">
            <w:pPr>
              <w:pStyle w:val="a3"/>
              <w:jc w:val="center"/>
              <w:rPr>
                <w:sz w:val="18"/>
                <w:szCs w:val="18"/>
                <w:lang w:val="uk-UA"/>
              </w:rPr>
            </w:pPr>
            <w:bookmarkStart w:id="22" w:name="439"/>
            <w:bookmarkEnd w:id="22"/>
            <w:r w:rsidRPr="00074651">
              <w:rPr>
                <w:sz w:val="18"/>
                <w:szCs w:val="18"/>
                <w:lang w:val="uk-UA"/>
              </w:rPr>
              <w:t>9</w:t>
            </w:r>
          </w:p>
        </w:tc>
        <w:tc>
          <w:tcPr>
            <w:tcW w:w="746" w:type="pct"/>
            <w:shd w:val="clear" w:color="auto" w:fill="auto"/>
          </w:tcPr>
          <w:p w:rsidR="002B450F" w:rsidRPr="00074651" w:rsidRDefault="002B450F" w:rsidP="00706140">
            <w:pPr>
              <w:pStyle w:val="a3"/>
              <w:jc w:val="center"/>
              <w:rPr>
                <w:sz w:val="18"/>
                <w:szCs w:val="18"/>
                <w:lang w:val="uk-UA"/>
              </w:rPr>
            </w:pPr>
            <w:bookmarkStart w:id="23" w:name="440"/>
            <w:bookmarkEnd w:id="23"/>
            <w:r w:rsidRPr="00074651">
              <w:rPr>
                <w:sz w:val="18"/>
                <w:szCs w:val="18"/>
                <w:lang w:val="uk-UA"/>
              </w:rPr>
              <w:t>10</w:t>
            </w:r>
          </w:p>
        </w:tc>
        <w:tc>
          <w:tcPr>
            <w:tcW w:w="309" w:type="pct"/>
            <w:shd w:val="clear" w:color="auto" w:fill="auto"/>
          </w:tcPr>
          <w:p w:rsidR="002B450F" w:rsidRPr="00074651" w:rsidRDefault="002B450F" w:rsidP="00706140">
            <w:pPr>
              <w:pStyle w:val="a3"/>
              <w:jc w:val="center"/>
              <w:rPr>
                <w:sz w:val="18"/>
                <w:szCs w:val="18"/>
                <w:lang w:val="uk-UA"/>
              </w:rPr>
            </w:pPr>
            <w:bookmarkStart w:id="24" w:name="441"/>
            <w:bookmarkEnd w:id="24"/>
            <w:r w:rsidRPr="00074651">
              <w:rPr>
                <w:sz w:val="18"/>
                <w:szCs w:val="18"/>
                <w:lang w:val="uk-UA"/>
              </w:rPr>
              <w:t>11</w:t>
            </w:r>
          </w:p>
        </w:tc>
      </w:tr>
      <w:tr w:rsidR="002B450F" w:rsidRPr="00074651" w:rsidTr="00706140">
        <w:tc>
          <w:tcPr>
            <w:tcW w:w="5000" w:type="pct"/>
            <w:gridSpan w:val="11"/>
            <w:shd w:val="clear" w:color="auto" w:fill="auto"/>
          </w:tcPr>
          <w:p w:rsidR="002B450F" w:rsidRPr="00074651" w:rsidRDefault="002B450F" w:rsidP="00706140">
            <w:pPr>
              <w:pStyle w:val="a3"/>
              <w:jc w:val="center"/>
              <w:rPr>
                <w:sz w:val="18"/>
                <w:szCs w:val="18"/>
                <w:lang w:val="uk-UA"/>
              </w:rPr>
            </w:pPr>
            <w:bookmarkStart w:id="25" w:name="442"/>
            <w:bookmarkEnd w:id="25"/>
            <w:r w:rsidRPr="00074651">
              <w:rPr>
                <w:b/>
                <w:bCs/>
                <w:sz w:val="18"/>
                <w:szCs w:val="18"/>
                <w:lang w:val="uk-UA"/>
              </w:rPr>
              <w:t xml:space="preserve">1. Вимоги до суб'єкта насінництва та </w:t>
            </w:r>
            <w:proofErr w:type="spellStart"/>
            <w:r w:rsidRPr="00074651">
              <w:rPr>
                <w:b/>
                <w:bCs/>
                <w:sz w:val="18"/>
                <w:szCs w:val="18"/>
                <w:lang w:val="uk-UA"/>
              </w:rPr>
              <w:t>розсадництва</w:t>
            </w:r>
            <w:proofErr w:type="spellEnd"/>
          </w:p>
        </w:tc>
      </w:tr>
      <w:tr w:rsidR="002B450F" w:rsidRPr="00074651" w:rsidTr="00706140">
        <w:tc>
          <w:tcPr>
            <w:tcW w:w="216" w:type="pct"/>
            <w:shd w:val="clear" w:color="auto" w:fill="auto"/>
          </w:tcPr>
          <w:p w:rsidR="002B450F" w:rsidRPr="00074651" w:rsidRDefault="002B450F" w:rsidP="00706140">
            <w:pPr>
              <w:pStyle w:val="a3"/>
              <w:jc w:val="center"/>
              <w:rPr>
                <w:sz w:val="18"/>
                <w:szCs w:val="18"/>
                <w:lang w:val="uk-UA"/>
              </w:rPr>
            </w:pPr>
            <w:bookmarkStart w:id="26" w:name="443"/>
            <w:bookmarkEnd w:id="26"/>
            <w:r w:rsidRPr="00074651">
              <w:rPr>
                <w:sz w:val="18"/>
                <w:szCs w:val="18"/>
                <w:lang w:val="uk-UA"/>
              </w:rPr>
              <w:t>1.1</w:t>
            </w:r>
          </w:p>
        </w:tc>
        <w:tc>
          <w:tcPr>
            <w:tcW w:w="658" w:type="pct"/>
            <w:shd w:val="clear" w:color="auto" w:fill="auto"/>
          </w:tcPr>
          <w:p w:rsidR="002B450F" w:rsidRPr="00074651" w:rsidRDefault="002B450F" w:rsidP="00706140">
            <w:pPr>
              <w:pStyle w:val="a3"/>
              <w:rPr>
                <w:sz w:val="18"/>
                <w:szCs w:val="18"/>
                <w:lang w:val="uk-UA"/>
              </w:rPr>
            </w:pPr>
            <w:bookmarkStart w:id="27" w:name="444"/>
            <w:bookmarkEnd w:id="27"/>
            <w:r w:rsidRPr="00074651">
              <w:rPr>
                <w:sz w:val="18"/>
                <w:szCs w:val="18"/>
                <w:lang w:val="uk-UA"/>
              </w:rPr>
              <w:t>Закон України "Про насіння і садивний матеріал" № 411-IV від 26 грудня 2002 року</w:t>
            </w:r>
          </w:p>
        </w:tc>
        <w:tc>
          <w:tcPr>
            <w:tcW w:w="510" w:type="pct"/>
            <w:shd w:val="clear" w:color="auto" w:fill="auto"/>
          </w:tcPr>
          <w:p w:rsidR="002B450F" w:rsidRPr="00074651" w:rsidRDefault="002B450F" w:rsidP="00706140">
            <w:pPr>
              <w:pStyle w:val="a3"/>
              <w:rPr>
                <w:sz w:val="18"/>
                <w:szCs w:val="18"/>
                <w:lang w:val="uk-UA"/>
              </w:rPr>
            </w:pPr>
            <w:bookmarkStart w:id="28" w:name="445"/>
            <w:bookmarkEnd w:id="28"/>
            <w:r w:rsidRPr="00074651">
              <w:rPr>
                <w:sz w:val="18"/>
                <w:szCs w:val="18"/>
                <w:lang w:val="uk-UA"/>
              </w:rPr>
              <w:t>Частина друга статті 12 ЗУ № 411-IV</w:t>
            </w:r>
          </w:p>
        </w:tc>
        <w:tc>
          <w:tcPr>
            <w:tcW w:w="432" w:type="pct"/>
            <w:shd w:val="clear" w:color="auto" w:fill="auto"/>
          </w:tcPr>
          <w:p w:rsidR="002B450F" w:rsidRPr="00074651" w:rsidRDefault="002B450F" w:rsidP="00706140">
            <w:pPr>
              <w:pStyle w:val="a3"/>
              <w:rPr>
                <w:sz w:val="18"/>
                <w:szCs w:val="18"/>
                <w:lang w:val="uk-UA"/>
              </w:rPr>
            </w:pPr>
            <w:bookmarkStart w:id="29" w:name="446"/>
            <w:bookmarkEnd w:id="29"/>
            <w:r w:rsidRPr="00074651">
              <w:rPr>
                <w:sz w:val="18"/>
                <w:szCs w:val="18"/>
                <w:lang w:val="uk-UA"/>
              </w:rPr>
              <w:t>Види рослин, сорти рослин (клон, лінія, гібрид першого покоління, популяція), насіння і садивний матеріал, насіннєві посіви та насадження</w:t>
            </w:r>
          </w:p>
        </w:tc>
        <w:tc>
          <w:tcPr>
            <w:tcW w:w="432" w:type="pct"/>
            <w:shd w:val="clear" w:color="auto" w:fill="auto"/>
          </w:tcPr>
          <w:p w:rsidR="002B450F" w:rsidRPr="00074651" w:rsidRDefault="002B450F" w:rsidP="00706140">
            <w:pPr>
              <w:pStyle w:val="a3"/>
              <w:rPr>
                <w:sz w:val="18"/>
                <w:szCs w:val="18"/>
                <w:lang w:val="uk-UA"/>
              </w:rPr>
            </w:pPr>
            <w:bookmarkStart w:id="30" w:name="447"/>
            <w:bookmarkEnd w:id="30"/>
            <w:r w:rsidRPr="00074651">
              <w:rPr>
                <w:sz w:val="18"/>
                <w:szCs w:val="18"/>
                <w:lang w:val="uk-UA"/>
              </w:rPr>
              <w:t> </w:t>
            </w:r>
          </w:p>
        </w:tc>
        <w:tc>
          <w:tcPr>
            <w:tcW w:w="391" w:type="pct"/>
            <w:shd w:val="clear" w:color="auto" w:fill="auto"/>
          </w:tcPr>
          <w:p w:rsidR="002B450F" w:rsidRPr="00074651" w:rsidRDefault="002B450F" w:rsidP="00706140">
            <w:pPr>
              <w:pStyle w:val="a3"/>
              <w:rPr>
                <w:sz w:val="18"/>
                <w:szCs w:val="18"/>
                <w:lang w:val="uk-UA"/>
              </w:rPr>
            </w:pPr>
            <w:bookmarkStart w:id="31" w:name="448"/>
            <w:bookmarkEnd w:id="31"/>
            <w:r w:rsidRPr="00074651">
              <w:rPr>
                <w:sz w:val="18"/>
                <w:szCs w:val="18"/>
                <w:lang w:val="uk-UA"/>
              </w:rPr>
              <w:t>Належна якість продукції, робіт та послуг (майнові блага) (03)</w:t>
            </w:r>
          </w:p>
        </w:tc>
        <w:tc>
          <w:tcPr>
            <w:tcW w:w="445" w:type="pct"/>
            <w:shd w:val="clear" w:color="auto" w:fill="auto"/>
          </w:tcPr>
          <w:p w:rsidR="002B450F" w:rsidRPr="00074651" w:rsidRDefault="002B450F" w:rsidP="00706140">
            <w:pPr>
              <w:pStyle w:val="a3"/>
              <w:rPr>
                <w:sz w:val="18"/>
                <w:szCs w:val="18"/>
                <w:lang w:val="uk-UA"/>
              </w:rPr>
            </w:pPr>
            <w:bookmarkStart w:id="32" w:name="449"/>
            <w:bookmarkEnd w:id="32"/>
            <w:r w:rsidRPr="00074651">
              <w:rPr>
                <w:sz w:val="18"/>
                <w:szCs w:val="18"/>
                <w:lang w:val="uk-UA"/>
              </w:rPr>
              <w:t xml:space="preserve">Подія № 3.3. </w:t>
            </w:r>
            <w:r w:rsidRPr="00074651">
              <w:rPr>
                <w:sz w:val="18"/>
                <w:szCs w:val="18"/>
                <w:lang w:val="uk-UA"/>
              </w:rPr>
              <w:br/>
              <w:t>Фальсифікація насіння</w:t>
            </w:r>
          </w:p>
        </w:tc>
        <w:tc>
          <w:tcPr>
            <w:tcW w:w="466" w:type="pct"/>
            <w:shd w:val="clear" w:color="auto" w:fill="auto"/>
          </w:tcPr>
          <w:p w:rsidR="002B450F" w:rsidRPr="00074651" w:rsidRDefault="002B450F" w:rsidP="00706140">
            <w:pPr>
              <w:pStyle w:val="a3"/>
              <w:rPr>
                <w:sz w:val="18"/>
                <w:szCs w:val="18"/>
                <w:lang w:val="uk-UA"/>
              </w:rPr>
            </w:pPr>
            <w:bookmarkStart w:id="33" w:name="450"/>
            <w:bookmarkEnd w:id="33"/>
            <w:r w:rsidRPr="00074651">
              <w:rPr>
                <w:sz w:val="18"/>
                <w:szCs w:val="18"/>
                <w:lang w:val="uk-UA"/>
              </w:rPr>
              <w:t xml:space="preserve">Негативний наслідок № 3.2.1. </w:t>
            </w:r>
            <w:r w:rsidRPr="00074651">
              <w:rPr>
                <w:sz w:val="18"/>
                <w:szCs w:val="18"/>
                <w:lang w:val="uk-UA"/>
              </w:rPr>
              <w:br/>
              <w:t>Майнові збитки</w:t>
            </w:r>
          </w:p>
        </w:tc>
        <w:tc>
          <w:tcPr>
            <w:tcW w:w="394" w:type="pct"/>
            <w:shd w:val="clear" w:color="auto" w:fill="auto"/>
          </w:tcPr>
          <w:p w:rsidR="002B450F" w:rsidRPr="00074651" w:rsidRDefault="002B450F" w:rsidP="00706140">
            <w:pPr>
              <w:pStyle w:val="a3"/>
              <w:jc w:val="center"/>
              <w:rPr>
                <w:sz w:val="18"/>
                <w:szCs w:val="18"/>
                <w:lang w:val="uk-UA"/>
              </w:rPr>
            </w:pPr>
            <w:bookmarkStart w:id="34" w:name="451"/>
            <w:bookmarkEnd w:id="34"/>
            <w:r w:rsidRPr="00074651">
              <w:rPr>
                <w:sz w:val="18"/>
                <w:szCs w:val="18"/>
                <w:lang w:val="uk-UA"/>
              </w:rPr>
              <w:t>3</w:t>
            </w:r>
          </w:p>
        </w:tc>
        <w:tc>
          <w:tcPr>
            <w:tcW w:w="746" w:type="pct"/>
            <w:shd w:val="clear" w:color="auto" w:fill="auto"/>
          </w:tcPr>
          <w:p w:rsidR="002B450F" w:rsidRPr="00074651" w:rsidRDefault="002B450F" w:rsidP="00706140">
            <w:pPr>
              <w:pStyle w:val="a3"/>
              <w:rPr>
                <w:sz w:val="18"/>
                <w:szCs w:val="18"/>
                <w:lang w:val="uk-UA"/>
              </w:rPr>
            </w:pPr>
            <w:bookmarkStart w:id="35" w:name="452"/>
            <w:bookmarkEnd w:id="35"/>
            <w:r w:rsidRPr="00074651">
              <w:rPr>
                <w:sz w:val="18"/>
                <w:szCs w:val="18"/>
                <w:lang w:val="uk-UA"/>
              </w:rPr>
              <w:t xml:space="preserve">Суб'єкта господарювання включено до Реєстру суб'єктів насінництва та </w:t>
            </w:r>
            <w:proofErr w:type="spellStart"/>
            <w:r w:rsidRPr="00074651">
              <w:rPr>
                <w:sz w:val="18"/>
                <w:szCs w:val="18"/>
                <w:lang w:val="uk-UA"/>
              </w:rPr>
              <w:t>розсадництва</w:t>
            </w:r>
            <w:proofErr w:type="spellEnd"/>
          </w:p>
        </w:tc>
        <w:tc>
          <w:tcPr>
            <w:tcW w:w="309" w:type="pct"/>
            <w:shd w:val="clear" w:color="auto" w:fill="auto"/>
          </w:tcPr>
          <w:p w:rsidR="002B450F" w:rsidRPr="00074651" w:rsidRDefault="002B450F" w:rsidP="00706140">
            <w:pPr>
              <w:pStyle w:val="a3"/>
              <w:rPr>
                <w:sz w:val="18"/>
                <w:szCs w:val="18"/>
                <w:lang w:val="uk-UA"/>
              </w:rPr>
            </w:pPr>
            <w:bookmarkStart w:id="36" w:name="453"/>
            <w:bookmarkEnd w:id="36"/>
            <w:r w:rsidRPr="00074651">
              <w:rPr>
                <w:sz w:val="18"/>
                <w:szCs w:val="18"/>
                <w:lang w:val="uk-UA"/>
              </w:rPr>
              <w:t> </w:t>
            </w:r>
          </w:p>
        </w:tc>
      </w:tr>
      <w:tr w:rsidR="002B450F" w:rsidRPr="00C5634E" w:rsidTr="00706140">
        <w:tc>
          <w:tcPr>
            <w:tcW w:w="216" w:type="pct"/>
            <w:shd w:val="clear" w:color="auto" w:fill="auto"/>
          </w:tcPr>
          <w:p w:rsidR="002B450F" w:rsidRPr="00074651" w:rsidRDefault="002B450F" w:rsidP="00706140">
            <w:pPr>
              <w:pStyle w:val="a3"/>
              <w:jc w:val="center"/>
              <w:rPr>
                <w:sz w:val="18"/>
                <w:szCs w:val="18"/>
                <w:lang w:val="uk-UA"/>
              </w:rPr>
            </w:pPr>
            <w:bookmarkStart w:id="37" w:name="454"/>
            <w:bookmarkEnd w:id="37"/>
            <w:r w:rsidRPr="00074651">
              <w:rPr>
                <w:sz w:val="18"/>
                <w:szCs w:val="18"/>
                <w:lang w:val="uk-UA"/>
              </w:rPr>
              <w:t>1.2</w:t>
            </w:r>
          </w:p>
        </w:tc>
        <w:tc>
          <w:tcPr>
            <w:tcW w:w="658" w:type="pct"/>
            <w:shd w:val="clear" w:color="auto" w:fill="auto"/>
          </w:tcPr>
          <w:p w:rsidR="002B450F" w:rsidRPr="00074651" w:rsidRDefault="002B450F" w:rsidP="00706140">
            <w:pPr>
              <w:pStyle w:val="a3"/>
              <w:rPr>
                <w:sz w:val="18"/>
                <w:szCs w:val="18"/>
                <w:lang w:val="uk-UA"/>
              </w:rPr>
            </w:pPr>
            <w:bookmarkStart w:id="38" w:name="455"/>
            <w:bookmarkEnd w:id="38"/>
            <w:r w:rsidRPr="00074651">
              <w:rPr>
                <w:sz w:val="18"/>
                <w:szCs w:val="18"/>
                <w:lang w:val="uk-UA"/>
              </w:rPr>
              <w:t>Закон України "Про насіння і садивний матеріал" № 411-IV від 26 грудня 2002 року</w:t>
            </w:r>
          </w:p>
        </w:tc>
        <w:tc>
          <w:tcPr>
            <w:tcW w:w="510" w:type="pct"/>
            <w:shd w:val="clear" w:color="auto" w:fill="auto"/>
          </w:tcPr>
          <w:p w:rsidR="002B450F" w:rsidRPr="00074651" w:rsidRDefault="002B450F" w:rsidP="00706140">
            <w:pPr>
              <w:pStyle w:val="a3"/>
              <w:rPr>
                <w:sz w:val="18"/>
                <w:szCs w:val="18"/>
                <w:lang w:val="uk-UA"/>
              </w:rPr>
            </w:pPr>
            <w:bookmarkStart w:id="39" w:name="456"/>
            <w:bookmarkEnd w:id="39"/>
            <w:r w:rsidRPr="00074651">
              <w:rPr>
                <w:sz w:val="18"/>
                <w:szCs w:val="18"/>
                <w:lang w:val="uk-UA"/>
              </w:rPr>
              <w:t>Стаття 12</w:t>
            </w:r>
            <w:r w:rsidRPr="00074651">
              <w:rPr>
                <w:sz w:val="18"/>
                <w:szCs w:val="18"/>
                <w:vertAlign w:val="superscript"/>
                <w:lang w:val="uk-UA"/>
              </w:rPr>
              <w:t>2</w:t>
            </w:r>
            <w:r w:rsidRPr="00074651">
              <w:rPr>
                <w:sz w:val="18"/>
                <w:szCs w:val="18"/>
                <w:lang w:val="uk-UA"/>
              </w:rPr>
              <w:t xml:space="preserve"> ЗУ № 411-IV</w:t>
            </w:r>
          </w:p>
        </w:tc>
        <w:tc>
          <w:tcPr>
            <w:tcW w:w="432" w:type="pct"/>
            <w:shd w:val="clear" w:color="auto" w:fill="auto"/>
          </w:tcPr>
          <w:p w:rsidR="002B450F" w:rsidRPr="00074651" w:rsidRDefault="002B450F" w:rsidP="00706140">
            <w:pPr>
              <w:pStyle w:val="a3"/>
              <w:rPr>
                <w:sz w:val="18"/>
                <w:szCs w:val="18"/>
                <w:lang w:val="uk-UA"/>
              </w:rPr>
            </w:pPr>
            <w:bookmarkStart w:id="40" w:name="457"/>
            <w:bookmarkEnd w:id="40"/>
            <w:r w:rsidRPr="00074651">
              <w:rPr>
                <w:sz w:val="18"/>
                <w:szCs w:val="18"/>
                <w:lang w:val="uk-UA"/>
              </w:rPr>
              <w:t>Види рослин, сорти рослин (клон, лінія, гібрид першого покоління, популяція), насіння і садивний матеріал, насіннєві посіви та насадження</w:t>
            </w:r>
          </w:p>
        </w:tc>
        <w:tc>
          <w:tcPr>
            <w:tcW w:w="432" w:type="pct"/>
            <w:shd w:val="clear" w:color="auto" w:fill="auto"/>
          </w:tcPr>
          <w:p w:rsidR="002B450F" w:rsidRPr="00074651" w:rsidRDefault="002B450F" w:rsidP="00706140">
            <w:pPr>
              <w:pStyle w:val="a3"/>
              <w:rPr>
                <w:sz w:val="18"/>
                <w:szCs w:val="18"/>
                <w:lang w:val="uk-UA"/>
              </w:rPr>
            </w:pPr>
            <w:bookmarkStart w:id="41" w:name="458"/>
            <w:bookmarkEnd w:id="41"/>
            <w:r w:rsidRPr="00074651">
              <w:rPr>
                <w:sz w:val="18"/>
                <w:szCs w:val="18"/>
                <w:lang w:val="uk-UA"/>
              </w:rPr>
              <w:t> </w:t>
            </w:r>
          </w:p>
        </w:tc>
        <w:tc>
          <w:tcPr>
            <w:tcW w:w="391" w:type="pct"/>
            <w:shd w:val="clear" w:color="auto" w:fill="auto"/>
          </w:tcPr>
          <w:p w:rsidR="002B450F" w:rsidRPr="00074651" w:rsidRDefault="002B450F" w:rsidP="00706140">
            <w:pPr>
              <w:pStyle w:val="a3"/>
              <w:rPr>
                <w:sz w:val="18"/>
                <w:szCs w:val="18"/>
                <w:lang w:val="uk-UA"/>
              </w:rPr>
            </w:pPr>
            <w:bookmarkStart w:id="42" w:name="459"/>
            <w:bookmarkEnd w:id="42"/>
            <w:r w:rsidRPr="00074651">
              <w:rPr>
                <w:sz w:val="18"/>
                <w:szCs w:val="18"/>
                <w:lang w:val="uk-UA"/>
              </w:rPr>
              <w:t>Належна якість продукції, робіт та послуг (майнові блага) (03)</w:t>
            </w:r>
          </w:p>
        </w:tc>
        <w:tc>
          <w:tcPr>
            <w:tcW w:w="445" w:type="pct"/>
            <w:shd w:val="clear" w:color="auto" w:fill="auto"/>
          </w:tcPr>
          <w:p w:rsidR="002B450F" w:rsidRPr="00074651" w:rsidRDefault="002B450F" w:rsidP="00706140">
            <w:pPr>
              <w:pStyle w:val="a3"/>
              <w:rPr>
                <w:sz w:val="18"/>
                <w:szCs w:val="18"/>
                <w:lang w:val="uk-UA"/>
              </w:rPr>
            </w:pPr>
            <w:bookmarkStart w:id="43" w:name="460"/>
            <w:bookmarkEnd w:id="43"/>
            <w:r w:rsidRPr="00074651">
              <w:rPr>
                <w:sz w:val="18"/>
                <w:szCs w:val="18"/>
                <w:lang w:val="uk-UA"/>
              </w:rPr>
              <w:t xml:space="preserve">Подія № 3.3. </w:t>
            </w:r>
            <w:r w:rsidRPr="00074651">
              <w:rPr>
                <w:sz w:val="18"/>
                <w:szCs w:val="18"/>
                <w:lang w:val="uk-UA"/>
              </w:rPr>
              <w:br/>
              <w:t>Фальсифікація насіння</w:t>
            </w:r>
          </w:p>
        </w:tc>
        <w:tc>
          <w:tcPr>
            <w:tcW w:w="466" w:type="pct"/>
            <w:shd w:val="clear" w:color="auto" w:fill="auto"/>
          </w:tcPr>
          <w:p w:rsidR="002B450F" w:rsidRPr="00074651" w:rsidRDefault="002B450F" w:rsidP="00706140">
            <w:pPr>
              <w:pStyle w:val="a3"/>
              <w:rPr>
                <w:sz w:val="18"/>
                <w:szCs w:val="18"/>
                <w:lang w:val="uk-UA"/>
              </w:rPr>
            </w:pPr>
            <w:bookmarkStart w:id="44" w:name="461"/>
            <w:bookmarkEnd w:id="44"/>
            <w:r w:rsidRPr="00074651">
              <w:rPr>
                <w:sz w:val="18"/>
                <w:szCs w:val="18"/>
                <w:lang w:val="uk-UA"/>
              </w:rPr>
              <w:t xml:space="preserve">Негативний наслідок № 3.2.1. </w:t>
            </w:r>
            <w:r w:rsidRPr="00074651">
              <w:rPr>
                <w:sz w:val="18"/>
                <w:szCs w:val="18"/>
                <w:lang w:val="uk-UA"/>
              </w:rPr>
              <w:br/>
              <w:t>Майнові збитки</w:t>
            </w:r>
          </w:p>
        </w:tc>
        <w:tc>
          <w:tcPr>
            <w:tcW w:w="394" w:type="pct"/>
            <w:shd w:val="clear" w:color="auto" w:fill="auto"/>
          </w:tcPr>
          <w:p w:rsidR="002B450F" w:rsidRPr="00074651" w:rsidRDefault="002B450F" w:rsidP="00706140">
            <w:pPr>
              <w:pStyle w:val="a3"/>
              <w:jc w:val="center"/>
              <w:rPr>
                <w:sz w:val="18"/>
                <w:szCs w:val="18"/>
                <w:lang w:val="uk-UA"/>
              </w:rPr>
            </w:pPr>
            <w:bookmarkStart w:id="45" w:name="462"/>
            <w:bookmarkEnd w:id="45"/>
            <w:r w:rsidRPr="00074651">
              <w:rPr>
                <w:sz w:val="18"/>
                <w:szCs w:val="18"/>
                <w:lang w:val="uk-UA"/>
              </w:rPr>
              <w:t>3</w:t>
            </w:r>
          </w:p>
        </w:tc>
        <w:tc>
          <w:tcPr>
            <w:tcW w:w="746" w:type="pct"/>
            <w:shd w:val="clear" w:color="auto" w:fill="auto"/>
          </w:tcPr>
          <w:p w:rsidR="002B450F" w:rsidRPr="00074651" w:rsidRDefault="002B450F" w:rsidP="00706140">
            <w:pPr>
              <w:pStyle w:val="a3"/>
              <w:rPr>
                <w:sz w:val="18"/>
                <w:szCs w:val="18"/>
                <w:lang w:val="uk-UA"/>
              </w:rPr>
            </w:pPr>
            <w:bookmarkStart w:id="46" w:name="463"/>
            <w:bookmarkEnd w:id="46"/>
            <w:r w:rsidRPr="00074651">
              <w:rPr>
                <w:sz w:val="18"/>
                <w:szCs w:val="18"/>
                <w:lang w:val="uk-UA"/>
              </w:rPr>
              <w:t xml:space="preserve">Суб'єкт господарювання здійснює виробництво насіння або садивного матеріалу відповідно до відомостей, що внесені до Державного реєстру суб'єктів насінництва та </w:t>
            </w:r>
            <w:proofErr w:type="spellStart"/>
            <w:r w:rsidRPr="00074651">
              <w:rPr>
                <w:sz w:val="18"/>
                <w:szCs w:val="18"/>
                <w:lang w:val="uk-UA"/>
              </w:rPr>
              <w:t>розсадництва</w:t>
            </w:r>
            <w:proofErr w:type="spellEnd"/>
          </w:p>
        </w:tc>
        <w:tc>
          <w:tcPr>
            <w:tcW w:w="309" w:type="pct"/>
            <w:shd w:val="clear" w:color="auto" w:fill="auto"/>
          </w:tcPr>
          <w:p w:rsidR="002B450F" w:rsidRPr="00074651" w:rsidRDefault="002B450F" w:rsidP="00706140">
            <w:pPr>
              <w:pStyle w:val="a3"/>
              <w:rPr>
                <w:sz w:val="18"/>
                <w:szCs w:val="18"/>
                <w:lang w:val="uk-UA"/>
              </w:rPr>
            </w:pPr>
            <w:bookmarkStart w:id="47" w:name="464"/>
            <w:bookmarkEnd w:id="47"/>
            <w:r w:rsidRPr="00074651">
              <w:rPr>
                <w:sz w:val="18"/>
                <w:szCs w:val="18"/>
                <w:lang w:val="uk-UA"/>
              </w:rPr>
              <w:t> </w:t>
            </w:r>
          </w:p>
        </w:tc>
      </w:tr>
      <w:tr w:rsidR="002B450F" w:rsidRPr="00074651" w:rsidTr="00706140">
        <w:tc>
          <w:tcPr>
            <w:tcW w:w="216" w:type="pct"/>
            <w:shd w:val="clear" w:color="auto" w:fill="auto"/>
          </w:tcPr>
          <w:p w:rsidR="002B450F" w:rsidRPr="00074651" w:rsidRDefault="002B450F" w:rsidP="00706140">
            <w:pPr>
              <w:pStyle w:val="a3"/>
              <w:jc w:val="center"/>
              <w:rPr>
                <w:sz w:val="18"/>
                <w:szCs w:val="18"/>
                <w:lang w:val="uk-UA"/>
              </w:rPr>
            </w:pPr>
            <w:bookmarkStart w:id="48" w:name="465"/>
            <w:bookmarkEnd w:id="48"/>
            <w:r w:rsidRPr="00074651">
              <w:rPr>
                <w:sz w:val="18"/>
                <w:szCs w:val="18"/>
                <w:lang w:val="uk-UA"/>
              </w:rPr>
              <w:lastRenderedPageBreak/>
              <w:t>1.3</w:t>
            </w:r>
          </w:p>
        </w:tc>
        <w:tc>
          <w:tcPr>
            <w:tcW w:w="658" w:type="pct"/>
            <w:shd w:val="clear" w:color="auto" w:fill="auto"/>
          </w:tcPr>
          <w:p w:rsidR="002B450F" w:rsidRPr="00074651" w:rsidRDefault="002B450F" w:rsidP="00706140">
            <w:pPr>
              <w:pStyle w:val="a3"/>
              <w:rPr>
                <w:sz w:val="18"/>
                <w:szCs w:val="18"/>
                <w:lang w:val="uk-UA"/>
              </w:rPr>
            </w:pPr>
            <w:bookmarkStart w:id="49" w:name="466"/>
            <w:bookmarkEnd w:id="49"/>
            <w:r w:rsidRPr="00074651">
              <w:rPr>
                <w:sz w:val="18"/>
                <w:szCs w:val="18"/>
                <w:lang w:val="uk-UA"/>
              </w:rPr>
              <w:t>Закон України "Про насіння і садивний матеріал" № 411-IV від 26 грудня 2002 року</w:t>
            </w:r>
          </w:p>
        </w:tc>
        <w:tc>
          <w:tcPr>
            <w:tcW w:w="510" w:type="pct"/>
            <w:shd w:val="clear" w:color="auto" w:fill="auto"/>
          </w:tcPr>
          <w:p w:rsidR="002B450F" w:rsidRPr="00074651" w:rsidRDefault="002B450F" w:rsidP="00706140">
            <w:pPr>
              <w:pStyle w:val="a3"/>
              <w:rPr>
                <w:sz w:val="18"/>
                <w:szCs w:val="18"/>
                <w:lang w:val="uk-UA"/>
              </w:rPr>
            </w:pPr>
            <w:bookmarkStart w:id="50" w:name="467"/>
            <w:bookmarkEnd w:id="50"/>
            <w:r w:rsidRPr="00074651">
              <w:rPr>
                <w:sz w:val="18"/>
                <w:szCs w:val="18"/>
                <w:lang w:val="uk-UA"/>
              </w:rPr>
              <w:t>Частина перша статті 12 ЗУ № 411-IV</w:t>
            </w:r>
          </w:p>
        </w:tc>
        <w:tc>
          <w:tcPr>
            <w:tcW w:w="432" w:type="pct"/>
            <w:shd w:val="clear" w:color="auto" w:fill="auto"/>
          </w:tcPr>
          <w:p w:rsidR="002B450F" w:rsidRPr="00074651" w:rsidRDefault="002B450F" w:rsidP="00706140">
            <w:pPr>
              <w:pStyle w:val="a3"/>
              <w:rPr>
                <w:sz w:val="18"/>
                <w:szCs w:val="18"/>
                <w:lang w:val="uk-UA"/>
              </w:rPr>
            </w:pPr>
            <w:bookmarkStart w:id="51" w:name="468"/>
            <w:bookmarkEnd w:id="51"/>
            <w:r w:rsidRPr="00074651">
              <w:rPr>
                <w:sz w:val="18"/>
                <w:szCs w:val="18"/>
                <w:lang w:val="uk-UA"/>
              </w:rPr>
              <w:t>Види рослин, сорти рослин (клон, лінія, гібрид першого покоління, популяція), насіння і садивний матеріал, насіннєві посіви та насадження</w:t>
            </w:r>
          </w:p>
        </w:tc>
        <w:tc>
          <w:tcPr>
            <w:tcW w:w="432" w:type="pct"/>
            <w:shd w:val="clear" w:color="auto" w:fill="auto"/>
          </w:tcPr>
          <w:p w:rsidR="002B450F" w:rsidRPr="00074651" w:rsidRDefault="002B450F" w:rsidP="00706140">
            <w:pPr>
              <w:pStyle w:val="a3"/>
              <w:rPr>
                <w:sz w:val="18"/>
                <w:szCs w:val="18"/>
                <w:lang w:val="uk-UA"/>
              </w:rPr>
            </w:pPr>
            <w:bookmarkStart w:id="52" w:name="469"/>
            <w:bookmarkEnd w:id="52"/>
            <w:r w:rsidRPr="00074651">
              <w:rPr>
                <w:sz w:val="18"/>
                <w:szCs w:val="18"/>
                <w:lang w:val="uk-UA"/>
              </w:rPr>
              <w:t> </w:t>
            </w:r>
          </w:p>
        </w:tc>
        <w:tc>
          <w:tcPr>
            <w:tcW w:w="391" w:type="pct"/>
            <w:shd w:val="clear" w:color="auto" w:fill="auto"/>
          </w:tcPr>
          <w:p w:rsidR="002B450F" w:rsidRPr="00074651" w:rsidRDefault="002B450F" w:rsidP="00706140">
            <w:pPr>
              <w:pStyle w:val="a3"/>
              <w:rPr>
                <w:sz w:val="18"/>
                <w:szCs w:val="18"/>
                <w:lang w:val="uk-UA"/>
              </w:rPr>
            </w:pPr>
            <w:bookmarkStart w:id="53" w:name="470"/>
            <w:bookmarkEnd w:id="53"/>
            <w:r w:rsidRPr="00074651">
              <w:rPr>
                <w:sz w:val="18"/>
                <w:szCs w:val="18"/>
                <w:lang w:val="uk-UA"/>
              </w:rPr>
              <w:t>Належна якість продукції, робіт та послуг (майнові блага) (03)</w:t>
            </w:r>
          </w:p>
        </w:tc>
        <w:tc>
          <w:tcPr>
            <w:tcW w:w="445" w:type="pct"/>
            <w:shd w:val="clear" w:color="auto" w:fill="auto"/>
          </w:tcPr>
          <w:p w:rsidR="002B450F" w:rsidRPr="00074651" w:rsidRDefault="002B450F" w:rsidP="00706140">
            <w:pPr>
              <w:pStyle w:val="a3"/>
              <w:rPr>
                <w:sz w:val="18"/>
                <w:szCs w:val="18"/>
                <w:lang w:val="uk-UA"/>
              </w:rPr>
            </w:pPr>
            <w:bookmarkStart w:id="54" w:name="471"/>
            <w:bookmarkEnd w:id="54"/>
            <w:r w:rsidRPr="00074651">
              <w:rPr>
                <w:sz w:val="18"/>
                <w:szCs w:val="18"/>
                <w:lang w:val="uk-UA"/>
              </w:rPr>
              <w:t xml:space="preserve">Подія № 3.3. </w:t>
            </w:r>
            <w:r w:rsidRPr="00074651">
              <w:rPr>
                <w:sz w:val="18"/>
                <w:szCs w:val="18"/>
                <w:lang w:val="uk-UA"/>
              </w:rPr>
              <w:br/>
              <w:t>Фальсифікація насіння</w:t>
            </w:r>
          </w:p>
        </w:tc>
        <w:tc>
          <w:tcPr>
            <w:tcW w:w="466" w:type="pct"/>
            <w:shd w:val="clear" w:color="auto" w:fill="auto"/>
          </w:tcPr>
          <w:p w:rsidR="002B450F" w:rsidRPr="00074651" w:rsidRDefault="002B450F" w:rsidP="00706140">
            <w:pPr>
              <w:pStyle w:val="a3"/>
              <w:rPr>
                <w:sz w:val="18"/>
                <w:szCs w:val="18"/>
                <w:lang w:val="uk-UA"/>
              </w:rPr>
            </w:pPr>
            <w:bookmarkStart w:id="55" w:name="472"/>
            <w:bookmarkEnd w:id="55"/>
            <w:r w:rsidRPr="00074651">
              <w:rPr>
                <w:sz w:val="18"/>
                <w:szCs w:val="18"/>
                <w:lang w:val="uk-UA"/>
              </w:rPr>
              <w:t xml:space="preserve">Негативний наслідок № 3.2.1. </w:t>
            </w:r>
            <w:r w:rsidRPr="00074651">
              <w:rPr>
                <w:sz w:val="18"/>
                <w:szCs w:val="18"/>
                <w:lang w:val="uk-UA"/>
              </w:rPr>
              <w:br/>
              <w:t>Майнові збитки</w:t>
            </w:r>
          </w:p>
        </w:tc>
        <w:tc>
          <w:tcPr>
            <w:tcW w:w="394" w:type="pct"/>
            <w:shd w:val="clear" w:color="auto" w:fill="auto"/>
          </w:tcPr>
          <w:p w:rsidR="002B450F" w:rsidRPr="00074651" w:rsidRDefault="002B450F" w:rsidP="00706140">
            <w:pPr>
              <w:pStyle w:val="a3"/>
              <w:jc w:val="center"/>
              <w:rPr>
                <w:sz w:val="18"/>
                <w:szCs w:val="18"/>
                <w:lang w:val="uk-UA"/>
              </w:rPr>
            </w:pPr>
            <w:bookmarkStart w:id="56" w:name="473"/>
            <w:bookmarkEnd w:id="56"/>
            <w:r w:rsidRPr="00074651">
              <w:rPr>
                <w:sz w:val="18"/>
                <w:szCs w:val="18"/>
                <w:lang w:val="uk-UA"/>
              </w:rPr>
              <w:t>4</w:t>
            </w:r>
          </w:p>
        </w:tc>
        <w:tc>
          <w:tcPr>
            <w:tcW w:w="746" w:type="pct"/>
            <w:shd w:val="clear" w:color="auto" w:fill="auto"/>
          </w:tcPr>
          <w:p w:rsidR="002B450F" w:rsidRPr="00074651" w:rsidRDefault="002B450F" w:rsidP="00706140">
            <w:pPr>
              <w:pStyle w:val="a3"/>
              <w:rPr>
                <w:sz w:val="18"/>
                <w:szCs w:val="18"/>
                <w:lang w:val="uk-UA"/>
              </w:rPr>
            </w:pPr>
            <w:bookmarkStart w:id="57" w:name="474"/>
            <w:bookmarkEnd w:id="57"/>
            <w:r w:rsidRPr="00074651">
              <w:rPr>
                <w:sz w:val="18"/>
                <w:szCs w:val="18"/>
                <w:lang w:val="uk-UA"/>
              </w:rPr>
              <w:t>Суб'єкт господарювання додержується майнових прав інтелектуальної власності на сорт рослин під час виробництва насіння та садивного матеріалу</w:t>
            </w:r>
          </w:p>
        </w:tc>
        <w:tc>
          <w:tcPr>
            <w:tcW w:w="309" w:type="pct"/>
            <w:shd w:val="clear" w:color="auto" w:fill="auto"/>
          </w:tcPr>
          <w:p w:rsidR="002B450F" w:rsidRPr="00074651" w:rsidRDefault="002B450F" w:rsidP="00706140">
            <w:pPr>
              <w:pStyle w:val="a3"/>
              <w:rPr>
                <w:sz w:val="18"/>
                <w:szCs w:val="18"/>
                <w:lang w:val="uk-UA"/>
              </w:rPr>
            </w:pPr>
            <w:bookmarkStart w:id="58" w:name="475"/>
            <w:bookmarkEnd w:id="58"/>
            <w:r w:rsidRPr="00074651">
              <w:rPr>
                <w:sz w:val="18"/>
                <w:szCs w:val="18"/>
                <w:lang w:val="uk-UA"/>
              </w:rPr>
              <w:t> </w:t>
            </w:r>
          </w:p>
        </w:tc>
      </w:tr>
      <w:tr w:rsidR="002B450F" w:rsidRPr="00C5634E" w:rsidTr="00706140">
        <w:tc>
          <w:tcPr>
            <w:tcW w:w="216" w:type="pct"/>
            <w:shd w:val="clear" w:color="auto" w:fill="auto"/>
          </w:tcPr>
          <w:p w:rsidR="002B450F" w:rsidRPr="00074651" w:rsidRDefault="002B450F" w:rsidP="00706140">
            <w:pPr>
              <w:pStyle w:val="a3"/>
              <w:jc w:val="center"/>
              <w:rPr>
                <w:sz w:val="18"/>
                <w:szCs w:val="18"/>
                <w:lang w:val="uk-UA"/>
              </w:rPr>
            </w:pPr>
            <w:bookmarkStart w:id="59" w:name="476"/>
            <w:bookmarkEnd w:id="59"/>
            <w:r w:rsidRPr="00074651">
              <w:rPr>
                <w:sz w:val="18"/>
                <w:szCs w:val="18"/>
                <w:lang w:val="uk-UA"/>
              </w:rPr>
              <w:t>1.4</w:t>
            </w:r>
          </w:p>
        </w:tc>
        <w:tc>
          <w:tcPr>
            <w:tcW w:w="658" w:type="pct"/>
            <w:shd w:val="clear" w:color="auto" w:fill="auto"/>
          </w:tcPr>
          <w:p w:rsidR="002B450F" w:rsidRPr="00074651" w:rsidRDefault="002B450F" w:rsidP="00706140">
            <w:pPr>
              <w:pStyle w:val="a3"/>
              <w:rPr>
                <w:sz w:val="18"/>
                <w:szCs w:val="18"/>
                <w:lang w:val="uk-UA"/>
              </w:rPr>
            </w:pPr>
            <w:bookmarkStart w:id="60" w:name="477"/>
            <w:bookmarkEnd w:id="60"/>
            <w:r w:rsidRPr="00074651">
              <w:rPr>
                <w:sz w:val="18"/>
                <w:szCs w:val="18"/>
                <w:lang w:val="uk-UA"/>
              </w:rPr>
              <w:t>Закон України "Про насіння і садивний матеріал" № 411-IV від 26 грудня 2002 року</w:t>
            </w:r>
          </w:p>
        </w:tc>
        <w:tc>
          <w:tcPr>
            <w:tcW w:w="510" w:type="pct"/>
            <w:shd w:val="clear" w:color="auto" w:fill="auto"/>
          </w:tcPr>
          <w:p w:rsidR="002B450F" w:rsidRPr="00074651" w:rsidRDefault="002B450F" w:rsidP="00706140">
            <w:pPr>
              <w:pStyle w:val="a3"/>
              <w:rPr>
                <w:sz w:val="18"/>
                <w:szCs w:val="18"/>
                <w:lang w:val="uk-UA"/>
              </w:rPr>
            </w:pPr>
            <w:bookmarkStart w:id="61" w:name="478"/>
            <w:bookmarkEnd w:id="61"/>
            <w:r w:rsidRPr="00074651">
              <w:rPr>
                <w:sz w:val="18"/>
                <w:szCs w:val="18"/>
                <w:lang w:val="uk-UA"/>
              </w:rPr>
              <w:t>Частина третя статті 12 ЗУ № 411-IV</w:t>
            </w:r>
          </w:p>
        </w:tc>
        <w:tc>
          <w:tcPr>
            <w:tcW w:w="432" w:type="pct"/>
            <w:shd w:val="clear" w:color="auto" w:fill="auto"/>
          </w:tcPr>
          <w:p w:rsidR="002B450F" w:rsidRPr="00074651" w:rsidRDefault="002B450F" w:rsidP="00706140">
            <w:pPr>
              <w:pStyle w:val="a3"/>
              <w:rPr>
                <w:sz w:val="18"/>
                <w:szCs w:val="18"/>
                <w:lang w:val="uk-UA"/>
              </w:rPr>
            </w:pPr>
            <w:bookmarkStart w:id="62" w:name="479"/>
            <w:bookmarkEnd w:id="62"/>
            <w:r w:rsidRPr="00074651">
              <w:rPr>
                <w:sz w:val="18"/>
                <w:szCs w:val="18"/>
                <w:lang w:val="uk-UA"/>
              </w:rPr>
              <w:t>Види рослин, сорти рослин (клон, лінія, гібрид першого покоління, популяція), насіння і садивний матеріал, насіннєві посіви та насадження</w:t>
            </w:r>
          </w:p>
        </w:tc>
        <w:tc>
          <w:tcPr>
            <w:tcW w:w="432" w:type="pct"/>
            <w:shd w:val="clear" w:color="auto" w:fill="auto"/>
          </w:tcPr>
          <w:p w:rsidR="002B450F" w:rsidRPr="00074651" w:rsidRDefault="002B450F" w:rsidP="00706140">
            <w:pPr>
              <w:pStyle w:val="a3"/>
              <w:rPr>
                <w:sz w:val="18"/>
                <w:szCs w:val="18"/>
                <w:lang w:val="uk-UA"/>
              </w:rPr>
            </w:pPr>
            <w:bookmarkStart w:id="63" w:name="480"/>
            <w:bookmarkEnd w:id="63"/>
            <w:r w:rsidRPr="00074651">
              <w:rPr>
                <w:sz w:val="18"/>
                <w:szCs w:val="18"/>
                <w:lang w:val="uk-UA"/>
              </w:rPr>
              <w:t> </w:t>
            </w:r>
          </w:p>
        </w:tc>
        <w:tc>
          <w:tcPr>
            <w:tcW w:w="391" w:type="pct"/>
            <w:shd w:val="clear" w:color="auto" w:fill="auto"/>
          </w:tcPr>
          <w:p w:rsidR="002B450F" w:rsidRPr="00074651" w:rsidRDefault="002B450F" w:rsidP="00706140">
            <w:pPr>
              <w:pStyle w:val="a3"/>
              <w:rPr>
                <w:sz w:val="18"/>
                <w:szCs w:val="18"/>
                <w:lang w:val="uk-UA"/>
              </w:rPr>
            </w:pPr>
            <w:bookmarkStart w:id="64" w:name="481"/>
            <w:bookmarkEnd w:id="64"/>
            <w:r w:rsidRPr="00074651">
              <w:rPr>
                <w:sz w:val="18"/>
                <w:szCs w:val="18"/>
                <w:lang w:val="uk-UA"/>
              </w:rPr>
              <w:t>Належна якість продукції, робіт та послуг (майнові блага) (03)</w:t>
            </w:r>
          </w:p>
        </w:tc>
        <w:tc>
          <w:tcPr>
            <w:tcW w:w="445" w:type="pct"/>
            <w:shd w:val="clear" w:color="auto" w:fill="auto"/>
          </w:tcPr>
          <w:p w:rsidR="002B450F" w:rsidRPr="00074651" w:rsidRDefault="002B450F" w:rsidP="00706140">
            <w:pPr>
              <w:pStyle w:val="a3"/>
              <w:rPr>
                <w:sz w:val="18"/>
                <w:szCs w:val="18"/>
                <w:lang w:val="uk-UA"/>
              </w:rPr>
            </w:pPr>
            <w:bookmarkStart w:id="65" w:name="482"/>
            <w:bookmarkEnd w:id="65"/>
            <w:r w:rsidRPr="00074651">
              <w:rPr>
                <w:sz w:val="18"/>
                <w:szCs w:val="18"/>
                <w:lang w:val="uk-UA"/>
              </w:rPr>
              <w:t xml:space="preserve">Подія № 3.3. </w:t>
            </w:r>
            <w:r w:rsidRPr="00074651">
              <w:rPr>
                <w:sz w:val="18"/>
                <w:szCs w:val="18"/>
                <w:lang w:val="uk-UA"/>
              </w:rPr>
              <w:br/>
              <w:t>Фальсифікація насіння</w:t>
            </w:r>
          </w:p>
        </w:tc>
        <w:tc>
          <w:tcPr>
            <w:tcW w:w="466" w:type="pct"/>
            <w:shd w:val="clear" w:color="auto" w:fill="auto"/>
          </w:tcPr>
          <w:p w:rsidR="002B450F" w:rsidRPr="00074651" w:rsidRDefault="002B450F" w:rsidP="00706140">
            <w:pPr>
              <w:pStyle w:val="a3"/>
              <w:rPr>
                <w:sz w:val="18"/>
                <w:szCs w:val="18"/>
                <w:lang w:val="uk-UA"/>
              </w:rPr>
            </w:pPr>
            <w:bookmarkStart w:id="66" w:name="483"/>
            <w:bookmarkEnd w:id="66"/>
            <w:r w:rsidRPr="00074651">
              <w:rPr>
                <w:sz w:val="18"/>
                <w:szCs w:val="18"/>
                <w:lang w:val="uk-UA"/>
              </w:rPr>
              <w:t xml:space="preserve">Негативний наслідок № 3.2.1. </w:t>
            </w:r>
            <w:r w:rsidRPr="00074651">
              <w:rPr>
                <w:sz w:val="18"/>
                <w:szCs w:val="18"/>
                <w:lang w:val="uk-UA"/>
              </w:rPr>
              <w:br/>
              <w:t>Майнові збитки</w:t>
            </w:r>
          </w:p>
        </w:tc>
        <w:tc>
          <w:tcPr>
            <w:tcW w:w="394" w:type="pct"/>
            <w:shd w:val="clear" w:color="auto" w:fill="auto"/>
          </w:tcPr>
          <w:p w:rsidR="002B450F" w:rsidRPr="00074651" w:rsidRDefault="002B450F" w:rsidP="00706140">
            <w:pPr>
              <w:pStyle w:val="a3"/>
              <w:jc w:val="center"/>
              <w:rPr>
                <w:sz w:val="18"/>
                <w:szCs w:val="18"/>
                <w:lang w:val="uk-UA"/>
              </w:rPr>
            </w:pPr>
            <w:bookmarkStart w:id="67" w:name="484"/>
            <w:bookmarkEnd w:id="67"/>
            <w:r w:rsidRPr="00074651">
              <w:rPr>
                <w:sz w:val="18"/>
                <w:szCs w:val="18"/>
                <w:lang w:val="uk-UA"/>
              </w:rPr>
              <w:t>4</w:t>
            </w:r>
          </w:p>
        </w:tc>
        <w:tc>
          <w:tcPr>
            <w:tcW w:w="746" w:type="pct"/>
            <w:shd w:val="clear" w:color="auto" w:fill="auto"/>
          </w:tcPr>
          <w:p w:rsidR="002B450F" w:rsidRPr="00074651" w:rsidRDefault="002B450F" w:rsidP="00706140">
            <w:pPr>
              <w:pStyle w:val="a3"/>
              <w:rPr>
                <w:sz w:val="18"/>
                <w:szCs w:val="18"/>
                <w:lang w:val="uk-UA"/>
              </w:rPr>
            </w:pPr>
            <w:bookmarkStart w:id="68" w:name="485"/>
            <w:bookmarkEnd w:id="68"/>
            <w:r w:rsidRPr="00074651">
              <w:rPr>
                <w:sz w:val="18"/>
                <w:szCs w:val="18"/>
                <w:lang w:val="uk-UA"/>
              </w:rPr>
              <w:t xml:space="preserve">Суб'єкт господарювання не включений до Реєстру суб'єктів насінництва та </w:t>
            </w:r>
            <w:proofErr w:type="spellStart"/>
            <w:r w:rsidRPr="00074651">
              <w:rPr>
                <w:sz w:val="18"/>
                <w:szCs w:val="18"/>
                <w:lang w:val="uk-UA"/>
              </w:rPr>
              <w:t>розсадництва</w:t>
            </w:r>
            <w:proofErr w:type="spellEnd"/>
            <w:r w:rsidRPr="00074651">
              <w:rPr>
                <w:sz w:val="18"/>
                <w:szCs w:val="18"/>
                <w:lang w:val="uk-UA"/>
              </w:rPr>
              <w:t>, здійснює реалізацію насіння і садивного матеріалу за наявності сертифікатів на насіння та/або садивний матеріал та додержується майнових прав інтелектуальної власності на сорти рослин</w:t>
            </w:r>
          </w:p>
        </w:tc>
        <w:tc>
          <w:tcPr>
            <w:tcW w:w="309" w:type="pct"/>
            <w:shd w:val="clear" w:color="auto" w:fill="auto"/>
          </w:tcPr>
          <w:p w:rsidR="002B450F" w:rsidRPr="00074651" w:rsidRDefault="002B450F" w:rsidP="00706140">
            <w:pPr>
              <w:pStyle w:val="a3"/>
              <w:rPr>
                <w:sz w:val="18"/>
                <w:szCs w:val="18"/>
                <w:lang w:val="uk-UA"/>
              </w:rPr>
            </w:pPr>
            <w:bookmarkStart w:id="69" w:name="486"/>
            <w:bookmarkEnd w:id="69"/>
            <w:r w:rsidRPr="00074651">
              <w:rPr>
                <w:sz w:val="18"/>
                <w:szCs w:val="18"/>
                <w:lang w:val="uk-UA"/>
              </w:rPr>
              <w:t> </w:t>
            </w:r>
          </w:p>
        </w:tc>
      </w:tr>
      <w:tr w:rsidR="002B450F" w:rsidRPr="00074651" w:rsidTr="00706140">
        <w:tc>
          <w:tcPr>
            <w:tcW w:w="216" w:type="pct"/>
            <w:shd w:val="clear" w:color="auto" w:fill="auto"/>
          </w:tcPr>
          <w:p w:rsidR="002B450F" w:rsidRPr="00074651" w:rsidRDefault="002B450F" w:rsidP="00706140">
            <w:pPr>
              <w:pStyle w:val="a3"/>
              <w:jc w:val="center"/>
              <w:rPr>
                <w:sz w:val="18"/>
                <w:szCs w:val="18"/>
                <w:lang w:val="uk-UA"/>
              </w:rPr>
            </w:pPr>
            <w:bookmarkStart w:id="70" w:name="487"/>
            <w:bookmarkEnd w:id="70"/>
            <w:r w:rsidRPr="00074651">
              <w:rPr>
                <w:sz w:val="18"/>
                <w:szCs w:val="18"/>
                <w:lang w:val="uk-UA"/>
              </w:rPr>
              <w:t>1.5</w:t>
            </w:r>
          </w:p>
        </w:tc>
        <w:tc>
          <w:tcPr>
            <w:tcW w:w="658" w:type="pct"/>
            <w:shd w:val="clear" w:color="auto" w:fill="auto"/>
          </w:tcPr>
          <w:p w:rsidR="002B450F" w:rsidRPr="00074651" w:rsidRDefault="002B450F" w:rsidP="00706140">
            <w:pPr>
              <w:pStyle w:val="a3"/>
              <w:rPr>
                <w:sz w:val="18"/>
                <w:szCs w:val="18"/>
                <w:lang w:val="uk-UA"/>
              </w:rPr>
            </w:pPr>
            <w:bookmarkStart w:id="71" w:name="488"/>
            <w:bookmarkEnd w:id="71"/>
            <w:r w:rsidRPr="00074651">
              <w:rPr>
                <w:sz w:val="18"/>
                <w:szCs w:val="18"/>
                <w:lang w:val="uk-UA"/>
              </w:rPr>
              <w:t xml:space="preserve">Закон України "Про насіння і садивний матеріал" № 411-IV від 26 грудня 2002 року, </w:t>
            </w:r>
            <w:r w:rsidRPr="00074651">
              <w:rPr>
                <w:sz w:val="18"/>
                <w:szCs w:val="18"/>
                <w:lang w:val="uk-UA"/>
              </w:rPr>
              <w:br/>
              <w:t>наказ Мінагрополітики від 10 липня 2017 року № 348 "Про затвердження Порядку маркування та пакування партій насіння і форми етикетки"</w:t>
            </w:r>
          </w:p>
        </w:tc>
        <w:tc>
          <w:tcPr>
            <w:tcW w:w="510" w:type="pct"/>
            <w:shd w:val="clear" w:color="auto" w:fill="auto"/>
          </w:tcPr>
          <w:p w:rsidR="002B450F" w:rsidRPr="00074651" w:rsidRDefault="002B450F" w:rsidP="00706140">
            <w:pPr>
              <w:pStyle w:val="a3"/>
              <w:rPr>
                <w:sz w:val="18"/>
                <w:szCs w:val="18"/>
                <w:lang w:val="uk-UA"/>
              </w:rPr>
            </w:pPr>
            <w:bookmarkStart w:id="72" w:name="489"/>
            <w:bookmarkEnd w:id="72"/>
            <w:r w:rsidRPr="00074651">
              <w:rPr>
                <w:sz w:val="18"/>
                <w:szCs w:val="18"/>
                <w:lang w:val="uk-UA"/>
              </w:rPr>
              <w:t xml:space="preserve">Абзац сьомий частини третьої статті 13 ЗУ № 411-IV; </w:t>
            </w:r>
            <w:r w:rsidRPr="00074651">
              <w:rPr>
                <w:sz w:val="18"/>
                <w:szCs w:val="18"/>
                <w:lang w:val="uk-UA"/>
              </w:rPr>
              <w:br/>
              <w:t>наказ Мінагрополітики від 10 липня 2017 року № 348</w:t>
            </w:r>
          </w:p>
        </w:tc>
        <w:tc>
          <w:tcPr>
            <w:tcW w:w="432" w:type="pct"/>
            <w:shd w:val="clear" w:color="auto" w:fill="auto"/>
          </w:tcPr>
          <w:p w:rsidR="002B450F" w:rsidRPr="00074651" w:rsidRDefault="002B450F" w:rsidP="00706140">
            <w:pPr>
              <w:pStyle w:val="a3"/>
              <w:rPr>
                <w:sz w:val="18"/>
                <w:szCs w:val="18"/>
                <w:lang w:val="uk-UA"/>
              </w:rPr>
            </w:pPr>
            <w:bookmarkStart w:id="73" w:name="490"/>
            <w:bookmarkEnd w:id="73"/>
            <w:r w:rsidRPr="00074651">
              <w:rPr>
                <w:sz w:val="18"/>
                <w:szCs w:val="18"/>
                <w:lang w:val="uk-UA"/>
              </w:rPr>
              <w:t>Види рослин, сорти рослин (клон, лінія, гібрид першого покоління, популяція), насіння і садивний матеріал, насіннєві посіви та насадження</w:t>
            </w:r>
          </w:p>
        </w:tc>
        <w:tc>
          <w:tcPr>
            <w:tcW w:w="432" w:type="pct"/>
            <w:shd w:val="clear" w:color="auto" w:fill="auto"/>
          </w:tcPr>
          <w:p w:rsidR="002B450F" w:rsidRPr="00074651" w:rsidRDefault="002B450F" w:rsidP="00706140">
            <w:pPr>
              <w:pStyle w:val="a3"/>
              <w:rPr>
                <w:sz w:val="18"/>
                <w:szCs w:val="18"/>
                <w:lang w:val="uk-UA"/>
              </w:rPr>
            </w:pPr>
            <w:bookmarkStart w:id="74" w:name="491"/>
            <w:bookmarkEnd w:id="74"/>
            <w:r w:rsidRPr="00074651">
              <w:rPr>
                <w:sz w:val="18"/>
                <w:szCs w:val="18"/>
                <w:lang w:val="uk-UA"/>
              </w:rPr>
              <w:t> </w:t>
            </w:r>
          </w:p>
        </w:tc>
        <w:tc>
          <w:tcPr>
            <w:tcW w:w="391" w:type="pct"/>
            <w:shd w:val="clear" w:color="auto" w:fill="auto"/>
          </w:tcPr>
          <w:p w:rsidR="002B450F" w:rsidRPr="00074651" w:rsidRDefault="002B450F" w:rsidP="00706140">
            <w:pPr>
              <w:pStyle w:val="a3"/>
              <w:rPr>
                <w:sz w:val="18"/>
                <w:szCs w:val="18"/>
                <w:lang w:val="uk-UA"/>
              </w:rPr>
            </w:pPr>
            <w:bookmarkStart w:id="75" w:name="492"/>
            <w:bookmarkEnd w:id="75"/>
            <w:r w:rsidRPr="00074651">
              <w:rPr>
                <w:sz w:val="18"/>
                <w:szCs w:val="18"/>
                <w:lang w:val="uk-UA"/>
              </w:rPr>
              <w:t>Належна якість продукції, робіт та послуг (майнові блага) (03)</w:t>
            </w:r>
          </w:p>
        </w:tc>
        <w:tc>
          <w:tcPr>
            <w:tcW w:w="445" w:type="pct"/>
            <w:shd w:val="clear" w:color="auto" w:fill="auto"/>
          </w:tcPr>
          <w:p w:rsidR="002B450F" w:rsidRPr="00074651" w:rsidRDefault="002B450F" w:rsidP="00706140">
            <w:pPr>
              <w:pStyle w:val="a3"/>
              <w:rPr>
                <w:sz w:val="18"/>
                <w:szCs w:val="18"/>
                <w:lang w:val="uk-UA"/>
              </w:rPr>
            </w:pPr>
            <w:bookmarkStart w:id="76" w:name="493"/>
            <w:bookmarkEnd w:id="76"/>
            <w:r w:rsidRPr="00074651">
              <w:rPr>
                <w:sz w:val="18"/>
                <w:szCs w:val="18"/>
                <w:lang w:val="uk-UA"/>
              </w:rPr>
              <w:t xml:space="preserve">Подія № 3.3. </w:t>
            </w:r>
            <w:r w:rsidRPr="00074651">
              <w:rPr>
                <w:sz w:val="18"/>
                <w:szCs w:val="18"/>
                <w:lang w:val="uk-UA"/>
              </w:rPr>
              <w:br/>
              <w:t>Фальсифікація насіння</w:t>
            </w:r>
          </w:p>
        </w:tc>
        <w:tc>
          <w:tcPr>
            <w:tcW w:w="466" w:type="pct"/>
            <w:shd w:val="clear" w:color="auto" w:fill="auto"/>
          </w:tcPr>
          <w:p w:rsidR="002B450F" w:rsidRPr="00074651" w:rsidRDefault="002B450F" w:rsidP="00706140">
            <w:pPr>
              <w:pStyle w:val="a3"/>
              <w:rPr>
                <w:sz w:val="18"/>
                <w:szCs w:val="18"/>
                <w:lang w:val="uk-UA"/>
              </w:rPr>
            </w:pPr>
            <w:bookmarkStart w:id="77" w:name="494"/>
            <w:bookmarkEnd w:id="77"/>
            <w:r w:rsidRPr="00074651">
              <w:rPr>
                <w:sz w:val="18"/>
                <w:szCs w:val="18"/>
                <w:lang w:val="uk-UA"/>
              </w:rPr>
              <w:t xml:space="preserve">Негативний наслідок № 3.2.1. </w:t>
            </w:r>
            <w:r w:rsidRPr="00074651">
              <w:rPr>
                <w:sz w:val="18"/>
                <w:szCs w:val="18"/>
                <w:lang w:val="uk-UA"/>
              </w:rPr>
              <w:br/>
              <w:t>Майнові збитки</w:t>
            </w:r>
          </w:p>
        </w:tc>
        <w:tc>
          <w:tcPr>
            <w:tcW w:w="394" w:type="pct"/>
            <w:shd w:val="clear" w:color="auto" w:fill="auto"/>
          </w:tcPr>
          <w:p w:rsidR="002B450F" w:rsidRPr="00074651" w:rsidRDefault="002B450F" w:rsidP="00706140">
            <w:pPr>
              <w:pStyle w:val="a3"/>
              <w:jc w:val="center"/>
              <w:rPr>
                <w:sz w:val="18"/>
                <w:szCs w:val="18"/>
                <w:lang w:val="uk-UA"/>
              </w:rPr>
            </w:pPr>
            <w:bookmarkStart w:id="78" w:name="495"/>
            <w:bookmarkEnd w:id="78"/>
            <w:r w:rsidRPr="00074651">
              <w:rPr>
                <w:sz w:val="18"/>
                <w:szCs w:val="18"/>
                <w:lang w:val="uk-UA"/>
              </w:rPr>
              <w:t>4</w:t>
            </w:r>
          </w:p>
        </w:tc>
        <w:tc>
          <w:tcPr>
            <w:tcW w:w="746" w:type="pct"/>
            <w:shd w:val="clear" w:color="auto" w:fill="auto"/>
          </w:tcPr>
          <w:p w:rsidR="002B450F" w:rsidRPr="00074651" w:rsidRDefault="002B450F" w:rsidP="00706140">
            <w:pPr>
              <w:pStyle w:val="a3"/>
              <w:rPr>
                <w:sz w:val="18"/>
                <w:szCs w:val="18"/>
                <w:lang w:val="uk-UA"/>
              </w:rPr>
            </w:pPr>
            <w:bookmarkStart w:id="79" w:name="496"/>
            <w:bookmarkEnd w:id="79"/>
            <w:r w:rsidRPr="00074651">
              <w:rPr>
                <w:sz w:val="18"/>
                <w:szCs w:val="18"/>
                <w:lang w:val="uk-UA"/>
              </w:rPr>
              <w:t xml:space="preserve">Суб'єкт господарювання додержується встановленого законодавством у сфері насінництва та </w:t>
            </w:r>
            <w:proofErr w:type="spellStart"/>
            <w:r w:rsidRPr="00074651">
              <w:rPr>
                <w:sz w:val="18"/>
                <w:szCs w:val="18"/>
                <w:lang w:val="uk-UA"/>
              </w:rPr>
              <w:t>розсадництва</w:t>
            </w:r>
            <w:proofErr w:type="spellEnd"/>
            <w:r w:rsidRPr="00074651">
              <w:rPr>
                <w:sz w:val="18"/>
                <w:szCs w:val="18"/>
                <w:lang w:val="uk-UA"/>
              </w:rPr>
              <w:t xml:space="preserve"> порядку пакування, маркування, транспортування та зберігання насіння і садивного матеріалу</w:t>
            </w:r>
          </w:p>
        </w:tc>
        <w:tc>
          <w:tcPr>
            <w:tcW w:w="309" w:type="pct"/>
            <w:shd w:val="clear" w:color="auto" w:fill="auto"/>
          </w:tcPr>
          <w:p w:rsidR="002B450F" w:rsidRPr="00074651" w:rsidRDefault="002B450F" w:rsidP="00706140">
            <w:pPr>
              <w:pStyle w:val="a3"/>
              <w:rPr>
                <w:sz w:val="18"/>
                <w:szCs w:val="18"/>
                <w:lang w:val="uk-UA"/>
              </w:rPr>
            </w:pPr>
            <w:bookmarkStart w:id="80" w:name="497"/>
            <w:bookmarkEnd w:id="80"/>
            <w:r w:rsidRPr="00074651">
              <w:rPr>
                <w:sz w:val="18"/>
                <w:szCs w:val="18"/>
                <w:lang w:val="uk-UA"/>
              </w:rPr>
              <w:t> </w:t>
            </w:r>
          </w:p>
        </w:tc>
      </w:tr>
      <w:tr w:rsidR="002B450F" w:rsidRPr="00C5634E" w:rsidTr="00706140">
        <w:tc>
          <w:tcPr>
            <w:tcW w:w="216" w:type="pct"/>
            <w:shd w:val="clear" w:color="auto" w:fill="auto"/>
          </w:tcPr>
          <w:p w:rsidR="002B450F" w:rsidRPr="00074651" w:rsidRDefault="002B450F" w:rsidP="00706140">
            <w:pPr>
              <w:pStyle w:val="a3"/>
              <w:jc w:val="center"/>
              <w:rPr>
                <w:sz w:val="18"/>
                <w:szCs w:val="18"/>
                <w:lang w:val="uk-UA"/>
              </w:rPr>
            </w:pPr>
            <w:bookmarkStart w:id="81" w:name="498"/>
            <w:bookmarkEnd w:id="81"/>
            <w:r w:rsidRPr="00074651">
              <w:rPr>
                <w:sz w:val="18"/>
                <w:szCs w:val="18"/>
                <w:lang w:val="uk-UA"/>
              </w:rPr>
              <w:t>1.6</w:t>
            </w:r>
          </w:p>
        </w:tc>
        <w:tc>
          <w:tcPr>
            <w:tcW w:w="658" w:type="pct"/>
            <w:shd w:val="clear" w:color="auto" w:fill="auto"/>
          </w:tcPr>
          <w:p w:rsidR="002B450F" w:rsidRPr="00074651" w:rsidRDefault="002B450F" w:rsidP="00706140">
            <w:pPr>
              <w:pStyle w:val="a3"/>
              <w:rPr>
                <w:sz w:val="18"/>
                <w:szCs w:val="18"/>
                <w:lang w:val="uk-UA"/>
              </w:rPr>
            </w:pPr>
            <w:bookmarkStart w:id="82" w:name="499"/>
            <w:bookmarkEnd w:id="82"/>
            <w:r w:rsidRPr="00074651">
              <w:rPr>
                <w:sz w:val="18"/>
                <w:szCs w:val="18"/>
                <w:lang w:val="uk-UA"/>
              </w:rPr>
              <w:t>Закон України "Про насіння і садивний матеріал" № 411-IV від 26 грудня 2002 року</w:t>
            </w:r>
          </w:p>
        </w:tc>
        <w:tc>
          <w:tcPr>
            <w:tcW w:w="510" w:type="pct"/>
            <w:shd w:val="clear" w:color="auto" w:fill="auto"/>
          </w:tcPr>
          <w:p w:rsidR="002B450F" w:rsidRPr="00074651" w:rsidRDefault="002B450F" w:rsidP="00706140">
            <w:pPr>
              <w:pStyle w:val="a3"/>
              <w:rPr>
                <w:sz w:val="18"/>
                <w:szCs w:val="18"/>
                <w:lang w:val="uk-UA"/>
              </w:rPr>
            </w:pPr>
            <w:bookmarkStart w:id="83" w:name="500"/>
            <w:bookmarkEnd w:id="83"/>
            <w:r w:rsidRPr="00074651">
              <w:rPr>
                <w:sz w:val="18"/>
                <w:szCs w:val="18"/>
                <w:lang w:val="uk-UA"/>
              </w:rPr>
              <w:t>Абзац п'ятий частини третьої статті 13 ЗУ № 411-IV</w:t>
            </w:r>
          </w:p>
        </w:tc>
        <w:tc>
          <w:tcPr>
            <w:tcW w:w="432" w:type="pct"/>
            <w:shd w:val="clear" w:color="auto" w:fill="auto"/>
          </w:tcPr>
          <w:p w:rsidR="002B450F" w:rsidRPr="00074651" w:rsidRDefault="002B450F" w:rsidP="00706140">
            <w:pPr>
              <w:pStyle w:val="a3"/>
              <w:rPr>
                <w:sz w:val="18"/>
                <w:szCs w:val="18"/>
                <w:lang w:val="uk-UA"/>
              </w:rPr>
            </w:pPr>
            <w:bookmarkStart w:id="84" w:name="501"/>
            <w:bookmarkEnd w:id="84"/>
            <w:r w:rsidRPr="00074651">
              <w:rPr>
                <w:sz w:val="18"/>
                <w:szCs w:val="18"/>
                <w:lang w:val="uk-UA"/>
              </w:rPr>
              <w:t xml:space="preserve">Види рослин, сорти рослин (клон, лінія, гібрид першого покоління, </w:t>
            </w:r>
            <w:r w:rsidRPr="00074651">
              <w:rPr>
                <w:sz w:val="18"/>
                <w:szCs w:val="18"/>
                <w:lang w:val="uk-UA"/>
              </w:rPr>
              <w:lastRenderedPageBreak/>
              <w:t>популяція), насіння і садивний матеріал, насіннєві посіви та насадження</w:t>
            </w:r>
          </w:p>
        </w:tc>
        <w:tc>
          <w:tcPr>
            <w:tcW w:w="432" w:type="pct"/>
            <w:shd w:val="clear" w:color="auto" w:fill="auto"/>
          </w:tcPr>
          <w:p w:rsidR="002B450F" w:rsidRPr="00074651" w:rsidRDefault="002B450F" w:rsidP="00706140">
            <w:pPr>
              <w:pStyle w:val="a3"/>
              <w:rPr>
                <w:sz w:val="18"/>
                <w:szCs w:val="18"/>
                <w:lang w:val="uk-UA"/>
              </w:rPr>
            </w:pPr>
            <w:bookmarkStart w:id="85" w:name="502"/>
            <w:bookmarkEnd w:id="85"/>
            <w:r w:rsidRPr="00074651">
              <w:rPr>
                <w:sz w:val="18"/>
                <w:szCs w:val="18"/>
                <w:lang w:val="uk-UA"/>
              </w:rPr>
              <w:lastRenderedPageBreak/>
              <w:t> </w:t>
            </w:r>
          </w:p>
        </w:tc>
        <w:tc>
          <w:tcPr>
            <w:tcW w:w="391" w:type="pct"/>
            <w:shd w:val="clear" w:color="auto" w:fill="auto"/>
          </w:tcPr>
          <w:p w:rsidR="002B450F" w:rsidRPr="00074651" w:rsidRDefault="002B450F" w:rsidP="00706140">
            <w:pPr>
              <w:pStyle w:val="a3"/>
              <w:rPr>
                <w:sz w:val="18"/>
                <w:szCs w:val="18"/>
                <w:lang w:val="uk-UA"/>
              </w:rPr>
            </w:pPr>
            <w:bookmarkStart w:id="86" w:name="503"/>
            <w:bookmarkEnd w:id="86"/>
            <w:r w:rsidRPr="00074651">
              <w:rPr>
                <w:sz w:val="18"/>
                <w:szCs w:val="18"/>
                <w:lang w:val="uk-UA"/>
              </w:rPr>
              <w:t xml:space="preserve">Належна якість продукції, робіт та послуг </w:t>
            </w:r>
            <w:r w:rsidRPr="00074651">
              <w:rPr>
                <w:sz w:val="18"/>
                <w:szCs w:val="18"/>
                <w:lang w:val="uk-UA"/>
              </w:rPr>
              <w:lastRenderedPageBreak/>
              <w:t>(майнові блага) (03)</w:t>
            </w:r>
          </w:p>
        </w:tc>
        <w:tc>
          <w:tcPr>
            <w:tcW w:w="445" w:type="pct"/>
            <w:shd w:val="clear" w:color="auto" w:fill="auto"/>
          </w:tcPr>
          <w:p w:rsidR="002B450F" w:rsidRPr="00074651" w:rsidRDefault="002B450F" w:rsidP="00706140">
            <w:pPr>
              <w:pStyle w:val="a3"/>
              <w:rPr>
                <w:sz w:val="18"/>
                <w:szCs w:val="18"/>
                <w:lang w:val="uk-UA"/>
              </w:rPr>
            </w:pPr>
            <w:bookmarkStart w:id="87" w:name="504"/>
            <w:bookmarkEnd w:id="87"/>
            <w:r w:rsidRPr="00074651">
              <w:rPr>
                <w:sz w:val="18"/>
                <w:szCs w:val="18"/>
                <w:lang w:val="uk-UA"/>
              </w:rPr>
              <w:lastRenderedPageBreak/>
              <w:t xml:space="preserve">Подія № 3.3. </w:t>
            </w:r>
            <w:r w:rsidRPr="00074651">
              <w:rPr>
                <w:sz w:val="18"/>
                <w:szCs w:val="18"/>
                <w:lang w:val="uk-UA"/>
              </w:rPr>
              <w:br/>
              <w:t>Фальсифікація насіння</w:t>
            </w:r>
          </w:p>
        </w:tc>
        <w:tc>
          <w:tcPr>
            <w:tcW w:w="466" w:type="pct"/>
            <w:shd w:val="clear" w:color="auto" w:fill="auto"/>
          </w:tcPr>
          <w:p w:rsidR="002B450F" w:rsidRPr="00074651" w:rsidRDefault="002B450F" w:rsidP="00706140">
            <w:pPr>
              <w:pStyle w:val="a3"/>
              <w:rPr>
                <w:sz w:val="18"/>
                <w:szCs w:val="18"/>
                <w:lang w:val="uk-UA"/>
              </w:rPr>
            </w:pPr>
            <w:bookmarkStart w:id="88" w:name="505"/>
            <w:bookmarkEnd w:id="88"/>
            <w:r w:rsidRPr="00074651">
              <w:rPr>
                <w:sz w:val="18"/>
                <w:szCs w:val="18"/>
                <w:lang w:val="uk-UA"/>
              </w:rPr>
              <w:t xml:space="preserve">Негативний наслідок № 3.2.1. </w:t>
            </w:r>
            <w:r w:rsidRPr="00074651">
              <w:rPr>
                <w:sz w:val="18"/>
                <w:szCs w:val="18"/>
                <w:lang w:val="uk-UA"/>
              </w:rPr>
              <w:br/>
              <w:t>Майнові збитки</w:t>
            </w:r>
          </w:p>
        </w:tc>
        <w:tc>
          <w:tcPr>
            <w:tcW w:w="394" w:type="pct"/>
            <w:shd w:val="clear" w:color="auto" w:fill="auto"/>
          </w:tcPr>
          <w:p w:rsidR="002B450F" w:rsidRPr="00074651" w:rsidRDefault="002B450F" w:rsidP="00706140">
            <w:pPr>
              <w:pStyle w:val="a3"/>
              <w:jc w:val="center"/>
              <w:rPr>
                <w:sz w:val="18"/>
                <w:szCs w:val="18"/>
                <w:lang w:val="uk-UA"/>
              </w:rPr>
            </w:pPr>
            <w:bookmarkStart w:id="89" w:name="506"/>
            <w:bookmarkEnd w:id="89"/>
            <w:r w:rsidRPr="00074651">
              <w:rPr>
                <w:sz w:val="18"/>
                <w:szCs w:val="18"/>
                <w:lang w:val="uk-UA"/>
              </w:rPr>
              <w:t>3</w:t>
            </w:r>
          </w:p>
        </w:tc>
        <w:tc>
          <w:tcPr>
            <w:tcW w:w="746" w:type="pct"/>
            <w:shd w:val="clear" w:color="auto" w:fill="auto"/>
          </w:tcPr>
          <w:p w:rsidR="002B450F" w:rsidRPr="00074651" w:rsidRDefault="002B450F" w:rsidP="00706140">
            <w:pPr>
              <w:pStyle w:val="a3"/>
              <w:rPr>
                <w:sz w:val="18"/>
                <w:szCs w:val="18"/>
                <w:lang w:val="uk-UA"/>
              </w:rPr>
            </w:pPr>
            <w:bookmarkStart w:id="90" w:name="507"/>
            <w:bookmarkEnd w:id="90"/>
            <w:r w:rsidRPr="00074651">
              <w:rPr>
                <w:sz w:val="18"/>
                <w:szCs w:val="18"/>
                <w:lang w:val="uk-UA"/>
              </w:rPr>
              <w:t>Суб'єкт господарювання зберігає дублікати проб насіння (відповідно до біологічної здатності) упродовж строку дії сертифіката на насіння</w:t>
            </w:r>
          </w:p>
        </w:tc>
        <w:tc>
          <w:tcPr>
            <w:tcW w:w="309" w:type="pct"/>
            <w:shd w:val="clear" w:color="auto" w:fill="auto"/>
          </w:tcPr>
          <w:p w:rsidR="002B450F" w:rsidRPr="00074651" w:rsidRDefault="002B450F" w:rsidP="00706140">
            <w:pPr>
              <w:pStyle w:val="a3"/>
              <w:rPr>
                <w:sz w:val="18"/>
                <w:szCs w:val="18"/>
                <w:lang w:val="uk-UA"/>
              </w:rPr>
            </w:pPr>
            <w:bookmarkStart w:id="91" w:name="508"/>
            <w:bookmarkEnd w:id="91"/>
            <w:r w:rsidRPr="00074651">
              <w:rPr>
                <w:sz w:val="18"/>
                <w:szCs w:val="18"/>
                <w:lang w:val="uk-UA"/>
              </w:rPr>
              <w:t> </w:t>
            </w:r>
          </w:p>
        </w:tc>
      </w:tr>
      <w:tr w:rsidR="002B450F" w:rsidRPr="00074651" w:rsidTr="00706140">
        <w:tc>
          <w:tcPr>
            <w:tcW w:w="216" w:type="pct"/>
            <w:shd w:val="clear" w:color="auto" w:fill="auto"/>
          </w:tcPr>
          <w:p w:rsidR="002B450F" w:rsidRPr="00074651" w:rsidRDefault="002B450F" w:rsidP="00706140">
            <w:pPr>
              <w:pStyle w:val="a3"/>
              <w:jc w:val="center"/>
              <w:rPr>
                <w:sz w:val="18"/>
                <w:szCs w:val="18"/>
                <w:lang w:val="uk-UA"/>
              </w:rPr>
            </w:pPr>
            <w:bookmarkStart w:id="92" w:name="509"/>
            <w:bookmarkEnd w:id="92"/>
            <w:r w:rsidRPr="00074651">
              <w:rPr>
                <w:sz w:val="18"/>
                <w:szCs w:val="18"/>
                <w:lang w:val="uk-UA"/>
              </w:rPr>
              <w:t>1.7</w:t>
            </w:r>
          </w:p>
        </w:tc>
        <w:tc>
          <w:tcPr>
            <w:tcW w:w="658" w:type="pct"/>
            <w:shd w:val="clear" w:color="auto" w:fill="auto"/>
          </w:tcPr>
          <w:p w:rsidR="002B450F" w:rsidRPr="00074651" w:rsidRDefault="002B450F" w:rsidP="00706140">
            <w:pPr>
              <w:pStyle w:val="a3"/>
              <w:rPr>
                <w:sz w:val="18"/>
                <w:szCs w:val="18"/>
                <w:lang w:val="uk-UA"/>
              </w:rPr>
            </w:pPr>
            <w:bookmarkStart w:id="93" w:name="510"/>
            <w:bookmarkEnd w:id="93"/>
            <w:r w:rsidRPr="00074651">
              <w:rPr>
                <w:sz w:val="18"/>
                <w:szCs w:val="18"/>
                <w:lang w:val="uk-UA"/>
              </w:rPr>
              <w:t>Закон України "Про насіння і садивний матеріал" № 411-IV від 26 грудня 2002 року</w:t>
            </w:r>
          </w:p>
        </w:tc>
        <w:tc>
          <w:tcPr>
            <w:tcW w:w="510" w:type="pct"/>
            <w:shd w:val="clear" w:color="auto" w:fill="auto"/>
          </w:tcPr>
          <w:p w:rsidR="002B450F" w:rsidRPr="00074651" w:rsidRDefault="002B450F" w:rsidP="00706140">
            <w:pPr>
              <w:pStyle w:val="a3"/>
              <w:rPr>
                <w:sz w:val="18"/>
                <w:szCs w:val="18"/>
                <w:lang w:val="uk-UA"/>
              </w:rPr>
            </w:pPr>
            <w:bookmarkStart w:id="94" w:name="511"/>
            <w:bookmarkEnd w:id="94"/>
            <w:r w:rsidRPr="00074651">
              <w:rPr>
                <w:sz w:val="18"/>
                <w:szCs w:val="18"/>
                <w:lang w:val="uk-UA"/>
              </w:rPr>
              <w:t>Абзац шостий частини третьої статті 13 ЗУ № 411-IV</w:t>
            </w:r>
          </w:p>
        </w:tc>
        <w:tc>
          <w:tcPr>
            <w:tcW w:w="432" w:type="pct"/>
            <w:shd w:val="clear" w:color="auto" w:fill="auto"/>
          </w:tcPr>
          <w:p w:rsidR="002B450F" w:rsidRPr="00074651" w:rsidRDefault="002B450F" w:rsidP="00706140">
            <w:pPr>
              <w:pStyle w:val="a3"/>
              <w:rPr>
                <w:sz w:val="18"/>
                <w:szCs w:val="18"/>
                <w:lang w:val="uk-UA"/>
              </w:rPr>
            </w:pPr>
            <w:bookmarkStart w:id="95" w:name="512"/>
            <w:bookmarkEnd w:id="95"/>
            <w:r w:rsidRPr="00074651">
              <w:rPr>
                <w:sz w:val="18"/>
                <w:szCs w:val="18"/>
                <w:lang w:val="uk-UA"/>
              </w:rPr>
              <w:t>Види рослин, сорти рослин (клон, лінія, гібрид першого покоління, популяція), насіння і садивний матеріал, насіннєві посіви та насадження</w:t>
            </w:r>
          </w:p>
        </w:tc>
        <w:tc>
          <w:tcPr>
            <w:tcW w:w="432" w:type="pct"/>
            <w:shd w:val="clear" w:color="auto" w:fill="auto"/>
          </w:tcPr>
          <w:p w:rsidR="002B450F" w:rsidRPr="00074651" w:rsidRDefault="002B450F" w:rsidP="00706140">
            <w:pPr>
              <w:pStyle w:val="a3"/>
              <w:rPr>
                <w:sz w:val="18"/>
                <w:szCs w:val="18"/>
                <w:lang w:val="uk-UA"/>
              </w:rPr>
            </w:pPr>
            <w:bookmarkStart w:id="96" w:name="513"/>
            <w:bookmarkEnd w:id="96"/>
            <w:r w:rsidRPr="00074651">
              <w:rPr>
                <w:sz w:val="18"/>
                <w:szCs w:val="18"/>
                <w:lang w:val="uk-UA"/>
              </w:rPr>
              <w:t> </w:t>
            </w:r>
          </w:p>
        </w:tc>
        <w:tc>
          <w:tcPr>
            <w:tcW w:w="391" w:type="pct"/>
            <w:shd w:val="clear" w:color="auto" w:fill="auto"/>
          </w:tcPr>
          <w:p w:rsidR="002B450F" w:rsidRPr="00074651" w:rsidRDefault="002B450F" w:rsidP="00706140">
            <w:pPr>
              <w:pStyle w:val="a3"/>
              <w:rPr>
                <w:sz w:val="18"/>
                <w:szCs w:val="18"/>
                <w:lang w:val="uk-UA"/>
              </w:rPr>
            </w:pPr>
            <w:bookmarkStart w:id="97" w:name="514"/>
            <w:bookmarkEnd w:id="97"/>
            <w:r w:rsidRPr="00074651">
              <w:rPr>
                <w:sz w:val="18"/>
                <w:szCs w:val="18"/>
                <w:lang w:val="uk-UA"/>
              </w:rPr>
              <w:t>Належна якість продукції, робіт та послуг (майнові блага) (03)</w:t>
            </w:r>
          </w:p>
        </w:tc>
        <w:tc>
          <w:tcPr>
            <w:tcW w:w="445" w:type="pct"/>
            <w:shd w:val="clear" w:color="auto" w:fill="auto"/>
          </w:tcPr>
          <w:p w:rsidR="002B450F" w:rsidRPr="00074651" w:rsidRDefault="002B450F" w:rsidP="00706140">
            <w:pPr>
              <w:pStyle w:val="a3"/>
              <w:rPr>
                <w:sz w:val="18"/>
                <w:szCs w:val="18"/>
                <w:lang w:val="uk-UA"/>
              </w:rPr>
            </w:pPr>
            <w:bookmarkStart w:id="98" w:name="515"/>
            <w:bookmarkEnd w:id="98"/>
            <w:r w:rsidRPr="00074651">
              <w:rPr>
                <w:sz w:val="18"/>
                <w:szCs w:val="18"/>
                <w:lang w:val="uk-UA"/>
              </w:rPr>
              <w:t xml:space="preserve">Подія № 3.3. </w:t>
            </w:r>
            <w:r w:rsidRPr="00074651">
              <w:rPr>
                <w:sz w:val="18"/>
                <w:szCs w:val="18"/>
                <w:lang w:val="uk-UA"/>
              </w:rPr>
              <w:br/>
              <w:t>Фальсифікація насіння</w:t>
            </w:r>
          </w:p>
        </w:tc>
        <w:tc>
          <w:tcPr>
            <w:tcW w:w="466" w:type="pct"/>
            <w:shd w:val="clear" w:color="auto" w:fill="auto"/>
          </w:tcPr>
          <w:p w:rsidR="002B450F" w:rsidRPr="00074651" w:rsidRDefault="002B450F" w:rsidP="00706140">
            <w:pPr>
              <w:pStyle w:val="a3"/>
              <w:rPr>
                <w:sz w:val="18"/>
                <w:szCs w:val="18"/>
                <w:lang w:val="uk-UA"/>
              </w:rPr>
            </w:pPr>
            <w:bookmarkStart w:id="99" w:name="516"/>
            <w:bookmarkEnd w:id="99"/>
            <w:r w:rsidRPr="00074651">
              <w:rPr>
                <w:sz w:val="18"/>
                <w:szCs w:val="18"/>
                <w:lang w:val="uk-UA"/>
              </w:rPr>
              <w:t xml:space="preserve">Негативний наслідок № 3.2.1. </w:t>
            </w:r>
            <w:r w:rsidRPr="00074651">
              <w:rPr>
                <w:sz w:val="18"/>
                <w:szCs w:val="18"/>
                <w:lang w:val="uk-UA"/>
              </w:rPr>
              <w:br/>
              <w:t>Майнові збитки</w:t>
            </w:r>
          </w:p>
        </w:tc>
        <w:tc>
          <w:tcPr>
            <w:tcW w:w="394" w:type="pct"/>
            <w:shd w:val="clear" w:color="auto" w:fill="auto"/>
          </w:tcPr>
          <w:p w:rsidR="002B450F" w:rsidRPr="00074651" w:rsidRDefault="002B450F" w:rsidP="00706140">
            <w:pPr>
              <w:pStyle w:val="a3"/>
              <w:jc w:val="center"/>
              <w:rPr>
                <w:sz w:val="18"/>
                <w:szCs w:val="18"/>
                <w:lang w:val="uk-UA"/>
              </w:rPr>
            </w:pPr>
            <w:bookmarkStart w:id="100" w:name="517"/>
            <w:bookmarkEnd w:id="100"/>
            <w:r w:rsidRPr="00074651">
              <w:rPr>
                <w:sz w:val="18"/>
                <w:szCs w:val="18"/>
                <w:lang w:val="uk-UA"/>
              </w:rPr>
              <w:t>3</w:t>
            </w:r>
          </w:p>
        </w:tc>
        <w:tc>
          <w:tcPr>
            <w:tcW w:w="746" w:type="pct"/>
            <w:shd w:val="clear" w:color="auto" w:fill="auto"/>
          </w:tcPr>
          <w:p w:rsidR="002B450F" w:rsidRPr="00074651" w:rsidRDefault="002B450F" w:rsidP="00706140">
            <w:pPr>
              <w:pStyle w:val="a3"/>
              <w:rPr>
                <w:sz w:val="18"/>
                <w:szCs w:val="18"/>
                <w:lang w:val="uk-UA"/>
              </w:rPr>
            </w:pPr>
            <w:bookmarkStart w:id="101" w:name="518"/>
            <w:bookmarkEnd w:id="101"/>
            <w:r w:rsidRPr="00074651">
              <w:rPr>
                <w:sz w:val="18"/>
                <w:szCs w:val="18"/>
                <w:lang w:val="uk-UA"/>
              </w:rPr>
              <w:t>Суб'єкт господарювання веде і зберігає насінницьку документацію щодо кожного сорту</w:t>
            </w:r>
          </w:p>
        </w:tc>
        <w:tc>
          <w:tcPr>
            <w:tcW w:w="309" w:type="pct"/>
            <w:shd w:val="clear" w:color="auto" w:fill="auto"/>
          </w:tcPr>
          <w:p w:rsidR="002B450F" w:rsidRPr="00074651" w:rsidRDefault="002B450F" w:rsidP="00706140">
            <w:pPr>
              <w:pStyle w:val="a3"/>
              <w:rPr>
                <w:sz w:val="18"/>
                <w:szCs w:val="18"/>
                <w:lang w:val="uk-UA"/>
              </w:rPr>
            </w:pPr>
            <w:bookmarkStart w:id="102" w:name="519"/>
            <w:bookmarkEnd w:id="102"/>
            <w:r w:rsidRPr="00074651">
              <w:rPr>
                <w:sz w:val="18"/>
                <w:szCs w:val="18"/>
                <w:lang w:val="uk-UA"/>
              </w:rPr>
              <w:t> </w:t>
            </w:r>
          </w:p>
        </w:tc>
      </w:tr>
      <w:tr w:rsidR="002B450F" w:rsidRPr="00074651" w:rsidTr="00706140">
        <w:tc>
          <w:tcPr>
            <w:tcW w:w="216" w:type="pct"/>
            <w:shd w:val="clear" w:color="auto" w:fill="auto"/>
          </w:tcPr>
          <w:p w:rsidR="002B450F" w:rsidRPr="00074651" w:rsidRDefault="002B450F" w:rsidP="00706140">
            <w:pPr>
              <w:pStyle w:val="a3"/>
              <w:jc w:val="center"/>
              <w:rPr>
                <w:sz w:val="18"/>
                <w:szCs w:val="18"/>
                <w:lang w:val="uk-UA"/>
              </w:rPr>
            </w:pPr>
            <w:bookmarkStart w:id="103" w:name="520"/>
            <w:bookmarkEnd w:id="103"/>
            <w:r w:rsidRPr="00074651">
              <w:rPr>
                <w:sz w:val="18"/>
                <w:szCs w:val="18"/>
                <w:lang w:val="uk-UA"/>
              </w:rPr>
              <w:t>1.8</w:t>
            </w:r>
          </w:p>
        </w:tc>
        <w:tc>
          <w:tcPr>
            <w:tcW w:w="658" w:type="pct"/>
            <w:shd w:val="clear" w:color="auto" w:fill="auto"/>
          </w:tcPr>
          <w:p w:rsidR="002B450F" w:rsidRPr="00074651" w:rsidRDefault="002B450F" w:rsidP="00706140">
            <w:pPr>
              <w:pStyle w:val="a3"/>
              <w:rPr>
                <w:sz w:val="18"/>
                <w:szCs w:val="18"/>
                <w:lang w:val="uk-UA"/>
              </w:rPr>
            </w:pPr>
            <w:bookmarkStart w:id="104" w:name="521"/>
            <w:bookmarkEnd w:id="104"/>
            <w:r w:rsidRPr="00074651">
              <w:rPr>
                <w:sz w:val="18"/>
                <w:szCs w:val="18"/>
                <w:lang w:val="uk-UA"/>
              </w:rPr>
              <w:t>Закон України "Про насіння і садивний матеріал" № 411-IV від 26 грудня 2002 року</w:t>
            </w:r>
          </w:p>
        </w:tc>
        <w:tc>
          <w:tcPr>
            <w:tcW w:w="510" w:type="pct"/>
            <w:shd w:val="clear" w:color="auto" w:fill="auto"/>
          </w:tcPr>
          <w:p w:rsidR="002B450F" w:rsidRPr="00074651" w:rsidRDefault="002B450F" w:rsidP="00706140">
            <w:pPr>
              <w:pStyle w:val="a3"/>
              <w:rPr>
                <w:sz w:val="18"/>
                <w:szCs w:val="18"/>
                <w:lang w:val="uk-UA"/>
              </w:rPr>
            </w:pPr>
            <w:bookmarkStart w:id="105" w:name="522"/>
            <w:bookmarkEnd w:id="105"/>
            <w:r w:rsidRPr="00074651">
              <w:rPr>
                <w:sz w:val="18"/>
                <w:szCs w:val="18"/>
                <w:lang w:val="uk-UA"/>
              </w:rPr>
              <w:t>Абзац дев'ятий частини третьої статті 13 ЗУ № 411-IV</w:t>
            </w:r>
          </w:p>
        </w:tc>
        <w:tc>
          <w:tcPr>
            <w:tcW w:w="432" w:type="pct"/>
            <w:shd w:val="clear" w:color="auto" w:fill="auto"/>
          </w:tcPr>
          <w:p w:rsidR="002B450F" w:rsidRPr="00074651" w:rsidRDefault="002B450F" w:rsidP="00706140">
            <w:pPr>
              <w:pStyle w:val="a3"/>
              <w:rPr>
                <w:sz w:val="18"/>
                <w:szCs w:val="18"/>
                <w:lang w:val="uk-UA"/>
              </w:rPr>
            </w:pPr>
            <w:bookmarkStart w:id="106" w:name="523"/>
            <w:bookmarkEnd w:id="106"/>
            <w:r w:rsidRPr="00074651">
              <w:rPr>
                <w:sz w:val="18"/>
                <w:szCs w:val="18"/>
                <w:lang w:val="uk-UA"/>
              </w:rPr>
              <w:t>Види рослин, сорти рослин (клон, лінія, гібрид першого покоління, популяція), насіння і садивний матеріал, насіннєві посіви та насадження</w:t>
            </w:r>
          </w:p>
        </w:tc>
        <w:tc>
          <w:tcPr>
            <w:tcW w:w="432" w:type="pct"/>
            <w:shd w:val="clear" w:color="auto" w:fill="auto"/>
          </w:tcPr>
          <w:p w:rsidR="002B450F" w:rsidRPr="00074651" w:rsidRDefault="002B450F" w:rsidP="00706140">
            <w:pPr>
              <w:pStyle w:val="a3"/>
              <w:rPr>
                <w:sz w:val="18"/>
                <w:szCs w:val="18"/>
                <w:lang w:val="uk-UA"/>
              </w:rPr>
            </w:pPr>
            <w:bookmarkStart w:id="107" w:name="524"/>
            <w:bookmarkEnd w:id="107"/>
            <w:r w:rsidRPr="00074651">
              <w:rPr>
                <w:sz w:val="18"/>
                <w:szCs w:val="18"/>
                <w:lang w:val="uk-UA"/>
              </w:rPr>
              <w:t> </w:t>
            </w:r>
          </w:p>
        </w:tc>
        <w:tc>
          <w:tcPr>
            <w:tcW w:w="391" w:type="pct"/>
            <w:shd w:val="clear" w:color="auto" w:fill="auto"/>
          </w:tcPr>
          <w:p w:rsidR="002B450F" w:rsidRPr="00074651" w:rsidRDefault="002B450F" w:rsidP="00706140">
            <w:pPr>
              <w:pStyle w:val="a3"/>
              <w:rPr>
                <w:sz w:val="18"/>
                <w:szCs w:val="18"/>
                <w:lang w:val="uk-UA"/>
              </w:rPr>
            </w:pPr>
            <w:bookmarkStart w:id="108" w:name="525"/>
            <w:bookmarkEnd w:id="108"/>
            <w:r w:rsidRPr="00074651">
              <w:rPr>
                <w:sz w:val="18"/>
                <w:szCs w:val="18"/>
                <w:lang w:val="uk-UA"/>
              </w:rPr>
              <w:t>Належна якість продукції, робіт та послуг (майнові блага) (03)</w:t>
            </w:r>
          </w:p>
        </w:tc>
        <w:tc>
          <w:tcPr>
            <w:tcW w:w="445" w:type="pct"/>
            <w:shd w:val="clear" w:color="auto" w:fill="auto"/>
          </w:tcPr>
          <w:p w:rsidR="002B450F" w:rsidRPr="00074651" w:rsidRDefault="002B450F" w:rsidP="00706140">
            <w:pPr>
              <w:pStyle w:val="a3"/>
              <w:rPr>
                <w:sz w:val="18"/>
                <w:szCs w:val="18"/>
                <w:lang w:val="uk-UA"/>
              </w:rPr>
            </w:pPr>
            <w:bookmarkStart w:id="109" w:name="526"/>
            <w:bookmarkEnd w:id="109"/>
            <w:r w:rsidRPr="00074651">
              <w:rPr>
                <w:sz w:val="18"/>
                <w:szCs w:val="18"/>
                <w:lang w:val="uk-UA"/>
              </w:rPr>
              <w:t xml:space="preserve">Подія № 3.3. </w:t>
            </w:r>
            <w:r w:rsidRPr="00074651">
              <w:rPr>
                <w:sz w:val="18"/>
                <w:szCs w:val="18"/>
                <w:lang w:val="uk-UA"/>
              </w:rPr>
              <w:br/>
              <w:t>Фальсифікація насіння</w:t>
            </w:r>
          </w:p>
        </w:tc>
        <w:tc>
          <w:tcPr>
            <w:tcW w:w="466" w:type="pct"/>
            <w:shd w:val="clear" w:color="auto" w:fill="auto"/>
          </w:tcPr>
          <w:p w:rsidR="002B450F" w:rsidRPr="00074651" w:rsidRDefault="002B450F" w:rsidP="00706140">
            <w:pPr>
              <w:pStyle w:val="a3"/>
              <w:rPr>
                <w:sz w:val="18"/>
                <w:szCs w:val="18"/>
                <w:lang w:val="uk-UA"/>
              </w:rPr>
            </w:pPr>
            <w:bookmarkStart w:id="110" w:name="527"/>
            <w:bookmarkEnd w:id="110"/>
            <w:r w:rsidRPr="00074651">
              <w:rPr>
                <w:sz w:val="18"/>
                <w:szCs w:val="18"/>
                <w:lang w:val="uk-UA"/>
              </w:rPr>
              <w:t xml:space="preserve">Негативний наслідок № 3.2.1. </w:t>
            </w:r>
            <w:r w:rsidRPr="00074651">
              <w:rPr>
                <w:sz w:val="18"/>
                <w:szCs w:val="18"/>
                <w:lang w:val="uk-UA"/>
              </w:rPr>
              <w:br/>
              <w:t>Майнові збитки</w:t>
            </w:r>
          </w:p>
        </w:tc>
        <w:tc>
          <w:tcPr>
            <w:tcW w:w="394" w:type="pct"/>
            <w:shd w:val="clear" w:color="auto" w:fill="auto"/>
          </w:tcPr>
          <w:p w:rsidR="002B450F" w:rsidRPr="00074651" w:rsidRDefault="002B450F" w:rsidP="00706140">
            <w:pPr>
              <w:pStyle w:val="a3"/>
              <w:jc w:val="center"/>
              <w:rPr>
                <w:sz w:val="18"/>
                <w:szCs w:val="18"/>
                <w:lang w:val="uk-UA"/>
              </w:rPr>
            </w:pPr>
            <w:bookmarkStart w:id="111" w:name="528"/>
            <w:bookmarkEnd w:id="111"/>
            <w:r w:rsidRPr="00074651">
              <w:rPr>
                <w:sz w:val="18"/>
                <w:szCs w:val="18"/>
                <w:lang w:val="uk-UA"/>
              </w:rPr>
              <w:t>3</w:t>
            </w:r>
          </w:p>
        </w:tc>
        <w:tc>
          <w:tcPr>
            <w:tcW w:w="746" w:type="pct"/>
            <w:shd w:val="clear" w:color="auto" w:fill="auto"/>
          </w:tcPr>
          <w:p w:rsidR="002B450F" w:rsidRPr="00074651" w:rsidRDefault="002B450F" w:rsidP="00706140">
            <w:pPr>
              <w:pStyle w:val="a3"/>
              <w:rPr>
                <w:sz w:val="18"/>
                <w:szCs w:val="18"/>
                <w:lang w:val="uk-UA"/>
              </w:rPr>
            </w:pPr>
            <w:bookmarkStart w:id="112" w:name="529"/>
            <w:bookmarkEnd w:id="112"/>
            <w:r w:rsidRPr="00074651">
              <w:rPr>
                <w:sz w:val="18"/>
                <w:szCs w:val="18"/>
                <w:lang w:val="uk-UA"/>
              </w:rPr>
              <w:t>Суб'єкт господарювання здійснює внутрішньогосподарський контроль за виробництвом та обігом насіння і садивного матеріалу</w:t>
            </w:r>
          </w:p>
        </w:tc>
        <w:tc>
          <w:tcPr>
            <w:tcW w:w="309" w:type="pct"/>
            <w:shd w:val="clear" w:color="auto" w:fill="auto"/>
          </w:tcPr>
          <w:p w:rsidR="002B450F" w:rsidRPr="00074651" w:rsidRDefault="002B450F" w:rsidP="00706140">
            <w:pPr>
              <w:pStyle w:val="a3"/>
              <w:rPr>
                <w:sz w:val="18"/>
                <w:szCs w:val="18"/>
                <w:lang w:val="uk-UA"/>
              </w:rPr>
            </w:pPr>
            <w:bookmarkStart w:id="113" w:name="530"/>
            <w:bookmarkEnd w:id="113"/>
            <w:r w:rsidRPr="00074651">
              <w:rPr>
                <w:sz w:val="18"/>
                <w:szCs w:val="18"/>
                <w:lang w:val="uk-UA"/>
              </w:rPr>
              <w:t> </w:t>
            </w:r>
          </w:p>
        </w:tc>
      </w:tr>
      <w:tr w:rsidR="002B450F" w:rsidRPr="00C5634E" w:rsidTr="00706140">
        <w:tc>
          <w:tcPr>
            <w:tcW w:w="216" w:type="pct"/>
            <w:shd w:val="clear" w:color="auto" w:fill="auto"/>
          </w:tcPr>
          <w:p w:rsidR="002B450F" w:rsidRPr="00074651" w:rsidRDefault="002B450F" w:rsidP="00706140">
            <w:pPr>
              <w:pStyle w:val="a3"/>
              <w:jc w:val="center"/>
              <w:rPr>
                <w:sz w:val="18"/>
                <w:szCs w:val="18"/>
                <w:lang w:val="uk-UA"/>
              </w:rPr>
            </w:pPr>
            <w:bookmarkStart w:id="114" w:name="531"/>
            <w:bookmarkEnd w:id="114"/>
            <w:r w:rsidRPr="00074651">
              <w:rPr>
                <w:sz w:val="18"/>
                <w:szCs w:val="18"/>
                <w:lang w:val="uk-UA"/>
              </w:rPr>
              <w:t>1.9</w:t>
            </w:r>
          </w:p>
        </w:tc>
        <w:tc>
          <w:tcPr>
            <w:tcW w:w="658" w:type="pct"/>
            <w:shd w:val="clear" w:color="auto" w:fill="auto"/>
          </w:tcPr>
          <w:p w:rsidR="002B450F" w:rsidRPr="00074651" w:rsidRDefault="002B450F" w:rsidP="00706140">
            <w:pPr>
              <w:pStyle w:val="a3"/>
              <w:rPr>
                <w:sz w:val="18"/>
                <w:szCs w:val="18"/>
                <w:lang w:val="uk-UA"/>
              </w:rPr>
            </w:pPr>
            <w:bookmarkStart w:id="115" w:name="532"/>
            <w:bookmarkEnd w:id="115"/>
            <w:r w:rsidRPr="00074651">
              <w:rPr>
                <w:sz w:val="18"/>
                <w:szCs w:val="18"/>
                <w:lang w:val="uk-UA"/>
              </w:rPr>
              <w:t>Закон України "Про насіння і садивний матеріал" № 411-IV від 26 грудня 2002 року</w:t>
            </w:r>
          </w:p>
        </w:tc>
        <w:tc>
          <w:tcPr>
            <w:tcW w:w="510" w:type="pct"/>
            <w:shd w:val="clear" w:color="auto" w:fill="auto"/>
          </w:tcPr>
          <w:p w:rsidR="002B450F" w:rsidRPr="00074651" w:rsidRDefault="002B450F" w:rsidP="00706140">
            <w:pPr>
              <w:pStyle w:val="a3"/>
              <w:rPr>
                <w:sz w:val="18"/>
                <w:szCs w:val="18"/>
                <w:lang w:val="uk-UA"/>
              </w:rPr>
            </w:pPr>
            <w:bookmarkStart w:id="116" w:name="533"/>
            <w:bookmarkEnd w:id="116"/>
            <w:r w:rsidRPr="00074651">
              <w:rPr>
                <w:sz w:val="18"/>
                <w:szCs w:val="18"/>
                <w:lang w:val="uk-UA"/>
              </w:rPr>
              <w:t xml:space="preserve">Абзац другий статті 13 ЗУ № 411-IV; </w:t>
            </w:r>
            <w:r w:rsidRPr="00074651">
              <w:rPr>
                <w:sz w:val="18"/>
                <w:szCs w:val="18"/>
                <w:lang w:val="uk-UA"/>
              </w:rPr>
              <w:br/>
              <w:t>наказ Мінагрополітики від 07 жовтня 2016 року № 365</w:t>
            </w:r>
          </w:p>
        </w:tc>
        <w:tc>
          <w:tcPr>
            <w:tcW w:w="432" w:type="pct"/>
            <w:shd w:val="clear" w:color="auto" w:fill="auto"/>
          </w:tcPr>
          <w:p w:rsidR="002B450F" w:rsidRPr="00074651" w:rsidRDefault="002B450F" w:rsidP="00706140">
            <w:pPr>
              <w:pStyle w:val="a3"/>
              <w:rPr>
                <w:sz w:val="18"/>
                <w:szCs w:val="18"/>
                <w:lang w:val="uk-UA"/>
              </w:rPr>
            </w:pPr>
            <w:bookmarkStart w:id="117" w:name="534"/>
            <w:bookmarkEnd w:id="117"/>
            <w:r w:rsidRPr="00074651">
              <w:rPr>
                <w:sz w:val="18"/>
                <w:szCs w:val="18"/>
                <w:lang w:val="uk-UA"/>
              </w:rPr>
              <w:t>Види рослин, сорти рослин (клон, лінія, гібрид першого покоління, популяція), насіння і садивний матеріал, насіннєві посіви та насадження</w:t>
            </w:r>
          </w:p>
        </w:tc>
        <w:tc>
          <w:tcPr>
            <w:tcW w:w="432" w:type="pct"/>
            <w:shd w:val="clear" w:color="auto" w:fill="auto"/>
          </w:tcPr>
          <w:p w:rsidR="002B450F" w:rsidRPr="00074651" w:rsidRDefault="002B450F" w:rsidP="00706140">
            <w:pPr>
              <w:pStyle w:val="a3"/>
              <w:rPr>
                <w:sz w:val="18"/>
                <w:szCs w:val="18"/>
                <w:lang w:val="uk-UA"/>
              </w:rPr>
            </w:pPr>
            <w:bookmarkStart w:id="118" w:name="535"/>
            <w:bookmarkEnd w:id="118"/>
            <w:r w:rsidRPr="00074651">
              <w:rPr>
                <w:sz w:val="18"/>
                <w:szCs w:val="18"/>
                <w:lang w:val="uk-UA"/>
              </w:rPr>
              <w:t> </w:t>
            </w:r>
          </w:p>
        </w:tc>
        <w:tc>
          <w:tcPr>
            <w:tcW w:w="391" w:type="pct"/>
            <w:shd w:val="clear" w:color="auto" w:fill="auto"/>
          </w:tcPr>
          <w:p w:rsidR="002B450F" w:rsidRPr="00074651" w:rsidRDefault="002B450F" w:rsidP="00706140">
            <w:pPr>
              <w:pStyle w:val="a3"/>
              <w:rPr>
                <w:sz w:val="18"/>
                <w:szCs w:val="18"/>
                <w:lang w:val="uk-UA"/>
              </w:rPr>
            </w:pPr>
            <w:bookmarkStart w:id="119" w:name="536"/>
            <w:bookmarkEnd w:id="119"/>
            <w:r w:rsidRPr="00074651">
              <w:rPr>
                <w:sz w:val="18"/>
                <w:szCs w:val="18"/>
                <w:lang w:val="uk-UA"/>
              </w:rPr>
              <w:t> </w:t>
            </w:r>
          </w:p>
        </w:tc>
        <w:tc>
          <w:tcPr>
            <w:tcW w:w="445" w:type="pct"/>
            <w:shd w:val="clear" w:color="auto" w:fill="auto"/>
          </w:tcPr>
          <w:p w:rsidR="002B450F" w:rsidRPr="00074651" w:rsidRDefault="002B450F" w:rsidP="00706140">
            <w:pPr>
              <w:pStyle w:val="a3"/>
              <w:rPr>
                <w:sz w:val="18"/>
                <w:szCs w:val="18"/>
                <w:lang w:val="uk-UA"/>
              </w:rPr>
            </w:pPr>
            <w:bookmarkStart w:id="120" w:name="537"/>
            <w:bookmarkEnd w:id="120"/>
            <w:r w:rsidRPr="00074651">
              <w:rPr>
                <w:sz w:val="18"/>
                <w:szCs w:val="18"/>
                <w:lang w:val="uk-UA"/>
              </w:rPr>
              <w:t> </w:t>
            </w:r>
          </w:p>
        </w:tc>
        <w:tc>
          <w:tcPr>
            <w:tcW w:w="466" w:type="pct"/>
            <w:shd w:val="clear" w:color="auto" w:fill="auto"/>
          </w:tcPr>
          <w:p w:rsidR="002B450F" w:rsidRPr="00074651" w:rsidRDefault="002B450F" w:rsidP="00706140">
            <w:pPr>
              <w:pStyle w:val="a3"/>
              <w:rPr>
                <w:sz w:val="18"/>
                <w:szCs w:val="18"/>
                <w:lang w:val="uk-UA"/>
              </w:rPr>
            </w:pPr>
            <w:bookmarkStart w:id="121" w:name="538"/>
            <w:bookmarkEnd w:id="121"/>
            <w:r w:rsidRPr="00074651">
              <w:rPr>
                <w:sz w:val="18"/>
                <w:szCs w:val="18"/>
                <w:lang w:val="uk-UA"/>
              </w:rPr>
              <w:t> </w:t>
            </w:r>
          </w:p>
        </w:tc>
        <w:tc>
          <w:tcPr>
            <w:tcW w:w="394" w:type="pct"/>
            <w:shd w:val="clear" w:color="auto" w:fill="auto"/>
          </w:tcPr>
          <w:p w:rsidR="002B450F" w:rsidRPr="00074651" w:rsidRDefault="002B450F" w:rsidP="00706140">
            <w:pPr>
              <w:pStyle w:val="a3"/>
              <w:jc w:val="center"/>
              <w:rPr>
                <w:sz w:val="18"/>
                <w:szCs w:val="18"/>
                <w:lang w:val="uk-UA"/>
              </w:rPr>
            </w:pPr>
            <w:bookmarkStart w:id="122" w:name="539"/>
            <w:bookmarkEnd w:id="122"/>
            <w:r w:rsidRPr="00074651">
              <w:rPr>
                <w:sz w:val="18"/>
                <w:szCs w:val="18"/>
                <w:lang w:val="uk-UA"/>
              </w:rPr>
              <w:t>3</w:t>
            </w:r>
          </w:p>
        </w:tc>
        <w:tc>
          <w:tcPr>
            <w:tcW w:w="746" w:type="pct"/>
            <w:shd w:val="clear" w:color="auto" w:fill="auto"/>
          </w:tcPr>
          <w:p w:rsidR="002B450F" w:rsidRPr="00074651" w:rsidRDefault="002B450F" w:rsidP="00706140">
            <w:pPr>
              <w:pStyle w:val="a3"/>
              <w:rPr>
                <w:sz w:val="18"/>
                <w:szCs w:val="18"/>
                <w:lang w:val="uk-UA"/>
              </w:rPr>
            </w:pPr>
            <w:bookmarkStart w:id="123" w:name="540"/>
            <w:bookmarkEnd w:id="123"/>
            <w:r w:rsidRPr="00074651">
              <w:rPr>
                <w:sz w:val="18"/>
                <w:szCs w:val="18"/>
                <w:lang w:val="uk-UA"/>
              </w:rPr>
              <w:t>Суб'єкт господарювання додержується порядку узгодження розташування насіннєвих посівів</w:t>
            </w:r>
          </w:p>
        </w:tc>
        <w:tc>
          <w:tcPr>
            <w:tcW w:w="309" w:type="pct"/>
            <w:shd w:val="clear" w:color="auto" w:fill="auto"/>
          </w:tcPr>
          <w:p w:rsidR="002B450F" w:rsidRPr="00074651" w:rsidRDefault="002B450F" w:rsidP="00706140">
            <w:pPr>
              <w:pStyle w:val="a3"/>
              <w:rPr>
                <w:sz w:val="18"/>
                <w:szCs w:val="18"/>
                <w:lang w:val="uk-UA"/>
              </w:rPr>
            </w:pPr>
            <w:bookmarkStart w:id="124" w:name="541"/>
            <w:bookmarkEnd w:id="124"/>
            <w:r w:rsidRPr="00074651">
              <w:rPr>
                <w:sz w:val="18"/>
                <w:szCs w:val="18"/>
                <w:lang w:val="uk-UA"/>
              </w:rPr>
              <w:t> </w:t>
            </w:r>
          </w:p>
        </w:tc>
      </w:tr>
      <w:tr w:rsidR="002B450F" w:rsidRPr="00074651" w:rsidTr="00706140">
        <w:tc>
          <w:tcPr>
            <w:tcW w:w="216" w:type="pct"/>
            <w:shd w:val="clear" w:color="auto" w:fill="auto"/>
          </w:tcPr>
          <w:p w:rsidR="002B450F" w:rsidRPr="00074651" w:rsidRDefault="002B450F" w:rsidP="00706140">
            <w:pPr>
              <w:pStyle w:val="a3"/>
              <w:jc w:val="center"/>
              <w:rPr>
                <w:sz w:val="18"/>
                <w:szCs w:val="18"/>
                <w:lang w:val="uk-UA"/>
              </w:rPr>
            </w:pPr>
            <w:bookmarkStart w:id="125" w:name="542"/>
            <w:bookmarkEnd w:id="125"/>
            <w:r w:rsidRPr="00074651">
              <w:rPr>
                <w:sz w:val="18"/>
                <w:szCs w:val="18"/>
                <w:lang w:val="uk-UA"/>
              </w:rPr>
              <w:lastRenderedPageBreak/>
              <w:t>1.10</w:t>
            </w:r>
          </w:p>
        </w:tc>
        <w:tc>
          <w:tcPr>
            <w:tcW w:w="658" w:type="pct"/>
            <w:shd w:val="clear" w:color="auto" w:fill="auto"/>
          </w:tcPr>
          <w:p w:rsidR="002B450F" w:rsidRPr="00074651" w:rsidRDefault="002B450F" w:rsidP="00706140">
            <w:pPr>
              <w:pStyle w:val="a3"/>
              <w:rPr>
                <w:sz w:val="18"/>
                <w:szCs w:val="18"/>
                <w:lang w:val="uk-UA"/>
              </w:rPr>
            </w:pPr>
            <w:bookmarkStart w:id="126" w:name="543"/>
            <w:bookmarkEnd w:id="126"/>
            <w:r w:rsidRPr="00074651">
              <w:rPr>
                <w:sz w:val="18"/>
                <w:szCs w:val="18"/>
                <w:lang w:val="uk-UA"/>
              </w:rPr>
              <w:t xml:space="preserve">Закон України "Про насіння і садивний матеріал" № 411-IV від 26 грудня 2002 року, </w:t>
            </w:r>
            <w:r w:rsidRPr="00074651">
              <w:rPr>
                <w:sz w:val="18"/>
                <w:szCs w:val="18"/>
                <w:lang w:val="uk-UA"/>
              </w:rPr>
              <w:br/>
              <w:t>постанова КМУ від 21 лютого 2017 року № 97 "Про затвердження Порядку проведення сертифікації, видачі та скасування сертифікатів на насіння та/або садивний матеріал та форм сертифікатів на насіння та/або садивний матеріал"</w:t>
            </w:r>
          </w:p>
        </w:tc>
        <w:tc>
          <w:tcPr>
            <w:tcW w:w="510" w:type="pct"/>
            <w:shd w:val="clear" w:color="auto" w:fill="auto"/>
          </w:tcPr>
          <w:p w:rsidR="002B450F" w:rsidRPr="00074651" w:rsidRDefault="002B450F" w:rsidP="00706140">
            <w:pPr>
              <w:pStyle w:val="a3"/>
              <w:rPr>
                <w:sz w:val="18"/>
                <w:szCs w:val="18"/>
                <w:lang w:val="uk-UA"/>
              </w:rPr>
            </w:pPr>
            <w:bookmarkStart w:id="127" w:name="544"/>
            <w:bookmarkEnd w:id="127"/>
            <w:r w:rsidRPr="00074651">
              <w:rPr>
                <w:sz w:val="18"/>
                <w:szCs w:val="18"/>
                <w:lang w:val="uk-UA"/>
              </w:rPr>
              <w:t xml:space="preserve">Абзац другий статті 15 ЗУ № 411-IV; </w:t>
            </w:r>
            <w:r w:rsidRPr="00074651">
              <w:rPr>
                <w:sz w:val="18"/>
                <w:szCs w:val="18"/>
                <w:lang w:val="uk-UA"/>
              </w:rPr>
              <w:br/>
              <w:t>постанова КМУ від 21 лютого 2017 року № 97</w:t>
            </w:r>
          </w:p>
        </w:tc>
        <w:tc>
          <w:tcPr>
            <w:tcW w:w="432" w:type="pct"/>
            <w:shd w:val="clear" w:color="auto" w:fill="auto"/>
          </w:tcPr>
          <w:p w:rsidR="002B450F" w:rsidRPr="00074651" w:rsidRDefault="002B450F" w:rsidP="00706140">
            <w:pPr>
              <w:pStyle w:val="a3"/>
              <w:rPr>
                <w:sz w:val="18"/>
                <w:szCs w:val="18"/>
                <w:lang w:val="uk-UA"/>
              </w:rPr>
            </w:pPr>
            <w:bookmarkStart w:id="128" w:name="545"/>
            <w:bookmarkEnd w:id="128"/>
            <w:r w:rsidRPr="00074651">
              <w:rPr>
                <w:sz w:val="18"/>
                <w:szCs w:val="18"/>
                <w:lang w:val="uk-UA"/>
              </w:rPr>
              <w:t>Види рослин, сорти рослин (клон, лінія, гібрид першого покоління, популяція), насіння і садивний матеріал, насіннєві посіви та насадження</w:t>
            </w:r>
          </w:p>
        </w:tc>
        <w:tc>
          <w:tcPr>
            <w:tcW w:w="432" w:type="pct"/>
            <w:shd w:val="clear" w:color="auto" w:fill="auto"/>
          </w:tcPr>
          <w:p w:rsidR="002B450F" w:rsidRPr="00074651" w:rsidRDefault="002B450F" w:rsidP="00706140">
            <w:pPr>
              <w:pStyle w:val="a3"/>
              <w:rPr>
                <w:sz w:val="18"/>
                <w:szCs w:val="18"/>
                <w:lang w:val="uk-UA"/>
              </w:rPr>
            </w:pPr>
            <w:bookmarkStart w:id="129" w:name="546"/>
            <w:bookmarkEnd w:id="129"/>
            <w:r w:rsidRPr="00074651">
              <w:rPr>
                <w:sz w:val="18"/>
                <w:szCs w:val="18"/>
                <w:lang w:val="uk-UA"/>
              </w:rPr>
              <w:t> </w:t>
            </w:r>
          </w:p>
        </w:tc>
        <w:tc>
          <w:tcPr>
            <w:tcW w:w="391" w:type="pct"/>
            <w:shd w:val="clear" w:color="auto" w:fill="auto"/>
          </w:tcPr>
          <w:p w:rsidR="002B450F" w:rsidRPr="00074651" w:rsidRDefault="002B450F" w:rsidP="00706140">
            <w:pPr>
              <w:pStyle w:val="a3"/>
              <w:rPr>
                <w:sz w:val="18"/>
                <w:szCs w:val="18"/>
                <w:lang w:val="uk-UA"/>
              </w:rPr>
            </w:pPr>
            <w:bookmarkStart w:id="130" w:name="547"/>
            <w:bookmarkEnd w:id="130"/>
            <w:r w:rsidRPr="00074651">
              <w:rPr>
                <w:sz w:val="18"/>
                <w:szCs w:val="18"/>
                <w:lang w:val="uk-UA"/>
              </w:rPr>
              <w:t>Належна якість продукції, робіт та послуг (майнові блага) (03)</w:t>
            </w:r>
          </w:p>
        </w:tc>
        <w:tc>
          <w:tcPr>
            <w:tcW w:w="445" w:type="pct"/>
            <w:shd w:val="clear" w:color="auto" w:fill="auto"/>
          </w:tcPr>
          <w:p w:rsidR="002B450F" w:rsidRPr="00074651" w:rsidRDefault="002B450F" w:rsidP="00706140">
            <w:pPr>
              <w:pStyle w:val="a3"/>
              <w:rPr>
                <w:sz w:val="18"/>
                <w:szCs w:val="18"/>
                <w:lang w:val="uk-UA"/>
              </w:rPr>
            </w:pPr>
            <w:bookmarkStart w:id="131" w:name="548"/>
            <w:bookmarkEnd w:id="131"/>
            <w:r w:rsidRPr="00074651">
              <w:rPr>
                <w:sz w:val="18"/>
                <w:szCs w:val="18"/>
                <w:lang w:val="uk-UA"/>
              </w:rPr>
              <w:t xml:space="preserve">Подія № 3.3. </w:t>
            </w:r>
            <w:r w:rsidRPr="00074651">
              <w:rPr>
                <w:sz w:val="18"/>
                <w:szCs w:val="18"/>
                <w:lang w:val="uk-UA"/>
              </w:rPr>
              <w:br/>
              <w:t>Фальсифікація насіння</w:t>
            </w:r>
          </w:p>
        </w:tc>
        <w:tc>
          <w:tcPr>
            <w:tcW w:w="466" w:type="pct"/>
            <w:shd w:val="clear" w:color="auto" w:fill="auto"/>
          </w:tcPr>
          <w:p w:rsidR="002B450F" w:rsidRPr="00074651" w:rsidRDefault="002B450F" w:rsidP="00706140">
            <w:pPr>
              <w:pStyle w:val="a3"/>
              <w:rPr>
                <w:sz w:val="18"/>
                <w:szCs w:val="18"/>
                <w:lang w:val="uk-UA"/>
              </w:rPr>
            </w:pPr>
            <w:bookmarkStart w:id="132" w:name="549"/>
            <w:bookmarkEnd w:id="132"/>
            <w:r w:rsidRPr="00074651">
              <w:rPr>
                <w:sz w:val="18"/>
                <w:szCs w:val="18"/>
                <w:lang w:val="uk-UA"/>
              </w:rPr>
              <w:t xml:space="preserve">Негативний наслідок № 3.2.1. </w:t>
            </w:r>
            <w:r w:rsidRPr="00074651">
              <w:rPr>
                <w:sz w:val="18"/>
                <w:szCs w:val="18"/>
                <w:lang w:val="uk-UA"/>
              </w:rPr>
              <w:br/>
              <w:t>Майнові збитки</w:t>
            </w:r>
          </w:p>
        </w:tc>
        <w:tc>
          <w:tcPr>
            <w:tcW w:w="394" w:type="pct"/>
            <w:shd w:val="clear" w:color="auto" w:fill="auto"/>
          </w:tcPr>
          <w:p w:rsidR="002B450F" w:rsidRPr="00074651" w:rsidRDefault="002B450F" w:rsidP="00706140">
            <w:pPr>
              <w:pStyle w:val="a3"/>
              <w:jc w:val="center"/>
              <w:rPr>
                <w:sz w:val="18"/>
                <w:szCs w:val="18"/>
                <w:lang w:val="uk-UA"/>
              </w:rPr>
            </w:pPr>
            <w:bookmarkStart w:id="133" w:name="550"/>
            <w:bookmarkEnd w:id="133"/>
            <w:r w:rsidRPr="00074651">
              <w:rPr>
                <w:sz w:val="18"/>
                <w:szCs w:val="18"/>
                <w:lang w:val="uk-UA"/>
              </w:rPr>
              <w:t>4</w:t>
            </w:r>
          </w:p>
        </w:tc>
        <w:tc>
          <w:tcPr>
            <w:tcW w:w="746" w:type="pct"/>
            <w:shd w:val="clear" w:color="auto" w:fill="auto"/>
          </w:tcPr>
          <w:p w:rsidR="002B450F" w:rsidRPr="00074651" w:rsidRDefault="002B450F" w:rsidP="00706140">
            <w:pPr>
              <w:pStyle w:val="a3"/>
              <w:rPr>
                <w:sz w:val="18"/>
                <w:szCs w:val="18"/>
                <w:lang w:val="uk-UA"/>
              </w:rPr>
            </w:pPr>
            <w:bookmarkStart w:id="134" w:name="551"/>
            <w:bookmarkEnd w:id="134"/>
            <w:r w:rsidRPr="00074651">
              <w:rPr>
                <w:sz w:val="18"/>
                <w:szCs w:val="18"/>
                <w:lang w:val="uk-UA"/>
              </w:rPr>
              <w:t>Суб'єкт господарювання вводить в обіг насіння і садивний матеріал після їх сертифікації. Сертифікат видано за умови, що насіння та/або садивний матеріал належать до сорту, занесеного до Реєстру сортів рослин України</w:t>
            </w:r>
          </w:p>
        </w:tc>
        <w:tc>
          <w:tcPr>
            <w:tcW w:w="309" w:type="pct"/>
            <w:shd w:val="clear" w:color="auto" w:fill="auto"/>
          </w:tcPr>
          <w:p w:rsidR="002B450F" w:rsidRPr="00074651" w:rsidRDefault="002B450F" w:rsidP="00706140">
            <w:pPr>
              <w:pStyle w:val="a3"/>
              <w:rPr>
                <w:sz w:val="18"/>
                <w:szCs w:val="18"/>
                <w:lang w:val="uk-UA"/>
              </w:rPr>
            </w:pPr>
            <w:bookmarkStart w:id="135" w:name="552"/>
            <w:bookmarkEnd w:id="135"/>
            <w:r w:rsidRPr="00074651">
              <w:rPr>
                <w:sz w:val="18"/>
                <w:szCs w:val="18"/>
                <w:lang w:val="uk-UA"/>
              </w:rPr>
              <w:t> </w:t>
            </w:r>
          </w:p>
        </w:tc>
      </w:tr>
      <w:tr w:rsidR="002B450F" w:rsidRPr="00C5634E" w:rsidTr="00706140">
        <w:tc>
          <w:tcPr>
            <w:tcW w:w="216" w:type="pct"/>
            <w:shd w:val="clear" w:color="auto" w:fill="auto"/>
          </w:tcPr>
          <w:p w:rsidR="002B450F" w:rsidRPr="00074651" w:rsidRDefault="002B450F" w:rsidP="00706140">
            <w:pPr>
              <w:pStyle w:val="a3"/>
              <w:jc w:val="center"/>
              <w:rPr>
                <w:sz w:val="18"/>
                <w:szCs w:val="18"/>
                <w:lang w:val="uk-UA"/>
              </w:rPr>
            </w:pPr>
            <w:bookmarkStart w:id="136" w:name="553"/>
            <w:bookmarkEnd w:id="136"/>
            <w:r w:rsidRPr="00074651">
              <w:rPr>
                <w:sz w:val="18"/>
                <w:szCs w:val="18"/>
                <w:lang w:val="uk-UA"/>
              </w:rPr>
              <w:t>1.11</w:t>
            </w:r>
          </w:p>
        </w:tc>
        <w:tc>
          <w:tcPr>
            <w:tcW w:w="658" w:type="pct"/>
            <w:shd w:val="clear" w:color="auto" w:fill="auto"/>
          </w:tcPr>
          <w:p w:rsidR="002B450F" w:rsidRPr="00074651" w:rsidRDefault="002B450F" w:rsidP="00706140">
            <w:pPr>
              <w:pStyle w:val="a3"/>
              <w:rPr>
                <w:sz w:val="18"/>
                <w:szCs w:val="18"/>
                <w:lang w:val="uk-UA"/>
              </w:rPr>
            </w:pPr>
            <w:bookmarkStart w:id="137" w:name="554"/>
            <w:bookmarkEnd w:id="137"/>
            <w:r w:rsidRPr="00074651">
              <w:rPr>
                <w:sz w:val="18"/>
                <w:szCs w:val="18"/>
                <w:lang w:val="uk-UA"/>
              </w:rPr>
              <w:t>Закон України "Про насіння і садивний матеріал" № 411-IV від 26 грудня 2002 року</w:t>
            </w:r>
          </w:p>
        </w:tc>
        <w:tc>
          <w:tcPr>
            <w:tcW w:w="510" w:type="pct"/>
            <w:shd w:val="clear" w:color="auto" w:fill="auto"/>
          </w:tcPr>
          <w:p w:rsidR="002B450F" w:rsidRPr="00074651" w:rsidRDefault="002B450F" w:rsidP="00706140">
            <w:pPr>
              <w:pStyle w:val="a3"/>
              <w:rPr>
                <w:sz w:val="18"/>
                <w:szCs w:val="18"/>
                <w:lang w:val="uk-UA"/>
              </w:rPr>
            </w:pPr>
            <w:bookmarkStart w:id="138" w:name="555"/>
            <w:bookmarkEnd w:id="138"/>
            <w:r w:rsidRPr="00074651">
              <w:rPr>
                <w:sz w:val="18"/>
                <w:szCs w:val="18"/>
                <w:lang w:val="uk-UA"/>
              </w:rPr>
              <w:t>Частина п'ята статті 17 ЗУ № 411-IV</w:t>
            </w:r>
          </w:p>
        </w:tc>
        <w:tc>
          <w:tcPr>
            <w:tcW w:w="432" w:type="pct"/>
            <w:shd w:val="clear" w:color="auto" w:fill="auto"/>
          </w:tcPr>
          <w:p w:rsidR="002B450F" w:rsidRPr="00074651" w:rsidRDefault="002B450F" w:rsidP="00706140">
            <w:pPr>
              <w:pStyle w:val="a3"/>
              <w:rPr>
                <w:sz w:val="18"/>
                <w:szCs w:val="18"/>
                <w:lang w:val="uk-UA"/>
              </w:rPr>
            </w:pPr>
            <w:bookmarkStart w:id="139" w:name="556"/>
            <w:bookmarkEnd w:id="139"/>
            <w:r w:rsidRPr="00074651">
              <w:rPr>
                <w:sz w:val="18"/>
                <w:szCs w:val="18"/>
                <w:lang w:val="uk-UA"/>
              </w:rPr>
              <w:t>Види рослин, сорти рослин (клон, лінія, гібрид першого покоління, популяція), насіння і садивний матеріал, насіннєві посіви та насадження</w:t>
            </w:r>
          </w:p>
        </w:tc>
        <w:tc>
          <w:tcPr>
            <w:tcW w:w="432" w:type="pct"/>
            <w:shd w:val="clear" w:color="auto" w:fill="auto"/>
          </w:tcPr>
          <w:p w:rsidR="002B450F" w:rsidRPr="00074651" w:rsidRDefault="002B450F" w:rsidP="00706140">
            <w:pPr>
              <w:pStyle w:val="a3"/>
              <w:rPr>
                <w:sz w:val="18"/>
                <w:szCs w:val="18"/>
                <w:lang w:val="uk-UA"/>
              </w:rPr>
            </w:pPr>
            <w:bookmarkStart w:id="140" w:name="557"/>
            <w:bookmarkEnd w:id="140"/>
            <w:r w:rsidRPr="00074651">
              <w:rPr>
                <w:sz w:val="18"/>
                <w:szCs w:val="18"/>
                <w:lang w:val="uk-UA"/>
              </w:rPr>
              <w:t> </w:t>
            </w:r>
          </w:p>
        </w:tc>
        <w:tc>
          <w:tcPr>
            <w:tcW w:w="391" w:type="pct"/>
            <w:shd w:val="clear" w:color="auto" w:fill="auto"/>
          </w:tcPr>
          <w:p w:rsidR="002B450F" w:rsidRPr="00074651" w:rsidRDefault="002B450F" w:rsidP="00706140">
            <w:pPr>
              <w:pStyle w:val="a3"/>
              <w:rPr>
                <w:sz w:val="18"/>
                <w:szCs w:val="18"/>
                <w:lang w:val="uk-UA"/>
              </w:rPr>
            </w:pPr>
            <w:bookmarkStart w:id="141" w:name="558"/>
            <w:bookmarkEnd w:id="141"/>
            <w:r w:rsidRPr="00074651">
              <w:rPr>
                <w:sz w:val="18"/>
                <w:szCs w:val="18"/>
                <w:lang w:val="uk-UA"/>
              </w:rPr>
              <w:t>Навколишнє природне середовище (04), належна якість продукції, робіт та послуг (майнові блага) (03)</w:t>
            </w:r>
          </w:p>
        </w:tc>
        <w:tc>
          <w:tcPr>
            <w:tcW w:w="445" w:type="pct"/>
            <w:shd w:val="clear" w:color="auto" w:fill="auto"/>
          </w:tcPr>
          <w:p w:rsidR="002B450F" w:rsidRPr="00074651" w:rsidRDefault="002B450F" w:rsidP="00706140">
            <w:pPr>
              <w:pStyle w:val="a3"/>
              <w:rPr>
                <w:sz w:val="18"/>
                <w:szCs w:val="18"/>
                <w:lang w:val="uk-UA"/>
              </w:rPr>
            </w:pPr>
            <w:bookmarkStart w:id="142" w:name="559"/>
            <w:bookmarkEnd w:id="142"/>
            <w:r w:rsidRPr="00074651">
              <w:rPr>
                <w:sz w:val="18"/>
                <w:szCs w:val="18"/>
                <w:lang w:val="uk-UA"/>
              </w:rPr>
              <w:t xml:space="preserve">Подія № 4.1. </w:t>
            </w:r>
            <w:r w:rsidRPr="00074651">
              <w:rPr>
                <w:sz w:val="18"/>
                <w:szCs w:val="18"/>
                <w:lang w:val="uk-UA"/>
              </w:rPr>
              <w:br/>
              <w:t xml:space="preserve">Потрапляння в навколишнє природне середовище насіння, яке не може бути використане на посів, продовольчі, кормові або інші цілі. </w:t>
            </w:r>
            <w:r w:rsidRPr="00074651">
              <w:rPr>
                <w:sz w:val="18"/>
                <w:szCs w:val="18"/>
                <w:lang w:val="uk-UA"/>
              </w:rPr>
              <w:br/>
              <w:t>Подія № 3.1. Введення в обіг насіння, яке не може бути використане на посів, продовольчі, кормові або інші цілі</w:t>
            </w:r>
          </w:p>
        </w:tc>
        <w:tc>
          <w:tcPr>
            <w:tcW w:w="466" w:type="pct"/>
            <w:shd w:val="clear" w:color="auto" w:fill="auto"/>
          </w:tcPr>
          <w:p w:rsidR="002B450F" w:rsidRPr="00074651" w:rsidRDefault="002B450F" w:rsidP="00706140">
            <w:pPr>
              <w:pStyle w:val="a3"/>
              <w:rPr>
                <w:sz w:val="18"/>
                <w:szCs w:val="18"/>
                <w:lang w:val="uk-UA"/>
              </w:rPr>
            </w:pPr>
            <w:bookmarkStart w:id="143" w:name="560"/>
            <w:bookmarkEnd w:id="143"/>
            <w:r w:rsidRPr="00074651">
              <w:rPr>
                <w:sz w:val="18"/>
                <w:szCs w:val="18"/>
                <w:lang w:val="uk-UA"/>
              </w:rPr>
              <w:t xml:space="preserve">Негативний наслідок № 4.1.1. </w:t>
            </w:r>
            <w:r w:rsidRPr="00074651">
              <w:rPr>
                <w:sz w:val="18"/>
                <w:szCs w:val="18"/>
                <w:lang w:val="uk-UA"/>
              </w:rPr>
              <w:br/>
              <w:t xml:space="preserve">Забруднення навколишнього природного середовища. </w:t>
            </w:r>
            <w:r w:rsidRPr="00074651">
              <w:rPr>
                <w:sz w:val="18"/>
                <w:szCs w:val="18"/>
                <w:lang w:val="uk-UA"/>
              </w:rPr>
              <w:br/>
              <w:t xml:space="preserve">Негативний наслідок № 3.1.1. </w:t>
            </w:r>
            <w:r w:rsidRPr="00074651">
              <w:rPr>
                <w:sz w:val="18"/>
                <w:szCs w:val="18"/>
                <w:lang w:val="uk-UA"/>
              </w:rPr>
              <w:br/>
              <w:t>Майнові збитки</w:t>
            </w:r>
          </w:p>
        </w:tc>
        <w:tc>
          <w:tcPr>
            <w:tcW w:w="394" w:type="pct"/>
            <w:shd w:val="clear" w:color="auto" w:fill="auto"/>
          </w:tcPr>
          <w:p w:rsidR="002B450F" w:rsidRPr="00074651" w:rsidRDefault="002B450F" w:rsidP="00706140">
            <w:pPr>
              <w:pStyle w:val="a3"/>
              <w:jc w:val="center"/>
              <w:rPr>
                <w:sz w:val="18"/>
                <w:szCs w:val="18"/>
                <w:lang w:val="uk-UA"/>
              </w:rPr>
            </w:pPr>
            <w:bookmarkStart w:id="144" w:name="561"/>
            <w:bookmarkEnd w:id="144"/>
            <w:r w:rsidRPr="00074651">
              <w:rPr>
                <w:sz w:val="18"/>
                <w:szCs w:val="18"/>
                <w:lang w:val="uk-UA"/>
              </w:rPr>
              <w:t>4</w:t>
            </w:r>
          </w:p>
        </w:tc>
        <w:tc>
          <w:tcPr>
            <w:tcW w:w="746" w:type="pct"/>
            <w:shd w:val="clear" w:color="auto" w:fill="auto"/>
          </w:tcPr>
          <w:p w:rsidR="002B450F" w:rsidRPr="00074651" w:rsidRDefault="002B450F" w:rsidP="00706140">
            <w:pPr>
              <w:pStyle w:val="a3"/>
              <w:rPr>
                <w:sz w:val="18"/>
                <w:szCs w:val="18"/>
                <w:lang w:val="uk-UA"/>
              </w:rPr>
            </w:pPr>
            <w:bookmarkStart w:id="145" w:name="562"/>
            <w:bookmarkEnd w:id="145"/>
            <w:r w:rsidRPr="00074651">
              <w:rPr>
                <w:sz w:val="18"/>
                <w:szCs w:val="18"/>
                <w:lang w:val="uk-UA"/>
              </w:rPr>
              <w:t xml:space="preserve">Суб'єкт господарювання знищує насіння, яке не може бути використане на посів, продовольчі, кормові або інші цілі, під наглядом посадової особи центрального органу виконавчої влади, що реалізує державну політику у сфері державного нагляду (контролю) у сфері насінництва та </w:t>
            </w:r>
            <w:proofErr w:type="spellStart"/>
            <w:r w:rsidRPr="00074651">
              <w:rPr>
                <w:sz w:val="18"/>
                <w:szCs w:val="18"/>
                <w:lang w:val="uk-UA"/>
              </w:rPr>
              <w:t>розсадництва</w:t>
            </w:r>
            <w:proofErr w:type="spellEnd"/>
            <w:r w:rsidRPr="00074651">
              <w:rPr>
                <w:sz w:val="18"/>
                <w:szCs w:val="18"/>
                <w:lang w:val="uk-UA"/>
              </w:rPr>
              <w:t>, за рахунок власника</w:t>
            </w:r>
          </w:p>
        </w:tc>
        <w:tc>
          <w:tcPr>
            <w:tcW w:w="309" w:type="pct"/>
            <w:shd w:val="clear" w:color="auto" w:fill="auto"/>
          </w:tcPr>
          <w:p w:rsidR="002B450F" w:rsidRPr="00074651" w:rsidRDefault="002B450F" w:rsidP="00706140">
            <w:pPr>
              <w:pStyle w:val="a3"/>
              <w:rPr>
                <w:sz w:val="18"/>
                <w:szCs w:val="18"/>
                <w:lang w:val="uk-UA"/>
              </w:rPr>
            </w:pPr>
            <w:bookmarkStart w:id="146" w:name="563"/>
            <w:bookmarkEnd w:id="146"/>
            <w:r w:rsidRPr="00074651">
              <w:rPr>
                <w:sz w:val="18"/>
                <w:szCs w:val="18"/>
                <w:lang w:val="uk-UA"/>
              </w:rPr>
              <w:t> </w:t>
            </w:r>
          </w:p>
        </w:tc>
      </w:tr>
      <w:tr w:rsidR="002B450F" w:rsidRPr="00074651" w:rsidTr="00706140">
        <w:tc>
          <w:tcPr>
            <w:tcW w:w="216" w:type="pct"/>
            <w:shd w:val="clear" w:color="auto" w:fill="auto"/>
          </w:tcPr>
          <w:p w:rsidR="002B450F" w:rsidRPr="00074651" w:rsidRDefault="002B450F" w:rsidP="00706140">
            <w:pPr>
              <w:pStyle w:val="a3"/>
              <w:jc w:val="center"/>
              <w:rPr>
                <w:sz w:val="18"/>
                <w:szCs w:val="18"/>
                <w:lang w:val="uk-UA"/>
              </w:rPr>
            </w:pPr>
            <w:bookmarkStart w:id="147" w:name="564"/>
            <w:bookmarkEnd w:id="147"/>
            <w:r w:rsidRPr="00074651">
              <w:rPr>
                <w:sz w:val="18"/>
                <w:szCs w:val="18"/>
                <w:lang w:val="uk-UA"/>
              </w:rPr>
              <w:t>1.12</w:t>
            </w:r>
          </w:p>
        </w:tc>
        <w:tc>
          <w:tcPr>
            <w:tcW w:w="658" w:type="pct"/>
            <w:shd w:val="clear" w:color="auto" w:fill="auto"/>
          </w:tcPr>
          <w:p w:rsidR="002B450F" w:rsidRPr="00074651" w:rsidRDefault="002B450F" w:rsidP="00706140">
            <w:pPr>
              <w:pStyle w:val="a3"/>
              <w:rPr>
                <w:sz w:val="18"/>
                <w:szCs w:val="18"/>
                <w:lang w:val="uk-UA"/>
              </w:rPr>
            </w:pPr>
            <w:bookmarkStart w:id="148" w:name="565"/>
            <w:bookmarkEnd w:id="148"/>
            <w:r w:rsidRPr="00074651">
              <w:rPr>
                <w:sz w:val="18"/>
                <w:szCs w:val="18"/>
                <w:lang w:val="uk-UA"/>
              </w:rPr>
              <w:t>Закон України "Про насіння і садивний матеріал" № 411-IV від 26 грудня 2002 року</w:t>
            </w:r>
          </w:p>
        </w:tc>
        <w:tc>
          <w:tcPr>
            <w:tcW w:w="510" w:type="pct"/>
            <w:shd w:val="clear" w:color="auto" w:fill="auto"/>
          </w:tcPr>
          <w:p w:rsidR="002B450F" w:rsidRPr="00074651" w:rsidRDefault="002B450F" w:rsidP="00706140">
            <w:pPr>
              <w:pStyle w:val="a3"/>
              <w:rPr>
                <w:sz w:val="18"/>
                <w:szCs w:val="18"/>
                <w:lang w:val="uk-UA"/>
              </w:rPr>
            </w:pPr>
            <w:bookmarkStart w:id="149" w:name="566"/>
            <w:bookmarkEnd w:id="149"/>
            <w:r w:rsidRPr="00074651">
              <w:rPr>
                <w:sz w:val="18"/>
                <w:szCs w:val="18"/>
                <w:lang w:val="uk-UA"/>
              </w:rPr>
              <w:t>Частина шоста статті 17 ЗУ № 411-IV</w:t>
            </w:r>
          </w:p>
        </w:tc>
        <w:tc>
          <w:tcPr>
            <w:tcW w:w="432" w:type="pct"/>
            <w:shd w:val="clear" w:color="auto" w:fill="auto"/>
          </w:tcPr>
          <w:p w:rsidR="002B450F" w:rsidRPr="00074651" w:rsidRDefault="002B450F" w:rsidP="00706140">
            <w:pPr>
              <w:pStyle w:val="a3"/>
              <w:rPr>
                <w:sz w:val="18"/>
                <w:szCs w:val="18"/>
                <w:lang w:val="uk-UA"/>
              </w:rPr>
            </w:pPr>
            <w:bookmarkStart w:id="150" w:name="567"/>
            <w:bookmarkEnd w:id="150"/>
            <w:r w:rsidRPr="00074651">
              <w:rPr>
                <w:sz w:val="18"/>
                <w:szCs w:val="18"/>
                <w:lang w:val="uk-UA"/>
              </w:rPr>
              <w:t xml:space="preserve">Види рослин, сорти рослин (клон, лінія, гібрид першого покоління, популяція), </w:t>
            </w:r>
            <w:r w:rsidRPr="00074651">
              <w:rPr>
                <w:sz w:val="18"/>
                <w:szCs w:val="18"/>
                <w:lang w:val="uk-UA"/>
              </w:rPr>
              <w:lastRenderedPageBreak/>
              <w:t>насіння і садивний матеріал, насіннєві посіви та насадження</w:t>
            </w:r>
          </w:p>
        </w:tc>
        <w:tc>
          <w:tcPr>
            <w:tcW w:w="432" w:type="pct"/>
            <w:shd w:val="clear" w:color="auto" w:fill="auto"/>
          </w:tcPr>
          <w:p w:rsidR="002B450F" w:rsidRPr="00074651" w:rsidRDefault="002B450F" w:rsidP="00706140">
            <w:pPr>
              <w:pStyle w:val="a3"/>
              <w:rPr>
                <w:sz w:val="18"/>
                <w:szCs w:val="18"/>
                <w:lang w:val="uk-UA"/>
              </w:rPr>
            </w:pPr>
            <w:bookmarkStart w:id="151" w:name="568"/>
            <w:bookmarkEnd w:id="151"/>
            <w:r w:rsidRPr="00074651">
              <w:rPr>
                <w:sz w:val="18"/>
                <w:szCs w:val="18"/>
                <w:lang w:val="uk-UA"/>
              </w:rPr>
              <w:lastRenderedPageBreak/>
              <w:t> </w:t>
            </w:r>
          </w:p>
        </w:tc>
        <w:tc>
          <w:tcPr>
            <w:tcW w:w="391" w:type="pct"/>
            <w:shd w:val="clear" w:color="auto" w:fill="auto"/>
          </w:tcPr>
          <w:p w:rsidR="002B450F" w:rsidRPr="00074651" w:rsidRDefault="002B450F" w:rsidP="00706140">
            <w:pPr>
              <w:pStyle w:val="a3"/>
              <w:rPr>
                <w:sz w:val="18"/>
                <w:szCs w:val="18"/>
                <w:lang w:val="uk-UA"/>
              </w:rPr>
            </w:pPr>
            <w:bookmarkStart w:id="152" w:name="569"/>
            <w:bookmarkEnd w:id="152"/>
            <w:r w:rsidRPr="00074651">
              <w:rPr>
                <w:sz w:val="18"/>
                <w:szCs w:val="18"/>
                <w:lang w:val="uk-UA"/>
              </w:rPr>
              <w:t xml:space="preserve">Навколишнє природне середовище (04), належна якість продукції, </w:t>
            </w:r>
            <w:r w:rsidRPr="00074651">
              <w:rPr>
                <w:sz w:val="18"/>
                <w:szCs w:val="18"/>
                <w:lang w:val="uk-UA"/>
              </w:rPr>
              <w:lastRenderedPageBreak/>
              <w:t>робіт та послуг (майнові блага) (03)</w:t>
            </w:r>
          </w:p>
        </w:tc>
        <w:tc>
          <w:tcPr>
            <w:tcW w:w="445" w:type="pct"/>
            <w:shd w:val="clear" w:color="auto" w:fill="auto"/>
          </w:tcPr>
          <w:p w:rsidR="002B450F" w:rsidRPr="00074651" w:rsidRDefault="002B450F" w:rsidP="00706140">
            <w:pPr>
              <w:pStyle w:val="a3"/>
              <w:rPr>
                <w:sz w:val="18"/>
                <w:szCs w:val="18"/>
                <w:lang w:val="uk-UA"/>
              </w:rPr>
            </w:pPr>
            <w:bookmarkStart w:id="153" w:name="570"/>
            <w:bookmarkEnd w:id="153"/>
            <w:r w:rsidRPr="00074651">
              <w:rPr>
                <w:sz w:val="18"/>
                <w:szCs w:val="18"/>
                <w:lang w:val="uk-UA"/>
              </w:rPr>
              <w:lastRenderedPageBreak/>
              <w:t xml:space="preserve">Подія № 4.1. </w:t>
            </w:r>
            <w:r w:rsidRPr="00074651">
              <w:rPr>
                <w:sz w:val="18"/>
                <w:szCs w:val="18"/>
                <w:lang w:val="uk-UA"/>
              </w:rPr>
              <w:br/>
              <w:t xml:space="preserve">Потрапляння в навколишнє природне середовище насіння, яке не може бути </w:t>
            </w:r>
            <w:r w:rsidRPr="00074651">
              <w:rPr>
                <w:sz w:val="18"/>
                <w:szCs w:val="18"/>
                <w:lang w:val="uk-UA"/>
              </w:rPr>
              <w:lastRenderedPageBreak/>
              <w:t xml:space="preserve">використане на посів, продовольчі, кормові або інші цілі. </w:t>
            </w:r>
            <w:r w:rsidRPr="00074651">
              <w:rPr>
                <w:sz w:val="18"/>
                <w:szCs w:val="18"/>
                <w:lang w:val="uk-UA"/>
              </w:rPr>
              <w:br/>
              <w:t xml:space="preserve">Подія № 3.1. </w:t>
            </w:r>
            <w:r w:rsidRPr="00074651">
              <w:rPr>
                <w:sz w:val="18"/>
                <w:szCs w:val="18"/>
                <w:lang w:val="uk-UA"/>
              </w:rPr>
              <w:br/>
              <w:t>Введення в обіг насіння, яке не може бути використане на посів, продовольчі, кормові або інші цілі</w:t>
            </w:r>
          </w:p>
        </w:tc>
        <w:tc>
          <w:tcPr>
            <w:tcW w:w="466" w:type="pct"/>
            <w:shd w:val="clear" w:color="auto" w:fill="auto"/>
          </w:tcPr>
          <w:p w:rsidR="002B450F" w:rsidRPr="00074651" w:rsidRDefault="002B450F" w:rsidP="00706140">
            <w:pPr>
              <w:pStyle w:val="a3"/>
              <w:rPr>
                <w:sz w:val="18"/>
                <w:szCs w:val="18"/>
                <w:lang w:val="uk-UA"/>
              </w:rPr>
            </w:pPr>
            <w:bookmarkStart w:id="154" w:name="571"/>
            <w:bookmarkEnd w:id="154"/>
            <w:r w:rsidRPr="00074651">
              <w:rPr>
                <w:sz w:val="18"/>
                <w:szCs w:val="18"/>
                <w:lang w:val="uk-UA"/>
              </w:rPr>
              <w:lastRenderedPageBreak/>
              <w:t xml:space="preserve">Негативний наслідок № 4.1.1. </w:t>
            </w:r>
            <w:r w:rsidRPr="00074651">
              <w:rPr>
                <w:sz w:val="18"/>
                <w:szCs w:val="18"/>
                <w:lang w:val="uk-UA"/>
              </w:rPr>
              <w:br/>
              <w:t xml:space="preserve">Забруднення навколишнього природного середовища. </w:t>
            </w:r>
            <w:r w:rsidRPr="00074651">
              <w:rPr>
                <w:sz w:val="18"/>
                <w:szCs w:val="18"/>
                <w:lang w:val="uk-UA"/>
              </w:rPr>
              <w:br/>
            </w:r>
            <w:r w:rsidRPr="00074651">
              <w:rPr>
                <w:sz w:val="18"/>
                <w:szCs w:val="18"/>
                <w:lang w:val="uk-UA"/>
              </w:rPr>
              <w:lastRenderedPageBreak/>
              <w:t xml:space="preserve">Негативний наслідок № 3.1.1. </w:t>
            </w:r>
            <w:r w:rsidRPr="00074651">
              <w:rPr>
                <w:sz w:val="18"/>
                <w:szCs w:val="18"/>
                <w:lang w:val="uk-UA"/>
              </w:rPr>
              <w:br/>
              <w:t>Майнові збитки</w:t>
            </w:r>
          </w:p>
        </w:tc>
        <w:tc>
          <w:tcPr>
            <w:tcW w:w="394" w:type="pct"/>
            <w:shd w:val="clear" w:color="auto" w:fill="auto"/>
          </w:tcPr>
          <w:p w:rsidR="002B450F" w:rsidRPr="00074651" w:rsidRDefault="002B450F" w:rsidP="00706140">
            <w:pPr>
              <w:pStyle w:val="a3"/>
              <w:jc w:val="center"/>
              <w:rPr>
                <w:sz w:val="18"/>
                <w:szCs w:val="18"/>
                <w:lang w:val="uk-UA"/>
              </w:rPr>
            </w:pPr>
            <w:bookmarkStart w:id="155" w:name="572"/>
            <w:bookmarkEnd w:id="155"/>
            <w:r w:rsidRPr="00074651">
              <w:rPr>
                <w:sz w:val="18"/>
                <w:szCs w:val="18"/>
                <w:lang w:val="uk-UA"/>
              </w:rPr>
              <w:lastRenderedPageBreak/>
              <w:t>4</w:t>
            </w:r>
          </w:p>
        </w:tc>
        <w:tc>
          <w:tcPr>
            <w:tcW w:w="746" w:type="pct"/>
            <w:shd w:val="clear" w:color="auto" w:fill="auto"/>
          </w:tcPr>
          <w:p w:rsidR="002B450F" w:rsidRPr="00074651" w:rsidRDefault="002B450F" w:rsidP="00706140">
            <w:pPr>
              <w:pStyle w:val="a3"/>
              <w:rPr>
                <w:sz w:val="18"/>
                <w:szCs w:val="18"/>
                <w:lang w:val="uk-UA"/>
              </w:rPr>
            </w:pPr>
            <w:bookmarkStart w:id="156" w:name="573"/>
            <w:bookmarkEnd w:id="156"/>
            <w:r w:rsidRPr="00074651">
              <w:rPr>
                <w:sz w:val="18"/>
                <w:szCs w:val="18"/>
                <w:lang w:val="uk-UA"/>
              </w:rPr>
              <w:t xml:space="preserve">Суб'єкт господарювання знищує садивний матеріал, який не може бути використаний для створення багаторічних насаджень або в інших цілях, під наглядом </w:t>
            </w:r>
            <w:r w:rsidRPr="00074651">
              <w:rPr>
                <w:sz w:val="18"/>
                <w:szCs w:val="18"/>
                <w:lang w:val="uk-UA"/>
              </w:rPr>
              <w:lastRenderedPageBreak/>
              <w:t xml:space="preserve">посадової особи центрального органу виконавчої влади, що реалізує державну політику у сфері державного нагляду (контролю) у сфері насінництва та </w:t>
            </w:r>
            <w:proofErr w:type="spellStart"/>
            <w:r w:rsidRPr="00074651">
              <w:rPr>
                <w:sz w:val="18"/>
                <w:szCs w:val="18"/>
                <w:lang w:val="uk-UA"/>
              </w:rPr>
              <w:t>розсадництва</w:t>
            </w:r>
            <w:proofErr w:type="spellEnd"/>
            <w:r w:rsidRPr="00074651">
              <w:rPr>
                <w:sz w:val="18"/>
                <w:szCs w:val="18"/>
                <w:lang w:val="uk-UA"/>
              </w:rPr>
              <w:t>, за рахунок власника садивного матеріалу</w:t>
            </w:r>
          </w:p>
        </w:tc>
        <w:tc>
          <w:tcPr>
            <w:tcW w:w="309" w:type="pct"/>
            <w:shd w:val="clear" w:color="auto" w:fill="auto"/>
          </w:tcPr>
          <w:p w:rsidR="002B450F" w:rsidRPr="00074651" w:rsidRDefault="002B450F" w:rsidP="00706140">
            <w:pPr>
              <w:pStyle w:val="a3"/>
              <w:rPr>
                <w:sz w:val="18"/>
                <w:szCs w:val="18"/>
                <w:lang w:val="uk-UA"/>
              </w:rPr>
            </w:pPr>
            <w:bookmarkStart w:id="157" w:name="574"/>
            <w:bookmarkEnd w:id="157"/>
            <w:r w:rsidRPr="00074651">
              <w:rPr>
                <w:sz w:val="18"/>
                <w:szCs w:val="18"/>
                <w:lang w:val="uk-UA"/>
              </w:rPr>
              <w:lastRenderedPageBreak/>
              <w:t> </w:t>
            </w:r>
          </w:p>
        </w:tc>
      </w:tr>
      <w:tr w:rsidR="002B450F" w:rsidRPr="00074651" w:rsidTr="00706140">
        <w:tc>
          <w:tcPr>
            <w:tcW w:w="216" w:type="pct"/>
            <w:shd w:val="clear" w:color="auto" w:fill="auto"/>
          </w:tcPr>
          <w:p w:rsidR="002B450F" w:rsidRPr="00074651" w:rsidRDefault="002B450F" w:rsidP="00706140">
            <w:pPr>
              <w:pStyle w:val="a3"/>
              <w:jc w:val="center"/>
              <w:rPr>
                <w:sz w:val="18"/>
                <w:szCs w:val="18"/>
                <w:lang w:val="uk-UA"/>
              </w:rPr>
            </w:pPr>
            <w:bookmarkStart w:id="158" w:name="575"/>
            <w:bookmarkEnd w:id="158"/>
            <w:r w:rsidRPr="00074651">
              <w:rPr>
                <w:sz w:val="18"/>
                <w:szCs w:val="18"/>
                <w:lang w:val="uk-UA"/>
              </w:rPr>
              <w:t>1.13</w:t>
            </w:r>
          </w:p>
        </w:tc>
        <w:tc>
          <w:tcPr>
            <w:tcW w:w="658" w:type="pct"/>
            <w:shd w:val="clear" w:color="auto" w:fill="auto"/>
          </w:tcPr>
          <w:p w:rsidR="002B450F" w:rsidRPr="00074651" w:rsidRDefault="002B450F" w:rsidP="00706140">
            <w:pPr>
              <w:pStyle w:val="a3"/>
              <w:rPr>
                <w:sz w:val="18"/>
                <w:szCs w:val="18"/>
                <w:lang w:val="uk-UA"/>
              </w:rPr>
            </w:pPr>
            <w:bookmarkStart w:id="159" w:name="576"/>
            <w:bookmarkEnd w:id="159"/>
            <w:r w:rsidRPr="00074651">
              <w:rPr>
                <w:sz w:val="18"/>
                <w:szCs w:val="18"/>
                <w:lang w:val="uk-UA"/>
              </w:rPr>
              <w:t>Закон України "Про насіння і садивний матеріал" № 411-IV від 26 грудня 2002 року</w:t>
            </w:r>
          </w:p>
        </w:tc>
        <w:tc>
          <w:tcPr>
            <w:tcW w:w="510" w:type="pct"/>
            <w:shd w:val="clear" w:color="auto" w:fill="auto"/>
          </w:tcPr>
          <w:p w:rsidR="002B450F" w:rsidRPr="00074651" w:rsidRDefault="002B450F" w:rsidP="00706140">
            <w:pPr>
              <w:pStyle w:val="a3"/>
              <w:rPr>
                <w:sz w:val="18"/>
                <w:szCs w:val="18"/>
                <w:lang w:val="uk-UA"/>
              </w:rPr>
            </w:pPr>
            <w:bookmarkStart w:id="160" w:name="577"/>
            <w:bookmarkEnd w:id="160"/>
            <w:r w:rsidRPr="00074651">
              <w:rPr>
                <w:sz w:val="18"/>
                <w:szCs w:val="18"/>
                <w:lang w:val="uk-UA"/>
              </w:rPr>
              <w:t>Частина десята статті 17 ЗУ № 411-IV</w:t>
            </w:r>
          </w:p>
        </w:tc>
        <w:tc>
          <w:tcPr>
            <w:tcW w:w="432" w:type="pct"/>
            <w:shd w:val="clear" w:color="auto" w:fill="auto"/>
          </w:tcPr>
          <w:p w:rsidR="002B450F" w:rsidRPr="00074651" w:rsidRDefault="002B450F" w:rsidP="00706140">
            <w:pPr>
              <w:pStyle w:val="a3"/>
              <w:rPr>
                <w:sz w:val="18"/>
                <w:szCs w:val="18"/>
                <w:lang w:val="uk-UA"/>
              </w:rPr>
            </w:pPr>
            <w:bookmarkStart w:id="161" w:name="578"/>
            <w:bookmarkEnd w:id="161"/>
            <w:r w:rsidRPr="00074651">
              <w:rPr>
                <w:sz w:val="18"/>
                <w:szCs w:val="18"/>
                <w:lang w:val="uk-UA"/>
              </w:rPr>
              <w:t>Види рослин, сорти рослин (клон, лінія, гібрид першого покоління, популяція), насіння і садивний матеріал, насіннєві посіви та насадження</w:t>
            </w:r>
          </w:p>
        </w:tc>
        <w:tc>
          <w:tcPr>
            <w:tcW w:w="432" w:type="pct"/>
            <w:shd w:val="clear" w:color="auto" w:fill="auto"/>
          </w:tcPr>
          <w:p w:rsidR="002B450F" w:rsidRPr="00074651" w:rsidRDefault="002B450F" w:rsidP="00706140">
            <w:pPr>
              <w:pStyle w:val="a3"/>
              <w:rPr>
                <w:sz w:val="18"/>
                <w:szCs w:val="18"/>
                <w:lang w:val="uk-UA"/>
              </w:rPr>
            </w:pPr>
            <w:bookmarkStart w:id="162" w:name="579"/>
            <w:bookmarkEnd w:id="162"/>
            <w:r w:rsidRPr="00074651">
              <w:rPr>
                <w:sz w:val="18"/>
                <w:szCs w:val="18"/>
                <w:lang w:val="uk-UA"/>
              </w:rPr>
              <w:t> </w:t>
            </w:r>
          </w:p>
        </w:tc>
        <w:tc>
          <w:tcPr>
            <w:tcW w:w="391" w:type="pct"/>
            <w:shd w:val="clear" w:color="auto" w:fill="auto"/>
          </w:tcPr>
          <w:p w:rsidR="002B450F" w:rsidRPr="00074651" w:rsidRDefault="002B450F" w:rsidP="00706140">
            <w:pPr>
              <w:pStyle w:val="a3"/>
              <w:rPr>
                <w:sz w:val="18"/>
                <w:szCs w:val="18"/>
                <w:lang w:val="uk-UA"/>
              </w:rPr>
            </w:pPr>
            <w:bookmarkStart w:id="163" w:name="580"/>
            <w:bookmarkEnd w:id="163"/>
            <w:r w:rsidRPr="00074651">
              <w:rPr>
                <w:sz w:val="18"/>
                <w:szCs w:val="18"/>
                <w:lang w:val="uk-UA"/>
              </w:rPr>
              <w:t>Належна якість продукції, робіт та послуг (майнові блага) (03)</w:t>
            </w:r>
          </w:p>
        </w:tc>
        <w:tc>
          <w:tcPr>
            <w:tcW w:w="445" w:type="pct"/>
            <w:shd w:val="clear" w:color="auto" w:fill="auto"/>
          </w:tcPr>
          <w:p w:rsidR="002B450F" w:rsidRPr="00074651" w:rsidRDefault="002B450F" w:rsidP="00706140">
            <w:pPr>
              <w:pStyle w:val="a3"/>
              <w:rPr>
                <w:sz w:val="18"/>
                <w:szCs w:val="18"/>
                <w:lang w:val="uk-UA"/>
              </w:rPr>
            </w:pPr>
            <w:bookmarkStart w:id="164" w:name="581"/>
            <w:bookmarkEnd w:id="164"/>
            <w:r w:rsidRPr="00074651">
              <w:rPr>
                <w:sz w:val="18"/>
                <w:szCs w:val="18"/>
                <w:lang w:val="uk-UA"/>
              </w:rPr>
              <w:t xml:space="preserve">Подія № 3.3. </w:t>
            </w:r>
            <w:r w:rsidRPr="00074651">
              <w:rPr>
                <w:sz w:val="18"/>
                <w:szCs w:val="18"/>
                <w:lang w:val="uk-UA"/>
              </w:rPr>
              <w:br/>
              <w:t>Фальсифікація насіння</w:t>
            </w:r>
          </w:p>
        </w:tc>
        <w:tc>
          <w:tcPr>
            <w:tcW w:w="466" w:type="pct"/>
            <w:shd w:val="clear" w:color="auto" w:fill="auto"/>
          </w:tcPr>
          <w:p w:rsidR="002B450F" w:rsidRPr="00074651" w:rsidRDefault="002B450F" w:rsidP="00706140">
            <w:pPr>
              <w:pStyle w:val="a3"/>
              <w:rPr>
                <w:sz w:val="18"/>
                <w:szCs w:val="18"/>
                <w:lang w:val="uk-UA"/>
              </w:rPr>
            </w:pPr>
            <w:bookmarkStart w:id="165" w:name="582"/>
            <w:bookmarkEnd w:id="165"/>
            <w:r w:rsidRPr="00074651">
              <w:rPr>
                <w:sz w:val="18"/>
                <w:szCs w:val="18"/>
                <w:lang w:val="uk-UA"/>
              </w:rPr>
              <w:t xml:space="preserve">Негативний наслідок № 3.2.1. </w:t>
            </w:r>
            <w:r w:rsidRPr="00074651">
              <w:rPr>
                <w:sz w:val="18"/>
                <w:szCs w:val="18"/>
                <w:lang w:val="uk-UA"/>
              </w:rPr>
              <w:br/>
              <w:t>Майнові збитки</w:t>
            </w:r>
          </w:p>
        </w:tc>
        <w:tc>
          <w:tcPr>
            <w:tcW w:w="394" w:type="pct"/>
            <w:shd w:val="clear" w:color="auto" w:fill="auto"/>
          </w:tcPr>
          <w:p w:rsidR="002B450F" w:rsidRPr="00074651" w:rsidRDefault="002B450F" w:rsidP="00706140">
            <w:pPr>
              <w:pStyle w:val="a3"/>
              <w:jc w:val="center"/>
              <w:rPr>
                <w:sz w:val="18"/>
                <w:szCs w:val="18"/>
                <w:lang w:val="uk-UA"/>
              </w:rPr>
            </w:pPr>
            <w:bookmarkStart w:id="166" w:name="583"/>
            <w:bookmarkEnd w:id="166"/>
            <w:r w:rsidRPr="00074651">
              <w:rPr>
                <w:sz w:val="18"/>
                <w:szCs w:val="18"/>
                <w:lang w:val="uk-UA"/>
              </w:rPr>
              <w:t>4</w:t>
            </w:r>
          </w:p>
        </w:tc>
        <w:tc>
          <w:tcPr>
            <w:tcW w:w="746" w:type="pct"/>
            <w:shd w:val="clear" w:color="auto" w:fill="auto"/>
          </w:tcPr>
          <w:p w:rsidR="002B450F" w:rsidRPr="00074651" w:rsidRDefault="002B450F" w:rsidP="00706140">
            <w:pPr>
              <w:pStyle w:val="a3"/>
              <w:rPr>
                <w:sz w:val="18"/>
                <w:szCs w:val="18"/>
                <w:lang w:val="uk-UA"/>
              </w:rPr>
            </w:pPr>
            <w:bookmarkStart w:id="167" w:name="584"/>
            <w:bookmarkEnd w:id="167"/>
            <w:r w:rsidRPr="00074651">
              <w:rPr>
                <w:sz w:val="18"/>
                <w:szCs w:val="18"/>
                <w:lang w:val="uk-UA"/>
              </w:rPr>
              <w:t>Суб'єкт господарювання використовує для сівби/посадки насіння та/або садивний матеріал, на який має відповідний сертифікат</w:t>
            </w:r>
          </w:p>
        </w:tc>
        <w:tc>
          <w:tcPr>
            <w:tcW w:w="309" w:type="pct"/>
            <w:shd w:val="clear" w:color="auto" w:fill="auto"/>
          </w:tcPr>
          <w:p w:rsidR="002B450F" w:rsidRPr="00074651" w:rsidRDefault="002B450F" w:rsidP="00706140">
            <w:pPr>
              <w:pStyle w:val="a3"/>
              <w:rPr>
                <w:sz w:val="18"/>
                <w:szCs w:val="18"/>
                <w:lang w:val="uk-UA"/>
              </w:rPr>
            </w:pPr>
            <w:bookmarkStart w:id="168" w:name="585"/>
            <w:bookmarkEnd w:id="168"/>
            <w:r w:rsidRPr="00074651">
              <w:rPr>
                <w:sz w:val="18"/>
                <w:szCs w:val="18"/>
                <w:lang w:val="uk-UA"/>
              </w:rPr>
              <w:t> </w:t>
            </w:r>
          </w:p>
        </w:tc>
      </w:tr>
      <w:tr w:rsidR="002B450F" w:rsidRPr="00074651" w:rsidTr="00706140">
        <w:tc>
          <w:tcPr>
            <w:tcW w:w="216" w:type="pct"/>
            <w:shd w:val="clear" w:color="auto" w:fill="auto"/>
          </w:tcPr>
          <w:p w:rsidR="002B450F" w:rsidRPr="00074651" w:rsidRDefault="002B450F" w:rsidP="00706140">
            <w:pPr>
              <w:pStyle w:val="a3"/>
              <w:jc w:val="center"/>
              <w:rPr>
                <w:sz w:val="18"/>
                <w:szCs w:val="18"/>
                <w:lang w:val="uk-UA"/>
              </w:rPr>
            </w:pPr>
            <w:bookmarkStart w:id="169" w:name="586"/>
            <w:bookmarkEnd w:id="169"/>
            <w:r w:rsidRPr="00074651">
              <w:rPr>
                <w:sz w:val="18"/>
                <w:szCs w:val="18"/>
                <w:lang w:val="uk-UA"/>
              </w:rPr>
              <w:t>1.14</w:t>
            </w:r>
          </w:p>
        </w:tc>
        <w:tc>
          <w:tcPr>
            <w:tcW w:w="658" w:type="pct"/>
            <w:shd w:val="clear" w:color="auto" w:fill="auto"/>
          </w:tcPr>
          <w:p w:rsidR="002B450F" w:rsidRPr="00074651" w:rsidRDefault="002B450F" w:rsidP="00706140">
            <w:pPr>
              <w:pStyle w:val="a3"/>
              <w:rPr>
                <w:sz w:val="18"/>
                <w:szCs w:val="18"/>
                <w:lang w:val="uk-UA"/>
              </w:rPr>
            </w:pPr>
            <w:bookmarkStart w:id="170" w:name="587"/>
            <w:bookmarkEnd w:id="170"/>
            <w:r w:rsidRPr="00074651">
              <w:rPr>
                <w:sz w:val="18"/>
                <w:szCs w:val="18"/>
                <w:lang w:val="uk-UA"/>
              </w:rPr>
              <w:t>Закон України "Про насіння і садивний матеріал" № 411-IV від 26 грудня 2002 року</w:t>
            </w:r>
          </w:p>
        </w:tc>
        <w:tc>
          <w:tcPr>
            <w:tcW w:w="510" w:type="pct"/>
            <w:shd w:val="clear" w:color="auto" w:fill="auto"/>
          </w:tcPr>
          <w:p w:rsidR="002B450F" w:rsidRPr="00074651" w:rsidRDefault="002B450F" w:rsidP="00706140">
            <w:pPr>
              <w:pStyle w:val="a3"/>
              <w:jc w:val="center"/>
              <w:rPr>
                <w:sz w:val="18"/>
                <w:szCs w:val="18"/>
                <w:lang w:val="uk-UA"/>
              </w:rPr>
            </w:pPr>
            <w:bookmarkStart w:id="171" w:name="588"/>
            <w:bookmarkEnd w:id="171"/>
            <w:r w:rsidRPr="00074651">
              <w:rPr>
                <w:sz w:val="18"/>
                <w:szCs w:val="18"/>
                <w:lang w:val="uk-UA"/>
              </w:rPr>
              <w:t>-</w:t>
            </w:r>
          </w:p>
        </w:tc>
        <w:tc>
          <w:tcPr>
            <w:tcW w:w="432" w:type="pct"/>
            <w:shd w:val="clear" w:color="auto" w:fill="auto"/>
          </w:tcPr>
          <w:p w:rsidR="002B450F" w:rsidRPr="00074651" w:rsidRDefault="002B450F" w:rsidP="00706140">
            <w:pPr>
              <w:pStyle w:val="a3"/>
              <w:jc w:val="center"/>
              <w:rPr>
                <w:sz w:val="18"/>
                <w:szCs w:val="18"/>
                <w:lang w:val="uk-UA"/>
              </w:rPr>
            </w:pPr>
            <w:bookmarkStart w:id="172" w:name="589"/>
            <w:bookmarkEnd w:id="172"/>
            <w:r w:rsidRPr="00074651">
              <w:rPr>
                <w:sz w:val="18"/>
                <w:szCs w:val="18"/>
                <w:lang w:val="uk-UA"/>
              </w:rPr>
              <w:t>-</w:t>
            </w:r>
          </w:p>
        </w:tc>
        <w:tc>
          <w:tcPr>
            <w:tcW w:w="432" w:type="pct"/>
            <w:shd w:val="clear" w:color="auto" w:fill="auto"/>
          </w:tcPr>
          <w:p w:rsidR="002B450F" w:rsidRPr="00074651" w:rsidRDefault="002B450F" w:rsidP="00706140">
            <w:pPr>
              <w:pStyle w:val="a3"/>
              <w:jc w:val="center"/>
              <w:rPr>
                <w:sz w:val="18"/>
                <w:szCs w:val="18"/>
                <w:lang w:val="uk-UA"/>
              </w:rPr>
            </w:pPr>
            <w:bookmarkStart w:id="173" w:name="590"/>
            <w:bookmarkEnd w:id="173"/>
            <w:r w:rsidRPr="00074651">
              <w:rPr>
                <w:sz w:val="18"/>
                <w:szCs w:val="18"/>
                <w:lang w:val="uk-UA"/>
              </w:rPr>
              <w:t>-</w:t>
            </w:r>
          </w:p>
        </w:tc>
        <w:tc>
          <w:tcPr>
            <w:tcW w:w="391" w:type="pct"/>
            <w:shd w:val="clear" w:color="auto" w:fill="auto"/>
          </w:tcPr>
          <w:p w:rsidR="002B450F" w:rsidRPr="00074651" w:rsidRDefault="002B450F" w:rsidP="00706140">
            <w:pPr>
              <w:pStyle w:val="a3"/>
              <w:jc w:val="center"/>
              <w:rPr>
                <w:sz w:val="18"/>
                <w:szCs w:val="18"/>
                <w:lang w:val="uk-UA"/>
              </w:rPr>
            </w:pPr>
            <w:bookmarkStart w:id="174" w:name="591"/>
            <w:bookmarkEnd w:id="174"/>
            <w:r w:rsidRPr="00074651">
              <w:rPr>
                <w:sz w:val="18"/>
                <w:szCs w:val="18"/>
                <w:lang w:val="uk-UA"/>
              </w:rPr>
              <w:t>-</w:t>
            </w:r>
          </w:p>
        </w:tc>
        <w:tc>
          <w:tcPr>
            <w:tcW w:w="445" w:type="pct"/>
            <w:shd w:val="clear" w:color="auto" w:fill="auto"/>
          </w:tcPr>
          <w:p w:rsidR="002B450F" w:rsidRPr="00074651" w:rsidRDefault="002B450F" w:rsidP="00706140">
            <w:pPr>
              <w:pStyle w:val="a3"/>
              <w:jc w:val="center"/>
              <w:rPr>
                <w:sz w:val="18"/>
                <w:szCs w:val="18"/>
                <w:lang w:val="uk-UA"/>
              </w:rPr>
            </w:pPr>
            <w:bookmarkStart w:id="175" w:name="592"/>
            <w:bookmarkEnd w:id="175"/>
            <w:r w:rsidRPr="00074651">
              <w:rPr>
                <w:sz w:val="18"/>
                <w:szCs w:val="18"/>
                <w:lang w:val="uk-UA"/>
              </w:rPr>
              <w:t>-</w:t>
            </w:r>
          </w:p>
        </w:tc>
        <w:tc>
          <w:tcPr>
            <w:tcW w:w="466" w:type="pct"/>
            <w:shd w:val="clear" w:color="auto" w:fill="auto"/>
          </w:tcPr>
          <w:p w:rsidR="002B450F" w:rsidRPr="00074651" w:rsidRDefault="002B450F" w:rsidP="00706140">
            <w:pPr>
              <w:pStyle w:val="a3"/>
              <w:jc w:val="center"/>
              <w:rPr>
                <w:sz w:val="18"/>
                <w:szCs w:val="18"/>
                <w:lang w:val="uk-UA"/>
              </w:rPr>
            </w:pPr>
            <w:bookmarkStart w:id="176" w:name="593"/>
            <w:bookmarkEnd w:id="176"/>
            <w:r w:rsidRPr="00074651">
              <w:rPr>
                <w:sz w:val="18"/>
                <w:szCs w:val="18"/>
                <w:lang w:val="uk-UA"/>
              </w:rPr>
              <w:t>-</w:t>
            </w:r>
          </w:p>
        </w:tc>
        <w:tc>
          <w:tcPr>
            <w:tcW w:w="394" w:type="pct"/>
            <w:shd w:val="clear" w:color="auto" w:fill="auto"/>
          </w:tcPr>
          <w:p w:rsidR="002B450F" w:rsidRPr="00074651" w:rsidRDefault="002B450F" w:rsidP="00706140">
            <w:pPr>
              <w:pStyle w:val="a3"/>
              <w:jc w:val="center"/>
              <w:rPr>
                <w:sz w:val="18"/>
                <w:szCs w:val="18"/>
                <w:lang w:val="uk-UA"/>
              </w:rPr>
            </w:pPr>
            <w:bookmarkStart w:id="177" w:name="594"/>
            <w:bookmarkEnd w:id="177"/>
            <w:r w:rsidRPr="00074651">
              <w:rPr>
                <w:sz w:val="18"/>
                <w:szCs w:val="18"/>
                <w:lang w:val="uk-UA"/>
              </w:rPr>
              <w:t>-</w:t>
            </w:r>
          </w:p>
        </w:tc>
        <w:tc>
          <w:tcPr>
            <w:tcW w:w="746" w:type="pct"/>
            <w:shd w:val="clear" w:color="auto" w:fill="auto"/>
          </w:tcPr>
          <w:p w:rsidR="002B450F" w:rsidRPr="00074651" w:rsidRDefault="002B450F" w:rsidP="00706140">
            <w:pPr>
              <w:pStyle w:val="a3"/>
              <w:rPr>
                <w:sz w:val="18"/>
                <w:szCs w:val="18"/>
                <w:lang w:val="uk-UA"/>
              </w:rPr>
            </w:pPr>
            <w:bookmarkStart w:id="178" w:name="595"/>
            <w:bookmarkEnd w:id="178"/>
            <w:r w:rsidRPr="00074651">
              <w:rPr>
                <w:sz w:val="18"/>
                <w:szCs w:val="18"/>
                <w:lang w:val="uk-UA"/>
              </w:rPr>
              <w:t>Суб'єкт господарювання використовує для посівних цілей кондиційне насіння і садивний матеріал сортів, не занесених до Реєстру сортів рослин України, лише у разі, якщо:</w:t>
            </w:r>
          </w:p>
        </w:tc>
        <w:tc>
          <w:tcPr>
            <w:tcW w:w="309" w:type="pct"/>
            <w:shd w:val="clear" w:color="auto" w:fill="auto"/>
          </w:tcPr>
          <w:p w:rsidR="002B450F" w:rsidRPr="00074651" w:rsidRDefault="002B450F" w:rsidP="00706140">
            <w:pPr>
              <w:pStyle w:val="a3"/>
              <w:rPr>
                <w:sz w:val="18"/>
                <w:szCs w:val="18"/>
                <w:lang w:val="uk-UA"/>
              </w:rPr>
            </w:pPr>
            <w:bookmarkStart w:id="179" w:name="596"/>
            <w:bookmarkEnd w:id="179"/>
            <w:r w:rsidRPr="00074651">
              <w:rPr>
                <w:sz w:val="18"/>
                <w:szCs w:val="18"/>
                <w:lang w:val="uk-UA"/>
              </w:rPr>
              <w:t> </w:t>
            </w:r>
          </w:p>
        </w:tc>
      </w:tr>
      <w:tr w:rsidR="002B450F" w:rsidRPr="00074651" w:rsidTr="00706140">
        <w:tc>
          <w:tcPr>
            <w:tcW w:w="216" w:type="pct"/>
            <w:shd w:val="clear" w:color="auto" w:fill="auto"/>
          </w:tcPr>
          <w:p w:rsidR="002B450F" w:rsidRPr="00074651" w:rsidRDefault="002B450F" w:rsidP="00706140">
            <w:pPr>
              <w:pStyle w:val="a3"/>
              <w:jc w:val="center"/>
              <w:rPr>
                <w:sz w:val="18"/>
                <w:szCs w:val="18"/>
                <w:lang w:val="uk-UA"/>
              </w:rPr>
            </w:pPr>
            <w:bookmarkStart w:id="180" w:name="597"/>
            <w:bookmarkEnd w:id="180"/>
            <w:r w:rsidRPr="00074651">
              <w:rPr>
                <w:sz w:val="18"/>
                <w:szCs w:val="18"/>
                <w:lang w:val="uk-UA"/>
              </w:rPr>
              <w:t>1.14.1</w:t>
            </w:r>
          </w:p>
        </w:tc>
        <w:tc>
          <w:tcPr>
            <w:tcW w:w="658" w:type="pct"/>
            <w:shd w:val="clear" w:color="auto" w:fill="auto"/>
          </w:tcPr>
          <w:p w:rsidR="002B450F" w:rsidRPr="00074651" w:rsidRDefault="002B450F" w:rsidP="00706140">
            <w:pPr>
              <w:pStyle w:val="a3"/>
              <w:rPr>
                <w:sz w:val="18"/>
                <w:szCs w:val="18"/>
                <w:lang w:val="uk-UA"/>
              </w:rPr>
            </w:pPr>
            <w:bookmarkStart w:id="181" w:name="598"/>
            <w:bookmarkEnd w:id="181"/>
            <w:r w:rsidRPr="00074651">
              <w:rPr>
                <w:sz w:val="18"/>
                <w:szCs w:val="18"/>
                <w:lang w:val="uk-UA"/>
              </w:rPr>
              <w:t>Закон України "Про насіння і садивний матеріал" № 411-IV від 26 грудня 2002 року</w:t>
            </w:r>
          </w:p>
        </w:tc>
        <w:tc>
          <w:tcPr>
            <w:tcW w:w="510" w:type="pct"/>
            <w:shd w:val="clear" w:color="auto" w:fill="auto"/>
          </w:tcPr>
          <w:p w:rsidR="002B450F" w:rsidRPr="00074651" w:rsidRDefault="002B450F" w:rsidP="00706140">
            <w:pPr>
              <w:pStyle w:val="a3"/>
              <w:rPr>
                <w:sz w:val="18"/>
                <w:szCs w:val="18"/>
                <w:lang w:val="uk-UA"/>
              </w:rPr>
            </w:pPr>
            <w:bookmarkStart w:id="182" w:name="599"/>
            <w:bookmarkEnd w:id="182"/>
            <w:r w:rsidRPr="00074651">
              <w:rPr>
                <w:sz w:val="18"/>
                <w:szCs w:val="18"/>
                <w:lang w:val="uk-UA"/>
              </w:rPr>
              <w:t>Абзац другий статті 19 ЗУ № 411-IV</w:t>
            </w:r>
          </w:p>
        </w:tc>
        <w:tc>
          <w:tcPr>
            <w:tcW w:w="432" w:type="pct"/>
            <w:shd w:val="clear" w:color="auto" w:fill="auto"/>
          </w:tcPr>
          <w:p w:rsidR="002B450F" w:rsidRPr="00074651" w:rsidRDefault="002B450F" w:rsidP="00706140">
            <w:pPr>
              <w:pStyle w:val="a3"/>
              <w:rPr>
                <w:sz w:val="18"/>
                <w:szCs w:val="18"/>
                <w:lang w:val="uk-UA"/>
              </w:rPr>
            </w:pPr>
            <w:bookmarkStart w:id="183" w:name="600"/>
            <w:bookmarkEnd w:id="183"/>
            <w:r w:rsidRPr="00074651">
              <w:rPr>
                <w:sz w:val="18"/>
                <w:szCs w:val="18"/>
                <w:lang w:val="uk-UA"/>
              </w:rPr>
              <w:t xml:space="preserve">Види рослин, сорти рослин (клон, лінія, гібрид першого покоління, популяція), насіння і садивний матеріал, </w:t>
            </w:r>
            <w:r w:rsidRPr="00074651">
              <w:rPr>
                <w:sz w:val="18"/>
                <w:szCs w:val="18"/>
                <w:lang w:val="uk-UA"/>
              </w:rPr>
              <w:lastRenderedPageBreak/>
              <w:t>насіннєві посіви та насадження</w:t>
            </w:r>
          </w:p>
        </w:tc>
        <w:tc>
          <w:tcPr>
            <w:tcW w:w="432" w:type="pct"/>
            <w:shd w:val="clear" w:color="auto" w:fill="auto"/>
          </w:tcPr>
          <w:p w:rsidR="002B450F" w:rsidRPr="00074651" w:rsidRDefault="002B450F" w:rsidP="00706140">
            <w:pPr>
              <w:pStyle w:val="a3"/>
              <w:rPr>
                <w:sz w:val="18"/>
                <w:szCs w:val="18"/>
                <w:lang w:val="uk-UA"/>
              </w:rPr>
            </w:pPr>
            <w:bookmarkStart w:id="184" w:name="601"/>
            <w:bookmarkEnd w:id="184"/>
            <w:r w:rsidRPr="00074651">
              <w:rPr>
                <w:sz w:val="18"/>
                <w:szCs w:val="18"/>
                <w:lang w:val="uk-UA"/>
              </w:rPr>
              <w:lastRenderedPageBreak/>
              <w:t> </w:t>
            </w:r>
          </w:p>
        </w:tc>
        <w:tc>
          <w:tcPr>
            <w:tcW w:w="391" w:type="pct"/>
            <w:shd w:val="clear" w:color="auto" w:fill="auto"/>
          </w:tcPr>
          <w:p w:rsidR="002B450F" w:rsidRPr="00074651" w:rsidRDefault="002B450F" w:rsidP="00706140">
            <w:pPr>
              <w:pStyle w:val="a3"/>
              <w:rPr>
                <w:sz w:val="18"/>
                <w:szCs w:val="18"/>
                <w:lang w:val="uk-UA"/>
              </w:rPr>
            </w:pPr>
            <w:bookmarkStart w:id="185" w:name="602"/>
            <w:bookmarkEnd w:id="185"/>
            <w:r w:rsidRPr="00074651">
              <w:rPr>
                <w:sz w:val="18"/>
                <w:szCs w:val="18"/>
                <w:lang w:val="uk-UA"/>
              </w:rPr>
              <w:t>Належна якість продукції, робіт та послуг (майнові блага) (03)</w:t>
            </w:r>
          </w:p>
        </w:tc>
        <w:tc>
          <w:tcPr>
            <w:tcW w:w="445" w:type="pct"/>
            <w:shd w:val="clear" w:color="auto" w:fill="auto"/>
          </w:tcPr>
          <w:p w:rsidR="002B450F" w:rsidRPr="00074651" w:rsidRDefault="002B450F" w:rsidP="00706140">
            <w:pPr>
              <w:pStyle w:val="a3"/>
              <w:rPr>
                <w:sz w:val="18"/>
                <w:szCs w:val="18"/>
                <w:lang w:val="uk-UA"/>
              </w:rPr>
            </w:pPr>
            <w:bookmarkStart w:id="186" w:name="603"/>
            <w:bookmarkEnd w:id="186"/>
            <w:r w:rsidRPr="00074651">
              <w:rPr>
                <w:sz w:val="18"/>
                <w:szCs w:val="18"/>
                <w:lang w:val="uk-UA"/>
              </w:rPr>
              <w:t xml:space="preserve">Подія № 3.3. </w:t>
            </w:r>
            <w:r w:rsidRPr="00074651">
              <w:rPr>
                <w:sz w:val="18"/>
                <w:szCs w:val="18"/>
                <w:lang w:val="uk-UA"/>
              </w:rPr>
              <w:br/>
              <w:t>Фальсифікація насіння</w:t>
            </w:r>
          </w:p>
        </w:tc>
        <w:tc>
          <w:tcPr>
            <w:tcW w:w="466" w:type="pct"/>
            <w:shd w:val="clear" w:color="auto" w:fill="auto"/>
          </w:tcPr>
          <w:p w:rsidR="002B450F" w:rsidRPr="00074651" w:rsidRDefault="002B450F" w:rsidP="00706140">
            <w:pPr>
              <w:pStyle w:val="a3"/>
              <w:rPr>
                <w:sz w:val="18"/>
                <w:szCs w:val="18"/>
                <w:lang w:val="uk-UA"/>
              </w:rPr>
            </w:pPr>
            <w:bookmarkStart w:id="187" w:name="604"/>
            <w:bookmarkEnd w:id="187"/>
            <w:r w:rsidRPr="00074651">
              <w:rPr>
                <w:sz w:val="18"/>
                <w:szCs w:val="18"/>
                <w:lang w:val="uk-UA"/>
              </w:rPr>
              <w:t xml:space="preserve">Негативний наслідок № 3.2.1. </w:t>
            </w:r>
            <w:r w:rsidRPr="00074651">
              <w:rPr>
                <w:sz w:val="18"/>
                <w:szCs w:val="18"/>
                <w:lang w:val="uk-UA"/>
              </w:rPr>
              <w:br/>
              <w:t>Майнові збитки</w:t>
            </w:r>
          </w:p>
        </w:tc>
        <w:tc>
          <w:tcPr>
            <w:tcW w:w="394" w:type="pct"/>
            <w:shd w:val="clear" w:color="auto" w:fill="auto"/>
          </w:tcPr>
          <w:p w:rsidR="002B450F" w:rsidRPr="00074651" w:rsidRDefault="002B450F" w:rsidP="00706140">
            <w:pPr>
              <w:pStyle w:val="a3"/>
              <w:jc w:val="center"/>
              <w:rPr>
                <w:sz w:val="18"/>
                <w:szCs w:val="18"/>
                <w:lang w:val="uk-UA"/>
              </w:rPr>
            </w:pPr>
            <w:bookmarkStart w:id="188" w:name="605"/>
            <w:bookmarkEnd w:id="188"/>
            <w:r w:rsidRPr="00074651">
              <w:rPr>
                <w:sz w:val="18"/>
                <w:szCs w:val="18"/>
                <w:lang w:val="uk-UA"/>
              </w:rPr>
              <w:t>4</w:t>
            </w:r>
          </w:p>
        </w:tc>
        <w:tc>
          <w:tcPr>
            <w:tcW w:w="746" w:type="pct"/>
            <w:shd w:val="clear" w:color="auto" w:fill="auto"/>
          </w:tcPr>
          <w:p w:rsidR="002B450F" w:rsidRPr="00074651" w:rsidRDefault="002B450F" w:rsidP="00706140">
            <w:pPr>
              <w:pStyle w:val="a3"/>
              <w:rPr>
                <w:sz w:val="18"/>
                <w:szCs w:val="18"/>
                <w:lang w:val="uk-UA"/>
              </w:rPr>
            </w:pPr>
            <w:bookmarkStart w:id="189" w:name="606"/>
            <w:bookmarkEnd w:id="189"/>
            <w:r w:rsidRPr="00074651">
              <w:rPr>
                <w:sz w:val="18"/>
                <w:szCs w:val="18"/>
                <w:lang w:val="uk-UA"/>
              </w:rPr>
              <w:t>розмноження насіння сорту, включеного до Переліку сортів рослин ОЕСР, до насіннєвих схем сертифікації яких приєдналася Україна, здійснюється для розмноження та вивезення за межі України</w:t>
            </w:r>
          </w:p>
        </w:tc>
        <w:tc>
          <w:tcPr>
            <w:tcW w:w="309" w:type="pct"/>
            <w:shd w:val="clear" w:color="auto" w:fill="auto"/>
          </w:tcPr>
          <w:p w:rsidR="002B450F" w:rsidRPr="00074651" w:rsidRDefault="002B450F" w:rsidP="00706140">
            <w:pPr>
              <w:pStyle w:val="a3"/>
              <w:rPr>
                <w:sz w:val="18"/>
                <w:szCs w:val="18"/>
                <w:lang w:val="uk-UA"/>
              </w:rPr>
            </w:pPr>
            <w:bookmarkStart w:id="190" w:name="607"/>
            <w:bookmarkEnd w:id="190"/>
            <w:r w:rsidRPr="00074651">
              <w:rPr>
                <w:sz w:val="18"/>
                <w:szCs w:val="18"/>
                <w:lang w:val="uk-UA"/>
              </w:rPr>
              <w:t> </w:t>
            </w:r>
          </w:p>
        </w:tc>
      </w:tr>
      <w:tr w:rsidR="002B450F" w:rsidRPr="00074651" w:rsidTr="00706140">
        <w:tc>
          <w:tcPr>
            <w:tcW w:w="216" w:type="pct"/>
            <w:shd w:val="clear" w:color="auto" w:fill="auto"/>
          </w:tcPr>
          <w:p w:rsidR="002B450F" w:rsidRPr="00074651" w:rsidRDefault="002B450F" w:rsidP="00706140">
            <w:pPr>
              <w:pStyle w:val="a3"/>
              <w:jc w:val="center"/>
              <w:rPr>
                <w:sz w:val="18"/>
                <w:szCs w:val="18"/>
                <w:lang w:val="uk-UA"/>
              </w:rPr>
            </w:pPr>
            <w:bookmarkStart w:id="191" w:name="608"/>
            <w:bookmarkEnd w:id="191"/>
            <w:r w:rsidRPr="00074651">
              <w:rPr>
                <w:sz w:val="18"/>
                <w:szCs w:val="18"/>
                <w:lang w:val="uk-UA"/>
              </w:rPr>
              <w:t>1.14.2</w:t>
            </w:r>
          </w:p>
        </w:tc>
        <w:tc>
          <w:tcPr>
            <w:tcW w:w="658" w:type="pct"/>
            <w:shd w:val="clear" w:color="auto" w:fill="auto"/>
          </w:tcPr>
          <w:p w:rsidR="002B450F" w:rsidRPr="00074651" w:rsidRDefault="002B450F" w:rsidP="00706140">
            <w:pPr>
              <w:pStyle w:val="a3"/>
              <w:rPr>
                <w:sz w:val="18"/>
                <w:szCs w:val="18"/>
                <w:lang w:val="uk-UA"/>
              </w:rPr>
            </w:pPr>
            <w:bookmarkStart w:id="192" w:name="609"/>
            <w:bookmarkEnd w:id="192"/>
            <w:r w:rsidRPr="00074651">
              <w:rPr>
                <w:sz w:val="18"/>
                <w:szCs w:val="18"/>
                <w:lang w:val="uk-UA"/>
              </w:rPr>
              <w:t>Закон України "Про насіння і садивний матеріал" № 411-IV від 26 грудня 2002 року</w:t>
            </w:r>
          </w:p>
        </w:tc>
        <w:tc>
          <w:tcPr>
            <w:tcW w:w="510" w:type="pct"/>
            <w:shd w:val="clear" w:color="auto" w:fill="auto"/>
          </w:tcPr>
          <w:p w:rsidR="002B450F" w:rsidRPr="00074651" w:rsidRDefault="002B450F" w:rsidP="00706140">
            <w:pPr>
              <w:pStyle w:val="a3"/>
              <w:rPr>
                <w:sz w:val="18"/>
                <w:szCs w:val="18"/>
                <w:lang w:val="uk-UA"/>
              </w:rPr>
            </w:pPr>
            <w:bookmarkStart w:id="193" w:name="610"/>
            <w:bookmarkEnd w:id="193"/>
            <w:r w:rsidRPr="00074651">
              <w:rPr>
                <w:sz w:val="18"/>
                <w:szCs w:val="18"/>
                <w:lang w:val="uk-UA"/>
              </w:rPr>
              <w:t>Абзац третій статті 19 ЗУ № 411-IV</w:t>
            </w:r>
          </w:p>
        </w:tc>
        <w:tc>
          <w:tcPr>
            <w:tcW w:w="432" w:type="pct"/>
            <w:shd w:val="clear" w:color="auto" w:fill="auto"/>
          </w:tcPr>
          <w:p w:rsidR="002B450F" w:rsidRPr="00074651" w:rsidRDefault="002B450F" w:rsidP="00706140">
            <w:pPr>
              <w:pStyle w:val="a3"/>
              <w:rPr>
                <w:sz w:val="18"/>
                <w:szCs w:val="18"/>
                <w:lang w:val="uk-UA"/>
              </w:rPr>
            </w:pPr>
            <w:bookmarkStart w:id="194" w:name="611"/>
            <w:bookmarkEnd w:id="194"/>
            <w:r w:rsidRPr="00074651">
              <w:rPr>
                <w:sz w:val="18"/>
                <w:szCs w:val="18"/>
                <w:lang w:val="uk-UA"/>
              </w:rPr>
              <w:t>Види рослин, сорти рослин (клон, лінія, гібрид першого покоління, популяція), насіння і садивний матеріал, насіннєві посіви та насадження</w:t>
            </w:r>
          </w:p>
        </w:tc>
        <w:tc>
          <w:tcPr>
            <w:tcW w:w="432" w:type="pct"/>
            <w:shd w:val="clear" w:color="auto" w:fill="auto"/>
          </w:tcPr>
          <w:p w:rsidR="002B450F" w:rsidRPr="00074651" w:rsidRDefault="002B450F" w:rsidP="00706140">
            <w:pPr>
              <w:pStyle w:val="a3"/>
              <w:rPr>
                <w:sz w:val="18"/>
                <w:szCs w:val="18"/>
                <w:lang w:val="uk-UA"/>
              </w:rPr>
            </w:pPr>
            <w:bookmarkStart w:id="195" w:name="612"/>
            <w:bookmarkEnd w:id="195"/>
            <w:r w:rsidRPr="00074651">
              <w:rPr>
                <w:sz w:val="18"/>
                <w:szCs w:val="18"/>
                <w:lang w:val="uk-UA"/>
              </w:rPr>
              <w:t> </w:t>
            </w:r>
          </w:p>
        </w:tc>
        <w:tc>
          <w:tcPr>
            <w:tcW w:w="391" w:type="pct"/>
            <w:shd w:val="clear" w:color="auto" w:fill="auto"/>
          </w:tcPr>
          <w:p w:rsidR="002B450F" w:rsidRPr="00074651" w:rsidRDefault="002B450F" w:rsidP="00706140">
            <w:pPr>
              <w:pStyle w:val="a3"/>
              <w:rPr>
                <w:sz w:val="18"/>
                <w:szCs w:val="18"/>
                <w:lang w:val="uk-UA"/>
              </w:rPr>
            </w:pPr>
            <w:bookmarkStart w:id="196" w:name="613"/>
            <w:bookmarkEnd w:id="196"/>
            <w:r w:rsidRPr="00074651">
              <w:rPr>
                <w:sz w:val="18"/>
                <w:szCs w:val="18"/>
                <w:lang w:val="uk-UA"/>
              </w:rPr>
              <w:t>Належна якість продукції, робіт та послуг (майнові блага) (03)</w:t>
            </w:r>
          </w:p>
        </w:tc>
        <w:tc>
          <w:tcPr>
            <w:tcW w:w="445" w:type="pct"/>
            <w:shd w:val="clear" w:color="auto" w:fill="auto"/>
          </w:tcPr>
          <w:p w:rsidR="002B450F" w:rsidRPr="00074651" w:rsidRDefault="002B450F" w:rsidP="00706140">
            <w:pPr>
              <w:pStyle w:val="a3"/>
              <w:rPr>
                <w:sz w:val="18"/>
                <w:szCs w:val="18"/>
                <w:lang w:val="uk-UA"/>
              </w:rPr>
            </w:pPr>
            <w:bookmarkStart w:id="197" w:name="614"/>
            <w:bookmarkEnd w:id="197"/>
            <w:r w:rsidRPr="00074651">
              <w:rPr>
                <w:sz w:val="18"/>
                <w:szCs w:val="18"/>
                <w:lang w:val="uk-UA"/>
              </w:rPr>
              <w:t xml:space="preserve">Подія № 3.3. </w:t>
            </w:r>
            <w:r w:rsidRPr="00074651">
              <w:rPr>
                <w:sz w:val="18"/>
                <w:szCs w:val="18"/>
                <w:lang w:val="uk-UA"/>
              </w:rPr>
              <w:br/>
              <w:t>Фальсифікація насіння</w:t>
            </w:r>
          </w:p>
        </w:tc>
        <w:tc>
          <w:tcPr>
            <w:tcW w:w="466" w:type="pct"/>
            <w:shd w:val="clear" w:color="auto" w:fill="auto"/>
          </w:tcPr>
          <w:p w:rsidR="002B450F" w:rsidRPr="00074651" w:rsidRDefault="002B450F" w:rsidP="00706140">
            <w:pPr>
              <w:pStyle w:val="a3"/>
              <w:rPr>
                <w:sz w:val="18"/>
                <w:szCs w:val="18"/>
                <w:lang w:val="uk-UA"/>
              </w:rPr>
            </w:pPr>
            <w:bookmarkStart w:id="198" w:name="615"/>
            <w:bookmarkEnd w:id="198"/>
            <w:r w:rsidRPr="00074651">
              <w:rPr>
                <w:sz w:val="18"/>
                <w:szCs w:val="18"/>
                <w:lang w:val="uk-UA"/>
              </w:rPr>
              <w:t xml:space="preserve">Негативний наслідок № 3.2.1. </w:t>
            </w:r>
            <w:r w:rsidRPr="00074651">
              <w:rPr>
                <w:sz w:val="18"/>
                <w:szCs w:val="18"/>
                <w:lang w:val="uk-UA"/>
              </w:rPr>
              <w:br/>
              <w:t>Майнові збитки</w:t>
            </w:r>
          </w:p>
        </w:tc>
        <w:tc>
          <w:tcPr>
            <w:tcW w:w="394" w:type="pct"/>
            <w:shd w:val="clear" w:color="auto" w:fill="auto"/>
          </w:tcPr>
          <w:p w:rsidR="002B450F" w:rsidRPr="00074651" w:rsidRDefault="002B450F" w:rsidP="00706140">
            <w:pPr>
              <w:pStyle w:val="a3"/>
              <w:jc w:val="center"/>
              <w:rPr>
                <w:sz w:val="18"/>
                <w:szCs w:val="18"/>
                <w:lang w:val="uk-UA"/>
              </w:rPr>
            </w:pPr>
            <w:bookmarkStart w:id="199" w:name="616"/>
            <w:bookmarkEnd w:id="199"/>
            <w:r w:rsidRPr="00074651">
              <w:rPr>
                <w:sz w:val="18"/>
                <w:szCs w:val="18"/>
                <w:lang w:val="uk-UA"/>
              </w:rPr>
              <w:t>4</w:t>
            </w:r>
          </w:p>
        </w:tc>
        <w:tc>
          <w:tcPr>
            <w:tcW w:w="746" w:type="pct"/>
            <w:shd w:val="clear" w:color="auto" w:fill="auto"/>
          </w:tcPr>
          <w:p w:rsidR="002B450F" w:rsidRPr="00074651" w:rsidRDefault="002B450F" w:rsidP="00706140">
            <w:pPr>
              <w:pStyle w:val="a3"/>
              <w:rPr>
                <w:sz w:val="18"/>
                <w:szCs w:val="18"/>
                <w:lang w:val="uk-UA"/>
              </w:rPr>
            </w:pPr>
            <w:bookmarkStart w:id="200" w:name="617"/>
            <w:bookmarkEnd w:id="200"/>
            <w:r w:rsidRPr="00074651">
              <w:rPr>
                <w:sz w:val="18"/>
                <w:szCs w:val="18"/>
                <w:lang w:val="uk-UA"/>
              </w:rPr>
              <w:t>заявник сорту створює запас насіння та садивного матеріалу для набуття майнових прав інтелектуальної власності на нього</w:t>
            </w:r>
          </w:p>
        </w:tc>
        <w:tc>
          <w:tcPr>
            <w:tcW w:w="309" w:type="pct"/>
            <w:shd w:val="clear" w:color="auto" w:fill="auto"/>
          </w:tcPr>
          <w:p w:rsidR="002B450F" w:rsidRPr="00074651" w:rsidRDefault="002B450F" w:rsidP="00706140">
            <w:pPr>
              <w:pStyle w:val="a3"/>
              <w:rPr>
                <w:sz w:val="18"/>
                <w:szCs w:val="18"/>
                <w:lang w:val="uk-UA"/>
              </w:rPr>
            </w:pPr>
            <w:bookmarkStart w:id="201" w:name="618"/>
            <w:bookmarkEnd w:id="201"/>
            <w:r w:rsidRPr="00074651">
              <w:rPr>
                <w:sz w:val="18"/>
                <w:szCs w:val="18"/>
                <w:lang w:val="uk-UA"/>
              </w:rPr>
              <w:t> </w:t>
            </w:r>
          </w:p>
        </w:tc>
      </w:tr>
      <w:tr w:rsidR="002B450F" w:rsidRPr="00074651" w:rsidTr="00706140">
        <w:tc>
          <w:tcPr>
            <w:tcW w:w="5000" w:type="pct"/>
            <w:gridSpan w:val="11"/>
            <w:shd w:val="clear" w:color="auto" w:fill="auto"/>
          </w:tcPr>
          <w:p w:rsidR="002B450F" w:rsidRPr="00074651" w:rsidRDefault="002B450F" w:rsidP="00706140">
            <w:pPr>
              <w:pStyle w:val="a3"/>
              <w:jc w:val="center"/>
              <w:rPr>
                <w:sz w:val="18"/>
                <w:szCs w:val="18"/>
                <w:lang w:val="uk-UA"/>
              </w:rPr>
            </w:pPr>
            <w:bookmarkStart w:id="202" w:name="619"/>
            <w:bookmarkEnd w:id="202"/>
            <w:r w:rsidRPr="00074651">
              <w:rPr>
                <w:b/>
                <w:bCs/>
                <w:sz w:val="18"/>
                <w:szCs w:val="18"/>
                <w:lang w:val="uk-UA"/>
              </w:rPr>
              <w:t>2. Ввезення та вивезення насіння і садивного матеріалу</w:t>
            </w:r>
          </w:p>
        </w:tc>
      </w:tr>
      <w:tr w:rsidR="002B450F" w:rsidRPr="00C5634E" w:rsidTr="00706140">
        <w:tc>
          <w:tcPr>
            <w:tcW w:w="216" w:type="pct"/>
            <w:shd w:val="clear" w:color="auto" w:fill="auto"/>
          </w:tcPr>
          <w:p w:rsidR="002B450F" w:rsidRPr="00074651" w:rsidRDefault="002B450F" w:rsidP="00706140">
            <w:pPr>
              <w:pStyle w:val="a3"/>
              <w:jc w:val="center"/>
              <w:rPr>
                <w:sz w:val="18"/>
                <w:szCs w:val="18"/>
                <w:lang w:val="uk-UA"/>
              </w:rPr>
            </w:pPr>
            <w:bookmarkStart w:id="203" w:name="620"/>
            <w:bookmarkEnd w:id="203"/>
            <w:r w:rsidRPr="00074651">
              <w:rPr>
                <w:sz w:val="18"/>
                <w:szCs w:val="18"/>
                <w:lang w:val="uk-UA"/>
              </w:rPr>
              <w:t>2.1</w:t>
            </w:r>
          </w:p>
        </w:tc>
        <w:tc>
          <w:tcPr>
            <w:tcW w:w="658" w:type="pct"/>
            <w:shd w:val="clear" w:color="auto" w:fill="auto"/>
          </w:tcPr>
          <w:p w:rsidR="002B450F" w:rsidRPr="00074651" w:rsidRDefault="002B450F" w:rsidP="00706140">
            <w:pPr>
              <w:pStyle w:val="a3"/>
              <w:rPr>
                <w:sz w:val="18"/>
                <w:szCs w:val="18"/>
                <w:lang w:val="uk-UA"/>
              </w:rPr>
            </w:pPr>
            <w:bookmarkStart w:id="204" w:name="621"/>
            <w:bookmarkEnd w:id="204"/>
            <w:r w:rsidRPr="00074651">
              <w:rPr>
                <w:sz w:val="18"/>
                <w:szCs w:val="18"/>
                <w:lang w:val="uk-UA"/>
              </w:rPr>
              <w:t>Закон України "Про насіння і садивний матеріал" № 411-IV від 26 грудня 2002 року</w:t>
            </w:r>
          </w:p>
        </w:tc>
        <w:tc>
          <w:tcPr>
            <w:tcW w:w="510" w:type="pct"/>
            <w:shd w:val="clear" w:color="auto" w:fill="auto"/>
          </w:tcPr>
          <w:p w:rsidR="002B450F" w:rsidRPr="00074651" w:rsidRDefault="002B450F" w:rsidP="00706140">
            <w:pPr>
              <w:pStyle w:val="a3"/>
              <w:rPr>
                <w:sz w:val="18"/>
                <w:szCs w:val="18"/>
                <w:lang w:val="uk-UA"/>
              </w:rPr>
            </w:pPr>
            <w:bookmarkStart w:id="205" w:name="622"/>
            <w:bookmarkEnd w:id="205"/>
            <w:r w:rsidRPr="00074651">
              <w:rPr>
                <w:sz w:val="18"/>
                <w:szCs w:val="18"/>
                <w:lang w:val="uk-UA"/>
              </w:rPr>
              <w:t>Частина перша статті 20 ЗУ № 411-IV</w:t>
            </w:r>
          </w:p>
        </w:tc>
        <w:tc>
          <w:tcPr>
            <w:tcW w:w="432" w:type="pct"/>
            <w:shd w:val="clear" w:color="auto" w:fill="auto"/>
          </w:tcPr>
          <w:p w:rsidR="002B450F" w:rsidRPr="00074651" w:rsidRDefault="002B450F" w:rsidP="00706140">
            <w:pPr>
              <w:pStyle w:val="a3"/>
              <w:rPr>
                <w:sz w:val="18"/>
                <w:szCs w:val="18"/>
                <w:lang w:val="uk-UA"/>
              </w:rPr>
            </w:pPr>
            <w:bookmarkStart w:id="206" w:name="623"/>
            <w:bookmarkEnd w:id="206"/>
            <w:r w:rsidRPr="00074651">
              <w:rPr>
                <w:sz w:val="18"/>
                <w:szCs w:val="18"/>
                <w:lang w:val="uk-UA"/>
              </w:rPr>
              <w:t>Види рослин, сорти рослин (клон, лінія, гібрид першого покоління, популяція), насіння і садивний матеріал, насіннєві посіви та насадження</w:t>
            </w:r>
          </w:p>
        </w:tc>
        <w:tc>
          <w:tcPr>
            <w:tcW w:w="432" w:type="pct"/>
            <w:shd w:val="clear" w:color="auto" w:fill="auto"/>
          </w:tcPr>
          <w:p w:rsidR="002B450F" w:rsidRPr="00074651" w:rsidRDefault="002B450F" w:rsidP="00706140">
            <w:pPr>
              <w:pStyle w:val="a3"/>
              <w:rPr>
                <w:sz w:val="18"/>
                <w:szCs w:val="18"/>
                <w:lang w:val="uk-UA"/>
              </w:rPr>
            </w:pPr>
            <w:bookmarkStart w:id="207" w:name="624"/>
            <w:bookmarkEnd w:id="207"/>
            <w:r w:rsidRPr="00074651">
              <w:rPr>
                <w:sz w:val="18"/>
                <w:szCs w:val="18"/>
                <w:lang w:val="uk-UA"/>
              </w:rPr>
              <w:t> </w:t>
            </w:r>
          </w:p>
        </w:tc>
        <w:tc>
          <w:tcPr>
            <w:tcW w:w="391" w:type="pct"/>
            <w:shd w:val="clear" w:color="auto" w:fill="auto"/>
          </w:tcPr>
          <w:p w:rsidR="002B450F" w:rsidRPr="00074651" w:rsidRDefault="002B450F" w:rsidP="00706140">
            <w:pPr>
              <w:pStyle w:val="a3"/>
              <w:rPr>
                <w:sz w:val="18"/>
                <w:szCs w:val="18"/>
                <w:lang w:val="uk-UA"/>
              </w:rPr>
            </w:pPr>
            <w:bookmarkStart w:id="208" w:name="625"/>
            <w:bookmarkEnd w:id="208"/>
            <w:r w:rsidRPr="00074651">
              <w:rPr>
                <w:sz w:val="18"/>
                <w:szCs w:val="18"/>
                <w:lang w:val="uk-UA"/>
              </w:rPr>
              <w:t>Належна якість продукції, робіт та послуг (майнові блага) (03)</w:t>
            </w:r>
          </w:p>
        </w:tc>
        <w:tc>
          <w:tcPr>
            <w:tcW w:w="445" w:type="pct"/>
            <w:shd w:val="clear" w:color="auto" w:fill="auto"/>
          </w:tcPr>
          <w:p w:rsidR="002B450F" w:rsidRPr="00074651" w:rsidRDefault="002B450F" w:rsidP="00706140">
            <w:pPr>
              <w:pStyle w:val="a3"/>
              <w:rPr>
                <w:sz w:val="18"/>
                <w:szCs w:val="18"/>
                <w:lang w:val="uk-UA"/>
              </w:rPr>
            </w:pPr>
            <w:bookmarkStart w:id="209" w:name="626"/>
            <w:bookmarkEnd w:id="209"/>
            <w:r w:rsidRPr="00074651">
              <w:rPr>
                <w:sz w:val="18"/>
                <w:szCs w:val="18"/>
                <w:lang w:val="uk-UA"/>
              </w:rPr>
              <w:t>Подія № 3.2. Нецільове використання зразків насіння і садивного матеріалу сорту, не занесеного до Реєстру сортів рослин України, ввезених на митну територію України</w:t>
            </w:r>
          </w:p>
        </w:tc>
        <w:tc>
          <w:tcPr>
            <w:tcW w:w="466" w:type="pct"/>
            <w:shd w:val="clear" w:color="auto" w:fill="auto"/>
          </w:tcPr>
          <w:p w:rsidR="002B450F" w:rsidRPr="00074651" w:rsidRDefault="002B450F" w:rsidP="00706140">
            <w:pPr>
              <w:pStyle w:val="a3"/>
              <w:rPr>
                <w:sz w:val="18"/>
                <w:szCs w:val="18"/>
                <w:lang w:val="uk-UA"/>
              </w:rPr>
            </w:pPr>
            <w:bookmarkStart w:id="210" w:name="627"/>
            <w:bookmarkEnd w:id="210"/>
            <w:r w:rsidRPr="00074651">
              <w:rPr>
                <w:sz w:val="18"/>
                <w:szCs w:val="18"/>
                <w:lang w:val="uk-UA"/>
              </w:rPr>
              <w:t xml:space="preserve">Негативний наслідок № 3.3.1. </w:t>
            </w:r>
            <w:r w:rsidRPr="00074651">
              <w:rPr>
                <w:sz w:val="18"/>
                <w:szCs w:val="18"/>
                <w:lang w:val="uk-UA"/>
              </w:rPr>
              <w:br/>
              <w:t>Майнові збитки</w:t>
            </w:r>
          </w:p>
        </w:tc>
        <w:tc>
          <w:tcPr>
            <w:tcW w:w="394" w:type="pct"/>
            <w:shd w:val="clear" w:color="auto" w:fill="auto"/>
          </w:tcPr>
          <w:p w:rsidR="002B450F" w:rsidRPr="00074651" w:rsidRDefault="002B450F" w:rsidP="00706140">
            <w:pPr>
              <w:pStyle w:val="a3"/>
              <w:jc w:val="center"/>
              <w:rPr>
                <w:sz w:val="18"/>
                <w:szCs w:val="18"/>
                <w:lang w:val="uk-UA"/>
              </w:rPr>
            </w:pPr>
            <w:bookmarkStart w:id="211" w:name="628"/>
            <w:bookmarkEnd w:id="211"/>
            <w:r w:rsidRPr="00074651">
              <w:rPr>
                <w:sz w:val="18"/>
                <w:szCs w:val="18"/>
                <w:lang w:val="uk-UA"/>
              </w:rPr>
              <w:t>4</w:t>
            </w:r>
          </w:p>
        </w:tc>
        <w:tc>
          <w:tcPr>
            <w:tcW w:w="746" w:type="pct"/>
            <w:shd w:val="clear" w:color="auto" w:fill="auto"/>
          </w:tcPr>
          <w:p w:rsidR="002B450F" w:rsidRPr="00074651" w:rsidRDefault="002B450F" w:rsidP="00706140">
            <w:pPr>
              <w:pStyle w:val="a3"/>
              <w:rPr>
                <w:sz w:val="18"/>
                <w:szCs w:val="18"/>
                <w:lang w:val="uk-UA"/>
              </w:rPr>
            </w:pPr>
            <w:bookmarkStart w:id="212" w:name="629"/>
            <w:bookmarkEnd w:id="212"/>
            <w:r w:rsidRPr="00074651">
              <w:rPr>
                <w:sz w:val="18"/>
                <w:szCs w:val="18"/>
                <w:lang w:val="uk-UA"/>
              </w:rPr>
              <w:t>Суб'єкт господарювання ввозить в Україну насіння і садивний матеріал за належності його до сорту, занесеного до Реєстру сортів рослин України та/або Переліку сортів рослин ОЕСР, тих сільськогосподарських рослин, до схем сортової сертифікації яких приєдналася Україна</w:t>
            </w:r>
          </w:p>
        </w:tc>
        <w:tc>
          <w:tcPr>
            <w:tcW w:w="309" w:type="pct"/>
            <w:shd w:val="clear" w:color="auto" w:fill="auto"/>
          </w:tcPr>
          <w:p w:rsidR="002B450F" w:rsidRPr="00074651" w:rsidRDefault="002B450F" w:rsidP="00706140">
            <w:pPr>
              <w:pStyle w:val="a3"/>
              <w:rPr>
                <w:sz w:val="18"/>
                <w:szCs w:val="18"/>
                <w:lang w:val="uk-UA"/>
              </w:rPr>
            </w:pPr>
            <w:bookmarkStart w:id="213" w:name="630"/>
            <w:bookmarkEnd w:id="213"/>
            <w:r w:rsidRPr="00074651">
              <w:rPr>
                <w:sz w:val="18"/>
                <w:szCs w:val="18"/>
                <w:lang w:val="uk-UA"/>
              </w:rPr>
              <w:t> </w:t>
            </w:r>
          </w:p>
        </w:tc>
      </w:tr>
      <w:tr w:rsidR="002B450F" w:rsidRPr="00C5634E" w:rsidTr="00706140">
        <w:tc>
          <w:tcPr>
            <w:tcW w:w="216" w:type="pct"/>
            <w:shd w:val="clear" w:color="auto" w:fill="auto"/>
          </w:tcPr>
          <w:p w:rsidR="002B450F" w:rsidRPr="00074651" w:rsidRDefault="002B450F" w:rsidP="00706140">
            <w:pPr>
              <w:pStyle w:val="a3"/>
              <w:jc w:val="center"/>
              <w:rPr>
                <w:sz w:val="18"/>
                <w:szCs w:val="18"/>
                <w:lang w:val="uk-UA"/>
              </w:rPr>
            </w:pPr>
            <w:bookmarkStart w:id="214" w:name="631"/>
            <w:bookmarkEnd w:id="214"/>
            <w:r w:rsidRPr="00074651">
              <w:rPr>
                <w:sz w:val="18"/>
                <w:szCs w:val="18"/>
                <w:lang w:val="uk-UA"/>
              </w:rPr>
              <w:t>2.2</w:t>
            </w:r>
          </w:p>
        </w:tc>
        <w:tc>
          <w:tcPr>
            <w:tcW w:w="658" w:type="pct"/>
            <w:shd w:val="clear" w:color="auto" w:fill="auto"/>
          </w:tcPr>
          <w:p w:rsidR="002B450F" w:rsidRPr="00074651" w:rsidRDefault="002B450F" w:rsidP="00706140">
            <w:pPr>
              <w:pStyle w:val="a3"/>
              <w:rPr>
                <w:sz w:val="18"/>
                <w:szCs w:val="18"/>
                <w:lang w:val="uk-UA"/>
              </w:rPr>
            </w:pPr>
            <w:bookmarkStart w:id="215" w:name="632"/>
            <w:bookmarkEnd w:id="215"/>
            <w:r w:rsidRPr="00074651">
              <w:rPr>
                <w:sz w:val="18"/>
                <w:szCs w:val="18"/>
                <w:lang w:val="uk-UA"/>
              </w:rPr>
              <w:t xml:space="preserve">Закон України "Про насіння і садивний матеріал" № 411-IV від 26 грудня 2002 року, </w:t>
            </w:r>
            <w:r w:rsidRPr="00074651">
              <w:rPr>
                <w:sz w:val="18"/>
                <w:szCs w:val="18"/>
                <w:lang w:val="uk-UA"/>
              </w:rPr>
              <w:br/>
              <w:t xml:space="preserve">постанова КМУ від 05 жовтня 2016 року № 691 "Про затвердження Порядку видачі або відмови у видачі, переоформлення, видачі дублікатів, </w:t>
            </w:r>
            <w:r w:rsidRPr="00074651">
              <w:rPr>
                <w:sz w:val="18"/>
                <w:szCs w:val="18"/>
                <w:lang w:val="uk-UA"/>
              </w:rPr>
              <w:lastRenderedPageBreak/>
              <w:t>анулювання підтвердження на ввезення в Україну та вивезення з України зразків насіння і садивного матеріалу, не внесеного до Державного реєстру сортів рослин, придатних для поширення в Україні, та/або до Переліку сортів рослин Організації економічного співробітництва та розвитку, для селекційних, дослідних робіт і експонування"</w:t>
            </w:r>
          </w:p>
        </w:tc>
        <w:tc>
          <w:tcPr>
            <w:tcW w:w="510" w:type="pct"/>
            <w:shd w:val="clear" w:color="auto" w:fill="auto"/>
          </w:tcPr>
          <w:p w:rsidR="002B450F" w:rsidRPr="00074651" w:rsidRDefault="002B450F" w:rsidP="00706140">
            <w:pPr>
              <w:pStyle w:val="a3"/>
              <w:rPr>
                <w:sz w:val="18"/>
                <w:szCs w:val="18"/>
                <w:lang w:val="uk-UA"/>
              </w:rPr>
            </w:pPr>
            <w:bookmarkStart w:id="216" w:name="633"/>
            <w:bookmarkEnd w:id="216"/>
            <w:r w:rsidRPr="00074651">
              <w:rPr>
                <w:sz w:val="18"/>
                <w:szCs w:val="18"/>
                <w:lang w:val="uk-UA"/>
              </w:rPr>
              <w:lastRenderedPageBreak/>
              <w:t xml:space="preserve">Частина шоста статті 20 ЗУ № 411-IV; </w:t>
            </w:r>
            <w:r w:rsidRPr="00074651">
              <w:rPr>
                <w:sz w:val="18"/>
                <w:szCs w:val="18"/>
                <w:lang w:val="uk-UA"/>
              </w:rPr>
              <w:br/>
              <w:t>постанова КМУ від 05 жовтня 2016 року № 691</w:t>
            </w:r>
          </w:p>
        </w:tc>
        <w:tc>
          <w:tcPr>
            <w:tcW w:w="432" w:type="pct"/>
            <w:shd w:val="clear" w:color="auto" w:fill="auto"/>
          </w:tcPr>
          <w:p w:rsidR="002B450F" w:rsidRPr="00074651" w:rsidRDefault="002B450F" w:rsidP="00706140">
            <w:pPr>
              <w:pStyle w:val="a3"/>
              <w:rPr>
                <w:sz w:val="18"/>
                <w:szCs w:val="18"/>
                <w:lang w:val="uk-UA"/>
              </w:rPr>
            </w:pPr>
            <w:bookmarkStart w:id="217" w:name="634"/>
            <w:bookmarkEnd w:id="217"/>
            <w:r w:rsidRPr="00074651">
              <w:rPr>
                <w:sz w:val="18"/>
                <w:szCs w:val="18"/>
                <w:lang w:val="uk-UA"/>
              </w:rPr>
              <w:t>Види рослин, сорти рослин (клон, лінія, гібрид першого покоління, популяція), насіння і садивний матеріал, насіннєві посіви та насадження</w:t>
            </w:r>
          </w:p>
        </w:tc>
        <w:tc>
          <w:tcPr>
            <w:tcW w:w="432" w:type="pct"/>
            <w:shd w:val="clear" w:color="auto" w:fill="auto"/>
          </w:tcPr>
          <w:p w:rsidR="002B450F" w:rsidRPr="00074651" w:rsidRDefault="002B450F" w:rsidP="00706140">
            <w:pPr>
              <w:pStyle w:val="a3"/>
              <w:rPr>
                <w:sz w:val="18"/>
                <w:szCs w:val="18"/>
                <w:lang w:val="uk-UA"/>
              </w:rPr>
            </w:pPr>
            <w:bookmarkStart w:id="218" w:name="635"/>
            <w:bookmarkEnd w:id="218"/>
            <w:r w:rsidRPr="00074651">
              <w:rPr>
                <w:sz w:val="18"/>
                <w:szCs w:val="18"/>
                <w:lang w:val="uk-UA"/>
              </w:rPr>
              <w:t> </w:t>
            </w:r>
          </w:p>
        </w:tc>
        <w:tc>
          <w:tcPr>
            <w:tcW w:w="391" w:type="pct"/>
            <w:shd w:val="clear" w:color="auto" w:fill="auto"/>
          </w:tcPr>
          <w:p w:rsidR="002B450F" w:rsidRPr="00074651" w:rsidRDefault="002B450F" w:rsidP="00706140">
            <w:pPr>
              <w:pStyle w:val="a3"/>
              <w:rPr>
                <w:sz w:val="18"/>
                <w:szCs w:val="18"/>
                <w:lang w:val="uk-UA"/>
              </w:rPr>
            </w:pPr>
            <w:bookmarkStart w:id="219" w:name="636"/>
            <w:bookmarkEnd w:id="219"/>
            <w:r w:rsidRPr="00074651">
              <w:rPr>
                <w:sz w:val="18"/>
                <w:szCs w:val="18"/>
                <w:lang w:val="uk-UA"/>
              </w:rPr>
              <w:t>Належна якість продукції, робіт та послуг (майнові блага) (03)</w:t>
            </w:r>
          </w:p>
        </w:tc>
        <w:tc>
          <w:tcPr>
            <w:tcW w:w="445" w:type="pct"/>
            <w:shd w:val="clear" w:color="auto" w:fill="auto"/>
          </w:tcPr>
          <w:p w:rsidR="002B450F" w:rsidRPr="00074651" w:rsidRDefault="002B450F" w:rsidP="00706140">
            <w:pPr>
              <w:pStyle w:val="a3"/>
              <w:rPr>
                <w:sz w:val="18"/>
                <w:szCs w:val="18"/>
                <w:lang w:val="uk-UA"/>
              </w:rPr>
            </w:pPr>
            <w:bookmarkStart w:id="220" w:name="637"/>
            <w:bookmarkEnd w:id="220"/>
            <w:r w:rsidRPr="00074651">
              <w:rPr>
                <w:sz w:val="18"/>
                <w:szCs w:val="18"/>
                <w:lang w:val="uk-UA"/>
              </w:rPr>
              <w:t xml:space="preserve">Подія № 3.2. Нецільове використання зразків насіння і садивного матеріалу сорту, не занесеного до Реєстру сортів рослин України, ввезених на </w:t>
            </w:r>
            <w:r w:rsidRPr="00074651">
              <w:rPr>
                <w:sz w:val="18"/>
                <w:szCs w:val="18"/>
                <w:lang w:val="uk-UA"/>
              </w:rPr>
              <w:lastRenderedPageBreak/>
              <w:t>митну територію України</w:t>
            </w:r>
          </w:p>
        </w:tc>
        <w:tc>
          <w:tcPr>
            <w:tcW w:w="466" w:type="pct"/>
            <w:shd w:val="clear" w:color="auto" w:fill="auto"/>
          </w:tcPr>
          <w:p w:rsidR="002B450F" w:rsidRPr="00074651" w:rsidRDefault="002B450F" w:rsidP="00706140">
            <w:pPr>
              <w:pStyle w:val="a3"/>
              <w:rPr>
                <w:sz w:val="18"/>
                <w:szCs w:val="18"/>
                <w:lang w:val="uk-UA"/>
              </w:rPr>
            </w:pPr>
            <w:bookmarkStart w:id="221" w:name="638"/>
            <w:bookmarkEnd w:id="221"/>
            <w:r w:rsidRPr="00074651">
              <w:rPr>
                <w:sz w:val="18"/>
                <w:szCs w:val="18"/>
                <w:lang w:val="uk-UA"/>
              </w:rPr>
              <w:lastRenderedPageBreak/>
              <w:t xml:space="preserve">Негативний наслідок № 3.3.1. </w:t>
            </w:r>
            <w:r w:rsidRPr="00074651">
              <w:rPr>
                <w:sz w:val="18"/>
                <w:szCs w:val="18"/>
                <w:lang w:val="uk-UA"/>
              </w:rPr>
              <w:br/>
              <w:t>Майнові збитки</w:t>
            </w:r>
          </w:p>
        </w:tc>
        <w:tc>
          <w:tcPr>
            <w:tcW w:w="394" w:type="pct"/>
            <w:shd w:val="clear" w:color="auto" w:fill="auto"/>
          </w:tcPr>
          <w:p w:rsidR="002B450F" w:rsidRPr="00074651" w:rsidRDefault="002B450F" w:rsidP="00706140">
            <w:pPr>
              <w:pStyle w:val="a3"/>
              <w:jc w:val="center"/>
              <w:rPr>
                <w:sz w:val="18"/>
                <w:szCs w:val="18"/>
                <w:lang w:val="uk-UA"/>
              </w:rPr>
            </w:pPr>
            <w:bookmarkStart w:id="222" w:name="639"/>
            <w:bookmarkEnd w:id="222"/>
            <w:r w:rsidRPr="00074651">
              <w:rPr>
                <w:sz w:val="18"/>
                <w:szCs w:val="18"/>
                <w:lang w:val="uk-UA"/>
              </w:rPr>
              <w:t>4</w:t>
            </w:r>
          </w:p>
        </w:tc>
        <w:tc>
          <w:tcPr>
            <w:tcW w:w="746" w:type="pct"/>
            <w:shd w:val="clear" w:color="auto" w:fill="auto"/>
          </w:tcPr>
          <w:p w:rsidR="002B450F" w:rsidRPr="00074651" w:rsidRDefault="002B450F" w:rsidP="00706140">
            <w:pPr>
              <w:pStyle w:val="a3"/>
              <w:rPr>
                <w:sz w:val="18"/>
                <w:szCs w:val="18"/>
                <w:lang w:val="uk-UA"/>
              </w:rPr>
            </w:pPr>
            <w:bookmarkStart w:id="223" w:name="640"/>
            <w:bookmarkEnd w:id="223"/>
            <w:r w:rsidRPr="00074651">
              <w:rPr>
                <w:sz w:val="18"/>
                <w:szCs w:val="18"/>
                <w:lang w:val="uk-UA"/>
              </w:rPr>
              <w:t xml:space="preserve">У суб'єкта господарювання наявне підтвердження для ввезення на територію України та вивезення за її межі зразків насіння і садивного матеріалу сортів рослин, призначених для селекційних, дослідних робіт та експонування і не включених до Реєстру сортів рослин України </w:t>
            </w:r>
            <w:r w:rsidRPr="00074651">
              <w:rPr>
                <w:sz w:val="18"/>
                <w:szCs w:val="18"/>
                <w:lang w:val="uk-UA"/>
              </w:rPr>
              <w:lastRenderedPageBreak/>
              <w:t>та/або до Переліку сортів рослин ОЕСР</w:t>
            </w:r>
          </w:p>
        </w:tc>
        <w:tc>
          <w:tcPr>
            <w:tcW w:w="309" w:type="pct"/>
            <w:shd w:val="clear" w:color="auto" w:fill="auto"/>
          </w:tcPr>
          <w:p w:rsidR="002B450F" w:rsidRPr="00074651" w:rsidRDefault="002B450F" w:rsidP="00706140">
            <w:pPr>
              <w:pStyle w:val="a3"/>
              <w:rPr>
                <w:sz w:val="18"/>
                <w:szCs w:val="18"/>
                <w:lang w:val="uk-UA"/>
              </w:rPr>
            </w:pPr>
            <w:bookmarkStart w:id="224" w:name="641"/>
            <w:bookmarkEnd w:id="224"/>
            <w:r w:rsidRPr="00074651">
              <w:rPr>
                <w:sz w:val="18"/>
                <w:szCs w:val="18"/>
                <w:lang w:val="uk-UA"/>
              </w:rPr>
              <w:lastRenderedPageBreak/>
              <w:t> </w:t>
            </w:r>
          </w:p>
        </w:tc>
      </w:tr>
      <w:tr w:rsidR="002B450F" w:rsidRPr="00C5634E" w:rsidTr="00706140">
        <w:tc>
          <w:tcPr>
            <w:tcW w:w="216" w:type="pct"/>
            <w:shd w:val="clear" w:color="auto" w:fill="auto"/>
          </w:tcPr>
          <w:p w:rsidR="002B450F" w:rsidRPr="00074651" w:rsidRDefault="002B450F" w:rsidP="00706140">
            <w:pPr>
              <w:pStyle w:val="a3"/>
              <w:jc w:val="center"/>
              <w:rPr>
                <w:sz w:val="18"/>
                <w:szCs w:val="18"/>
                <w:lang w:val="uk-UA"/>
              </w:rPr>
            </w:pPr>
            <w:bookmarkStart w:id="225" w:name="642"/>
            <w:bookmarkEnd w:id="225"/>
            <w:r w:rsidRPr="00074651">
              <w:rPr>
                <w:sz w:val="18"/>
                <w:szCs w:val="18"/>
                <w:lang w:val="uk-UA"/>
              </w:rPr>
              <w:t>2.3</w:t>
            </w:r>
          </w:p>
        </w:tc>
        <w:tc>
          <w:tcPr>
            <w:tcW w:w="658" w:type="pct"/>
            <w:shd w:val="clear" w:color="auto" w:fill="auto"/>
          </w:tcPr>
          <w:p w:rsidR="002B450F" w:rsidRPr="00074651" w:rsidRDefault="002B450F" w:rsidP="00706140">
            <w:pPr>
              <w:pStyle w:val="a3"/>
              <w:rPr>
                <w:sz w:val="18"/>
                <w:szCs w:val="18"/>
                <w:lang w:val="uk-UA"/>
              </w:rPr>
            </w:pPr>
            <w:bookmarkStart w:id="226" w:name="643"/>
            <w:bookmarkEnd w:id="226"/>
            <w:r w:rsidRPr="00074651">
              <w:rPr>
                <w:sz w:val="18"/>
                <w:szCs w:val="18"/>
                <w:lang w:val="uk-UA"/>
              </w:rPr>
              <w:t xml:space="preserve">Закон України "Про насіння і садивний матеріал" № 411-IV від 26 грудня 2002 року, </w:t>
            </w:r>
            <w:r w:rsidRPr="00074651">
              <w:rPr>
                <w:sz w:val="18"/>
                <w:szCs w:val="18"/>
                <w:lang w:val="uk-UA"/>
              </w:rPr>
              <w:br/>
              <w:t xml:space="preserve">постанова КМУ від 26 жовтня 2016 року № 762 "Про затвердження Порядку ввезення на територію України та вивезення за її межі насіння і садивного матеріалу сорту, не внесеного до Державного реєстру сортів рослин, придатних для поширення в Україні, але внесеного до Переліку сортів рослин Організації економічного співробітництва та розвитку, тих сільськогосподарських рослин, до схем </w:t>
            </w:r>
            <w:r w:rsidRPr="00074651">
              <w:rPr>
                <w:sz w:val="18"/>
                <w:szCs w:val="18"/>
                <w:lang w:val="uk-UA"/>
              </w:rPr>
              <w:lastRenderedPageBreak/>
              <w:t>сортової сертифікації яких приєдналася Україна"</w:t>
            </w:r>
          </w:p>
        </w:tc>
        <w:tc>
          <w:tcPr>
            <w:tcW w:w="510" w:type="pct"/>
            <w:shd w:val="clear" w:color="auto" w:fill="auto"/>
          </w:tcPr>
          <w:p w:rsidR="002B450F" w:rsidRPr="00074651" w:rsidRDefault="002B450F" w:rsidP="00706140">
            <w:pPr>
              <w:pStyle w:val="a3"/>
              <w:rPr>
                <w:sz w:val="18"/>
                <w:szCs w:val="18"/>
                <w:lang w:val="uk-UA"/>
              </w:rPr>
            </w:pPr>
            <w:bookmarkStart w:id="227" w:name="644"/>
            <w:bookmarkEnd w:id="227"/>
            <w:r w:rsidRPr="00074651">
              <w:rPr>
                <w:sz w:val="18"/>
                <w:szCs w:val="18"/>
                <w:lang w:val="uk-UA"/>
              </w:rPr>
              <w:lastRenderedPageBreak/>
              <w:t xml:space="preserve">Частина друга статті 20 ЗУ № 411-IV; </w:t>
            </w:r>
            <w:r w:rsidRPr="00074651">
              <w:rPr>
                <w:sz w:val="18"/>
                <w:szCs w:val="18"/>
                <w:lang w:val="uk-UA"/>
              </w:rPr>
              <w:br/>
              <w:t>постанова КМУ від 26 жовтня 2016 року № 762</w:t>
            </w:r>
          </w:p>
        </w:tc>
        <w:tc>
          <w:tcPr>
            <w:tcW w:w="432" w:type="pct"/>
            <w:shd w:val="clear" w:color="auto" w:fill="auto"/>
          </w:tcPr>
          <w:p w:rsidR="002B450F" w:rsidRPr="00074651" w:rsidRDefault="002B450F" w:rsidP="00706140">
            <w:pPr>
              <w:pStyle w:val="a3"/>
              <w:rPr>
                <w:sz w:val="18"/>
                <w:szCs w:val="18"/>
                <w:lang w:val="uk-UA"/>
              </w:rPr>
            </w:pPr>
            <w:bookmarkStart w:id="228" w:name="645"/>
            <w:bookmarkEnd w:id="228"/>
            <w:r w:rsidRPr="00074651">
              <w:rPr>
                <w:sz w:val="18"/>
                <w:szCs w:val="18"/>
                <w:lang w:val="uk-UA"/>
              </w:rPr>
              <w:t>Види рослин, сорти рослин (клон, лінія, гібрид першого покоління, популяція), насіння і садивний матеріал, насіннєві посіви та насадження</w:t>
            </w:r>
          </w:p>
        </w:tc>
        <w:tc>
          <w:tcPr>
            <w:tcW w:w="432" w:type="pct"/>
            <w:shd w:val="clear" w:color="auto" w:fill="auto"/>
          </w:tcPr>
          <w:p w:rsidR="002B450F" w:rsidRPr="00074651" w:rsidRDefault="002B450F" w:rsidP="00706140">
            <w:pPr>
              <w:pStyle w:val="a3"/>
              <w:rPr>
                <w:sz w:val="18"/>
                <w:szCs w:val="18"/>
                <w:lang w:val="uk-UA"/>
              </w:rPr>
            </w:pPr>
            <w:bookmarkStart w:id="229" w:name="646"/>
            <w:bookmarkEnd w:id="229"/>
            <w:r w:rsidRPr="00074651">
              <w:rPr>
                <w:sz w:val="18"/>
                <w:szCs w:val="18"/>
                <w:lang w:val="uk-UA"/>
              </w:rPr>
              <w:t> </w:t>
            </w:r>
          </w:p>
        </w:tc>
        <w:tc>
          <w:tcPr>
            <w:tcW w:w="391" w:type="pct"/>
            <w:shd w:val="clear" w:color="auto" w:fill="auto"/>
          </w:tcPr>
          <w:p w:rsidR="002B450F" w:rsidRPr="00074651" w:rsidRDefault="002B450F" w:rsidP="00706140">
            <w:pPr>
              <w:pStyle w:val="a3"/>
              <w:rPr>
                <w:sz w:val="18"/>
                <w:szCs w:val="18"/>
                <w:lang w:val="uk-UA"/>
              </w:rPr>
            </w:pPr>
            <w:bookmarkStart w:id="230" w:name="647"/>
            <w:bookmarkEnd w:id="230"/>
            <w:r w:rsidRPr="00074651">
              <w:rPr>
                <w:sz w:val="18"/>
                <w:szCs w:val="18"/>
                <w:lang w:val="uk-UA"/>
              </w:rPr>
              <w:t>Належна якість продукції, робіт та послуг (майнові блага) (03)</w:t>
            </w:r>
          </w:p>
        </w:tc>
        <w:tc>
          <w:tcPr>
            <w:tcW w:w="445" w:type="pct"/>
            <w:shd w:val="clear" w:color="auto" w:fill="auto"/>
          </w:tcPr>
          <w:p w:rsidR="002B450F" w:rsidRPr="00074651" w:rsidRDefault="002B450F" w:rsidP="00706140">
            <w:pPr>
              <w:pStyle w:val="a3"/>
              <w:rPr>
                <w:sz w:val="18"/>
                <w:szCs w:val="18"/>
                <w:lang w:val="uk-UA"/>
              </w:rPr>
            </w:pPr>
            <w:bookmarkStart w:id="231" w:name="648"/>
            <w:bookmarkEnd w:id="231"/>
            <w:r w:rsidRPr="00074651">
              <w:rPr>
                <w:sz w:val="18"/>
                <w:szCs w:val="18"/>
                <w:lang w:val="uk-UA"/>
              </w:rPr>
              <w:t>Подія № 3.3. Нецільове використання зразків насіння і садивного матеріалу сорту, не занесеного до Реєстру сортів рослин України, ввезених на митну територію України</w:t>
            </w:r>
          </w:p>
        </w:tc>
        <w:tc>
          <w:tcPr>
            <w:tcW w:w="466" w:type="pct"/>
            <w:shd w:val="clear" w:color="auto" w:fill="auto"/>
          </w:tcPr>
          <w:p w:rsidR="002B450F" w:rsidRPr="00074651" w:rsidRDefault="002B450F" w:rsidP="00706140">
            <w:pPr>
              <w:pStyle w:val="a3"/>
              <w:rPr>
                <w:sz w:val="18"/>
                <w:szCs w:val="18"/>
                <w:lang w:val="uk-UA"/>
              </w:rPr>
            </w:pPr>
            <w:bookmarkStart w:id="232" w:name="649"/>
            <w:bookmarkEnd w:id="232"/>
            <w:r w:rsidRPr="00074651">
              <w:rPr>
                <w:sz w:val="18"/>
                <w:szCs w:val="18"/>
                <w:lang w:val="uk-UA"/>
              </w:rPr>
              <w:t xml:space="preserve">Негативний наслідок № 3.3.1. </w:t>
            </w:r>
            <w:r w:rsidRPr="00074651">
              <w:rPr>
                <w:sz w:val="18"/>
                <w:szCs w:val="18"/>
                <w:lang w:val="uk-UA"/>
              </w:rPr>
              <w:br/>
              <w:t>Майнові збитки</w:t>
            </w:r>
          </w:p>
        </w:tc>
        <w:tc>
          <w:tcPr>
            <w:tcW w:w="394" w:type="pct"/>
            <w:shd w:val="clear" w:color="auto" w:fill="auto"/>
          </w:tcPr>
          <w:p w:rsidR="002B450F" w:rsidRPr="00074651" w:rsidRDefault="002B450F" w:rsidP="00706140">
            <w:pPr>
              <w:pStyle w:val="a3"/>
              <w:jc w:val="center"/>
              <w:rPr>
                <w:sz w:val="18"/>
                <w:szCs w:val="18"/>
                <w:lang w:val="uk-UA"/>
              </w:rPr>
            </w:pPr>
            <w:bookmarkStart w:id="233" w:name="650"/>
            <w:bookmarkEnd w:id="233"/>
            <w:r w:rsidRPr="00074651">
              <w:rPr>
                <w:sz w:val="18"/>
                <w:szCs w:val="18"/>
                <w:lang w:val="uk-UA"/>
              </w:rPr>
              <w:t>4</w:t>
            </w:r>
          </w:p>
        </w:tc>
        <w:tc>
          <w:tcPr>
            <w:tcW w:w="746" w:type="pct"/>
            <w:shd w:val="clear" w:color="auto" w:fill="auto"/>
          </w:tcPr>
          <w:p w:rsidR="002B450F" w:rsidRPr="00074651" w:rsidRDefault="002B450F" w:rsidP="00706140">
            <w:pPr>
              <w:pStyle w:val="a3"/>
              <w:rPr>
                <w:sz w:val="18"/>
                <w:szCs w:val="18"/>
                <w:lang w:val="uk-UA"/>
              </w:rPr>
            </w:pPr>
            <w:bookmarkStart w:id="234" w:name="651"/>
            <w:bookmarkEnd w:id="234"/>
            <w:r w:rsidRPr="00074651">
              <w:rPr>
                <w:sz w:val="18"/>
                <w:szCs w:val="18"/>
                <w:lang w:val="uk-UA"/>
              </w:rPr>
              <w:t>У суб'єкта господарювання наявне погодження для ввезення на територію України та вивезення за її межі насіння і садивного матеріалу сорту, не занесеного до Реєстру сортів рослин України, але занесеного до Переліку сортів рослин ОЕСР, тих сільськогосподарських рослин, до схем сортової сертифікації яких приєдналася Україна, що здійснюється винятково для цілей розмноження та подальшого вивезення за межі України</w:t>
            </w:r>
          </w:p>
        </w:tc>
        <w:tc>
          <w:tcPr>
            <w:tcW w:w="309" w:type="pct"/>
            <w:shd w:val="clear" w:color="auto" w:fill="auto"/>
          </w:tcPr>
          <w:p w:rsidR="002B450F" w:rsidRPr="00074651" w:rsidRDefault="002B450F" w:rsidP="00706140">
            <w:pPr>
              <w:pStyle w:val="a3"/>
              <w:rPr>
                <w:sz w:val="18"/>
                <w:szCs w:val="18"/>
                <w:lang w:val="uk-UA"/>
              </w:rPr>
            </w:pPr>
            <w:bookmarkStart w:id="235" w:name="652"/>
            <w:bookmarkEnd w:id="235"/>
            <w:r w:rsidRPr="00074651">
              <w:rPr>
                <w:sz w:val="18"/>
                <w:szCs w:val="18"/>
                <w:lang w:val="uk-UA"/>
              </w:rPr>
              <w:t> </w:t>
            </w:r>
          </w:p>
        </w:tc>
      </w:tr>
    </w:tbl>
    <w:p w:rsidR="002B450F" w:rsidRDefault="002B450F" w:rsidP="002B450F">
      <w:pPr>
        <w:pStyle w:val="a3"/>
        <w:spacing w:before="0" w:beforeAutospacing="0" w:after="0" w:afterAutospacing="0"/>
        <w:rPr>
          <w:sz w:val="16"/>
          <w:szCs w:val="16"/>
          <w:lang w:val="uk-UA"/>
        </w:rPr>
      </w:pPr>
    </w:p>
    <w:p w:rsidR="002B450F" w:rsidRDefault="002B450F" w:rsidP="002B450F">
      <w:pPr>
        <w:pStyle w:val="a3"/>
        <w:spacing w:before="120" w:beforeAutospacing="0" w:after="0" w:afterAutospacing="0"/>
        <w:rPr>
          <w:lang w:val="uk-UA"/>
        </w:rPr>
      </w:pPr>
      <w:bookmarkStart w:id="236" w:name="653"/>
      <w:bookmarkEnd w:id="236"/>
      <w:r>
        <w:rPr>
          <w:lang w:val="uk-UA"/>
        </w:rPr>
        <w:t>____________</w:t>
      </w:r>
      <w:r>
        <w:rPr>
          <w:lang w:val="uk-UA"/>
        </w:rPr>
        <w:br/>
        <w:t>*</w:t>
      </w:r>
      <w:r>
        <w:rPr>
          <w:b/>
          <w:bCs/>
          <w:lang w:val="uk-UA"/>
        </w:rPr>
        <w:t xml:space="preserve"> </w:t>
      </w:r>
      <w:r>
        <w:rPr>
          <w:b/>
          <w:bCs/>
          <w:sz w:val="20"/>
          <w:szCs w:val="20"/>
          <w:lang w:val="uk-UA"/>
        </w:rPr>
        <w:t>Діяльність, на яку спрямована вимога законодавства (із зазначенням коду згідно з КВЕД)</w:t>
      </w:r>
    </w:p>
    <w:p w:rsidR="002B450F" w:rsidRDefault="002B450F" w:rsidP="002B450F">
      <w:pPr>
        <w:pStyle w:val="a3"/>
        <w:spacing w:before="0" w:beforeAutospacing="0" w:after="0" w:afterAutospacing="0"/>
        <w:rPr>
          <w:lang w:val="uk-UA"/>
        </w:rPr>
      </w:pPr>
      <w:bookmarkStart w:id="237" w:name="654"/>
      <w:bookmarkEnd w:id="237"/>
      <w:r>
        <w:rPr>
          <w:b/>
          <w:bCs/>
          <w:sz w:val="20"/>
          <w:szCs w:val="20"/>
          <w:lang w:val="uk-UA"/>
        </w:rPr>
        <w:t xml:space="preserve">Код КВЕД </w:t>
      </w:r>
      <w:r>
        <w:rPr>
          <w:sz w:val="20"/>
          <w:szCs w:val="20"/>
          <w:lang w:val="uk-UA"/>
        </w:rPr>
        <w:t>01.1 Вирощування однорічних і дворічних культур</w:t>
      </w:r>
    </w:p>
    <w:p w:rsidR="002B450F" w:rsidRDefault="002B450F" w:rsidP="002B450F">
      <w:pPr>
        <w:pStyle w:val="a3"/>
        <w:spacing w:before="0" w:beforeAutospacing="0" w:after="0" w:afterAutospacing="0"/>
        <w:rPr>
          <w:lang w:val="uk-UA"/>
        </w:rPr>
      </w:pPr>
      <w:bookmarkStart w:id="238" w:name="655"/>
      <w:bookmarkEnd w:id="238"/>
      <w:r>
        <w:rPr>
          <w:b/>
          <w:bCs/>
          <w:sz w:val="20"/>
          <w:szCs w:val="20"/>
          <w:lang w:val="uk-UA"/>
        </w:rPr>
        <w:t>Код КВЕД</w:t>
      </w:r>
      <w:r>
        <w:rPr>
          <w:sz w:val="20"/>
          <w:szCs w:val="20"/>
          <w:lang w:val="uk-UA"/>
        </w:rPr>
        <w:t xml:space="preserve"> 01.12 Вирощування рису</w:t>
      </w:r>
    </w:p>
    <w:p w:rsidR="002B450F" w:rsidRDefault="002B450F" w:rsidP="002B450F">
      <w:pPr>
        <w:pStyle w:val="a3"/>
        <w:spacing w:before="0" w:beforeAutospacing="0" w:after="0" w:afterAutospacing="0"/>
        <w:rPr>
          <w:lang w:val="uk-UA"/>
        </w:rPr>
      </w:pPr>
      <w:bookmarkStart w:id="239" w:name="656"/>
      <w:bookmarkEnd w:id="239"/>
      <w:r>
        <w:rPr>
          <w:b/>
          <w:bCs/>
          <w:sz w:val="20"/>
          <w:szCs w:val="20"/>
          <w:lang w:val="uk-UA"/>
        </w:rPr>
        <w:t>Код КВЕД</w:t>
      </w:r>
      <w:r>
        <w:rPr>
          <w:sz w:val="20"/>
          <w:szCs w:val="20"/>
          <w:lang w:val="uk-UA"/>
        </w:rPr>
        <w:t xml:space="preserve"> 01.13 Вирощування овочів і баштанних культур, коренеплодів і бульбоплодів</w:t>
      </w:r>
    </w:p>
    <w:p w:rsidR="002B450F" w:rsidRDefault="002B450F" w:rsidP="002B450F">
      <w:pPr>
        <w:pStyle w:val="a3"/>
        <w:spacing w:before="0" w:beforeAutospacing="0" w:after="0" w:afterAutospacing="0"/>
        <w:rPr>
          <w:lang w:val="uk-UA"/>
        </w:rPr>
      </w:pPr>
      <w:bookmarkStart w:id="240" w:name="657"/>
      <w:bookmarkEnd w:id="240"/>
      <w:r>
        <w:rPr>
          <w:b/>
          <w:bCs/>
          <w:sz w:val="20"/>
          <w:szCs w:val="20"/>
          <w:lang w:val="uk-UA"/>
        </w:rPr>
        <w:t>Код КВЕД</w:t>
      </w:r>
      <w:r>
        <w:rPr>
          <w:sz w:val="20"/>
          <w:szCs w:val="20"/>
          <w:lang w:val="uk-UA"/>
        </w:rPr>
        <w:t xml:space="preserve"> 01.14 Вирощування цукрової тростини</w:t>
      </w:r>
    </w:p>
    <w:p w:rsidR="002B450F" w:rsidRDefault="002B450F" w:rsidP="002B450F">
      <w:pPr>
        <w:pStyle w:val="a3"/>
        <w:spacing w:before="0" w:beforeAutospacing="0" w:after="0" w:afterAutospacing="0"/>
        <w:rPr>
          <w:lang w:val="uk-UA"/>
        </w:rPr>
      </w:pPr>
      <w:bookmarkStart w:id="241" w:name="658"/>
      <w:bookmarkEnd w:id="241"/>
      <w:r>
        <w:rPr>
          <w:b/>
          <w:bCs/>
          <w:sz w:val="20"/>
          <w:szCs w:val="20"/>
          <w:lang w:val="uk-UA"/>
        </w:rPr>
        <w:t>Код КВЕД</w:t>
      </w:r>
      <w:r>
        <w:rPr>
          <w:sz w:val="20"/>
          <w:szCs w:val="20"/>
          <w:lang w:val="uk-UA"/>
        </w:rPr>
        <w:t xml:space="preserve"> 01.15 Вирощування тютюну</w:t>
      </w:r>
    </w:p>
    <w:p w:rsidR="002B450F" w:rsidRDefault="002B450F" w:rsidP="002B450F">
      <w:pPr>
        <w:pStyle w:val="a3"/>
        <w:spacing w:before="0" w:beforeAutospacing="0" w:after="0" w:afterAutospacing="0"/>
        <w:rPr>
          <w:lang w:val="uk-UA"/>
        </w:rPr>
      </w:pPr>
      <w:bookmarkStart w:id="242" w:name="659"/>
      <w:bookmarkEnd w:id="242"/>
      <w:r>
        <w:rPr>
          <w:b/>
          <w:bCs/>
          <w:sz w:val="20"/>
          <w:szCs w:val="20"/>
          <w:lang w:val="uk-UA"/>
        </w:rPr>
        <w:t>Код КВЕД</w:t>
      </w:r>
      <w:r>
        <w:rPr>
          <w:sz w:val="20"/>
          <w:szCs w:val="20"/>
          <w:lang w:val="uk-UA"/>
        </w:rPr>
        <w:t xml:space="preserve"> 01.16 Вирощування прядивних культур</w:t>
      </w:r>
    </w:p>
    <w:p w:rsidR="002B450F" w:rsidRDefault="002B450F" w:rsidP="002B450F">
      <w:pPr>
        <w:pStyle w:val="a3"/>
        <w:spacing w:before="0" w:beforeAutospacing="0" w:after="0" w:afterAutospacing="0"/>
        <w:rPr>
          <w:lang w:val="uk-UA"/>
        </w:rPr>
      </w:pPr>
      <w:bookmarkStart w:id="243" w:name="660"/>
      <w:bookmarkEnd w:id="243"/>
      <w:r>
        <w:rPr>
          <w:b/>
          <w:bCs/>
          <w:sz w:val="20"/>
          <w:szCs w:val="20"/>
          <w:lang w:val="uk-UA"/>
        </w:rPr>
        <w:t>Код КВЕД</w:t>
      </w:r>
      <w:r>
        <w:rPr>
          <w:sz w:val="20"/>
          <w:szCs w:val="20"/>
          <w:lang w:val="uk-UA"/>
        </w:rPr>
        <w:t xml:space="preserve"> 01.19 Вирощування інших однорічних і дворічних культур</w:t>
      </w:r>
    </w:p>
    <w:p w:rsidR="002B450F" w:rsidRDefault="002B450F" w:rsidP="002B450F">
      <w:pPr>
        <w:pStyle w:val="a3"/>
        <w:spacing w:before="0" w:beforeAutospacing="0" w:after="0" w:afterAutospacing="0"/>
        <w:rPr>
          <w:lang w:val="uk-UA"/>
        </w:rPr>
      </w:pPr>
      <w:bookmarkStart w:id="244" w:name="661"/>
      <w:bookmarkEnd w:id="244"/>
      <w:r>
        <w:rPr>
          <w:b/>
          <w:bCs/>
          <w:sz w:val="20"/>
          <w:szCs w:val="20"/>
          <w:lang w:val="uk-UA"/>
        </w:rPr>
        <w:t>Код КВЕД</w:t>
      </w:r>
      <w:r>
        <w:rPr>
          <w:sz w:val="20"/>
          <w:szCs w:val="20"/>
          <w:lang w:val="uk-UA"/>
        </w:rPr>
        <w:t xml:space="preserve"> 01.21 Вирощування винограду</w:t>
      </w:r>
    </w:p>
    <w:p w:rsidR="002B450F" w:rsidRDefault="002B450F" w:rsidP="002B450F">
      <w:pPr>
        <w:pStyle w:val="a3"/>
        <w:spacing w:before="0" w:beforeAutospacing="0" w:after="0" w:afterAutospacing="0"/>
        <w:rPr>
          <w:lang w:val="uk-UA"/>
        </w:rPr>
      </w:pPr>
      <w:bookmarkStart w:id="245" w:name="662"/>
      <w:bookmarkEnd w:id="245"/>
      <w:r>
        <w:rPr>
          <w:b/>
          <w:bCs/>
          <w:sz w:val="20"/>
          <w:szCs w:val="20"/>
          <w:lang w:val="uk-UA"/>
        </w:rPr>
        <w:t>Код КВЕД</w:t>
      </w:r>
      <w:r>
        <w:rPr>
          <w:sz w:val="20"/>
          <w:szCs w:val="20"/>
          <w:lang w:val="uk-UA"/>
        </w:rPr>
        <w:t xml:space="preserve"> 01.22 Вирощування тропічних і субтропічних фруктів</w:t>
      </w:r>
    </w:p>
    <w:p w:rsidR="002B450F" w:rsidRDefault="002B450F" w:rsidP="002B450F">
      <w:pPr>
        <w:pStyle w:val="a3"/>
        <w:spacing w:before="0" w:beforeAutospacing="0" w:after="0" w:afterAutospacing="0"/>
        <w:rPr>
          <w:lang w:val="uk-UA"/>
        </w:rPr>
      </w:pPr>
      <w:bookmarkStart w:id="246" w:name="663"/>
      <w:bookmarkEnd w:id="246"/>
      <w:r>
        <w:rPr>
          <w:b/>
          <w:bCs/>
          <w:sz w:val="20"/>
          <w:szCs w:val="20"/>
          <w:lang w:val="uk-UA"/>
        </w:rPr>
        <w:t>Код КВЕД</w:t>
      </w:r>
      <w:r>
        <w:rPr>
          <w:sz w:val="20"/>
          <w:szCs w:val="20"/>
          <w:lang w:val="uk-UA"/>
        </w:rPr>
        <w:t xml:space="preserve"> 01.23 Вирощування цитрусових</w:t>
      </w:r>
    </w:p>
    <w:p w:rsidR="002B450F" w:rsidRDefault="002B450F" w:rsidP="002B450F">
      <w:pPr>
        <w:pStyle w:val="a3"/>
        <w:spacing w:before="0" w:beforeAutospacing="0" w:after="0" w:afterAutospacing="0"/>
        <w:rPr>
          <w:lang w:val="uk-UA"/>
        </w:rPr>
      </w:pPr>
      <w:bookmarkStart w:id="247" w:name="664"/>
      <w:bookmarkEnd w:id="247"/>
      <w:r>
        <w:rPr>
          <w:b/>
          <w:bCs/>
          <w:sz w:val="20"/>
          <w:szCs w:val="20"/>
          <w:lang w:val="uk-UA"/>
        </w:rPr>
        <w:t>Код КВЕД</w:t>
      </w:r>
      <w:r>
        <w:rPr>
          <w:sz w:val="20"/>
          <w:szCs w:val="20"/>
          <w:lang w:val="uk-UA"/>
        </w:rPr>
        <w:t xml:space="preserve"> 01.24 Вирощування зерняткових і кісточкових фруктів</w:t>
      </w:r>
    </w:p>
    <w:p w:rsidR="002B450F" w:rsidRDefault="002B450F" w:rsidP="002B450F">
      <w:pPr>
        <w:pStyle w:val="a3"/>
        <w:spacing w:before="0" w:beforeAutospacing="0" w:after="0" w:afterAutospacing="0"/>
        <w:rPr>
          <w:lang w:val="uk-UA"/>
        </w:rPr>
      </w:pPr>
      <w:bookmarkStart w:id="248" w:name="665"/>
      <w:bookmarkEnd w:id="248"/>
      <w:r>
        <w:rPr>
          <w:b/>
          <w:bCs/>
          <w:sz w:val="20"/>
          <w:szCs w:val="20"/>
          <w:lang w:val="uk-UA"/>
        </w:rPr>
        <w:t>Код КВЕД</w:t>
      </w:r>
      <w:r>
        <w:rPr>
          <w:sz w:val="20"/>
          <w:szCs w:val="20"/>
          <w:lang w:val="uk-UA"/>
        </w:rPr>
        <w:t xml:space="preserve"> 01.25 Вирощування ягід, горіхів та інших фруктів</w:t>
      </w:r>
    </w:p>
    <w:p w:rsidR="002B450F" w:rsidRDefault="002B450F" w:rsidP="002B450F">
      <w:pPr>
        <w:pStyle w:val="a3"/>
        <w:spacing w:before="0" w:beforeAutospacing="0" w:after="0" w:afterAutospacing="0"/>
        <w:rPr>
          <w:lang w:val="uk-UA"/>
        </w:rPr>
      </w:pPr>
      <w:bookmarkStart w:id="249" w:name="666"/>
      <w:bookmarkEnd w:id="249"/>
      <w:r>
        <w:rPr>
          <w:b/>
          <w:bCs/>
          <w:sz w:val="20"/>
          <w:szCs w:val="20"/>
          <w:lang w:val="uk-UA"/>
        </w:rPr>
        <w:t>Код КВЕД</w:t>
      </w:r>
      <w:r>
        <w:rPr>
          <w:sz w:val="20"/>
          <w:szCs w:val="20"/>
          <w:lang w:val="uk-UA"/>
        </w:rPr>
        <w:t xml:space="preserve"> 01.26 Вирощування олійних плодів</w:t>
      </w:r>
    </w:p>
    <w:p w:rsidR="002B450F" w:rsidRDefault="002B450F" w:rsidP="002B450F">
      <w:pPr>
        <w:pStyle w:val="a3"/>
        <w:spacing w:before="0" w:beforeAutospacing="0" w:after="0" w:afterAutospacing="0"/>
        <w:rPr>
          <w:lang w:val="uk-UA"/>
        </w:rPr>
      </w:pPr>
      <w:bookmarkStart w:id="250" w:name="667"/>
      <w:bookmarkEnd w:id="250"/>
      <w:r>
        <w:rPr>
          <w:b/>
          <w:bCs/>
          <w:sz w:val="20"/>
          <w:szCs w:val="20"/>
          <w:lang w:val="uk-UA"/>
        </w:rPr>
        <w:t>Код КВЕД</w:t>
      </w:r>
      <w:r>
        <w:rPr>
          <w:sz w:val="20"/>
          <w:szCs w:val="20"/>
          <w:lang w:val="uk-UA"/>
        </w:rPr>
        <w:t xml:space="preserve"> 01.27 Вирощування культур для виробництва напоїв</w:t>
      </w:r>
    </w:p>
    <w:p w:rsidR="002B450F" w:rsidRDefault="002B450F" w:rsidP="002B450F">
      <w:pPr>
        <w:pStyle w:val="a3"/>
        <w:spacing w:before="0" w:beforeAutospacing="0" w:after="0" w:afterAutospacing="0"/>
        <w:rPr>
          <w:lang w:val="uk-UA"/>
        </w:rPr>
      </w:pPr>
      <w:bookmarkStart w:id="251" w:name="668"/>
      <w:bookmarkEnd w:id="251"/>
      <w:r>
        <w:rPr>
          <w:b/>
          <w:bCs/>
          <w:sz w:val="20"/>
          <w:szCs w:val="20"/>
          <w:lang w:val="uk-UA"/>
        </w:rPr>
        <w:t>Код КВЕД</w:t>
      </w:r>
      <w:r>
        <w:rPr>
          <w:sz w:val="20"/>
          <w:szCs w:val="20"/>
          <w:lang w:val="uk-UA"/>
        </w:rPr>
        <w:t xml:space="preserve"> 01.28 Вирощування пряних, ароматичних і лікарських культур</w:t>
      </w:r>
    </w:p>
    <w:p w:rsidR="002B450F" w:rsidRDefault="002B450F" w:rsidP="002B450F">
      <w:pPr>
        <w:pStyle w:val="a3"/>
        <w:spacing w:before="0" w:beforeAutospacing="0" w:after="0" w:afterAutospacing="0"/>
        <w:rPr>
          <w:lang w:val="uk-UA"/>
        </w:rPr>
      </w:pPr>
      <w:bookmarkStart w:id="252" w:name="669"/>
      <w:bookmarkEnd w:id="252"/>
      <w:r>
        <w:rPr>
          <w:b/>
          <w:bCs/>
          <w:sz w:val="20"/>
          <w:szCs w:val="20"/>
          <w:lang w:val="uk-UA"/>
        </w:rPr>
        <w:t>Код КВЕД</w:t>
      </w:r>
      <w:r>
        <w:rPr>
          <w:sz w:val="20"/>
          <w:szCs w:val="20"/>
          <w:lang w:val="uk-UA"/>
        </w:rPr>
        <w:t xml:space="preserve"> 01.29 Вирощування інших багаторічних культур</w:t>
      </w:r>
    </w:p>
    <w:p w:rsidR="002B450F" w:rsidRDefault="002B450F" w:rsidP="002B450F">
      <w:pPr>
        <w:pStyle w:val="a3"/>
        <w:spacing w:before="0" w:beforeAutospacing="0" w:after="0" w:afterAutospacing="0"/>
        <w:rPr>
          <w:lang w:val="uk-UA"/>
        </w:rPr>
      </w:pPr>
      <w:bookmarkStart w:id="253" w:name="670"/>
      <w:bookmarkEnd w:id="253"/>
      <w:r>
        <w:rPr>
          <w:b/>
          <w:bCs/>
          <w:sz w:val="20"/>
          <w:szCs w:val="20"/>
          <w:lang w:val="uk-UA"/>
        </w:rPr>
        <w:t>Код КВЕД</w:t>
      </w:r>
      <w:r>
        <w:rPr>
          <w:sz w:val="20"/>
          <w:szCs w:val="20"/>
          <w:lang w:val="uk-UA"/>
        </w:rPr>
        <w:t xml:space="preserve"> 01.30 Відтворення рослин</w:t>
      </w:r>
    </w:p>
    <w:p w:rsidR="002B450F" w:rsidRDefault="002B450F" w:rsidP="002B450F">
      <w:pPr>
        <w:pStyle w:val="a3"/>
        <w:spacing w:before="0" w:beforeAutospacing="0" w:after="0" w:afterAutospacing="0"/>
        <w:rPr>
          <w:lang w:val="uk-UA"/>
        </w:rPr>
      </w:pPr>
      <w:bookmarkStart w:id="254" w:name="671"/>
      <w:bookmarkEnd w:id="254"/>
      <w:r>
        <w:rPr>
          <w:b/>
          <w:bCs/>
          <w:sz w:val="20"/>
          <w:szCs w:val="20"/>
          <w:lang w:val="uk-UA"/>
        </w:rPr>
        <w:t>Код КВЕД</w:t>
      </w:r>
      <w:r>
        <w:rPr>
          <w:sz w:val="20"/>
          <w:szCs w:val="20"/>
          <w:lang w:val="uk-UA"/>
        </w:rPr>
        <w:t xml:space="preserve"> 01.50 Змішане сільське господарство</w:t>
      </w:r>
    </w:p>
    <w:p w:rsidR="002B450F" w:rsidRDefault="002B450F" w:rsidP="002B450F">
      <w:pPr>
        <w:pStyle w:val="a3"/>
        <w:spacing w:before="0" w:beforeAutospacing="0" w:after="0" w:afterAutospacing="0"/>
        <w:rPr>
          <w:lang w:val="uk-UA"/>
        </w:rPr>
      </w:pPr>
      <w:bookmarkStart w:id="255" w:name="672"/>
      <w:bookmarkEnd w:id="255"/>
      <w:r>
        <w:rPr>
          <w:b/>
          <w:bCs/>
          <w:sz w:val="20"/>
          <w:szCs w:val="20"/>
          <w:lang w:val="uk-UA"/>
        </w:rPr>
        <w:t>Код КВЕД</w:t>
      </w:r>
      <w:r>
        <w:rPr>
          <w:sz w:val="20"/>
          <w:szCs w:val="20"/>
          <w:lang w:val="uk-UA"/>
        </w:rPr>
        <w:t xml:space="preserve"> 01.61 Допоміжна діяльність у рослинництві</w:t>
      </w:r>
    </w:p>
    <w:p w:rsidR="002B450F" w:rsidRDefault="002B450F" w:rsidP="002B450F">
      <w:pPr>
        <w:pStyle w:val="a3"/>
        <w:spacing w:before="0" w:beforeAutospacing="0" w:after="0" w:afterAutospacing="0"/>
        <w:rPr>
          <w:lang w:val="uk-UA"/>
        </w:rPr>
      </w:pPr>
      <w:bookmarkStart w:id="256" w:name="673"/>
      <w:bookmarkEnd w:id="256"/>
      <w:r>
        <w:rPr>
          <w:b/>
          <w:bCs/>
          <w:sz w:val="20"/>
          <w:szCs w:val="20"/>
          <w:lang w:val="uk-UA"/>
        </w:rPr>
        <w:t>Код КВЕД</w:t>
      </w:r>
      <w:r>
        <w:rPr>
          <w:sz w:val="20"/>
          <w:szCs w:val="20"/>
          <w:lang w:val="uk-UA"/>
        </w:rPr>
        <w:t xml:space="preserve"> 01.64 Оброблення насіння для відтворення</w:t>
      </w:r>
    </w:p>
    <w:p w:rsidR="002B450F" w:rsidRDefault="002B450F" w:rsidP="002B450F">
      <w:pPr>
        <w:pStyle w:val="a3"/>
        <w:spacing w:before="0" w:beforeAutospacing="0" w:after="0" w:afterAutospacing="0"/>
        <w:rPr>
          <w:lang w:val="uk-UA"/>
        </w:rPr>
      </w:pPr>
      <w:bookmarkStart w:id="257" w:name="674"/>
      <w:bookmarkEnd w:id="257"/>
      <w:r>
        <w:rPr>
          <w:b/>
          <w:bCs/>
          <w:sz w:val="20"/>
          <w:szCs w:val="20"/>
          <w:lang w:val="uk-UA"/>
        </w:rPr>
        <w:t>Код КВЕД</w:t>
      </w:r>
      <w:r>
        <w:rPr>
          <w:sz w:val="20"/>
          <w:szCs w:val="20"/>
          <w:lang w:val="uk-UA"/>
        </w:rPr>
        <w:t xml:space="preserve"> 46.11 Діяльність посередників у торгівлі сільськогосподарською сировиною, живими тваринами, текстильною сировиною та напівфабрикатами</w:t>
      </w:r>
    </w:p>
    <w:p w:rsidR="002B450F" w:rsidRDefault="002B450F" w:rsidP="002B450F">
      <w:pPr>
        <w:pStyle w:val="a3"/>
        <w:spacing w:before="0" w:beforeAutospacing="0" w:after="0" w:afterAutospacing="0"/>
        <w:rPr>
          <w:lang w:val="uk-UA"/>
        </w:rPr>
      </w:pPr>
      <w:bookmarkStart w:id="258" w:name="675"/>
      <w:bookmarkEnd w:id="258"/>
      <w:r>
        <w:rPr>
          <w:b/>
          <w:bCs/>
          <w:sz w:val="20"/>
          <w:szCs w:val="20"/>
          <w:lang w:val="uk-UA"/>
        </w:rPr>
        <w:t>Код КВЕД</w:t>
      </w:r>
      <w:r>
        <w:rPr>
          <w:sz w:val="20"/>
          <w:szCs w:val="20"/>
          <w:lang w:val="uk-UA"/>
        </w:rPr>
        <w:t xml:space="preserve"> 46.18 Діяльність посередників, що спеціалізуються в торгівлі іншими товарами</w:t>
      </w:r>
    </w:p>
    <w:p w:rsidR="002B450F" w:rsidRDefault="002B450F" w:rsidP="002B450F">
      <w:pPr>
        <w:pStyle w:val="a3"/>
        <w:spacing w:before="0" w:beforeAutospacing="0" w:after="0" w:afterAutospacing="0"/>
        <w:rPr>
          <w:lang w:val="uk-UA"/>
        </w:rPr>
      </w:pPr>
      <w:bookmarkStart w:id="259" w:name="676"/>
      <w:bookmarkEnd w:id="259"/>
      <w:r>
        <w:rPr>
          <w:b/>
          <w:bCs/>
          <w:sz w:val="20"/>
          <w:szCs w:val="20"/>
          <w:lang w:val="uk-UA"/>
        </w:rPr>
        <w:t>Код КВЕД</w:t>
      </w:r>
      <w:r>
        <w:rPr>
          <w:sz w:val="20"/>
          <w:szCs w:val="20"/>
          <w:lang w:val="uk-UA"/>
        </w:rPr>
        <w:t xml:space="preserve"> 46.19 Діяльність посередників у торгівлі товарами широкого асортименту</w:t>
      </w:r>
    </w:p>
    <w:p w:rsidR="002B450F" w:rsidRDefault="002B450F" w:rsidP="002B450F">
      <w:pPr>
        <w:pStyle w:val="a3"/>
        <w:spacing w:before="0" w:beforeAutospacing="0" w:after="0" w:afterAutospacing="0"/>
        <w:rPr>
          <w:lang w:val="uk-UA"/>
        </w:rPr>
      </w:pPr>
      <w:bookmarkStart w:id="260" w:name="677"/>
      <w:bookmarkEnd w:id="260"/>
      <w:r>
        <w:rPr>
          <w:b/>
          <w:bCs/>
          <w:sz w:val="20"/>
          <w:szCs w:val="20"/>
          <w:lang w:val="uk-UA"/>
        </w:rPr>
        <w:t>Код КВЕД</w:t>
      </w:r>
      <w:r>
        <w:rPr>
          <w:sz w:val="20"/>
          <w:szCs w:val="20"/>
          <w:lang w:val="uk-UA"/>
        </w:rPr>
        <w:t xml:space="preserve"> 46.21 Оптова торгівля зерном, необробленим тютюном, насінням і кормами для тварин</w:t>
      </w:r>
    </w:p>
    <w:p w:rsidR="002B450F" w:rsidRDefault="002B450F" w:rsidP="002B450F">
      <w:pPr>
        <w:pStyle w:val="a3"/>
        <w:spacing w:before="0" w:beforeAutospacing="0" w:after="0" w:afterAutospacing="0"/>
        <w:rPr>
          <w:lang w:val="uk-UA"/>
        </w:rPr>
      </w:pPr>
      <w:bookmarkStart w:id="261" w:name="678"/>
      <w:bookmarkEnd w:id="261"/>
      <w:r>
        <w:rPr>
          <w:b/>
          <w:bCs/>
          <w:sz w:val="20"/>
          <w:szCs w:val="20"/>
          <w:lang w:val="uk-UA"/>
        </w:rPr>
        <w:t>Код КВЕД</w:t>
      </w:r>
      <w:r>
        <w:rPr>
          <w:sz w:val="20"/>
          <w:szCs w:val="20"/>
          <w:lang w:val="uk-UA"/>
        </w:rPr>
        <w:t xml:space="preserve"> 46.22 Оптова торгівля квітами та рослинами</w:t>
      </w:r>
    </w:p>
    <w:p w:rsidR="002B450F" w:rsidRDefault="002B450F" w:rsidP="002B450F">
      <w:pPr>
        <w:pStyle w:val="a3"/>
        <w:spacing w:before="0" w:beforeAutospacing="0" w:after="0" w:afterAutospacing="0"/>
        <w:rPr>
          <w:lang w:val="uk-UA"/>
        </w:rPr>
      </w:pPr>
      <w:bookmarkStart w:id="262" w:name="679"/>
      <w:bookmarkEnd w:id="262"/>
      <w:r>
        <w:rPr>
          <w:b/>
          <w:bCs/>
          <w:sz w:val="20"/>
          <w:szCs w:val="20"/>
          <w:lang w:val="uk-UA"/>
        </w:rPr>
        <w:t>Код КВЕД</w:t>
      </w:r>
      <w:r>
        <w:rPr>
          <w:sz w:val="20"/>
          <w:szCs w:val="20"/>
          <w:lang w:val="uk-UA"/>
        </w:rPr>
        <w:t xml:space="preserve"> 46.9 Неспеціалізована оптова торгівля</w:t>
      </w:r>
    </w:p>
    <w:p w:rsidR="002B450F" w:rsidRDefault="002B450F" w:rsidP="002B450F">
      <w:pPr>
        <w:pStyle w:val="a3"/>
        <w:spacing w:before="0" w:beforeAutospacing="0" w:after="0" w:afterAutospacing="0"/>
        <w:rPr>
          <w:lang w:val="uk-UA"/>
        </w:rPr>
      </w:pPr>
      <w:bookmarkStart w:id="263" w:name="680"/>
      <w:bookmarkEnd w:id="263"/>
      <w:r>
        <w:rPr>
          <w:b/>
          <w:bCs/>
          <w:sz w:val="20"/>
          <w:szCs w:val="20"/>
          <w:lang w:val="uk-UA"/>
        </w:rPr>
        <w:t>Код КВЕД</w:t>
      </w:r>
      <w:r>
        <w:rPr>
          <w:sz w:val="20"/>
          <w:szCs w:val="20"/>
          <w:lang w:val="uk-UA"/>
        </w:rPr>
        <w:t xml:space="preserve"> 47.11 Роздрібна торгівля в неспеціалізованих магазинах переважно продуктами харчування, напоями та тютюновими виробами</w:t>
      </w:r>
    </w:p>
    <w:p w:rsidR="002B450F" w:rsidRDefault="002B450F" w:rsidP="002B450F">
      <w:pPr>
        <w:pStyle w:val="a3"/>
        <w:spacing w:before="0" w:beforeAutospacing="0" w:after="0" w:afterAutospacing="0"/>
        <w:rPr>
          <w:lang w:val="uk-UA"/>
        </w:rPr>
      </w:pPr>
      <w:bookmarkStart w:id="264" w:name="681"/>
      <w:bookmarkEnd w:id="264"/>
      <w:r>
        <w:rPr>
          <w:b/>
          <w:bCs/>
          <w:sz w:val="20"/>
          <w:szCs w:val="20"/>
          <w:lang w:val="uk-UA"/>
        </w:rPr>
        <w:t>Код КВЕД</w:t>
      </w:r>
      <w:r>
        <w:rPr>
          <w:sz w:val="20"/>
          <w:szCs w:val="20"/>
          <w:lang w:val="uk-UA"/>
        </w:rPr>
        <w:t xml:space="preserve"> 47.19 Інші види роздрібної торгівлі в неспеціалізованих магазинах</w:t>
      </w:r>
    </w:p>
    <w:p w:rsidR="002B450F" w:rsidRDefault="002B450F" w:rsidP="002B450F">
      <w:pPr>
        <w:pStyle w:val="a3"/>
        <w:spacing w:before="0" w:beforeAutospacing="0" w:after="0" w:afterAutospacing="0"/>
        <w:rPr>
          <w:lang w:val="uk-UA"/>
        </w:rPr>
      </w:pPr>
      <w:bookmarkStart w:id="265" w:name="682"/>
      <w:bookmarkEnd w:id="265"/>
      <w:r>
        <w:rPr>
          <w:b/>
          <w:bCs/>
          <w:sz w:val="20"/>
          <w:szCs w:val="20"/>
          <w:lang w:val="uk-UA"/>
        </w:rPr>
        <w:t>Код КВЕД</w:t>
      </w:r>
      <w:r>
        <w:rPr>
          <w:sz w:val="20"/>
          <w:szCs w:val="20"/>
          <w:lang w:val="uk-UA"/>
        </w:rPr>
        <w:t xml:space="preserve"> 47.76 Роздрібна торгівля квітами, рослинами, насінням, добривами, домашніми тваринами та кормами для них у спеціалізованих магазинах</w:t>
      </w:r>
    </w:p>
    <w:p w:rsidR="002B450F" w:rsidRDefault="002B450F" w:rsidP="002B450F">
      <w:pPr>
        <w:pStyle w:val="a3"/>
        <w:spacing w:before="0" w:beforeAutospacing="0" w:after="0" w:afterAutospacing="0"/>
        <w:rPr>
          <w:lang w:val="uk-UA"/>
        </w:rPr>
      </w:pPr>
      <w:bookmarkStart w:id="266" w:name="683"/>
      <w:bookmarkEnd w:id="266"/>
      <w:r>
        <w:rPr>
          <w:b/>
          <w:bCs/>
          <w:sz w:val="20"/>
          <w:szCs w:val="20"/>
          <w:lang w:val="uk-UA"/>
        </w:rPr>
        <w:t>Код КВЕД</w:t>
      </w:r>
      <w:r>
        <w:rPr>
          <w:sz w:val="20"/>
          <w:szCs w:val="20"/>
          <w:lang w:val="uk-UA"/>
        </w:rPr>
        <w:t xml:space="preserve"> 47.89 Роздрібна торгівля з лотків і на ринках іншими товарами</w:t>
      </w:r>
    </w:p>
    <w:p w:rsidR="002B450F" w:rsidRDefault="002B450F" w:rsidP="002B450F">
      <w:pPr>
        <w:pStyle w:val="a3"/>
        <w:spacing w:before="0" w:beforeAutospacing="0" w:after="0" w:afterAutospacing="0"/>
        <w:rPr>
          <w:lang w:val="uk-UA"/>
        </w:rPr>
      </w:pPr>
      <w:bookmarkStart w:id="267" w:name="684"/>
      <w:bookmarkEnd w:id="267"/>
      <w:r>
        <w:rPr>
          <w:b/>
          <w:bCs/>
          <w:sz w:val="20"/>
          <w:szCs w:val="20"/>
          <w:lang w:val="uk-UA"/>
        </w:rPr>
        <w:t>Код КВЕД</w:t>
      </w:r>
      <w:r>
        <w:rPr>
          <w:sz w:val="20"/>
          <w:szCs w:val="20"/>
          <w:lang w:val="uk-UA"/>
        </w:rPr>
        <w:t xml:space="preserve"> 47.91 Роздрібна торгівля, що здійснюється фірмами через поштові замовлення або через мережу Інтернет</w:t>
      </w:r>
    </w:p>
    <w:p w:rsidR="002B450F" w:rsidRDefault="002B450F" w:rsidP="002B450F">
      <w:pPr>
        <w:pStyle w:val="a3"/>
        <w:spacing w:before="0" w:beforeAutospacing="0" w:after="0" w:afterAutospacing="0"/>
        <w:rPr>
          <w:lang w:val="uk-UA"/>
        </w:rPr>
      </w:pPr>
      <w:bookmarkStart w:id="268" w:name="685"/>
      <w:bookmarkEnd w:id="268"/>
      <w:r>
        <w:rPr>
          <w:b/>
          <w:bCs/>
          <w:sz w:val="20"/>
          <w:szCs w:val="20"/>
          <w:lang w:val="uk-UA"/>
        </w:rPr>
        <w:t>Код КВЕД</w:t>
      </w:r>
      <w:r>
        <w:rPr>
          <w:sz w:val="20"/>
          <w:szCs w:val="20"/>
          <w:lang w:val="uk-UA"/>
        </w:rPr>
        <w:t xml:space="preserve"> 47.99 Інші види роздрібної торгівлі поза магазинами</w:t>
      </w:r>
    </w:p>
    <w:p w:rsidR="002B450F" w:rsidRDefault="002B450F" w:rsidP="002B450F">
      <w:pPr>
        <w:pStyle w:val="a3"/>
        <w:spacing w:before="0" w:beforeAutospacing="0" w:after="0" w:afterAutospacing="0"/>
        <w:rPr>
          <w:lang w:val="uk-UA"/>
        </w:rPr>
      </w:pPr>
      <w:bookmarkStart w:id="269" w:name="686"/>
      <w:bookmarkEnd w:id="269"/>
      <w:r>
        <w:rPr>
          <w:b/>
          <w:bCs/>
          <w:sz w:val="20"/>
          <w:szCs w:val="20"/>
          <w:lang w:val="uk-UA"/>
        </w:rPr>
        <w:t>Код КВЕД</w:t>
      </w:r>
      <w:r>
        <w:rPr>
          <w:sz w:val="20"/>
          <w:szCs w:val="20"/>
          <w:lang w:val="uk-UA"/>
        </w:rPr>
        <w:t xml:space="preserve"> 72.11 Дослідження й експериментальні розробки у сфері біотехнологій</w:t>
      </w:r>
    </w:p>
    <w:p w:rsidR="002B450F" w:rsidRDefault="002B450F" w:rsidP="002B450F">
      <w:pPr>
        <w:pStyle w:val="a3"/>
        <w:spacing w:before="0" w:beforeAutospacing="0" w:after="0" w:afterAutospacing="0"/>
        <w:rPr>
          <w:lang w:val="uk-UA"/>
        </w:rPr>
      </w:pPr>
      <w:bookmarkStart w:id="270" w:name="687"/>
      <w:bookmarkEnd w:id="270"/>
      <w:r>
        <w:rPr>
          <w:b/>
          <w:bCs/>
          <w:sz w:val="20"/>
          <w:szCs w:val="20"/>
          <w:lang w:val="uk-UA"/>
        </w:rPr>
        <w:t>Код КВЕД</w:t>
      </w:r>
      <w:r>
        <w:rPr>
          <w:sz w:val="20"/>
          <w:szCs w:val="20"/>
          <w:lang w:val="uk-UA"/>
        </w:rPr>
        <w:t xml:space="preserve"> 72.19 Дослідження й експериментальні розробки у сфері інших природничих і технічних наук</w:t>
      </w:r>
    </w:p>
    <w:p w:rsidR="006E1C4D" w:rsidRPr="002B450F" w:rsidRDefault="002B450F" w:rsidP="002B450F">
      <w:pPr>
        <w:pStyle w:val="a3"/>
        <w:spacing w:before="0" w:beforeAutospacing="0" w:after="0" w:afterAutospacing="0"/>
        <w:rPr>
          <w:lang w:val="uk-UA"/>
        </w:rPr>
      </w:pPr>
      <w:bookmarkStart w:id="271" w:name="688"/>
      <w:bookmarkEnd w:id="271"/>
      <w:r>
        <w:rPr>
          <w:b/>
          <w:bCs/>
          <w:sz w:val="20"/>
          <w:szCs w:val="20"/>
          <w:lang w:val="uk-UA"/>
        </w:rPr>
        <w:t>Код КВЕД</w:t>
      </w:r>
      <w:r>
        <w:rPr>
          <w:sz w:val="20"/>
          <w:szCs w:val="20"/>
          <w:lang w:val="uk-UA"/>
        </w:rPr>
        <w:t xml:space="preserve"> 84.13 Регулювання та сприяння ефективному веденню економічної діяльності</w:t>
      </w:r>
    </w:p>
    <w:sectPr w:rsidR="006E1C4D" w:rsidRPr="002B450F" w:rsidSect="00D50DB2">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B2"/>
    <w:rsid w:val="00065F53"/>
    <w:rsid w:val="001311E9"/>
    <w:rsid w:val="0021266A"/>
    <w:rsid w:val="002B450F"/>
    <w:rsid w:val="002F5EBD"/>
    <w:rsid w:val="00422D17"/>
    <w:rsid w:val="004E4F04"/>
    <w:rsid w:val="006B62FA"/>
    <w:rsid w:val="006E1C4D"/>
    <w:rsid w:val="008D1EA9"/>
    <w:rsid w:val="009C0A08"/>
    <w:rsid w:val="00A852C2"/>
    <w:rsid w:val="00C06B59"/>
    <w:rsid w:val="00C31A9F"/>
    <w:rsid w:val="00C5634E"/>
    <w:rsid w:val="00D50DB2"/>
    <w:rsid w:val="00DF57A8"/>
    <w:rsid w:val="00F159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E9992-3AE3-47CB-B63A-97B82467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5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2B450F"/>
    <w:pP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B450F"/>
    <w:rPr>
      <w:rFonts w:ascii="Times New Roman" w:eastAsia="Times New Roman" w:hAnsi="Times New Roman" w:cs="Times New Roman"/>
      <w:b/>
      <w:bCs/>
      <w:sz w:val="27"/>
      <w:szCs w:val="27"/>
      <w:lang w:val="ru-RU" w:eastAsia="ru-RU"/>
    </w:rPr>
  </w:style>
  <w:style w:type="paragraph" w:styleId="a3">
    <w:name w:val="Normal (Web)"/>
    <w:basedOn w:val="a"/>
    <w:rsid w:val="002B4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11046</Words>
  <Characters>6297</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dc:creator>
  <cp:keywords/>
  <dc:description/>
  <cp:lastModifiedBy>FF</cp:lastModifiedBy>
  <cp:revision>3</cp:revision>
  <dcterms:created xsi:type="dcterms:W3CDTF">2020-01-28T13:42:00Z</dcterms:created>
  <dcterms:modified xsi:type="dcterms:W3CDTF">2020-01-30T12:25:00Z</dcterms:modified>
</cp:coreProperties>
</file>