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63186" w14:textId="77777777" w:rsidR="00E7440F" w:rsidRPr="00E7440F" w:rsidRDefault="00E7440F" w:rsidP="00E7440F">
      <w:pPr>
        <w:ind w:firstLine="851"/>
        <w:jc w:val="both"/>
        <w:rPr>
          <w:lang w:val="uk-UA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     </w:t>
      </w:r>
      <w:r w:rsidRPr="00E7440F">
        <w:rPr>
          <w:lang w:val="uk-UA"/>
        </w:rPr>
        <w:t>Додаток</w:t>
      </w:r>
    </w:p>
    <w:p w14:paraId="7F86A5A3" w14:textId="77777777" w:rsidR="00E7440F" w:rsidRDefault="00E7440F" w:rsidP="00E7440F">
      <w:pPr>
        <w:ind w:firstLine="851"/>
        <w:jc w:val="both"/>
        <w:rPr>
          <w:lang w:val="uk-UA"/>
        </w:rPr>
      </w:pPr>
      <w:r w:rsidRPr="00E7440F">
        <w:rPr>
          <w:lang w:val="uk-UA"/>
        </w:rPr>
        <w:tab/>
      </w:r>
      <w:r w:rsidRPr="00E7440F">
        <w:rPr>
          <w:lang w:val="uk-UA"/>
        </w:rPr>
        <w:tab/>
      </w:r>
      <w:r w:rsidRPr="00E7440F">
        <w:rPr>
          <w:lang w:val="uk-UA"/>
        </w:rPr>
        <w:tab/>
      </w:r>
      <w:r w:rsidRPr="00E7440F">
        <w:rPr>
          <w:lang w:val="uk-UA"/>
        </w:rPr>
        <w:tab/>
      </w:r>
      <w:r w:rsidRPr="00E7440F">
        <w:rPr>
          <w:lang w:val="uk-UA"/>
        </w:rPr>
        <w:tab/>
      </w:r>
      <w:r w:rsidRPr="00E7440F">
        <w:rPr>
          <w:lang w:val="uk-UA"/>
        </w:rPr>
        <w:tab/>
      </w:r>
      <w:r w:rsidRPr="00E7440F">
        <w:rPr>
          <w:lang w:val="uk-UA"/>
        </w:rPr>
        <w:tab/>
        <w:t xml:space="preserve">    </w:t>
      </w:r>
      <w:r>
        <w:rPr>
          <w:lang w:val="uk-UA"/>
        </w:rPr>
        <w:t xml:space="preserve"> </w:t>
      </w:r>
      <w:r w:rsidRPr="00E7440F">
        <w:rPr>
          <w:lang w:val="uk-UA"/>
        </w:rPr>
        <w:t>до листа Держпродспоживслужби</w:t>
      </w:r>
    </w:p>
    <w:p w14:paraId="6B8D54C0" w14:textId="77777777" w:rsidR="00E7440F" w:rsidRPr="00E7440F" w:rsidRDefault="00E7440F" w:rsidP="00E7440F">
      <w:pPr>
        <w:ind w:firstLine="851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від ____________№____________</w:t>
      </w:r>
    </w:p>
    <w:p w14:paraId="27F93161" w14:textId="77777777" w:rsidR="00E7440F" w:rsidRDefault="00E7440F" w:rsidP="00E7440F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14:paraId="1DE811CF" w14:textId="77777777" w:rsidR="00E7440F" w:rsidRPr="00E7440F" w:rsidRDefault="00E7440F" w:rsidP="00E7440F">
      <w:pPr>
        <w:ind w:firstLine="851"/>
        <w:jc w:val="both"/>
        <w:rPr>
          <w:sz w:val="28"/>
          <w:szCs w:val="28"/>
          <w:lang w:val="uk-UA"/>
        </w:rPr>
      </w:pPr>
    </w:p>
    <w:p w14:paraId="6AFFF52F" w14:textId="77777777" w:rsidR="00E7440F" w:rsidRPr="00536B20" w:rsidRDefault="00E7440F" w:rsidP="00E7440F">
      <w:pPr>
        <w:ind w:firstLine="851"/>
        <w:jc w:val="center"/>
        <w:rPr>
          <w:b/>
          <w:sz w:val="28"/>
          <w:szCs w:val="28"/>
          <w:lang w:val="uk-UA"/>
        </w:rPr>
      </w:pPr>
      <w:r w:rsidRPr="00536B20">
        <w:rPr>
          <w:b/>
          <w:sz w:val="28"/>
          <w:szCs w:val="28"/>
          <w:lang w:val="uk-UA"/>
        </w:rPr>
        <w:t>ІНФОРМАЦІЯ</w:t>
      </w:r>
    </w:p>
    <w:p w14:paraId="786DF4BF" w14:textId="77777777" w:rsidR="00E7440F" w:rsidRPr="00536B20" w:rsidRDefault="00E7440F" w:rsidP="00E7440F">
      <w:pPr>
        <w:ind w:firstLine="851"/>
        <w:jc w:val="center"/>
        <w:rPr>
          <w:b/>
          <w:sz w:val="28"/>
          <w:szCs w:val="28"/>
          <w:lang w:val="uk-UA"/>
        </w:rPr>
      </w:pPr>
      <w:r w:rsidRPr="00536B20">
        <w:rPr>
          <w:b/>
          <w:sz w:val="28"/>
          <w:szCs w:val="28"/>
          <w:lang w:val="uk-UA"/>
        </w:rPr>
        <w:t>Держпродспоживслужби щодо здійснення регуляторної діяльності</w:t>
      </w:r>
    </w:p>
    <w:p w14:paraId="2D533A26" w14:textId="77777777" w:rsidR="00E7440F" w:rsidRPr="00536B20" w:rsidRDefault="00723300" w:rsidP="00E7440F">
      <w:pPr>
        <w:ind w:firstLine="85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у 2020</w:t>
      </w:r>
      <w:r w:rsidR="00E7440F" w:rsidRPr="00536B20">
        <w:rPr>
          <w:b/>
          <w:sz w:val="28"/>
          <w:szCs w:val="28"/>
          <w:lang w:val="uk-UA"/>
        </w:rPr>
        <w:t xml:space="preserve"> році</w:t>
      </w:r>
    </w:p>
    <w:p w14:paraId="6CEA99E5" w14:textId="77777777" w:rsidR="00E7440F" w:rsidRPr="00536B20" w:rsidRDefault="00E7440F" w:rsidP="00E7440F">
      <w:pPr>
        <w:ind w:firstLine="851"/>
        <w:jc w:val="center"/>
        <w:rPr>
          <w:sz w:val="28"/>
          <w:szCs w:val="28"/>
          <w:lang w:val="uk-UA"/>
        </w:rPr>
      </w:pPr>
    </w:p>
    <w:p w14:paraId="7F1EDB13" w14:textId="77777777" w:rsidR="00E7440F" w:rsidRPr="00536B20" w:rsidRDefault="00E7440F" w:rsidP="00E7440F">
      <w:pPr>
        <w:ind w:firstLine="851"/>
        <w:jc w:val="center"/>
        <w:rPr>
          <w:b/>
          <w:sz w:val="28"/>
          <w:szCs w:val="28"/>
          <w:lang w:val="uk-UA"/>
        </w:rPr>
      </w:pPr>
      <w:r w:rsidRPr="00536B20">
        <w:rPr>
          <w:b/>
          <w:sz w:val="28"/>
          <w:szCs w:val="28"/>
          <w:lang w:val="uk-UA"/>
        </w:rPr>
        <w:t>Вступна частина</w:t>
      </w:r>
    </w:p>
    <w:p w14:paraId="5DC775E4" w14:textId="77777777" w:rsidR="00E7440F" w:rsidRPr="00536B20" w:rsidRDefault="00E7440F" w:rsidP="00E7440F">
      <w:pPr>
        <w:ind w:firstLine="851"/>
        <w:jc w:val="center"/>
        <w:rPr>
          <w:b/>
          <w:sz w:val="28"/>
          <w:szCs w:val="28"/>
          <w:lang w:val="uk-UA"/>
        </w:rPr>
      </w:pPr>
    </w:p>
    <w:p w14:paraId="48028DC2" w14:textId="77777777" w:rsidR="00906263" w:rsidRDefault="00906263" w:rsidP="00906263">
      <w:pPr>
        <w:pStyle w:val="Default"/>
      </w:pPr>
    </w:p>
    <w:p w14:paraId="250534D4" w14:textId="33F94D12" w:rsidR="00906263" w:rsidRDefault="00906263" w:rsidP="00060CDF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Регуляторна діяльність </w:t>
      </w:r>
      <w:r w:rsidR="00AB5967">
        <w:rPr>
          <w:sz w:val="28"/>
          <w:szCs w:val="28"/>
        </w:rPr>
        <w:t>Державної служби</w:t>
      </w:r>
      <w:r w:rsidRPr="00536B20">
        <w:rPr>
          <w:sz w:val="28"/>
          <w:szCs w:val="28"/>
        </w:rPr>
        <w:t xml:space="preserve"> України з питань безпечності харчових продуктів та захисту споживачів (Держпродспоживслужба)</w:t>
      </w:r>
      <w:r>
        <w:rPr>
          <w:sz w:val="28"/>
          <w:szCs w:val="28"/>
        </w:rPr>
        <w:t xml:space="preserve"> здійснюється відповідно до Закону України «Про засади державної регуляторної політики у сфері господарської діяльності» (далі – Закон), постанови Кабінету Міністрів України від 11.03.2004 № 308 «Про затвердження </w:t>
      </w:r>
      <w:proofErr w:type="spellStart"/>
      <w:r>
        <w:rPr>
          <w:sz w:val="28"/>
          <w:szCs w:val="28"/>
        </w:rPr>
        <w:t>методик</w:t>
      </w:r>
      <w:proofErr w:type="spellEnd"/>
      <w:r>
        <w:rPr>
          <w:sz w:val="28"/>
          <w:szCs w:val="28"/>
        </w:rPr>
        <w:t xml:space="preserve"> проведення аналізу впливу та відстеження результативності регуляторного </w:t>
      </w:r>
      <w:proofErr w:type="spellStart"/>
      <w:r>
        <w:rPr>
          <w:sz w:val="28"/>
          <w:szCs w:val="28"/>
        </w:rPr>
        <w:t>акта</w:t>
      </w:r>
      <w:proofErr w:type="spellEnd"/>
      <w:r>
        <w:rPr>
          <w:sz w:val="28"/>
          <w:szCs w:val="28"/>
        </w:rPr>
        <w:t xml:space="preserve">», інших актів, виданих відповідно до Закону. </w:t>
      </w:r>
    </w:p>
    <w:p w14:paraId="53C86B54" w14:textId="1C144129" w:rsidR="00E7440F" w:rsidRDefault="00906263" w:rsidP="0090626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Держпродспоживслужба</w:t>
      </w:r>
      <w:r w:rsidR="00723300">
        <w:rPr>
          <w:sz w:val="28"/>
          <w:szCs w:val="28"/>
          <w:lang w:val="uk-UA"/>
        </w:rPr>
        <w:t xml:space="preserve"> у 2020</w:t>
      </w:r>
      <w:r w:rsidR="00030921">
        <w:rPr>
          <w:sz w:val="28"/>
          <w:szCs w:val="28"/>
          <w:lang w:val="uk-UA"/>
        </w:rPr>
        <w:t xml:space="preserve"> році</w:t>
      </w:r>
      <w:r w:rsidR="00E7440F" w:rsidRPr="00536B20">
        <w:rPr>
          <w:sz w:val="28"/>
          <w:szCs w:val="28"/>
          <w:lang w:val="uk-UA"/>
        </w:rPr>
        <w:t xml:space="preserve"> свою діяльність щодо здійснення регуляторної діяльності </w:t>
      </w:r>
      <w:r w:rsidR="00030921">
        <w:rPr>
          <w:sz w:val="28"/>
          <w:szCs w:val="28"/>
          <w:lang w:val="uk-UA"/>
        </w:rPr>
        <w:t xml:space="preserve">спрямувала </w:t>
      </w:r>
      <w:r w:rsidR="00EC0405">
        <w:rPr>
          <w:sz w:val="28"/>
          <w:szCs w:val="28"/>
          <w:lang w:val="uk-UA"/>
        </w:rPr>
        <w:t>на підготовку</w:t>
      </w:r>
      <w:r w:rsidR="00E7440F" w:rsidRPr="00536B20">
        <w:rPr>
          <w:sz w:val="28"/>
          <w:szCs w:val="28"/>
          <w:lang w:val="uk-UA"/>
        </w:rPr>
        <w:t xml:space="preserve">, відстеження результативності та перегляд регуляторних актів. </w:t>
      </w:r>
      <w:proofErr w:type="spellStart"/>
      <w:r w:rsidR="007856BF">
        <w:rPr>
          <w:sz w:val="28"/>
          <w:szCs w:val="28"/>
        </w:rPr>
        <w:t>Основн</w:t>
      </w:r>
      <w:r w:rsidR="00150C95">
        <w:rPr>
          <w:sz w:val="28"/>
          <w:szCs w:val="28"/>
          <w:lang w:val="uk-UA"/>
        </w:rPr>
        <w:t>ими</w:t>
      </w:r>
      <w:proofErr w:type="spellEnd"/>
      <w:r w:rsidR="007856BF">
        <w:rPr>
          <w:sz w:val="28"/>
          <w:szCs w:val="28"/>
        </w:rPr>
        <w:t xml:space="preserve"> </w:t>
      </w:r>
      <w:proofErr w:type="spellStart"/>
      <w:r w:rsidR="007856BF">
        <w:rPr>
          <w:sz w:val="28"/>
          <w:szCs w:val="28"/>
        </w:rPr>
        <w:t>завдання</w:t>
      </w:r>
      <w:proofErr w:type="spellEnd"/>
      <w:r w:rsidR="00150C95">
        <w:rPr>
          <w:sz w:val="28"/>
          <w:szCs w:val="28"/>
          <w:lang w:val="uk-UA"/>
        </w:rPr>
        <w:t>ми</w:t>
      </w:r>
      <w:r w:rsidR="00E7440F" w:rsidRPr="00E7440F">
        <w:rPr>
          <w:sz w:val="28"/>
          <w:szCs w:val="28"/>
        </w:rPr>
        <w:t xml:space="preserve"> Держпродспоживслужби </w:t>
      </w:r>
      <w:proofErr w:type="spellStart"/>
      <w:r w:rsidR="00E7440F" w:rsidRPr="00E7440F">
        <w:rPr>
          <w:sz w:val="28"/>
          <w:szCs w:val="28"/>
        </w:rPr>
        <w:t>протягом</w:t>
      </w:r>
      <w:proofErr w:type="spellEnd"/>
      <w:r w:rsidR="00E7440F" w:rsidRPr="00E7440F">
        <w:rPr>
          <w:sz w:val="28"/>
          <w:szCs w:val="28"/>
        </w:rPr>
        <w:t xml:space="preserve"> </w:t>
      </w:r>
      <w:proofErr w:type="spellStart"/>
      <w:r w:rsidR="00E7440F" w:rsidRPr="00E7440F">
        <w:rPr>
          <w:sz w:val="28"/>
          <w:szCs w:val="28"/>
        </w:rPr>
        <w:t>звітного</w:t>
      </w:r>
      <w:proofErr w:type="spellEnd"/>
      <w:r w:rsidR="00E7440F" w:rsidRPr="00E7440F">
        <w:rPr>
          <w:sz w:val="28"/>
          <w:szCs w:val="28"/>
        </w:rPr>
        <w:t xml:space="preserve"> </w:t>
      </w:r>
      <w:proofErr w:type="spellStart"/>
      <w:r w:rsidR="00E7440F" w:rsidRPr="00E7440F">
        <w:rPr>
          <w:sz w:val="28"/>
          <w:szCs w:val="28"/>
        </w:rPr>
        <w:t>періоду</w:t>
      </w:r>
      <w:proofErr w:type="spellEnd"/>
      <w:r w:rsidR="00E7440F" w:rsidRPr="00E7440F">
        <w:rPr>
          <w:sz w:val="28"/>
          <w:szCs w:val="28"/>
        </w:rPr>
        <w:t xml:space="preserve"> у </w:t>
      </w:r>
      <w:proofErr w:type="spellStart"/>
      <w:r w:rsidR="00E7440F" w:rsidRPr="00E7440F">
        <w:rPr>
          <w:sz w:val="28"/>
          <w:szCs w:val="28"/>
        </w:rPr>
        <w:t>цьому</w:t>
      </w:r>
      <w:proofErr w:type="spellEnd"/>
      <w:r w:rsidR="00E7440F" w:rsidRPr="00E7440F">
        <w:rPr>
          <w:sz w:val="28"/>
          <w:szCs w:val="28"/>
        </w:rPr>
        <w:t xml:space="preserve"> </w:t>
      </w:r>
      <w:proofErr w:type="spellStart"/>
      <w:r w:rsidR="00E7440F" w:rsidRPr="00E7440F">
        <w:rPr>
          <w:sz w:val="28"/>
          <w:szCs w:val="28"/>
        </w:rPr>
        <w:t>напрямку</w:t>
      </w:r>
      <w:proofErr w:type="spellEnd"/>
      <w:r w:rsidR="00E7440F" w:rsidRPr="00E7440F">
        <w:rPr>
          <w:sz w:val="28"/>
          <w:szCs w:val="28"/>
        </w:rPr>
        <w:t xml:space="preserve"> </w:t>
      </w:r>
      <w:proofErr w:type="spellStart"/>
      <w:r w:rsidR="00E7440F" w:rsidRPr="00E7440F">
        <w:rPr>
          <w:sz w:val="28"/>
          <w:szCs w:val="28"/>
        </w:rPr>
        <w:t>були</w:t>
      </w:r>
      <w:proofErr w:type="spellEnd"/>
      <w:r w:rsidR="00E7440F" w:rsidRPr="00E7440F">
        <w:rPr>
          <w:sz w:val="28"/>
          <w:szCs w:val="28"/>
        </w:rPr>
        <w:t xml:space="preserve"> </w:t>
      </w:r>
      <w:proofErr w:type="spellStart"/>
      <w:r w:rsidR="00E7440F" w:rsidRPr="00E7440F">
        <w:rPr>
          <w:sz w:val="28"/>
          <w:szCs w:val="28"/>
        </w:rPr>
        <w:t>такі</w:t>
      </w:r>
      <w:proofErr w:type="spellEnd"/>
      <w:r w:rsidR="00E7440F" w:rsidRPr="00E7440F">
        <w:rPr>
          <w:sz w:val="28"/>
          <w:szCs w:val="28"/>
        </w:rPr>
        <w:t xml:space="preserve">: </w:t>
      </w:r>
    </w:p>
    <w:p w14:paraId="4ACA45D7" w14:textId="77777777" w:rsidR="00536B20" w:rsidRPr="00D6164E" w:rsidRDefault="00E7440F" w:rsidP="00E7440F">
      <w:pPr>
        <w:ind w:firstLine="851"/>
        <w:jc w:val="both"/>
        <w:rPr>
          <w:sz w:val="28"/>
          <w:szCs w:val="28"/>
        </w:rPr>
      </w:pPr>
      <w:r w:rsidRPr="00E7440F">
        <w:rPr>
          <w:sz w:val="28"/>
          <w:szCs w:val="28"/>
        </w:rPr>
        <w:t xml:space="preserve">- </w:t>
      </w:r>
      <w:r w:rsidR="00355C51">
        <w:rPr>
          <w:sz w:val="28"/>
          <w:szCs w:val="28"/>
          <w:lang w:val="uk-UA"/>
        </w:rPr>
        <w:t xml:space="preserve">узагальнення практики застосування </w:t>
      </w:r>
      <w:r w:rsidRPr="00E7440F">
        <w:rPr>
          <w:sz w:val="28"/>
          <w:szCs w:val="28"/>
        </w:rPr>
        <w:t>нормативно-</w:t>
      </w:r>
      <w:proofErr w:type="spellStart"/>
      <w:r w:rsidRPr="00E7440F">
        <w:rPr>
          <w:sz w:val="28"/>
          <w:szCs w:val="28"/>
        </w:rPr>
        <w:t>правових</w:t>
      </w:r>
      <w:proofErr w:type="spellEnd"/>
      <w:r w:rsidRPr="00E7440F">
        <w:rPr>
          <w:sz w:val="28"/>
          <w:szCs w:val="28"/>
        </w:rPr>
        <w:t xml:space="preserve"> </w:t>
      </w:r>
      <w:proofErr w:type="spellStart"/>
      <w:r w:rsidRPr="00E7440F">
        <w:rPr>
          <w:sz w:val="28"/>
          <w:szCs w:val="28"/>
        </w:rPr>
        <w:t>актів</w:t>
      </w:r>
      <w:proofErr w:type="spellEnd"/>
      <w:r w:rsidRPr="00E7440F">
        <w:rPr>
          <w:sz w:val="28"/>
          <w:szCs w:val="28"/>
        </w:rPr>
        <w:t xml:space="preserve">, </w:t>
      </w:r>
      <w:proofErr w:type="spellStart"/>
      <w:r w:rsidRPr="00E7440F">
        <w:rPr>
          <w:sz w:val="28"/>
          <w:szCs w:val="28"/>
        </w:rPr>
        <w:t>необхідних</w:t>
      </w:r>
      <w:proofErr w:type="spellEnd"/>
      <w:r w:rsidRPr="00E7440F">
        <w:rPr>
          <w:sz w:val="28"/>
          <w:szCs w:val="28"/>
        </w:rPr>
        <w:t xml:space="preserve"> для </w:t>
      </w:r>
      <w:proofErr w:type="spellStart"/>
      <w:r w:rsidRPr="00E7440F">
        <w:rPr>
          <w:sz w:val="28"/>
          <w:szCs w:val="28"/>
        </w:rPr>
        <w:t>виконання</w:t>
      </w:r>
      <w:proofErr w:type="spellEnd"/>
      <w:r w:rsidRPr="00E7440F">
        <w:rPr>
          <w:sz w:val="28"/>
          <w:szCs w:val="28"/>
        </w:rPr>
        <w:t xml:space="preserve"> </w:t>
      </w:r>
      <w:proofErr w:type="spellStart"/>
      <w:r w:rsidRPr="00E7440F">
        <w:rPr>
          <w:sz w:val="28"/>
          <w:szCs w:val="28"/>
        </w:rPr>
        <w:t>законів</w:t>
      </w:r>
      <w:proofErr w:type="spellEnd"/>
      <w:r w:rsidRPr="00E7440F">
        <w:rPr>
          <w:sz w:val="28"/>
          <w:szCs w:val="28"/>
        </w:rPr>
        <w:t xml:space="preserve"> </w:t>
      </w:r>
      <w:proofErr w:type="spellStart"/>
      <w:r w:rsidRPr="00E7440F">
        <w:rPr>
          <w:sz w:val="28"/>
          <w:szCs w:val="28"/>
        </w:rPr>
        <w:t>України</w:t>
      </w:r>
      <w:proofErr w:type="spellEnd"/>
      <w:r w:rsidRPr="00E7440F">
        <w:rPr>
          <w:sz w:val="28"/>
          <w:szCs w:val="28"/>
        </w:rPr>
        <w:t xml:space="preserve"> «Про </w:t>
      </w:r>
      <w:proofErr w:type="spellStart"/>
      <w:r w:rsidRPr="00E7440F">
        <w:rPr>
          <w:sz w:val="28"/>
          <w:szCs w:val="28"/>
        </w:rPr>
        <w:t>основні</w:t>
      </w:r>
      <w:proofErr w:type="spellEnd"/>
      <w:r w:rsidRPr="00E7440F">
        <w:rPr>
          <w:sz w:val="28"/>
          <w:szCs w:val="28"/>
        </w:rPr>
        <w:t xml:space="preserve"> </w:t>
      </w:r>
      <w:proofErr w:type="spellStart"/>
      <w:r w:rsidRPr="00E7440F">
        <w:rPr>
          <w:sz w:val="28"/>
          <w:szCs w:val="28"/>
        </w:rPr>
        <w:t>принципи</w:t>
      </w:r>
      <w:proofErr w:type="spellEnd"/>
      <w:r w:rsidRPr="00E7440F">
        <w:rPr>
          <w:sz w:val="28"/>
          <w:szCs w:val="28"/>
        </w:rPr>
        <w:t xml:space="preserve"> та </w:t>
      </w:r>
      <w:proofErr w:type="spellStart"/>
      <w:r w:rsidRPr="00E7440F">
        <w:rPr>
          <w:sz w:val="28"/>
          <w:szCs w:val="28"/>
        </w:rPr>
        <w:t>вимоги</w:t>
      </w:r>
      <w:proofErr w:type="spellEnd"/>
      <w:r w:rsidRPr="00E7440F">
        <w:rPr>
          <w:sz w:val="28"/>
          <w:szCs w:val="28"/>
        </w:rPr>
        <w:t xml:space="preserve"> до </w:t>
      </w:r>
      <w:proofErr w:type="spellStart"/>
      <w:r w:rsidRPr="00E7440F">
        <w:rPr>
          <w:sz w:val="28"/>
          <w:szCs w:val="28"/>
        </w:rPr>
        <w:t>безпечності</w:t>
      </w:r>
      <w:proofErr w:type="spellEnd"/>
      <w:r w:rsidRPr="00E7440F">
        <w:rPr>
          <w:sz w:val="28"/>
          <w:szCs w:val="28"/>
        </w:rPr>
        <w:t xml:space="preserve"> та </w:t>
      </w:r>
      <w:proofErr w:type="spellStart"/>
      <w:r w:rsidRPr="00E7440F">
        <w:rPr>
          <w:sz w:val="28"/>
          <w:szCs w:val="28"/>
        </w:rPr>
        <w:t>якості</w:t>
      </w:r>
      <w:proofErr w:type="spellEnd"/>
      <w:r w:rsidRPr="00E7440F">
        <w:rPr>
          <w:sz w:val="28"/>
          <w:szCs w:val="28"/>
        </w:rPr>
        <w:t xml:space="preserve"> </w:t>
      </w:r>
      <w:proofErr w:type="spellStart"/>
      <w:r w:rsidRPr="00E7440F">
        <w:rPr>
          <w:sz w:val="28"/>
          <w:szCs w:val="28"/>
        </w:rPr>
        <w:t>харчових</w:t>
      </w:r>
      <w:proofErr w:type="spellEnd"/>
      <w:r w:rsidRPr="00E7440F">
        <w:rPr>
          <w:sz w:val="28"/>
          <w:szCs w:val="28"/>
        </w:rPr>
        <w:t xml:space="preserve"> </w:t>
      </w:r>
      <w:proofErr w:type="spellStart"/>
      <w:r w:rsidRPr="00E7440F">
        <w:rPr>
          <w:sz w:val="28"/>
          <w:szCs w:val="28"/>
        </w:rPr>
        <w:t>продуктів</w:t>
      </w:r>
      <w:proofErr w:type="spellEnd"/>
      <w:r w:rsidRPr="00E7440F">
        <w:rPr>
          <w:sz w:val="28"/>
          <w:szCs w:val="28"/>
        </w:rPr>
        <w:t xml:space="preserve">», «Про </w:t>
      </w:r>
      <w:proofErr w:type="spellStart"/>
      <w:r w:rsidRPr="00E7440F">
        <w:rPr>
          <w:sz w:val="28"/>
          <w:szCs w:val="28"/>
        </w:rPr>
        <w:t>державний</w:t>
      </w:r>
      <w:proofErr w:type="spellEnd"/>
      <w:r w:rsidRPr="00E7440F">
        <w:rPr>
          <w:sz w:val="28"/>
          <w:szCs w:val="28"/>
        </w:rPr>
        <w:t xml:space="preserve"> контроль за </w:t>
      </w:r>
      <w:proofErr w:type="spellStart"/>
      <w:r w:rsidRPr="00E7440F">
        <w:rPr>
          <w:sz w:val="28"/>
          <w:szCs w:val="28"/>
        </w:rPr>
        <w:t>дотриманням</w:t>
      </w:r>
      <w:proofErr w:type="spellEnd"/>
      <w:r w:rsidRPr="00E7440F">
        <w:rPr>
          <w:sz w:val="28"/>
          <w:szCs w:val="28"/>
        </w:rPr>
        <w:t xml:space="preserve"> </w:t>
      </w:r>
      <w:proofErr w:type="spellStart"/>
      <w:r w:rsidRPr="00E7440F">
        <w:rPr>
          <w:sz w:val="28"/>
          <w:szCs w:val="28"/>
        </w:rPr>
        <w:t>законодавства</w:t>
      </w:r>
      <w:proofErr w:type="spellEnd"/>
      <w:r w:rsidRPr="00E7440F">
        <w:rPr>
          <w:sz w:val="28"/>
          <w:szCs w:val="28"/>
        </w:rPr>
        <w:t xml:space="preserve"> про </w:t>
      </w:r>
      <w:proofErr w:type="spellStart"/>
      <w:r w:rsidRPr="00E7440F">
        <w:rPr>
          <w:sz w:val="28"/>
          <w:szCs w:val="28"/>
        </w:rPr>
        <w:t>харчові</w:t>
      </w:r>
      <w:proofErr w:type="spellEnd"/>
      <w:r w:rsidRPr="00E7440F">
        <w:rPr>
          <w:sz w:val="28"/>
          <w:szCs w:val="28"/>
        </w:rPr>
        <w:t xml:space="preserve"> </w:t>
      </w:r>
      <w:proofErr w:type="spellStart"/>
      <w:r w:rsidRPr="00E7440F">
        <w:rPr>
          <w:sz w:val="28"/>
          <w:szCs w:val="28"/>
        </w:rPr>
        <w:t>продукти</w:t>
      </w:r>
      <w:proofErr w:type="spellEnd"/>
      <w:r w:rsidRPr="00E7440F">
        <w:rPr>
          <w:sz w:val="28"/>
          <w:szCs w:val="28"/>
        </w:rPr>
        <w:t xml:space="preserve">, корми, </w:t>
      </w:r>
      <w:proofErr w:type="spellStart"/>
      <w:r w:rsidRPr="00E7440F">
        <w:rPr>
          <w:sz w:val="28"/>
          <w:szCs w:val="28"/>
        </w:rPr>
        <w:t>побічні</w:t>
      </w:r>
      <w:proofErr w:type="spellEnd"/>
      <w:r w:rsidRPr="00E7440F">
        <w:rPr>
          <w:sz w:val="28"/>
          <w:szCs w:val="28"/>
        </w:rPr>
        <w:t xml:space="preserve"> </w:t>
      </w:r>
      <w:proofErr w:type="spellStart"/>
      <w:r w:rsidRPr="00E7440F">
        <w:rPr>
          <w:sz w:val="28"/>
          <w:szCs w:val="28"/>
        </w:rPr>
        <w:t>продукти</w:t>
      </w:r>
      <w:proofErr w:type="spellEnd"/>
      <w:r w:rsidRPr="00E7440F">
        <w:rPr>
          <w:sz w:val="28"/>
          <w:szCs w:val="28"/>
        </w:rPr>
        <w:t xml:space="preserve"> </w:t>
      </w:r>
      <w:proofErr w:type="spellStart"/>
      <w:r w:rsidRPr="00E7440F">
        <w:rPr>
          <w:sz w:val="28"/>
          <w:szCs w:val="28"/>
        </w:rPr>
        <w:t>тваринного</w:t>
      </w:r>
      <w:proofErr w:type="spellEnd"/>
      <w:r w:rsidRPr="00E7440F">
        <w:rPr>
          <w:sz w:val="28"/>
          <w:szCs w:val="28"/>
        </w:rPr>
        <w:t xml:space="preserve"> </w:t>
      </w:r>
      <w:proofErr w:type="spellStart"/>
      <w:r w:rsidRPr="00E7440F">
        <w:rPr>
          <w:sz w:val="28"/>
          <w:szCs w:val="28"/>
        </w:rPr>
        <w:t>походження</w:t>
      </w:r>
      <w:proofErr w:type="spellEnd"/>
      <w:r w:rsidRPr="00E7440F">
        <w:rPr>
          <w:sz w:val="28"/>
          <w:szCs w:val="28"/>
        </w:rPr>
        <w:t xml:space="preserve">, </w:t>
      </w:r>
      <w:proofErr w:type="spellStart"/>
      <w:r w:rsidRPr="00E7440F">
        <w:rPr>
          <w:sz w:val="28"/>
          <w:szCs w:val="28"/>
        </w:rPr>
        <w:t>здоров’я</w:t>
      </w:r>
      <w:proofErr w:type="spellEnd"/>
      <w:r w:rsidRPr="00E7440F">
        <w:rPr>
          <w:sz w:val="28"/>
          <w:szCs w:val="28"/>
        </w:rPr>
        <w:t xml:space="preserve"> та </w:t>
      </w:r>
      <w:proofErr w:type="spellStart"/>
      <w:r w:rsidRPr="00E7440F">
        <w:rPr>
          <w:sz w:val="28"/>
          <w:szCs w:val="28"/>
        </w:rPr>
        <w:t>благополуччя</w:t>
      </w:r>
      <w:proofErr w:type="spellEnd"/>
      <w:r w:rsidRPr="00E7440F">
        <w:rPr>
          <w:sz w:val="28"/>
          <w:szCs w:val="28"/>
        </w:rPr>
        <w:t xml:space="preserve"> </w:t>
      </w:r>
      <w:proofErr w:type="spellStart"/>
      <w:r w:rsidRPr="00E7440F">
        <w:rPr>
          <w:sz w:val="28"/>
          <w:szCs w:val="28"/>
        </w:rPr>
        <w:t>тварин</w:t>
      </w:r>
      <w:proofErr w:type="spellEnd"/>
      <w:r w:rsidRPr="00E7440F">
        <w:rPr>
          <w:sz w:val="28"/>
          <w:szCs w:val="28"/>
        </w:rPr>
        <w:t xml:space="preserve">», «Про </w:t>
      </w:r>
      <w:proofErr w:type="spellStart"/>
      <w:r w:rsidRPr="00E7440F">
        <w:rPr>
          <w:sz w:val="28"/>
          <w:szCs w:val="28"/>
        </w:rPr>
        <w:t>основні</w:t>
      </w:r>
      <w:proofErr w:type="spellEnd"/>
      <w:r w:rsidRPr="00E7440F">
        <w:rPr>
          <w:sz w:val="28"/>
          <w:szCs w:val="28"/>
        </w:rPr>
        <w:t xml:space="preserve"> засади державного </w:t>
      </w:r>
      <w:proofErr w:type="spellStart"/>
      <w:r w:rsidRPr="00E7440F">
        <w:rPr>
          <w:sz w:val="28"/>
          <w:szCs w:val="28"/>
        </w:rPr>
        <w:t>нагляду</w:t>
      </w:r>
      <w:proofErr w:type="spellEnd"/>
      <w:r w:rsidRPr="00E7440F">
        <w:rPr>
          <w:sz w:val="28"/>
          <w:szCs w:val="28"/>
        </w:rPr>
        <w:t xml:space="preserve"> (контролю) у </w:t>
      </w:r>
      <w:proofErr w:type="spellStart"/>
      <w:r w:rsidRPr="00E7440F">
        <w:rPr>
          <w:sz w:val="28"/>
          <w:szCs w:val="28"/>
        </w:rPr>
        <w:t>сфері</w:t>
      </w:r>
      <w:proofErr w:type="spellEnd"/>
      <w:r w:rsidRPr="00E7440F">
        <w:rPr>
          <w:sz w:val="28"/>
          <w:szCs w:val="28"/>
        </w:rPr>
        <w:t xml:space="preserve"> </w:t>
      </w:r>
      <w:proofErr w:type="spellStart"/>
      <w:r w:rsidRPr="00E7440F">
        <w:rPr>
          <w:sz w:val="28"/>
          <w:szCs w:val="28"/>
        </w:rPr>
        <w:t>господарської</w:t>
      </w:r>
      <w:proofErr w:type="spellEnd"/>
      <w:r w:rsidRPr="00E7440F">
        <w:rPr>
          <w:sz w:val="28"/>
          <w:szCs w:val="28"/>
        </w:rPr>
        <w:t xml:space="preserve"> діяльності»,</w:t>
      </w:r>
      <w:r w:rsidR="00D6164E">
        <w:rPr>
          <w:sz w:val="28"/>
          <w:szCs w:val="28"/>
          <w:lang w:val="uk-UA"/>
        </w:rPr>
        <w:t xml:space="preserve"> </w:t>
      </w:r>
      <w:r w:rsidRPr="00E7440F">
        <w:rPr>
          <w:sz w:val="28"/>
          <w:szCs w:val="28"/>
        </w:rPr>
        <w:t xml:space="preserve">та </w:t>
      </w:r>
      <w:proofErr w:type="spellStart"/>
      <w:r w:rsidRPr="00E7440F">
        <w:rPr>
          <w:sz w:val="28"/>
          <w:szCs w:val="28"/>
        </w:rPr>
        <w:t>інших</w:t>
      </w:r>
      <w:proofErr w:type="spellEnd"/>
      <w:r w:rsidRPr="00E7440F">
        <w:rPr>
          <w:sz w:val="28"/>
          <w:szCs w:val="28"/>
        </w:rPr>
        <w:t xml:space="preserve"> </w:t>
      </w:r>
      <w:proofErr w:type="spellStart"/>
      <w:r w:rsidRPr="00E7440F">
        <w:rPr>
          <w:sz w:val="28"/>
          <w:szCs w:val="28"/>
        </w:rPr>
        <w:t>законодавчих</w:t>
      </w:r>
      <w:proofErr w:type="spellEnd"/>
      <w:r w:rsidRPr="00E7440F">
        <w:rPr>
          <w:sz w:val="28"/>
          <w:szCs w:val="28"/>
        </w:rPr>
        <w:t xml:space="preserve"> </w:t>
      </w:r>
      <w:proofErr w:type="spellStart"/>
      <w:r w:rsidRPr="00E7440F">
        <w:rPr>
          <w:sz w:val="28"/>
          <w:szCs w:val="28"/>
        </w:rPr>
        <w:t>актів</w:t>
      </w:r>
      <w:proofErr w:type="spellEnd"/>
      <w:r w:rsidR="00D6164E">
        <w:rPr>
          <w:sz w:val="28"/>
          <w:szCs w:val="28"/>
          <w:lang w:val="uk-UA"/>
        </w:rPr>
        <w:t>,</w:t>
      </w:r>
      <w:r w:rsidR="00355C51">
        <w:rPr>
          <w:sz w:val="28"/>
          <w:szCs w:val="28"/>
          <w:lang w:val="uk-UA"/>
        </w:rPr>
        <w:t xml:space="preserve"> </w:t>
      </w:r>
      <w:r w:rsidR="00D6164E">
        <w:rPr>
          <w:sz w:val="28"/>
          <w:szCs w:val="28"/>
          <w:lang w:val="uk-UA"/>
        </w:rPr>
        <w:t>розробка пропозицій щодо вдосконалення цих актів</w:t>
      </w:r>
      <w:r w:rsidR="00D6164E" w:rsidRPr="00E7440F">
        <w:rPr>
          <w:sz w:val="28"/>
          <w:szCs w:val="28"/>
        </w:rPr>
        <w:t xml:space="preserve"> </w:t>
      </w:r>
      <w:r w:rsidR="00355C51">
        <w:rPr>
          <w:sz w:val="28"/>
          <w:szCs w:val="28"/>
          <w:lang w:val="uk-UA"/>
        </w:rPr>
        <w:t>та надання їх Міністру</w:t>
      </w:r>
      <w:r w:rsidR="00D6164E">
        <w:rPr>
          <w:sz w:val="28"/>
          <w:szCs w:val="28"/>
          <w:lang w:val="uk-UA"/>
        </w:rPr>
        <w:t xml:space="preserve">, </w:t>
      </w:r>
      <w:proofErr w:type="spellStart"/>
      <w:r w:rsidR="00D6164E" w:rsidRPr="00D6164E">
        <w:rPr>
          <w:color w:val="000000"/>
          <w:sz w:val="28"/>
          <w:szCs w:val="28"/>
          <w:shd w:val="clear" w:color="auto" w:fill="FFFFFF"/>
        </w:rPr>
        <w:t>який</w:t>
      </w:r>
      <w:proofErr w:type="spellEnd"/>
      <w:r w:rsidR="00D6164E" w:rsidRPr="00D6164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6164E" w:rsidRPr="00D6164E">
        <w:rPr>
          <w:color w:val="000000"/>
          <w:sz w:val="28"/>
          <w:szCs w:val="28"/>
          <w:shd w:val="clear" w:color="auto" w:fill="FFFFFF"/>
        </w:rPr>
        <w:t>забезпечує</w:t>
      </w:r>
      <w:proofErr w:type="spellEnd"/>
      <w:r w:rsidR="00D6164E" w:rsidRPr="00D6164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6164E" w:rsidRPr="00D6164E">
        <w:rPr>
          <w:color w:val="000000"/>
          <w:sz w:val="28"/>
          <w:szCs w:val="28"/>
          <w:shd w:val="clear" w:color="auto" w:fill="FFFFFF"/>
        </w:rPr>
        <w:t>формування</w:t>
      </w:r>
      <w:proofErr w:type="spellEnd"/>
      <w:r w:rsidR="00D6164E" w:rsidRPr="00D6164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6164E" w:rsidRPr="00D6164E">
        <w:rPr>
          <w:color w:val="000000"/>
          <w:sz w:val="28"/>
          <w:szCs w:val="28"/>
          <w:shd w:val="clear" w:color="auto" w:fill="FFFFFF"/>
        </w:rPr>
        <w:t>державної</w:t>
      </w:r>
      <w:proofErr w:type="spellEnd"/>
      <w:r w:rsidR="00D6164E" w:rsidRPr="00D6164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6164E" w:rsidRPr="00D6164E">
        <w:rPr>
          <w:color w:val="000000"/>
          <w:sz w:val="28"/>
          <w:szCs w:val="28"/>
          <w:shd w:val="clear" w:color="auto" w:fill="FFFFFF"/>
        </w:rPr>
        <w:t>політики</w:t>
      </w:r>
      <w:proofErr w:type="spellEnd"/>
      <w:r w:rsidR="00D6164E" w:rsidRPr="00D6164E">
        <w:rPr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="00D6164E" w:rsidRPr="00D6164E">
        <w:rPr>
          <w:color w:val="000000"/>
          <w:sz w:val="28"/>
          <w:szCs w:val="28"/>
          <w:shd w:val="clear" w:color="auto" w:fill="FFFFFF"/>
        </w:rPr>
        <w:t>відповідній</w:t>
      </w:r>
      <w:proofErr w:type="spellEnd"/>
      <w:r w:rsidR="00D6164E" w:rsidRPr="00D6164E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6164E" w:rsidRPr="00D6164E">
        <w:rPr>
          <w:color w:val="000000"/>
          <w:sz w:val="28"/>
          <w:szCs w:val="28"/>
          <w:shd w:val="clear" w:color="auto" w:fill="FFFFFF"/>
        </w:rPr>
        <w:t>сфері</w:t>
      </w:r>
      <w:proofErr w:type="spellEnd"/>
      <w:r w:rsidRPr="00D6164E">
        <w:rPr>
          <w:sz w:val="28"/>
          <w:szCs w:val="28"/>
        </w:rPr>
        <w:t>;</w:t>
      </w:r>
    </w:p>
    <w:p w14:paraId="4CE61828" w14:textId="77777777" w:rsidR="00536B20" w:rsidRDefault="00E7440F" w:rsidP="00E7440F">
      <w:pPr>
        <w:ind w:firstLine="851"/>
        <w:jc w:val="both"/>
        <w:rPr>
          <w:sz w:val="28"/>
          <w:szCs w:val="28"/>
        </w:rPr>
      </w:pPr>
      <w:r w:rsidRPr="00E7440F">
        <w:rPr>
          <w:sz w:val="28"/>
          <w:szCs w:val="28"/>
        </w:rPr>
        <w:t xml:space="preserve"> - </w:t>
      </w:r>
      <w:proofErr w:type="spellStart"/>
      <w:r w:rsidRPr="00E7440F">
        <w:rPr>
          <w:sz w:val="28"/>
          <w:szCs w:val="28"/>
        </w:rPr>
        <w:t>виконання</w:t>
      </w:r>
      <w:proofErr w:type="spellEnd"/>
      <w:r w:rsidRPr="00E7440F">
        <w:rPr>
          <w:sz w:val="28"/>
          <w:szCs w:val="28"/>
        </w:rPr>
        <w:t xml:space="preserve"> </w:t>
      </w:r>
      <w:proofErr w:type="spellStart"/>
      <w:r w:rsidRPr="00E7440F">
        <w:rPr>
          <w:sz w:val="28"/>
          <w:szCs w:val="28"/>
        </w:rPr>
        <w:t>завдань</w:t>
      </w:r>
      <w:proofErr w:type="spellEnd"/>
      <w:r w:rsidRPr="00E7440F">
        <w:rPr>
          <w:sz w:val="28"/>
          <w:szCs w:val="28"/>
        </w:rPr>
        <w:t xml:space="preserve"> Плану </w:t>
      </w:r>
      <w:proofErr w:type="spellStart"/>
      <w:r w:rsidRPr="00E7440F">
        <w:rPr>
          <w:sz w:val="28"/>
          <w:szCs w:val="28"/>
        </w:rPr>
        <w:t>заходів</w:t>
      </w:r>
      <w:proofErr w:type="spellEnd"/>
      <w:r w:rsidRPr="00E7440F">
        <w:rPr>
          <w:sz w:val="28"/>
          <w:szCs w:val="28"/>
        </w:rPr>
        <w:t xml:space="preserve"> з </w:t>
      </w:r>
      <w:proofErr w:type="spellStart"/>
      <w:r w:rsidRPr="00E7440F">
        <w:rPr>
          <w:sz w:val="28"/>
          <w:szCs w:val="28"/>
        </w:rPr>
        <w:t>імплементації</w:t>
      </w:r>
      <w:proofErr w:type="spellEnd"/>
      <w:r w:rsidRPr="00E7440F">
        <w:rPr>
          <w:sz w:val="28"/>
          <w:szCs w:val="28"/>
        </w:rPr>
        <w:t xml:space="preserve"> </w:t>
      </w:r>
      <w:proofErr w:type="spellStart"/>
      <w:r w:rsidRPr="00E7440F">
        <w:rPr>
          <w:sz w:val="28"/>
          <w:szCs w:val="28"/>
        </w:rPr>
        <w:t>розділу</w:t>
      </w:r>
      <w:proofErr w:type="spellEnd"/>
      <w:r w:rsidRPr="00E7440F">
        <w:rPr>
          <w:sz w:val="28"/>
          <w:szCs w:val="28"/>
        </w:rPr>
        <w:t xml:space="preserve"> IV «</w:t>
      </w:r>
      <w:proofErr w:type="spellStart"/>
      <w:r w:rsidRPr="00E7440F">
        <w:rPr>
          <w:sz w:val="28"/>
          <w:szCs w:val="28"/>
        </w:rPr>
        <w:t>Торгівля</w:t>
      </w:r>
      <w:proofErr w:type="spellEnd"/>
      <w:r w:rsidRPr="00E7440F">
        <w:rPr>
          <w:sz w:val="28"/>
          <w:szCs w:val="28"/>
        </w:rPr>
        <w:t xml:space="preserve"> і </w:t>
      </w:r>
      <w:proofErr w:type="spellStart"/>
      <w:r w:rsidRPr="00E7440F">
        <w:rPr>
          <w:sz w:val="28"/>
          <w:szCs w:val="28"/>
        </w:rPr>
        <w:t>питання</w:t>
      </w:r>
      <w:proofErr w:type="spellEnd"/>
      <w:r w:rsidRPr="00E7440F">
        <w:rPr>
          <w:sz w:val="28"/>
          <w:szCs w:val="28"/>
        </w:rPr>
        <w:t xml:space="preserve">, </w:t>
      </w:r>
      <w:proofErr w:type="spellStart"/>
      <w:r w:rsidRPr="00E7440F">
        <w:rPr>
          <w:sz w:val="28"/>
          <w:szCs w:val="28"/>
        </w:rPr>
        <w:t>пов'язані</w:t>
      </w:r>
      <w:proofErr w:type="spellEnd"/>
      <w:r w:rsidRPr="00E7440F">
        <w:rPr>
          <w:sz w:val="28"/>
          <w:szCs w:val="28"/>
        </w:rPr>
        <w:t xml:space="preserve"> з </w:t>
      </w:r>
      <w:proofErr w:type="spellStart"/>
      <w:r w:rsidRPr="00E7440F">
        <w:rPr>
          <w:sz w:val="28"/>
          <w:szCs w:val="28"/>
        </w:rPr>
        <w:t>торгівлею</w:t>
      </w:r>
      <w:proofErr w:type="spellEnd"/>
      <w:r w:rsidRPr="00E7440F">
        <w:rPr>
          <w:sz w:val="28"/>
          <w:szCs w:val="28"/>
        </w:rPr>
        <w:t xml:space="preserve">» Угоди про </w:t>
      </w:r>
      <w:proofErr w:type="spellStart"/>
      <w:r w:rsidRPr="00E7440F">
        <w:rPr>
          <w:sz w:val="28"/>
          <w:szCs w:val="28"/>
        </w:rPr>
        <w:t>асоціацію</w:t>
      </w:r>
      <w:proofErr w:type="spellEnd"/>
      <w:r w:rsidRPr="00E7440F">
        <w:rPr>
          <w:sz w:val="28"/>
          <w:szCs w:val="28"/>
        </w:rPr>
        <w:t xml:space="preserve"> </w:t>
      </w:r>
      <w:proofErr w:type="spellStart"/>
      <w:r w:rsidRPr="00E7440F">
        <w:rPr>
          <w:sz w:val="28"/>
          <w:szCs w:val="28"/>
        </w:rPr>
        <w:t>між</w:t>
      </w:r>
      <w:proofErr w:type="spellEnd"/>
      <w:r w:rsidRPr="00E7440F">
        <w:rPr>
          <w:sz w:val="28"/>
          <w:szCs w:val="28"/>
        </w:rPr>
        <w:t xml:space="preserve"> </w:t>
      </w:r>
      <w:proofErr w:type="spellStart"/>
      <w:r w:rsidRPr="00E7440F">
        <w:rPr>
          <w:sz w:val="28"/>
          <w:szCs w:val="28"/>
        </w:rPr>
        <w:t>Україною</w:t>
      </w:r>
      <w:proofErr w:type="spellEnd"/>
      <w:r w:rsidRPr="00E7440F">
        <w:rPr>
          <w:sz w:val="28"/>
          <w:szCs w:val="28"/>
        </w:rPr>
        <w:t xml:space="preserve">, з </w:t>
      </w:r>
      <w:proofErr w:type="spellStart"/>
      <w:r w:rsidRPr="00E7440F">
        <w:rPr>
          <w:sz w:val="28"/>
          <w:szCs w:val="28"/>
        </w:rPr>
        <w:t>однієї</w:t>
      </w:r>
      <w:proofErr w:type="spellEnd"/>
      <w:r w:rsidRPr="00E7440F">
        <w:rPr>
          <w:sz w:val="28"/>
          <w:szCs w:val="28"/>
        </w:rPr>
        <w:t xml:space="preserve"> </w:t>
      </w:r>
      <w:proofErr w:type="spellStart"/>
      <w:r w:rsidRPr="00E7440F">
        <w:rPr>
          <w:sz w:val="28"/>
          <w:szCs w:val="28"/>
        </w:rPr>
        <w:t>сторони</w:t>
      </w:r>
      <w:proofErr w:type="spellEnd"/>
      <w:r w:rsidRPr="00E7440F">
        <w:rPr>
          <w:sz w:val="28"/>
          <w:szCs w:val="28"/>
        </w:rPr>
        <w:t xml:space="preserve">, та </w:t>
      </w:r>
      <w:proofErr w:type="spellStart"/>
      <w:r w:rsidRPr="00E7440F">
        <w:rPr>
          <w:sz w:val="28"/>
          <w:szCs w:val="28"/>
        </w:rPr>
        <w:t>Європейським</w:t>
      </w:r>
      <w:proofErr w:type="spellEnd"/>
      <w:r w:rsidRPr="00E7440F">
        <w:rPr>
          <w:sz w:val="28"/>
          <w:szCs w:val="28"/>
        </w:rPr>
        <w:t xml:space="preserve"> Союзом, </w:t>
      </w:r>
      <w:proofErr w:type="spellStart"/>
      <w:r w:rsidRPr="00E7440F">
        <w:rPr>
          <w:sz w:val="28"/>
          <w:szCs w:val="28"/>
        </w:rPr>
        <w:t>Європейським</w:t>
      </w:r>
      <w:proofErr w:type="spellEnd"/>
      <w:r w:rsidRPr="00E7440F">
        <w:rPr>
          <w:sz w:val="28"/>
          <w:szCs w:val="28"/>
        </w:rPr>
        <w:t xml:space="preserve"> </w:t>
      </w:r>
      <w:proofErr w:type="spellStart"/>
      <w:r w:rsidRPr="00E7440F">
        <w:rPr>
          <w:sz w:val="28"/>
          <w:szCs w:val="28"/>
        </w:rPr>
        <w:t>Співтовариством</w:t>
      </w:r>
      <w:proofErr w:type="spellEnd"/>
      <w:r w:rsidRPr="00E7440F">
        <w:rPr>
          <w:sz w:val="28"/>
          <w:szCs w:val="28"/>
        </w:rPr>
        <w:t xml:space="preserve"> з </w:t>
      </w:r>
      <w:proofErr w:type="spellStart"/>
      <w:r w:rsidRPr="00E7440F">
        <w:rPr>
          <w:sz w:val="28"/>
          <w:szCs w:val="28"/>
        </w:rPr>
        <w:t>атомної</w:t>
      </w:r>
      <w:proofErr w:type="spellEnd"/>
      <w:r w:rsidRPr="00E7440F">
        <w:rPr>
          <w:sz w:val="28"/>
          <w:szCs w:val="28"/>
        </w:rPr>
        <w:t xml:space="preserve"> </w:t>
      </w:r>
      <w:proofErr w:type="spellStart"/>
      <w:r w:rsidRPr="00E7440F">
        <w:rPr>
          <w:sz w:val="28"/>
          <w:szCs w:val="28"/>
        </w:rPr>
        <w:t>енергії</w:t>
      </w:r>
      <w:proofErr w:type="spellEnd"/>
      <w:r w:rsidRPr="00E7440F">
        <w:rPr>
          <w:sz w:val="28"/>
          <w:szCs w:val="28"/>
        </w:rPr>
        <w:t xml:space="preserve"> і </w:t>
      </w:r>
      <w:proofErr w:type="spellStart"/>
      <w:r w:rsidRPr="00E7440F">
        <w:rPr>
          <w:sz w:val="28"/>
          <w:szCs w:val="28"/>
        </w:rPr>
        <w:t>їхніми</w:t>
      </w:r>
      <w:proofErr w:type="spellEnd"/>
      <w:r w:rsidRPr="00E7440F">
        <w:rPr>
          <w:sz w:val="28"/>
          <w:szCs w:val="28"/>
        </w:rPr>
        <w:t xml:space="preserve"> державами-членами, з </w:t>
      </w:r>
      <w:proofErr w:type="spellStart"/>
      <w:r w:rsidRPr="00E7440F">
        <w:rPr>
          <w:sz w:val="28"/>
          <w:szCs w:val="28"/>
        </w:rPr>
        <w:t>іншої</w:t>
      </w:r>
      <w:proofErr w:type="spellEnd"/>
      <w:r w:rsidRPr="00E7440F">
        <w:rPr>
          <w:sz w:val="28"/>
          <w:szCs w:val="28"/>
        </w:rPr>
        <w:t xml:space="preserve"> </w:t>
      </w:r>
      <w:proofErr w:type="spellStart"/>
      <w:r w:rsidRPr="00E7440F">
        <w:rPr>
          <w:sz w:val="28"/>
          <w:szCs w:val="28"/>
        </w:rPr>
        <w:t>сторони</w:t>
      </w:r>
      <w:proofErr w:type="spellEnd"/>
      <w:r w:rsidRPr="00E7440F">
        <w:rPr>
          <w:sz w:val="28"/>
          <w:szCs w:val="28"/>
        </w:rPr>
        <w:t>;</w:t>
      </w:r>
    </w:p>
    <w:p w14:paraId="32398236" w14:textId="77777777" w:rsidR="00833B30" w:rsidRDefault="00E7440F" w:rsidP="00E7440F">
      <w:pPr>
        <w:ind w:firstLine="851"/>
        <w:jc w:val="both"/>
        <w:rPr>
          <w:sz w:val="28"/>
          <w:szCs w:val="28"/>
        </w:rPr>
      </w:pPr>
      <w:r w:rsidRPr="00E7440F">
        <w:rPr>
          <w:sz w:val="28"/>
          <w:szCs w:val="28"/>
        </w:rPr>
        <w:t xml:space="preserve"> - </w:t>
      </w:r>
      <w:proofErr w:type="spellStart"/>
      <w:r w:rsidRPr="00E7440F">
        <w:rPr>
          <w:sz w:val="28"/>
          <w:szCs w:val="28"/>
        </w:rPr>
        <w:t>вдосконалення</w:t>
      </w:r>
      <w:proofErr w:type="spellEnd"/>
      <w:r w:rsidRPr="00E7440F">
        <w:rPr>
          <w:sz w:val="28"/>
          <w:szCs w:val="28"/>
        </w:rPr>
        <w:t xml:space="preserve"> </w:t>
      </w:r>
      <w:proofErr w:type="spellStart"/>
      <w:r w:rsidRPr="00E7440F">
        <w:rPr>
          <w:sz w:val="28"/>
          <w:szCs w:val="28"/>
        </w:rPr>
        <w:t>системи</w:t>
      </w:r>
      <w:proofErr w:type="spellEnd"/>
      <w:r w:rsidRPr="00E7440F">
        <w:rPr>
          <w:sz w:val="28"/>
          <w:szCs w:val="28"/>
        </w:rPr>
        <w:t xml:space="preserve"> контролю </w:t>
      </w:r>
      <w:proofErr w:type="spellStart"/>
      <w:r w:rsidRPr="00E7440F">
        <w:rPr>
          <w:sz w:val="28"/>
          <w:szCs w:val="28"/>
        </w:rPr>
        <w:t>безпечності</w:t>
      </w:r>
      <w:proofErr w:type="spellEnd"/>
      <w:r w:rsidRPr="00E7440F">
        <w:rPr>
          <w:sz w:val="28"/>
          <w:szCs w:val="28"/>
        </w:rPr>
        <w:t xml:space="preserve"> </w:t>
      </w:r>
      <w:proofErr w:type="spellStart"/>
      <w:r w:rsidRPr="00E7440F">
        <w:rPr>
          <w:sz w:val="28"/>
          <w:szCs w:val="28"/>
        </w:rPr>
        <w:t>харчових</w:t>
      </w:r>
      <w:proofErr w:type="spellEnd"/>
      <w:r w:rsidRPr="00E7440F">
        <w:rPr>
          <w:sz w:val="28"/>
          <w:szCs w:val="28"/>
        </w:rPr>
        <w:t xml:space="preserve"> </w:t>
      </w:r>
      <w:proofErr w:type="spellStart"/>
      <w:r w:rsidRPr="00E7440F">
        <w:rPr>
          <w:sz w:val="28"/>
          <w:szCs w:val="28"/>
        </w:rPr>
        <w:t>продуктів</w:t>
      </w:r>
      <w:proofErr w:type="spellEnd"/>
      <w:r w:rsidRPr="00E7440F">
        <w:rPr>
          <w:sz w:val="28"/>
          <w:szCs w:val="28"/>
        </w:rPr>
        <w:t xml:space="preserve"> в </w:t>
      </w:r>
      <w:proofErr w:type="spellStart"/>
      <w:r w:rsidRPr="00E7440F">
        <w:rPr>
          <w:sz w:val="28"/>
          <w:szCs w:val="28"/>
        </w:rPr>
        <w:t>Україні</w:t>
      </w:r>
      <w:proofErr w:type="spellEnd"/>
      <w:r w:rsidRPr="00E7440F">
        <w:rPr>
          <w:sz w:val="28"/>
          <w:szCs w:val="28"/>
        </w:rPr>
        <w:t xml:space="preserve"> «</w:t>
      </w:r>
      <w:proofErr w:type="spellStart"/>
      <w:r w:rsidRPr="00E7440F">
        <w:rPr>
          <w:sz w:val="28"/>
          <w:szCs w:val="28"/>
        </w:rPr>
        <w:t>від</w:t>
      </w:r>
      <w:proofErr w:type="spellEnd"/>
      <w:r w:rsidRPr="00E7440F">
        <w:rPr>
          <w:sz w:val="28"/>
          <w:szCs w:val="28"/>
        </w:rPr>
        <w:t xml:space="preserve"> лану до столу» через </w:t>
      </w:r>
      <w:proofErr w:type="spellStart"/>
      <w:r w:rsidRPr="00E7440F">
        <w:rPr>
          <w:sz w:val="28"/>
          <w:szCs w:val="28"/>
        </w:rPr>
        <w:t>приведення</w:t>
      </w:r>
      <w:proofErr w:type="spellEnd"/>
      <w:r w:rsidRPr="00E7440F">
        <w:rPr>
          <w:sz w:val="28"/>
          <w:szCs w:val="28"/>
        </w:rPr>
        <w:t xml:space="preserve"> </w:t>
      </w:r>
      <w:proofErr w:type="spellStart"/>
      <w:r w:rsidRPr="00E7440F">
        <w:rPr>
          <w:sz w:val="28"/>
          <w:szCs w:val="28"/>
        </w:rPr>
        <w:t>існуючої</w:t>
      </w:r>
      <w:proofErr w:type="spellEnd"/>
      <w:r w:rsidRPr="00E7440F">
        <w:rPr>
          <w:sz w:val="28"/>
          <w:szCs w:val="28"/>
        </w:rPr>
        <w:t xml:space="preserve"> </w:t>
      </w:r>
      <w:proofErr w:type="spellStart"/>
      <w:proofErr w:type="gramStart"/>
      <w:r w:rsidRPr="00E7440F">
        <w:rPr>
          <w:sz w:val="28"/>
          <w:szCs w:val="28"/>
        </w:rPr>
        <w:t>системи</w:t>
      </w:r>
      <w:proofErr w:type="spellEnd"/>
      <w:r w:rsidRPr="00E7440F">
        <w:rPr>
          <w:sz w:val="28"/>
          <w:szCs w:val="28"/>
        </w:rPr>
        <w:t xml:space="preserve"> </w:t>
      </w:r>
      <w:r w:rsidR="007856BF">
        <w:rPr>
          <w:sz w:val="28"/>
          <w:szCs w:val="28"/>
        </w:rPr>
        <w:t xml:space="preserve"> </w:t>
      </w:r>
      <w:proofErr w:type="spellStart"/>
      <w:r w:rsidR="007856BF">
        <w:rPr>
          <w:sz w:val="28"/>
          <w:szCs w:val="28"/>
        </w:rPr>
        <w:t>відповідно</w:t>
      </w:r>
      <w:proofErr w:type="spellEnd"/>
      <w:proofErr w:type="gramEnd"/>
      <w:r w:rsidRPr="00E7440F">
        <w:rPr>
          <w:sz w:val="28"/>
          <w:szCs w:val="28"/>
        </w:rPr>
        <w:t xml:space="preserve"> до </w:t>
      </w:r>
      <w:proofErr w:type="spellStart"/>
      <w:r w:rsidRPr="00E7440F">
        <w:rPr>
          <w:sz w:val="28"/>
          <w:szCs w:val="28"/>
        </w:rPr>
        <w:t>стандартів</w:t>
      </w:r>
      <w:proofErr w:type="spellEnd"/>
      <w:r w:rsidRPr="00E7440F">
        <w:rPr>
          <w:sz w:val="28"/>
          <w:szCs w:val="28"/>
        </w:rPr>
        <w:t xml:space="preserve"> ЄС та </w:t>
      </w:r>
      <w:proofErr w:type="spellStart"/>
      <w:r w:rsidRPr="00E7440F">
        <w:rPr>
          <w:sz w:val="28"/>
          <w:szCs w:val="28"/>
        </w:rPr>
        <w:t>інших</w:t>
      </w:r>
      <w:proofErr w:type="spellEnd"/>
      <w:r w:rsidRPr="00E7440F">
        <w:rPr>
          <w:sz w:val="28"/>
          <w:szCs w:val="28"/>
        </w:rPr>
        <w:t xml:space="preserve"> </w:t>
      </w:r>
      <w:proofErr w:type="spellStart"/>
      <w:r w:rsidRPr="00E7440F">
        <w:rPr>
          <w:sz w:val="28"/>
          <w:szCs w:val="28"/>
        </w:rPr>
        <w:t>міжнародних</w:t>
      </w:r>
      <w:proofErr w:type="spellEnd"/>
      <w:r w:rsidRPr="00E7440F">
        <w:rPr>
          <w:sz w:val="28"/>
          <w:szCs w:val="28"/>
        </w:rPr>
        <w:t xml:space="preserve"> </w:t>
      </w:r>
      <w:proofErr w:type="spellStart"/>
      <w:r w:rsidRPr="00E7440F">
        <w:rPr>
          <w:sz w:val="28"/>
          <w:szCs w:val="28"/>
        </w:rPr>
        <w:t>стандартів</w:t>
      </w:r>
      <w:proofErr w:type="spellEnd"/>
      <w:r w:rsidRPr="00E7440F">
        <w:rPr>
          <w:sz w:val="28"/>
          <w:szCs w:val="28"/>
        </w:rPr>
        <w:t>;</w:t>
      </w:r>
    </w:p>
    <w:p w14:paraId="634516A0" w14:textId="77777777" w:rsidR="00536B20" w:rsidRDefault="00E7440F" w:rsidP="00E7440F">
      <w:pPr>
        <w:ind w:firstLine="851"/>
        <w:jc w:val="both"/>
        <w:rPr>
          <w:sz w:val="28"/>
          <w:szCs w:val="28"/>
          <w:lang w:val="uk-UA"/>
        </w:rPr>
      </w:pPr>
      <w:r w:rsidRPr="00E7440F">
        <w:rPr>
          <w:sz w:val="28"/>
          <w:szCs w:val="28"/>
        </w:rPr>
        <w:t xml:space="preserve">- </w:t>
      </w:r>
      <w:proofErr w:type="spellStart"/>
      <w:r w:rsidRPr="00E7440F">
        <w:rPr>
          <w:sz w:val="28"/>
          <w:szCs w:val="28"/>
        </w:rPr>
        <w:t>розв’язання</w:t>
      </w:r>
      <w:proofErr w:type="spellEnd"/>
      <w:r w:rsidRPr="00E7440F">
        <w:rPr>
          <w:sz w:val="28"/>
          <w:szCs w:val="28"/>
        </w:rPr>
        <w:t xml:space="preserve"> низки проблем у </w:t>
      </w:r>
      <w:proofErr w:type="spellStart"/>
      <w:r w:rsidRPr="00E7440F">
        <w:rPr>
          <w:sz w:val="28"/>
          <w:szCs w:val="28"/>
        </w:rPr>
        <w:t>сфері</w:t>
      </w:r>
      <w:proofErr w:type="spellEnd"/>
      <w:r w:rsidRPr="00E7440F">
        <w:rPr>
          <w:sz w:val="28"/>
          <w:szCs w:val="28"/>
        </w:rPr>
        <w:t xml:space="preserve"> </w:t>
      </w:r>
      <w:proofErr w:type="spellStart"/>
      <w:r w:rsidRPr="00E7440F">
        <w:rPr>
          <w:sz w:val="28"/>
          <w:szCs w:val="28"/>
        </w:rPr>
        <w:t>лабораторних</w:t>
      </w:r>
      <w:proofErr w:type="spellEnd"/>
      <w:r w:rsidRPr="00E7440F">
        <w:rPr>
          <w:sz w:val="28"/>
          <w:szCs w:val="28"/>
        </w:rPr>
        <w:t xml:space="preserve"> </w:t>
      </w:r>
      <w:proofErr w:type="spellStart"/>
      <w:r w:rsidRPr="00E7440F">
        <w:rPr>
          <w:sz w:val="28"/>
          <w:szCs w:val="28"/>
        </w:rPr>
        <w:t>досліджень</w:t>
      </w:r>
      <w:proofErr w:type="spellEnd"/>
      <w:r w:rsidRPr="00E7440F">
        <w:rPr>
          <w:sz w:val="28"/>
          <w:szCs w:val="28"/>
        </w:rPr>
        <w:t xml:space="preserve"> (</w:t>
      </w:r>
      <w:proofErr w:type="spellStart"/>
      <w:r w:rsidRPr="00E7440F">
        <w:rPr>
          <w:sz w:val="28"/>
          <w:szCs w:val="28"/>
        </w:rPr>
        <w:t>випробувань</w:t>
      </w:r>
      <w:proofErr w:type="spellEnd"/>
      <w:r w:rsidR="001A73DC">
        <w:rPr>
          <w:sz w:val="28"/>
          <w:szCs w:val="28"/>
        </w:rPr>
        <w:t xml:space="preserve">) для </w:t>
      </w:r>
      <w:proofErr w:type="spellStart"/>
      <w:r w:rsidR="001A73DC">
        <w:rPr>
          <w:sz w:val="28"/>
          <w:szCs w:val="28"/>
        </w:rPr>
        <w:t>цілей</w:t>
      </w:r>
      <w:proofErr w:type="spellEnd"/>
      <w:r w:rsidR="001A73DC">
        <w:rPr>
          <w:sz w:val="28"/>
          <w:szCs w:val="28"/>
        </w:rPr>
        <w:t xml:space="preserve"> державного контролю</w:t>
      </w:r>
      <w:r w:rsidR="001A73DC">
        <w:rPr>
          <w:sz w:val="28"/>
          <w:szCs w:val="28"/>
          <w:lang w:val="uk-UA"/>
        </w:rPr>
        <w:t>;</w:t>
      </w:r>
    </w:p>
    <w:p w14:paraId="6C81DD20" w14:textId="77777777" w:rsidR="001A73DC" w:rsidRPr="00A9222D" w:rsidRDefault="001A73DC" w:rsidP="001A73DC">
      <w:pPr>
        <w:spacing w:line="240" w:lineRule="atLeast"/>
        <w:ind w:firstLine="709"/>
        <w:jc w:val="both"/>
        <w:rPr>
          <w:sz w:val="28"/>
          <w:szCs w:val="28"/>
        </w:rPr>
      </w:pPr>
      <w:r w:rsidRPr="001A73DC">
        <w:rPr>
          <w:sz w:val="28"/>
          <w:szCs w:val="28"/>
        </w:rPr>
        <w:t xml:space="preserve">- </w:t>
      </w:r>
      <w:proofErr w:type="spellStart"/>
      <w:r w:rsidRPr="001A73DC">
        <w:rPr>
          <w:sz w:val="28"/>
          <w:szCs w:val="28"/>
        </w:rPr>
        <w:t>узагальнення</w:t>
      </w:r>
      <w:proofErr w:type="spellEnd"/>
      <w:r w:rsidRPr="001A73DC">
        <w:rPr>
          <w:sz w:val="28"/>
          <w:szCs w:val="28"/>
        </w:rPr>
        <w:t xml:space="preserve"> практики </w:t>
      </w:r>
      <w:proofErr w:type="spellStart"/>
      <w:r w:rsidRPr="001A73DC">
        <w:rPr>
          <w:sz w:val="28"/>
          <w:szCs w:val="28"/>
        </w:rPr>
        <w:t>застосування</w:t>
      </w:r>
      <w:proofErr w:type="spellEnd"/>
      <w:r w:rsidRPr="001A73DC">
        <w:rPr>
          <w:sz w:val="28"/>
          <w:szCs w:val="28"/>
        </w:rPr>
        <w:t xml:space="preserve"> нормативно-</w:t>
      </w:r>
      <w:proofErr w:type="spellStart"/>
      <w:r w:rsidRPr="001A73DC">
        <w:rPr>
          <w:sz w:val="28"/>
          <w:szCs w:val="28"/>
        </w:rPr>
        <w:t>правових</w:t>
      </w:r>
      <w:proofErr w:type="spellEnd"/>
      <w:r w:rsidRPr="001A73DC">
        <w:rPr>
          <w:sz w:val="28"/>
          <w:szCs w:val="28"/>
        </w:rPr>
        <w:t xml:space="preserve"> </w:t>
      </w:r>
      <w:proofErr w:type="spellStart"/>
      <w:r w:rsidRPr="001A73DC">
        <w:rPr>
          <w:sz w:val="28"/>
          <w:szCs w:val="28"/>
        </w:rPr>
        <w:t>актів</w:t>
      </w:r>
      <w:proofErr w:type="spellEnd"/>
      <w:r w:rsidRPr="001A73DC">
        <w:rPr>
          <w:sz w:val="28"/>
          <w:szCs w:val="28"/>
        </w:rPr>
        <w:t xml:space="preserve">, </w:t>
      </w:r>
      <w:proofErr w:type="spellStart"/>
      <w:r w:rsidRPr="001A73DC">
        <w:rPr>
          <w:sz w:val="28"/>
          <w:szCs w:val="28"/>
        </w:rPr>
        <w:t>необхідних</w:t>
      </w:r>
      <w:proofErr w:type="spellEnd"/>
      <w:r w:rsidRPr="001A73DC">
        <w:rPr>
          <w:sz w:val="28"/>
          <w:szCs w:val="28"/>
        </w:rPr>
        <w:t xml:space="preserve"> для </w:t>
      </w:r>
      <w:proofErr w:type="spellStart"/>
      <w:r w:rsidRPr="001A73DC">
        <w:rPr>
          <w:sz w:val="28"/>
          <w:szCs w:val="28"/>
        </w:rPr>
        <w:t>виконання</w:t>
      </w:r>
      <w:proofErr w:type="spellEnd"/>
      <w:r w:rsidRPr="001A73DC">
        <w:rPr>
          <w:sz w:val="28"/>
          <w:szCs w:val="28"/>
        </w:rPr>
        <w:t xml:space="preserve"> Закону </w:t>
      </w:r>
      <w:proofErr w:type="spellStart"/>
      <w:r w:rsidRPr="001A73DC">
        <w:rPr>
          <w:sz w:val="28"/>
          <w:szCs w:val="28"/>
        </w:rPr>
        <w:t>України</w:t>
      </w:r>
      <w:proofErr w:type="spellEnd"/>
      <w:r w:rsidRPr="001A73DC">
        <w:rPr>
          <w:sz w:val="28"/>
          <w:szCs w:val="28"/>
        </w:rPr>
        <w:t xml:space="preserve"> «Про </w:t>
      </w:r>
      <w:proofErr w:type="spellStart"/>
      <w:r w:rsidRPr="001A73DC">
        <w:rPr>
          <w:sz w:val="28"/>
          <w:szCs w:val="28"/>
        </w:rPr>
        <w:t>ідентифікацію</w:t>
      </w:r>
      <w:proofErr w:type="spellEnd"/>
      <w:r w:rsidRPr="001A73DC">
        <w:rPr>
          <w:sz w:val="28"/>
          <w:szCs w:val="28"/>
        </w:rPr>
        <w:t xml:space="preserve"> та </w:t>
      </w:r>
      <w:proofErr w:type="spellStart"/>
      <w:r w:rsidRPr="001A73DC">
        <w:rPr>
          <w:sz w:val="28"/>
          <w:szCs w:val="28"/>
        </w:rPr>
        <w:t>реєстрацію</w:t>
      </w:r>
      <w:proofErr w:type="spellEnd"/>
      <w:r w:rsidRPr="001A73DC">
        <w:rPr>
          <w:sz w:val="28"/>
          <w:szCs w:val="28"/>
        </w:rPr>
        <w:t xml:space="preserve"> </w:t>
      </w:r>
      <w:proofErr w:type="spellStart"/>
      <w:r w:rsidRPr="001A73DC">
        <w:rPr>
          <w:sz w:val="28"/>
          <w:szCs w:val="28"/>
        </w:rPr>
        <w:t>тварин</w:t>
      </w:r>
      <w:proofErr w:type="spellEnd"/>
      <w:r w:rsidRPr="001A73DC">
        <w:rPr>
          <w:sz w:val="28"/>
          <w:szCs w:val="28"/>
        </w:rPr>
        <w:t>»;</w:t>
      </w:r>
    </w:p>
    <w:p w14:paraId="4D0D0F22" w14:textId="77777777" w:rsidR="001A73DC" w:rsidRPr="001A73DC" w:rsidRDefault="001A73DC" w:rsidP="001A73DC">
      <w:pPr>
        <w:spacing w:line="240" w:lineRule="atLeast"/>
        <w:ind w:firstLine="709"/>
        <w:jc w:val="both"/>
        <w:rPr>
          <w:sz w:val="28"/>
          <w:szCs w:val="28"/>
        </w:rPr>
      </w:pPr>
      <w:r w:rsidRPr="001A73DC">
        <w:rPr>
          <w:sz w:val="28"/>
          <w:szCs w:val="28"/>
        </w:rPr>
        <w:lastRenderedPageBreak/>
        <w:t xml:space="preserve">- </w:t>
      </w:r>
      <w:proofErr w:type="spellStart"/>
      <w:r w:rsidRPr="001A73DC">
        <w:rPr>
          <w:sz w:val="28"/>
          <w:szCs w:val="28"/>
        </w:rPr>
        <w:t>вдосконалення</w:t>
      </w:r>
      <w:proofErr w:type="spellEnd"/>
      <w:r w:rsidRPr="001A73DC">
        <w:rPr>
          <w:sz w:val="28"/>
          <w:szCs w:val="28"/>
        </w:rPr>
        <w:t xml:space="preserve"> </w:t>
      </w:r>
      <w:proofErr w:type="spellStart"/>
      <w:r w:rsidRPr="001A73DC">
        <w:rPr>
          <w:sz w:val="28"/>
          <w:szCs w:val="28"/>
        </w:rPr>
        <w:t>системи</w:t>
      </w:r>
      <w:proofErr w:type="spellEnd"/>
      <w:r w:rsidRPr="001A73DC">
        <w:rPr>
          <w:sz w:val="28"/>
          <w:szCs w:val="28"/>
        </w:rPr>
        <w:t xml:space="preserve"> </w:t>
      </w:r>
      <w:proofErr w:type="spellStart"/>
      <w:r w:rsidRPr="001A73DC">
        <w:rPr>
          <w:sz w:val="28"/>
          <w:szCs w:val="28"/>
        </w:rPr>
        <w:t>ідентифікації</w:t>
      </w:r>
      <w:proofErr w:type="spellEnd"/>
      <w:r w:rsidRPr="001A73DC">
        <w:rPr>
          <w:sz w:val="28"/>
          <w:szCs w:val="28"/>
        </w:rPr>
        <w:t xml:space="preserve"> та </w:t>
      </w:r>
      <w:proofErr w:type="spellStart"/>
      <w:r w:rsidRPr="001A73DC">
        <w:rPr>
          <w:sz w:val="28"/>
          <w:szCs w:val="28"/>
        </w:rPr>
        <w:t>реєстрації</w:t>
      </w:r>
      <w:proofErr w:type="spellEnd"/>
      <w:r w:rsidRPr="001A73DC">
        <w:rPr>
          <w:sz w:val="28"/>
          <w:szCs w:val="28"/>
        </w:rPr>
        <w:t xml:space="preserve"> за видами </w:t>
      </w:r>
      <w:proofErr w:type="spellStart"/>
      <w:r w:rsidRPr="001A73DC">
        <w:rPr>
          <w:sz w:val="28"/>
          <w:szCs w:val="28"/>
        </w:rPr>
        <w:t>визначеними</w:t>
      </w:r>
      <w:proofErr w:type="spellEnd"/>
      <w:r w:rsidRPr="001A73DC">
        <w:rPr>
          <w:sz w:val="28"/>
          <w:szCs w:val="28"/>
        </w:rPr>
        <w:t xml:space="preserve"> </w:t>
      </w:r>
      <w:proofErr w:type="spellStart"/>
      <w:r w:rsidRPr="001A73DC">
        <w:rPr>
          <w:sz w:val="28"/>
          <w:szCs w:val="28"/>
        </w:rPr>
        <w:t>статтею</w:t>
      </w:r>
      <w:proofErr w:type="spellEnd"/>
      <w:r w:rsidRPr="001A73DC">
        <w:rPr>
          <w:sz w:val="28"/>
          <w:szCs w:val="28"/>
        </w:rPr>
        <w:t xml:space="preserve"> 4 Закону </w:t>
      </w:r>
      <w:proofErr w:type="spellStart"/>
      <w:r w:rsidRPr="001A73DC">
        <w:rPr>
          <w:sz w:val="28"/>
          <w:szCs w:val="28"/>
        </w:rPr>
        <w:t>України</w:t>
      </w:r>
      <w:proofErr w:type="spellEnd"/>
      <w:r w:rsidRPr="001A73DC">
        <w:rPr>
          <w:sz w:val="28"/>
          <w:szCs w:val="28"/>
        </w:rPr>
        <w:t xml:space="preserve"> «Про </w:t>
      </w:r>
      <w:proofErr w:type="spellStart"/>
      <w:r w:rsidRPr="001A73DC">
        <w:rPr>
          <w:sz w:val="28"/>
          <w:szCs w:val="28"/>
        </w:rPr>
        <w:t>ідентифікацію</w:t>
      </w:r>
      <w:proofErr w:type="spellEnd"/>
      <w:r w:rsidRPr="001A73DC">
        <w:rPr>
          <w:sz w:val="28"/>
          <w:szCs w:val="28"/>
        </w:rPr>
        <w:t xml:space="preserve"> та </w:t>
      </w:r>
      <w:proofErr w:type="spellStart"/>
      <w:r w:rsidRPr="001A73DC">
        <w:rPr>
          <w:sz w:val="28"/>
          <w:szCs w:val="28"/>
        </w:rPr>
        <w:t>реєстрацію</w:t>
      </w:r>
      <w:proofErr w:type="spellEnd"/>
      <w:r w:rsidRPr="001A73DC">
        <w:rPr>
          <w:sz w:val="28"/>
          <w:szCs w:val="28"/>
        </w:rPr>
        <w:t xml:space="preserve"> </w:t>
      </w:r>
      <w:proofErr w:type="spellStart"/>
      <w:r w:rsidRPr="001A73DC">
        <w:rPr>
          <w:sz w:val="28"/>
          <w:szCs w:val="28"/>
        </w:rPr>
        <w:t>тварин</w:t>
      </w:r>
      <w:proofErr w:type="spellEnd"/>
      <w:r w:rsidRPr="001A73DC">
        <w:rPr>
          <w:sz w:val="28"/>
          <w:szCs w:val="28"/>
        </w:rPr>
        <w:t xml:space="preserve">», через </w:t>
      </w:r>
      <w:proofErr w:type="spellStart"/>
      <w:r w:rsidRPr="001A73DC">
        <w:rPr>
          <w:sz w:val="28"/>
          <w:szCs w:val="28"/>
        </w:rPr>
        <w:t>приведення</w:t>
      </w:r>
      <w:proofErr w:type="spellEnd"/>
      <w:r w:rsidRPr="001A73DC">
        <w:rPr>
          <w:sz w:val="28"/>
          <w:szCs w:val="28"/>
        </w:rPr>
        <w:t xml:space="preserve"> </w:t>
      </w:r>
      <w:proofErr w:type="spellStart"/>
      <w:r w:rsidRPr="001A73DC">
        <w:rPr>
          <w:sz w:val="28"/>
          <w:szCs w:val="28"/>
        </w:rPr>
        <w:t>існуючої</w:t>
      </w:r>
      <w:proofErr w:type="spellEnd"/>
      <w:r w:rsidRPr="001A73DC">
        <w:rPr>
          <w:sz w:val="28"/>
          <w:szCs w:val="28"/>
        </w:rPr>
        <w:t xml:space="preserve"> </w:t>
      </w:r>
      <w:proofErr w:type="spellStart"/>
      <w:r w:rsidRPr="001A73DC">
        <w:rPr>
          <w:sz w:val="28"/>
          <w:szCs w:val="28"/>
        </w:rPr>
        <w:t>системи</w:t>
      </w:r>
      <w:proofErr w:type="spellEnd"/>
      <w:r w:rsidRPr="001A73DC">
        <w:rPr>
          <w:sz w:val="28"/>
          <w:szCs w:val="28"/>
        </w:rPr>
        <w:t xml:space="preserve"> до </w:t>
      </w:r>
      <w:proofErr w:type="spellStart"/>
      <w:r w:rsidRPr="001A73DC">
        <w:rPr>
          <w:sz w:val="28"/>
          <w:szCs w:val="28"/>
        </w:rPr>
        <w:t>законодавства</w:t>
      </w:r>
      <w:proofErr w:type="spellEnd"/>
      <w:r w:rsidRPr="001A73DC">
        <w:rPr>
          <w:sz w:val="28"/>
          <w:szCs w:val="28"/>
        </w:rPr>
        <w:t xml:space="preserve"> </w:t>
      </w:r>
      <w:proofErr w:type="spellStart"/>
      <w:r w:rsidRPr="001A73DC">
        <w:rPr>
          <w:sz w:val="28"/>
          <w:szCs w:val="28"/>
        </w:rPr>
        <w:t>Європейського</w:t>
      </w:r>
      <w:proofErr w:type="spellEnd"/>
      <w:r w:rsidRPr="001A73DC">
        <w:rPr>
          <w:sz w:val="28"/>
          <w:szCs w:val="28"/>
        </w:rPr>
        <w:t xml:space="preserve"> союзу;</w:t>
      </w:r>
    </w:p>
    <w:p w14:paraId="090A6498" w14:textId="77777777" w:rsidR="001A73DC" w:rsidRPr="00A9222D" w:rsidRDefault="001A73DC" w:rsidP="001A73DC">
      <w:pPr>
        <w:spacing w:line="240" w:lineRule="atLeast"/>
        <w:ind w:firstLine="709"/>
        <w:jc w:val="both"/>
        <w:rPr>
          <w:sz w:val="28"/>
          <w:szCs w:val="28"/>
        </w:rPr>
      </w:pPr>
      <w:r w:rsidRPr="001A73DC">
        <w:rPr>
          <w:sz w:val="28"/>
          <w:szCs w:val="28"/>
        </w:rPr>
        <w:t xml:space="preserve">- </w:t>
      </w:r>
      <w:proofErr w:type="spellStart"/>
      <w:r w:rsidRPr="001A73DC">
        <w:rPr>
          <w:sz w:val="28"/>
          <w:szCs w:val="28"/>
        </w:rPr>
        <w:t>зменшення</w:t>
      </w:r>
      <w:proofErr w:type="spellEnd"/>
      <w:r w:rsidRPr="001A73DC">
        <w:rPr>
          <w:sz w:val="28"/>
          <w:szCs w:val="28"/>
        </w:rPr>
        <w:t xml:space="preserve"> </w:t>
      </w:r>
      <w:proofErr w:type="spellStart"/>
      <w:r w:rsidRPr="001A73DC">
        <w:rPr>
          <w:sz w:val="28"/>
          <w:szCs w:val="28"/>
        </w:rPr>
        <w:t>паперового</w:t>
      </w:r>
      <w:proofErr w:type="spellEnd"/>
      <w:r w:rsidRPr="001A73DC">
        <w:rPr>
          <w:sz w:val="28"/>
          <w:szCs w:val="28"/>
        </w:rPr>
        <w:t xml:space="preserve"> </w:t>
      </w:r>
      <w:proofErr w:type="spellStart"/>
      <w:r w:rsidRPr="001A73DC">
        <w:rPr>
          <w:sz w:val="28"/>
          <w:szCs w:val="28"/>
        </w:rPr>
        <w:t>документообігу</w:t>
      </w:r>
      <w:proofErr w:type="spellEnd"/>
      <w:r w:rsidRPr="001A73DC">
        <w:rPr>
          <w:sz w:val="28"/>
          <w:szCs w:val="28"/>
        </w:rPr>
        <w:t xml:space="preserve"> та </w:t>
      </w:r>
      <w:proofErr w:type="spellStart"/>
      <w:r w:rsidRPr="001A73DC">
        <w:rPr>
          <w:sz w:val="28"/>
          <w:szCs w:val="28"/>
        </w:rPr>
        <w:t>оптимізації</w:t>
      </w:r>
      <w:proofErr w:type="spellEnd"/>
      <w:r w:rsidRPr="001A73DC">
        <w:rPr>
          <w:sz w:val="28"/>
          <w:szCs w:val="28"/>
        </w:rPr>
        <w:t xml:space="preserve"> </w:t>
      </w:r>
      <w:proofErr w:type="spellStart"/>
      <w:r w:rsidRPr="001A73DC">
        <w:rPr>
          <w:sz w:val="28"/>
          <w:szCs w:val="28"/>
        </w:rPr>
        <w:t>процесів</w:t>
      </w:r>
      <w:proofErr w:type="spellEnd"/>
      <w:r w:rsidRPr="001A73DC">
        <w:rPr>
          <w:sz w:val="28"/>
          <w:szCs w:val="28"/>
        </w:rPr>
        <w:t xml:space="preserve"> з </w:t>
      </w:r>
      <w:proofErr w:type="spellStart"/>
      <w:r w:rsidRPr="001A73DC">
        <w:rPr>
          <w:sz w:val="28"/>
          <w:szCs w:val="28"/>
        </w:rPr>
        <w:t>ідентифікації</w:t>
      </w:r>
      <w:proofErr w:type="spellEnd"/>
      <w:r w:rsidRPr="001A73DC">
        <w:rPr>
          <w:sz w:val="28"/>
          <w:szCs w:val="28"/>
        </w:rPr>
        <w:t xml:space="preserve"> та </w:t>
      </w:r>
      <w:proofErr w:type="spellStart"/>
      <w:r w:rsidRPr="001A73DC">
        <w:rPr>
          <w:sz w:val="28"/>
          <w:szCs w:val="28"/>
        </w:rPr>
        <w:t>реєстрації</w:t>
      </w:r>
      <w:proofErr w:type="spellEnd"/>
      <w:r w:rsidRPr="001A73DC">
        <w:rPr>
          <w:sz w:val="28"/>
          <w:szCs w:val="28"/>
        </w:rPr>
        <w:t xml:space="preserve"> </w:t>
      </w:r>
      <w:proofErr w:type="spellStart"/>
      <w:r w:rsidRPr="001A73DC">
        <w:rPr>
          <w:sz w:val="28"/>
          <w:szCs w:val="28"/>
        </w:rPr>
        <w:t>тварин</w:t>
      </w:r>
      <w:proofErr w:type="spellEnd"/>
      <w:r w:rsidRPr="001A73DC">
        <w:rPr>
          <w:sz w:val="28"/>
          <w:szCs w:val="28"/>
        </w:rPr>
        <w:t xml:space="preserve"> шляхом </w:t>
      </w:r>
      <w:proofErr w:type="spellStart"/>
      <w:r w:rsidRPr="001A73DC">
        <w:rPr>
          <w:sz w:val="28"/>
          <w:szCs w:val="28"/>
        </w:rPr>
        <w:t>внесення</w:t>
      </w:r>
      <w:proofErr w:type="spellEnd"/>
      <w:r w:rsidRPr="001A73DC">
        <w:rPr>
          <w:sz w:val="28"/>
          <w:szCs w:val="28"/>
        </w:rPr>
        <w:t xml:space="preserve"> низки </w:t>
      </w:r>
      <w:proofErr w:type="spellStart"/>
      <w:r w:rsidRPr="001A73DC">
        <w:rPr>
          <w:sz w:val="28"/>
          <w:szCs w:val="28"/>
        </w:rPr>
        <w:t>змін</w:t>
      </w:r>
      <w:proofErr w:type="spellEnd"/>
      <w:r w:rsidRPr="001A73DC">
        <w:rPr>
          <w:sz w:val="28"/>
          <w:szCs w:val="28"/>
        </w:rPr>
        <w:t xml:space="preserve"> до </w:t>
      </w:r>
      <w:proofErr w:type="spellStart"/>
      <w:r w:rsidRPr="001A73DC">
        <w:rPr>
          <w:sz w:val="28"/>
          <w:szCs w:val="28"/>
        </w:rPr>
        <w:t>законодавства</w:t>
      </w:r>
      <w:proofErr w:type="spellEnd"/>
      <w:r w:rsidRPr="001A73DC">
        <w:rPr>
          <w:sz w:val="28"/>
          <w:szCs w:val="28"/>
        </w:rPr>
        <w:t xml:space="preserve"> </w:t>
      </w:r>
      <w:proofErr w:type="spellStart"/>
      <w:r w:rsidRPr="001A73DC">
        <w:rPr>
          <w:sz w:val="28"/>
          <w:szCs w:val="28"/>
        </w:rPr>
        <w:t>України</w:t>
      </w:r>
      <w:proofErr w:type="spellEnd"/>
      <w:r w:rsidRPr="001A73DC">
        <w:rPr>
          <w:sz w:val="28"/>
          <w:szCs w:val="28"/>
        </w:rPr>
        <w:t xml:space="preserve"> у </w:t>
      </w:r>
      <w:proofErr w:type="spellStart"/>
      <w:r w:rsidRPr="001A73DC">
        <w:rPr>
          <w:sz w:val="28"/>
          <w:szCs w:val="28"/>
        </w:rPr>
        <w:t>сфері</w:t>
      </w:r>
      <w:proofErr w:type="spellEnd"/>
      <w:r w:rsidRPr="001A73DC">
        <w:rPr>
          <w:sz w:val="28"/>
          <w:szCs w:val="28"/>
        </w:rPr>
        <w:t xml:space="preserve"> </w:t>
      </w:r>
      <w:proofErr w:type="spellStart"/>
      <w:r w:rsidRPr="001A73DC">
        <w:rPr>
          <w:sz w:val="28"/>
          <w:szCs w:val="28"/>
        </w:rPr>
        <w:t>ідентифікації</w:t>
      </w:r>
      <w:proofErr w:type="spellEnd"/>
      <w:r w:rsidRPr="001A73DC">
        <w:rPr>
          <w:sz w:val="28"/>
          <w:szCs w:val="28"/>
        </w:rPr>
        <w:t xml:space="preserve"> та </w:t>
      </w:r>
      <w:proofErr w:type="spellStart"/>
      <w:r w:rsidRPr="001A73DC">
        <w:rPr>
          <w:sz w:val="28"/>
          <w:szCs w:val="28"/>
        </w:rPr>
        <w:t>реєстрації</w:t>
      </w:r>
      <w:proofErr w:type="spellEnd"/>
      <w:r w:rsidRPr="001A73DC">
        <w:rPr>
          <w:sz w:val="28"/>
          <w:szCs w:val="28"/>
        </w:rPr>
        <w:t xml:space="preserve"> </w:t>
      </w:r>
      <w:proofErr w:type="spellStart"/>
      <w:r w:rsidRPr="001A73DC">
        <w:rPr>
          <w:sz w:val="28"/>
          <w:szCs w:val="28"/>
        </w:rPr>
        <w:t>тварин</w:t>
      </w:r>
      <w:proofErr w:type="spellEnd"/>
      <w:r w:rsidRPr="001A73DC">
        <w:rPr>
          <w:sz w:val="28"/>
          <w:szCs w:val="28"/>
        </w:rPr>
        <w:t>.</w:t>
      </w:r>
    </w:p>
    <w:p w14:paraId="6EC1DB81" w14:textId="77777777" w:rsidR="008F6DEF" w:rsidRPr="00512A83" w:rsidRDefault="008F6DEF" w:rsidP="00123205">
      <w:pPr>
        <w:jc w:val="both"/>
        <w:rPr>
          <w:sz w:val="20"/>
          <w:szCs w:val="20"/>
        </w:rPr>
      </w:pPr>
    </w:p>
    <w:p w14:paraId="1E0EDE39" w14:textId="77777777" w:rsidR="008F6DEF" w:rsidRPr="008F6DEF" w:rsidRDefault="00E7440F" w:rsidP="008F6DEF">
      <w:pPr>
        <w:ind w:firstLine="851"/>
        <w:jc w:val="center"/>
        <w:rPr>
          <w:b/>
          <w:sz w:val="28"/>
          <w:szCs w:val="28"/>
        </w:rPr>
      </w:pPr>
      <w:proofErr w:type="spellStart"/>
      <w:r w:rsidRPr="008F6DEF">
        <w:rPr>
          <w:b/>
          <w:sz w:val="28"/>
          <w:szCs w:val="28"/>
        </w:rPr>
        <w:t>Загальна</w:t>
      </w:r>
      <w:proofErr w:type="spellEnd"/>
      <w:r w:rsidRPr="008F6DEF">
        <w:rPr>
          <w:b/>
          <w:sz w:val="28"/>
          <w:szCs w:val="28"/>
        </w:rPr>
        <w:t xml:space="preserve"> </w:t>
      </w:r>
      <w:proofErr w:type="spellStart"/>
      <w:r w:rsidRPr="008F6DEF">
        <w:rPr>
          <w:b/>
          <w:sz w:val="28"/>
          <w:szCs w:val="28"/>
        </w:rPr>
        <w:t>частина</w:t>
      </w:r>
      <w:proofErr w:type="spellEnd"/>
    </w:p>
    <w:p w14:paraId="3B6FFC03" w14:textId="77777777" w:rsidR="008F6DEF" w:rsidRDefault="008F6DEF" w:rsidP="008F6DEF">
      <w:pPr>
        <w:ind w:firstLine="851"/>
        <w:jc w:val="center"/>
        <w:rPr>
          <w:b/>
          <w:sz w:val="28"/>
          <w:szCs w:val="28"/>
        </w:rPr>
      </w:pPr>
    </w:p>
    <w:p w14:paraId="5223C79F" w14:textId="53178ECB" w:rsidR="00F013BB" w:rsidRDefault="00F013BB" w:rsidP="00F013BB">
      <w:pPr>
        <w:ind w:firstLine="851"/>
        <w:jc w:val="both"/>
        <w:rPr>
          <w:sz w:val="28"/>
          <w:szCs w:val="28"/>
          <w:highlight w:val="yellow"/>
        </w:rPr>
      </w:pPr>
      <w:r w:rsidRPr="001F7E9A">
        <w:rPr>
          <w:sz w:val="28"/>
          <w:szCs w:val="28"/>
        </w:rPr>
        <w:t xml:space="preserve">З метою </w:t>
      </w:r>
      <w:proofErr w:type="spellStart"/>
      <w:r w:rsidRPr="001F7E9A">
        <w:rPr>
          <w:sz w:val="28"/>
          <w:szCs w:val="28"/>
        </w:rPr>
        <w:t>здійснення</w:t>
      </w:r>
      <w:proofErr w:type="spellEnd"/>
      <w:r w:rsidRPr="001F7E9A">
        <w:rPr>
          <w:sz w:val="28"/>
          <w:szCs w:val="28"/>
        </w:rPr>
        <w:t xml:space="preserve"> </w:t>
      </w:r>
      <w:proofErr w:type="spellStart"/>
      <w:r w:rsidRPr="001F7E9A">
        <w:rPr>
          <w:sz w:val="28"/>
          <w:szCs w:val="28"/>
        </w:rPr>
        <w:t>відстеження</w:t>
      </w:r>
      <w:proofErr w:type="spellEnd"/>
      <w:r w:rsidRPr="001F7E9A">
        <w:rPr>
          <w:sz w:val="28"/>
          <w:szCs w:val="28"/>
        </w:rPr>
        <w:t xml:space="preserve"> </w:t>
      </w:r>
      <w:proofErr w:type="spellStart"/>
      <w:r w:rsidRPr="001F7E9A">
        <w:rPr>
          <w:sz w:val="28"/>
          <w:szCs w:val="28"/>
        </w:rPr>
        <w:t>регуляторних</w:t>
      </w:r>
      <w:proofErr w:type="spellEnd"/>
      <w:r w:rsidRPr="001F7E9A">
        <w:rPr>
          <w:sz w:val="28"/>
          <w:szCs w:val="28"/>
        </w:rPr>
        <w:t xml:space="preserve"> </w:t>
      </w:r>
      <w:proofErr w:type="spellStart"/>
      <w:r w:rsidRPr="001F7E9A">
        <w:rPr>
          <w:sz w:val="28"/>
          <w:szCs w:val="28"/>
        </w:rPr>
        <w:t>актів</w:t>
      </w:r>
      <w:proofErr w:type="spellEnd"/>
      <w:r w:rsidRPr="001F7E9A">
        <w:rPr>
          <w:sz w:val="28"/>
          <w:szCs w:val="28"/>
        </w:rPr>
        <w:t xml:space="preserve"> </w:t>
      </w:r>
      <w:proofErr w:type="spellStart"/>
      <w:r w:rsidR="000B5B70" w:rsidRPr="00536B20">
        <w:rPr>
          <w:sz w:val="28"/>
          <w:szCs w:val="28"/>
        </w:rPr>
        <w:t>Держпродспоживслужб</w:t>
      </w:r>
      <w:r w:rsidR="000B5B70">
        <w:rPr>
          <w:sz w:val="28"/>
          <w:szCs w:val="28"/>
          <w:lang w:val="uk-UA"/>
        </w:rPr>
        <w:t>ою</w:t>
      </w:r>
      <w:proofErr w:type="spellEnd"/>
      <w:r w:rsidR="001A73DC">
        <w:rPr>
          <w:sz w:val="28"/>
          <w:szCs w:val="28"/>
        </w:rPr>
        <w:t xml:space="preserve"> видано наказ </w:t>
      </w:r>
      <w:proofErr w:type="spellStart"/>
      <w:r w:rsidR="001A73DC">
        <w:rPr>
          <w:sz w:val="28"/>
          <w:szCs w:val="28"/>
        </w:rPr>
        <w:t>від</w:t>
      </w:r>
      <w:proofErr w:type="spellEnd"/>
      <w:r w:rsidR="001A73DC">
        <w:rPr>
          <w:sz w:val="28"/>
          <w:szCs w:val="28"/>
        </w:rPr>
        <w:t xml:space="preserve"> 29</w:t>
      </w:r>
      <w:r w:rsidRPr="001F7E9A">
        <w:rPr>
          <w:sz w:val="28"/>
          <w:szCs w:val="28"/>
        </w:rPr>
        <w:t xml:space="preserve"> </w:t>
      </w:r>
      <w:proofErr w:type="spellStart"/>
      <w:r w:rsidRPr="001F7E9A">
        <w:rPr>
          <w:sz w:val="28"/>
          <w:szCs w:val="28"/>
        </w:rPr>
        <w:t>січня</w:t>
      </w:r>
      <w:proofErr w:type="spellEnd"/>
      <w:r w:rsidRPr="001F7E9A">
        <w:rPr>
          <w:sz w:val="28"/>
          <w:szCs w:val="28"/>
        </w:rPr>
        <w:t xml:space="preserve"> 2019 р. № </w:t>
      </w:r>
      <w:r w:rsidRPr="001F7E9A">
        <w:rPr>
          <w:sz w:val="28"/>
          <w:szCs w:val="28"/>
          <w:lang w:val="uk-UA"/>
        </w:rPr>
        <w:t>6</w:t>
      </w:r>
      <w:r w:rsidR="001A73DC">
        <w:rPr>
          <w:sz w:val="28"/>
          <w:szCs w:val="28"/>
        </w:rPr>
        <w:t>8</w:t>
      </w:r>
      <w:r w:rsidRPr="001F7E9A">
        <w:rPr>
          <w:sz w:val="28"/>
          <w:szCs w:val="28"/>
        </w:rPr>
        <w:t xml:space="preserve"> «Про </w:t>
      </w:r>
      <w:proofErr w:type="spellStart"/>
      <w:r w:rsidRPr="001F7E9A">
        <w:rPr>
          <w:sz w:val="28"/>
          <w:szCs w:val="28"/>
        </w:rPr>
        <w:t>затвердження</w:t>
      </w:r>
      <w:proofErr w:type="spellEnd"/>
      <w:r w:rsidRPr="001F7E9A">
        <w:rPr>
          <w:sz w:val="28"/>
          <w:szCs w:val="28"/>
        </w:rPr>
        <w:t xml:space="preserve"> Плану-</w:t>
      </w:r>
      <w:proofErr w:type="spellStart"/>
      <w:r w:rsidRPr="001F7E9A">
        <w:rPr>
          <w:sz w:val="28"/>
          <w:szCs w:val="28"/>
        </w:rPr>
        <w:t>графіка</w:t>
      </w:r>
      <w:proofErr w:type="spellEnd"/>
      <w:r w:rsidRPr="001F7E9A">
        <w:rPr>
          <w:sz w:val="28"/>
          <w:szCs w:val="28"/>
        </w:rPr>
        <w:t xml:space="preserve"> </w:t>
      </w:r>
      <w:proofErr w:type="spellStart"/>
      <w:r w:rsidRPr="001F7E9A">
        <w:rPr>
          <w:sz w:val="28"/>
          <w:szCs w:val="28"/>
        </w:rPr>
        <w:t>проведення</w:t>
      </w:r>
      <w:proofErr w:type="spellEnd"/>
      <w:r w:rsidRPr="001F7E9A">
        <w:rPr>
          <w:sz w:val="28"/>
          <w:szCs w:val="28"/>
        </w:rPr>
        <w:t xml:space="preserve"> </w:t>
      </w:r>
      <w:proofErr w:type="spellStart"/>
      <w:r w:rsidRPr="001F7E9A">
        <w:rPr>
          <w:sz w:val="28"/>
          <w:szCs w:val="28"/>
        </w:rPr>
        <w:t>Держпродспоживслужою</w:t>
      </w:r>
      <w:proofErr w:type="spellEnd"/>
      <w:r w:rsidRPr="001F7E9A">
        <w:rPr>
          <w:sz w:val="28"/>
          <w:szCs w:val="28"/>
        </w:rPr>
        <w:t xml:space="preserve"> </w:t>
      </w:r>
      <w:proofErr w:type="spellStart"/>
      <w:r w:rsidRPr="001F7E9A">
        <w:rPr>
          <w:sz w:val="28"/>
          <w:szCs w:val="28"/>
        </w:rPr>
        <w:t>заходів</w:t>
      </w:r>
      <w:proofErr w:type="spellEnd"/>
      <w:r w:rsidRPr="001F7E9A">
        <w:rPr>
          <w:sz w:val="28"/>
          <w:szCs w:val="28"/>
        </w:rPr>
        <w:t xml:space="preserve"> з </w:t>
      </w:r>
      <w:proofErr w:type="spellStart"/>
      <w:r w:rsidRPr="001F7E9A">
        <w:rPr>
          <w:sz w:val="28"/>
          <w:szCs w:val="28"/>
        </w:rPr>
        <w:t>відстеження</w:t>
      </w:r>
      <w:proofErr w:type="spellEnd"/>
      <w:r w:rsidRPr="001F7E9A">
        <w:rPr>
          <w:sz w:val="28"/>
          <w:szCs w:val="28"/>
        </w:rPr>
        <w:t xml:space="preserve"> </w:t>
      </w:r>
      <w:proofErr w:type="spellStart"/>
      <w:r w:rsidRPr="001F7E9A">
        <w:rPr>
          <w:sz w:val="28"/>
          <w:szCs w:val="28"/>
        </w:rPr>
        <w:t>результативнос</w:t>
      </w:r>
      <w:r w:rsidR="001A73DC">
        <w:rPr>
          <w:sz w:val="28"/>
          <w:szCs w:val="28"/>
        </w:rPr>
        <w:t>ті</w:t>
      </w:r>
      <w:proofErr w:type="spellEnd"/>
      <w:r w:rsidR="001A73DC">
        <w:rPr>
          <w:sz w:val="28"/>
          <w:szCs w:val="28"/>
        </w:rPr>
        <w:t xml:space="preserve"> </w:t>
      </w:r>
      <w:proofErr w:type="spellStart"/>
      <w:r w:rsidR="001A73DC">
        <w:rPr>
          <w:sz w:val="28"/>
          <w:szCs w:val="28"/>
        </w:rPr>
        <w:t>регуляторних</w:t>
      </w:r>
      <w:proofErr w:type="spellEnd"/>
      <w:r w:rsidR="001A73DC">
        <w:rPr>
          <w:sz w:val="28"/>
          <w:szCs w:val="28"/>
        </w:rPr>
        <w:t xml:space="preserve"> </w:t>
      </w:r>
      <w:proofErr w:type="spellStart"/>
      <w:r w:rsidR="001A73DC">
        <w:rPr>
          <w:sz w:val="28"/>
          <w:szCs w:val="28"/>
        </w:rPr>
        <w:t>актів</w:t>
      </w:r>
      <w:proofErr w:type="spellEnd"/>
      <w:r w:rsidR="001A73DC">
        <w:rPr>
          <w:sz w:val="28"/>
          <w:szCs w:val="28"/>
        </w:rPr>
        <w:t xml:space="preserve"> у 2020</w:t>
      </w:r>
      <w:r w:rsidR="00AB5967">
        <w:rPr>
          <w:sz w:val="28"/>
          <w:szCs w:val="28"/>
        </w:rPr>
        <w:t xml:space="preserve"> </w:t>
      </w:r>
      <w:proofErr w:type="spellStart"/>
      <w:r w:rsidR="00AB5967">
        <w:rPr>
          <w:sz w:val="28"/>
          <w:szCs w:val="28"/>
        </w:rPr>
        <w:t>році</w:t>
      </w:r>
      <w:proofErr w:type="spellEnd"/>
      <w:r w:rsidRPr="001F7E9A">
        <w:rPr>
          <w:sz w:val="28"/>
          <w:szCs w:val="28"/>
        </w:rPr>
        <w:t>».</w:t>
      </w:r>
      <w:r w:rsidRPr="002152BB">
        <w:rPr>
          <w:sz w:val="28"/>
          <w:szCs w:val="28"/>
          <w:highlight w:val="yellow"/>
        </w:rPr>
        <w:t xml:space="preserve"> </w:t>
      </w:r>
    </w:p>
    <w:p w14:paraId="41ADF202" w14:textId="3ACBD1DB" w:rsidR="00F013BB" w:rsidRDefault="001A73DC" w:rsidP="00F013BB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Так, протягом 2020</w:t>
      </w:r>
      <w:r w:rsidR="00F013BB">
        <w:rPr>
          <w:sz w:val="28"/>
          <w:szCs w:val="28"/>
          <w:lang w:val="uk-UA"/>
        </w:rPr>
        <w:t xml:space="preserve"> року Держпродспоживслужбою здійснено заходи з відстеження результативності </w:t>
      </w:r>
      <w:r>
        <w:rPr>
          <w:sz w:val="28"/>
          <w:szCs w:val="28"/>
          <w:lang w:val="uk-UA"/>
        </w:rPr>
        <w:t>1</w:t>
      </w:r>
      <w:r w:rsidR="00F013BB">
        <w:rPr>
          <w:sz w:val="28"/>
          <w:szCs w:val="28"/>
          <w:lang w:val="uk-UA"/>
        </w:rPr>
        <w:t xml:space="preserve">4 регуляторних актів, за результатами яких підготовлено </w:t>
      </w:r>
      <w:r>
        <w:rPr>
          <w:sz w:val="28"/>
          <w:szCs w:val="28"/>
          <w:lang w:val="uk-UA"/>
        </w:rPr>
        <w:t>1</w:t>
      </w:r>
      <w:r w:rsidR="00F013BB">
        <w:rPr>
          <w:sz w:val="28"/>
          <w:szCs w:val="28"/>
          <w:lang w:val="uk-UA"/>
        </w:rPr>
        <w:t>4 звіт</w:t>
      </w:r>
      <w:r w:rsidR="00633BE3">
        <w:rPr>
          <w:sz w:val="28"/>
          <w:szCs w:val="28"/>
          <w:lang w:val="uk-UA"/>
        </w:rPr>
        <w:t>ів</w:t>
      </w:r>
      <w:r w:rsidR="00F013BB">
        <w:rPr>
          <w:sz w:val="28"/>
          <w:szCs w:val="28"/>
          <w:lang w:val="uk-UA"/>
        </w:rPr>
        <w:t xml:space="preserve"> про відстеження резул</w:t>
      </w:r>
      <w:r w:rsidR="000203B8">
        <w:rPr>
          <w:sz w:val="28"/>
          <w:szCs w:val="28"/>
          <w:lang w:val="uk-UA"/>
        </w:rPr>
        <w:t>ьтативності регуляторних звітів:</w:t>
      </w:r>
    </w:p>
    <w:p w14:paraId="492A08FF" w14:textId="77777777" w:rsidR="000203B8" w:rsidRPr="00530940" w:rsidRDefault="000203B8" w:rsidP="000203B8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530940">
        <w:rPr>
          <w:sz w:val="28"/>
          <w:szCs w:val="28"/>
        </w:rPr>
        <w:t xml:space="preserve">Постанови </w:t>
      </w:r>
      <w:proofErr w:type="spellStart"/>
      <w:r w:rsidRPr="00530940">
        <w:rPr>
          <w:sz w:val="28"/>
          <w:szCs w:val="28"/>
        </w:rPr>
        <w:t>Кабінету</w:t>
      </w:r>
      <w:proofErr w:type="spellEnd"/>
      <w:r w:rsidRPr="00530940">
        <w:rPr>
          <w:sz w:val="28"/>
          <w:szCs w:val="28"/>
        </w:rPr>
        <w:t xml:space="preserve"> </w:t>
      </w:r>
      <w:proofErr w:type="spellStart"/>
      <w:r w:rsidRPr="00530940">
        <w:rPr>
          <w:sz w:val="28"/>
          <w:szCs w:val="28"/>
        </w:rPr>
        <w:t>Міністрів</w:t>
      </w:r>
      <w:proofErr w:type="spellEnd"/>
      <w:r w:rsidRPr="00530940">
        <w:rPr>
          <w:sz w:val="28"/>
          <w:szCs w:val="28"/>
        </w:rPr>
        <w:t xml:space="preserve"> </w:t>
      </w:r>
      <w:proofErr w:type="spellStart"/>
      <w:r w:rsidRPr="00530940">
        <w:rPr>
          <w:sz w:val="28"/>
          <w:szCs w:val="28"/>
        </w:rPr>
        <w:t>України</w:t>
      </w:r>
      <w:proofErr w:type="spellEnd"/>
      <w:r w:rsidRPr="00530940">
        <w:rPr>
          <w:sz w:val="28"/>
          <w:szCs w:val="28"/>
        </w:rPr>
        <w:t xml:space="preserve">: </w:t>
      </w:r>
    </w:p>
    <w:p w14:paraId="6CA80968" w14:textId="77777777" w:rsidR="000203B8" w:rsidRDefault="000203B8" w:rsidP="000203B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</w:t>
      </w:r>
      <w:proofErr w:type="spellStart"/>
      <w:r w:rsidR="00087A3F">
        <w:rPr>
          <w:sz w:val="28"/>
          <w:szCs w:val="28"/>
        </w:rPr>
        <w:t>від</w:t>
      </w:r>
      <w:proofErr w:type="spellEnd"/>
      <w:r w:rsidR="00087A3F">
        <w:rPr>
          <w:sz w:val="28"/>
          <w:szCs w:val="28"/>
        </w:rPr>
        <w:t xml:space="preserve"> </w:t>
      </w:r>
      <w:r w:rsidR="00087A3F">
        <w:rPr>
          <w:sz w:val="28"/>
          <w:szCs w:val="28"/>
          <w:lang w:val="uk-UA"/>
        </w:rPr>
        <w:t>08</w:t>
      </w:r>
      <w:r w:rsidRPr="00530940">
        <w:rPr>
          <w:sz w:val="28"/>
          <w:szCs w:val="28"/>
        </w:rPr>
        <w:t>.</w:t>
      </w:r>
      <w:r w:rsidR="00087A3F">
        <w:rPr>
          <w:sz w:val="28"/>
          <w:szCs w:val="28"/>
          <w:lang w:val="uk-UA"/>
        </w:rPr>
        <w:t>05</w:t>
      </w:r>
      <w:r w:rsidR="00087A3F">
        <w:rPr>
          <w:sz w:val="28"/>
          <w:szCs w:val="28"/>
        </w:rPr>
        <w:t>.2019 № 383</w:t>
      </w:r>
      <w:r w:rsidRPr="00530940">
        <w:rPr>
          <w:sz w:val="28"/>
          <w:szCs w:val="28"/>
        </w:rPr>
        <w:t xml:space="preserve"> «</w:t>
      </w:r>
      <w:r w:rsidR="00087A3F" w:rsidRPr="00087A3F">
        <w:rPr>
          <w:sz w:val="28"/>
          <w:szCs w:val="28"/>
        </w:rPr>
        <w:t xml:space="preserve">Про </w:t>
      </w:r>
      <w:proofErr w:type="spellStart"/>
      <w:r w:rsidR="00087A3F" w:rsidRPr="00087A3F">
        <w:rPr>
          <w:sz w:val="28"/>
          <w:szCs w:val="28"/>
        </w:rPr>
        <w:t>затвердження</w:t>
      </w:r>
      <w:proofErr w:type="spellEnd"/>
      <w:r w:rsidR="00087A3F" w:rsidRPr="00087A3F">
        <w:rPr>
          <w:sz w:val="28"/>
          <w:szCs w:val="28"/>
        </w:rPr>
        <w:t xml:space="preserve"> Порядку </w:t>
      </w:r>
      <w:proofErr w:type="spellStart"/>
      <w:r w:rsidR="00087A3F" w:rsidRPr="00087A3F">
        <w:rPr>
          <w:sz w:val="28"/>
          <w:szCs w:val="28"/>
        </w:rPr>
        <w:t>проведення</w:t>
      </w:r>
      <w:proofErr w:type="spellEnd"/>
      <w:r w:rsidR="00087A3F" w:rsidRPr="00087A3F">
        <w:rPr>
          <w:sz w:val="28"/>
          <w:szCs w:val="28"/>
        </w:rPr>
        <w:t xml:space="preserve"> </w:t>
      </w:r>
      <w:proofErr w:type="spellStart"/>
      <w:r w:rsidR="00087A3F" w:rsidRPr="00087A3F">
        <w:rPr>
          <w:sz w:val="28"/>
          <w:szCs w:val="28"/>
        </w:rPr>
        <w:t>перевірки</w:t>
      </w:r>
      <w:proofErr w:type="spellEnd"/>
      <w:r w:rsidR="00087A3F" w:rsidRPr="00087A3F">
        <w:rPr>
          <w:sz w:val="28"/>
          <w:szCs w:val="28"/>
        </w:rPr>
        <w:t xml:space="preserve"> </w:t>
      </w:r>
      <w:proofErr w:type="spellStart"/>
      <w:r w:rsidR="00087A3F" w:rsidRPr="00087A3F">
        <w:rPr>
          <w:sz w:val="28"/>
          <w:szCs w:val="28"/>
        </w:rPr>
        <w:t>сертифікатів</w:t>
      </w:r>
      <w:proofErr w:type="spellEnd"/>
      <w:r w:rsidR="00087A3F" w:rsidRPr="00087A3F">
        <w:rPr>
          <w:sz w:val="28"/>
          <w:szCs w:val="28"/>
        </w:rPr>
        <w:t xml:space="preserve"> та </w:t>
      </w:r>
      <w:proofErr w:type="spellStart"/>
      <w:r w:rsidR="00087A3F" w:rsidRPr="00087A3F">
        <w:rPr>
          <w:sz w:val="28"/>
          <w:szCs w:val="28"/>
        </w:rPr>
        <w:t>підтверджень</w:t>
      </w:r>
      <w:proofErr w:type="spellEnd"/>
      <w:r w:rsidR="00087A3F" w:rsidRPr="00087A3F">
        <w:rPr>
          <w:sz w:val="28"/>
          <w:szCs w:val="28"/>
        </w:rPr>
        <w:t xml:space="preserve"> у </w:t>
      </w:r>
      <w:proofErr w:type="spellStart"/>
      <w:r w:rsidR="00087A3F" w:rsidRPr="00087A3F">
        <w:rPr>
          <w:sz w:val="28"/>
          <w:szCs w:val="28"/>
        </w:rPr>
        <w:t>разі</w:t>
      </w:r>
      <w:proofErr w:type="spellEnd"/>
      <w:r w:rsidR="00087A3F" w:rsidRPr="00087A3F">
        <w:rPr>
          <w:sz w:val="28"/>
          <w:szCs w:val="28"/>
        </w:rPr>
        <w:t xml:space="preserve"> </w:t>
      </w:r>
      <w:proofErr w:type="spellStart"/>
      <w:r w:rsidR="00087A3F" w:rsidRPr="00087A3F">
        <w:rPr>
          <w:sz w:val="28"/>
          <w:szCs w:val="28"/>
        </w:rPr>
        <w:t>ввезення</w:t>
      </w:r>
      <w:proofErr w:type="spellEnd"/>
      <w:r w:rsidR="00087A3F" w:rsidRPr="00087A3F">
        <w:rPr>
          <w:sz w:val="28"/>
          <w:szCs w:val="28"/>
        </w:rPr>
        <w:t xml:space="preserve"> та/</w:t>
      </w:r>
      <w:proofErr w:type="spellStart"/>
      <w:r w:rsidR="00087A3F" w:rsidRPr="00087A3F">
        <w:rPr>
          <w:sz w:val="28"/>
          <w:szCs w:val="28"/>
        </w:rPr>
        <w:t>або</w:t>
      </w:r>
      <w:proofErr w:type="spellEnd"/>
      <w:r w:rsidR="00087A3F" w:rsidRPr="00087A3F">
        <w:rPr>
          <w:sz w:val="28"/>
          <w:szCs w:val="28"/>
        </w:rPr>
        <w:t xml:space="preserve"> </w:t>
      </w:r>
      <w:proofErr w:type="spellStart"/>
      <w:r w:rsidR="00087A3F" w:rsidRPr="00087A3F">
        <w:rPr>
          <w:sz w:val="28"/>
          <w:szCs w:val="28"/>
        </w:rPr>
        <w:t>вивезення</w:t>
      </w:r>
      <w:proofErr w:type="spellEnd"/>
      <w:r w:rsidR="00087A3F" w:rsidRPr="00087A3F">
        <w:rPr>
          <w:sz w:val="28"/>
          <w:szCs w:val="28"/>
        </w:rPr>
        <w:t xml:space="preserve"> </w:t>
      </w:r>
      <w:proofErr w:type="spellStart"/>
      <w:r w:rsidR="00087A3F" w:rsidRPr="00087A3F">
        <w:rPr>
          <w:sz w:val="28"/>
          <w:szCs w:val="28"/>
        </w:rPr>
        <w:t>насіння</w:t>
      </w:r>
      <w:proofErr w:type="spellEnd"/>
      <w:r w:rsidR="00087A3F" w:rsidRPr="00087A3F">
        <w:rPr>
          <w:sz w:val="28"/>
          <w:szCs w:val="28"/>
        </w:rPr>
        <w:t xml:space="preserve"> і </w:t>
      </w:r>
      <w:proofErr w:type="spellStart"/>
      <w:r w:rsidR="00087A3F" w:rsidRPr="00087A3F">
        <w:rPr>
          <w:sz w:val="28"/>
          <w:szCs w:val="28"/>
        </w:rPr>
        <w:t>садивного</w:t>
      </w:r>
      <w:proofErr w:type="spellEnd"/>
      <w:r w:rsidR="00087A3F" w:rsidRPr="00087A3F">
        <w:rPr>
          <w:sz w:val="28"/>
          <w:szCs w:val="28"/>
        </w:rPr>
        <w:t xml:space="preserve"> </w:t>
      </w:r>
      <w:proofErr w:type="spellStart"/>
      <w:r w:rsidR="00087A3F" w:rsidRPr="00087A3F">
        <w:rPr>
          <w:sz w:val="28"/>
          <w:szCs w:val="28"/>
        </w:rPr>
        <w:t>матеріалу</w:t>
      </w:r>
      <w:proofErr w:type="spellEnd"/>
      <w:r w:rsidR="00087A3F" w:rsidRPr="00087A3F">
        <w:rPr>
          <w:sz w:val="28"/>
          <w:szCs w:val="28"/>
        </w:rPr>
        <w:t xml:space="preserve">, </w:t>
      </w:r>
      <w:proofErr w:type="spellStart"/>
      <w:r w:rsidR="00087A3F" w:rsidRPr="00087A3F">
        <w:rPr>
          <w:sz w:val="28"/>
          <w:szCs w:val="28"/>
        </w:rPr>
        <w:t>зразків</w:t>
      </w:r>
      <w:proofErr w:type="spellEnd"/>
      <w:r w:rsidR="00087A3F" w:rsidRPr="00087A3F">
        <w:rPr>
          <w:sz w:val="28"/>
          <w:szCs w:val="28"/>
        </w:rPr>
        <w:t xml:space="preserve"> </w:t>
      </w:r>
      <w:proofErr w:type="spellStart"/>
      <w:r w:rsidR="00087A3F" w:rsidRPr="00087A3F">
        <w:rPr>
          <w:sz w:val="28"/>
          <w:szCs w:val="28"/>
        </w:rPr>
        <w:t>насіння</w:t>
      </w:r>
      <w:proofErr w:type="spellEnd"/>
      <w:r w:rsidR="00087A3F" w:rsidRPr="00087A3F">
        <w:rPr>
          <w:sz w:val="28"/>
          <w:szCs w:val="28"/>
        </w:rPr>
        <w:t xml:space="preserve"> і </w:t>
      </w:r>
      <w:proofErr w:type="spellStart"/>
      <w:r w:rsidR="00087A3F" w:rsidRPr="00087A3F">
        <w:rPr>
          <w:sz w:val="28"/>
          <w:szCs w:val="28"/>
        </w:rPr>
        <w:t>садивного</w:t>
      </w:r>
      <w:proofErr w:type="spellEnd"/>
      <w:r w:rsidR="00087A3F" w:rsidRPr="00087A3F">
        <w:rPr>
          <w:sz w:val="28"/>
          <w:szCs w:val="28"/>
        </w:rPr>
        <w:t xml:space="preserve"> </w:t>
      </w:r>
      <w:proofErr w:type="spellStart"/>
      <w:r w:rsidR="00087A3F" w:rsidRPr="00087A3F">
        <w:rPr>
          <w:sz w:val="28"/>
          <w:szCs w:val="28"/>
        </w:rPr>
        <w:t>матеріалу</w:t>
      </w:r>
      <w:proofErr w:type="spellEnd"/>
      <w:r w:rsidR="00087A3F" w:rsidRPr="00087A3F">
        <w:rPr>
          <w:sz w:val="28"/>
          <w:szCs w:val="28"/>
        </w:rPr>
        <w:t xml:space="preserve">, </w:t>
      </w:r>
      <w:proofErr w:type="spellStart"/>
      <w:r w:rsidR="00087A3F" w:rsidRPr="00087A3F">
        <w:rPr>
          <w:sz w:val="28"/>
          <w:szCs w:val="28"/>
        </w:rPr>
        <w:t>дослідних</w:t>
      </w:r>
      <w:proofErr w:type="spellEnd"/>
      <w:r w:rsidR="00087A3F" w:rsidRPr="00087A3F">
        <w:rPr>
          <w:sz w:val="28"/>
          <w:szCs w:val="28"/>
        </w:rPr>
        <w:t xml:space="preserve"> </w:t>
      </w:r>
      <w:proofErr w:type="spellStart"/>
      <w:r w:rsidR="00087A3F" w:rsidRPr="00087A3F">
        <w:rPr>
          <w:sz w:val="28"/>
          <w:szCs w:val="28"/>
        </w:rPr>
        <w:t>зразків</w:t>
      </w:r>
      <w:proofErr w:type="spellEnd"/>
      <w:r w:rsidR="00087A3F" w:rsidRPr="00087A3F">
        <w:rPr>
          <w:sz w:val="28"/>
          <w:szCs w:val="28"/>
        </w:rPr>
        <w:t xml:space="preserve"> </w:t>
      </w:r>
      <w:proofErr w:type="spellStart"/>
      <w:r w:rsidR="00087A3F" w:rsidRPr="00087A3F">
        <w:rPr>
          <w:sz w:val="28"/>
          <w:szCs w:val="28"/>
        </w:rPr>
        <w:t>сортів</w:t>
      </w:r>
      <w:proofErr w:type="spellEnd"/>
      <w:r w:rsidR="00087A3F" w:rsidRPr="00087A3F">
        <w:rPr>
          <w:sz w:val="28"/>
          <w:szCs w:val="28"/>
        </w:rPr>
        <w:t xml:space="preserve"> </w:t>
      </w:r>
      <w:proofErr w:type="spellStart"/>
      <w:r w:rsidR="00087A3F" w:rsidRPr="00087A3F">
        <w:rPr>
          <w:sz w:val="28"/>
          <w:szCs w:val="28"/>
        </w:rPr>
        <w:t>державним</w:t>
      </w:r>
      <w:proofErr w:type="spellEnd"/>
      <w:r w:rsidR="00087A3F" w:rsidRPr="00087A3F">
        <w:rPr>
          <w:sz w:val="28"/>
          <w:szCs w:val="28"/>
        </w:rPr>
        <w:t xml:space="preserve"> </w:t>
      </w:r>
      <w:proofErr w:type="spellStart"/>
      <w:r w:rsidR="00087A3F" w:rsidRPr="00087A3F">
        <w:rPr>
          <w:sz w:val="28"/>
          <w:szCs w:val="28"/>
        </w:rPr>
        <w:t>фітосанітарним</w:t>
      </w:r>
      <w:proofErr w:type="spellEnd"/>
      <w:r w:rsidR="00087A3F" w:rsidRPr="00087A3F">
        <w:rPr>
          <w:sz w:val="28"/>
          <w:szCs w:val="28"/>
        </w:rPr>
        <w:t xml:space="preserve"> </w:t>
      </w:r>
      <w:proofErr w:type="spellStart"/>
      <w:r w:rsidR="00087A3F" w:rsidRPr="00087A3F">
        <w:rPr>
          <w:sz w:val="28"/>
          <w:szCs w:val="28"/>
        </w:rPr>
        <w:t>інспектором</w:t>
      </w:r>
      <w:proofErr w:type="spellEnd"/>
      <w:r w:rsidR="00087A3F" w:rsidRPr="00087A3F">
        <w:rPr>
          <w:sz w:val="28"/>
          <w:szCs w:val="28"/>
        </w:rPr>
        <w:t xml:space="preserve"> </w:t>
      </w:r>
      <w:proofErr w:type="spellStart"/>
      <w:r w:rsidR="00087A3F" w:rsidRPr="00087A3F">
        <w:rPr>
          <w:sz w:val="28"/>
          <w:szCs w:val="28"/>
        </w:rPr>
        <w:t>під</w:t>
      </w:r>
      <w:proofErr w:type="spellEnd"/>
      <w:r w:rsidR="00087A3F" w:rsidRPr="00087A3F">
        <w:rPr>
          <w:sz w:val="28"/>
          <w:szCs w:val="28"/>
        </w:rPr>
        <w:t xml:space="preserve"> час </w:t>
      </w:r>
      <w:proofErr w:type="spellStart"/>
      <w:r w:rsidR="00087A3F" w:rsidRPr="00087A3F">
        <w:rPr>
          <w:sz w:val="28"/>
          <w:szCs w:val="28"/>
        </w:rPr>
        <w:t>здійснення</w:t>
      </w:r>
      <w:proofErr w:type="spellEnd"/>
      <w:r w:rsidR="00087A3F" w:rsidRPr="00087A3F">
        <w:rPr>
          <w:sz w:val="28"/>
          <w:szCs w:val="28"/>
        </w:rPr>
        <w:t xml:space="preserve"> </w:t>
      </w:r>
      <w:proofErr w:type="spellStart"/>
      <w:r w:rsidR="00087A3F" w:rsidRPr="00087A3F">
        <w:rPr>
          <w:sz w:val="28"/>
          <w:szCs w:val="28"/>
        </w:rPr>
        <w:t>фітосанітарного</w:t>
      </w:r>
      <w:proofErr w:type="spellEnd"/>
      <w:r w:rsidR="00087A3F" w:rsidRPr="00087A3F">
        <w:rPr>
          <w:sz w:val="28"/>
          <w:szCs w:val="28"/>
        </w:rPr>
        <w:t xml:space="preserve"> контролю</w:t>
      </w:r>
      <w:r w:rsidR="00087A3F" w:rsidRPr="00087A3F">
        <w:rPr>
          <w:sz w:val="28"/>
          <w:szCs w:val="28"/>
          <w:lang w:val="uk-UA"/>
        </w:rPr>
        <w:t>»</w:t>
      </w:r>
      <w:r w:rsidRPr="00087A3F">
        <w:rPr>
          <w:sz w:val="28"/>
          <w:szCs w:val="28"/>
        </w:rPr>
        <w:t>;</w:t>
      </w:r>
      <w:r w:rsidRPr="00530940">
        <w:rPr>
          <w:sz w:val="28"/>
          <w:szCs w:val="28"/>
        </w:rPr>
        <w:t xml:space="preserve"> </w:t>
      </w:r>
    </w:p>
    <w:p w14:paraId="057DD4C5" w14:textId="77777777" w:rsidR="000203B8" w:rsidRDefault="000203B8" w:rsidP="000203B8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87A3F">
        <w:rPr>
          <w:sz w:val="28"/>
          <w:szCs w:val="28"/>
          <w:lang w:val="uk-UA"/>
        </w:rPr>
        <w:t>від 10</w:t>
      </w:r>
      <w:r w:rsidRPr="00C3174E">
        <w:rPr>
          <w:sz w:val="28"/>
          <w:szCs w:val="28"/>
          <w:lang w:val="uk-UA"/>
        </w:rPr>
        <w:t>.</w:t>
      </w:r>
      <w:r w:rsidR="00087A3F">
        <w:rPr>
          <w:sz w:val="28"/>
          <w:szCs w:val="28"/>
          <w:lang w:val="uk-UA"/>
        </w:rPr>
        <w:t>01.2019 № 10</w:t>
      </w:r>
      <w:r w:rsidRPr="00C3174E">
        <w:rPr>
          <w:sz w:val="28"/>
          <w:szCs w:val="28"/>
          <w:lang w:val="uk-UA"/>
        </w:rPr>
        <w:t xml:space="preserve"> «</w:t>
      </w:r>
      <w:r w:rsidR="00087A3F" w:rsidRPr="00087A3F">
        <w:rPr>
          <w:bCs/>
          <w:color w:val="000000"/>
          <w:sz w:val="28"/>
          <w:szCs w:val="28"/>
          <w:shd w:val="clear" w:color="auto" w:fill="FFFFFF"/>
        </w:rPr>
        <w:t xml:space="preserve">Про </w:t>
      </w:r>
      <w:proofErr w:type="spellStart"/>
      <w:r w:rsidR="00087A3F" w:rsidRPr="00087A3F">
        <w:rPr>
          <w:bCs/>
          <w:color w:val="000000"/>
          <w:sz w:val="28"/>
          <w:szCs w:val="28"/>
          <w:shd w:val="clear" w:color="auto" w:fill="FFFFFF"/>
        </w:rPr>
        <w:t>затвердження</w:t>
      </w:r>
      <w:proofErr w:type="spellEnd"/>
      <w:r w:rsidR="00087A3F" w:rsidRPr="00087A3F">
        <w:rPr>
          <w:bCs/>
          <w:color w:val="000000"/>
          <w:sz w:val="28"/>
          <w:szCs w:val="28"/>
          <w:shd w:val="clear" w:color="auto" w:fill="FFFFFF"/>
        </w:rPr>
        <w:t xml:space="preserve"> Порядку та </w:t>
      </w:r>
      <w:proofErr w:type="spellStart"/>
      <w:r w:rsidR="00087A3F" w:rsidRPr="00087A3F">
        <w:rPr>
          <w:bCs/>
          <w:color w:val="000000"/>
          <w:sz w:val="28"/>
          <w:szCs w:val="28"/>
          <w:shd w:val="clear" w:color="auto" w:fill="FFFFFF"/>
        </w:rPr>
        <w:t>критеріїв</w:t>
      </w:r>
      <w:proofErr w:type="spellEnd"/>
      <w:r w:rsidR="00087A3F" w:rsidRPr="00087A3F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7A3F" w:rsidRPr="00087A3F">
        <w:rPr>
          <w:bCs/>
          <w:color w:val="000000"/>
          <w:sz w:val="28"/>
          <w:szCs w:val="28"/>
          <w:shd w:val="clear" w:color="auto" w:fill="FFFFFF"/>
        </w:rPr>
        <w:t>уповноваження</w:t>
      </w:r>
      <w:proofErr w:type="spellEnd"/>
      <w:r w:rsidR="00087A3F" w:rsidRPr="00087A3F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7A3F" w:rsidRPr="00087A3F">
        <w:rPr>
          <w:bCs/>
          <w:color w:val="000000"/>
          <w:sz w:val="28"/>
          <w:szCs w:val="28"/>
          <w:shd w:val="clear" w:color="auto" w:fill="FFFFFF"/>
        </w:rPr>
        <w:t>акредитованих</w:t>
      </w:r>
      <w:proofErr w:type="spellEnd"/>
      <w:r w:rsidR="00087A3F" w:rsidRPr="00087A3F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7A3F" w:rsidRPr="00087A3F">
        <w:rPr>
          <w:bCs/>
          <w:color w:val="000000"/>
          <w:sz w:val="28"/>
          <w:szCs w:val="28"/>
          <w:shd w:val="clear" w:color="auto" w:fill="FFFFFF"/>
        </w:rPr>
        <w:t>лабораторій</w:t>
      </w:r>
      <w:proofErr w:type="spellEnd"/>
      <w:r w:rsidR="00087A3F" w:rsidRPr="00087A3F">
        <w:rPr>
          <w:bCs/>
          <w:color w:val="000000"/>
          <w:sz w:val="28"/>
          <w:szCs w:val="28"/>
          <w:shd w:val="clear" w:color="auto" w:fill="FFFFFF"/>
        </w:rPr>
        <w:t xml:space="preserve">, у тому </w:t>
      </w:r>
      <w:proofErr w:type="spellStart"/>
      <w:r w:rsidR="00087A3F" w:rsidRPr="00087A3F">
        <w:rPr>
          <w:bCs/>
          <w:color w:val="000000"/>
          <w:sz w:val="28"/>
          <w:szCs w:val="28"/>
          <w:shd w:val="clear" w:color="auto" w:fill="FFFFFF"/>
        </w:rPr>
        <w:t>числі</w:t>
      </w:r>
      <w:proofErr w:type="spellEnd"/>
      <w:r w:rsidR="00087A3F" w:rsidRPr="00087A3F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7A3F" w:rsidRPr="00087A3F">
        <w:rPr>
          <w:bCs/>
          <w:color w:val="000000"/>
          <w:sz w:val="28"/>
          <w:szCs w:val="28"/>
          <w:shd w:val="clear" w:color="auto" w:fill="FFFFFF"/>
        </w:rPr>
        <w:t>референс-лабораторій</w:t>
      </w:r>
      <w:proofErr w:type="spellEnd"/>
      <w:r w:rsidR="00087A3F" w:rsidRPr="00087A3F">
        <w:rPr>
          <w:bCs/>
          <w:color w:val="000000"/>
          <w:sz w:val="28"/>
          <w:szCs w:val="28"/>
          <w:shd w:val="clear" w:color="auto" w:fill="FFFFFF"/>
        </w:rPr>
        <w:t xml:space="preserve">, та Порядку </w:t>
      </w:r>
      <w:proofErr w:type="spellStart"/>
      <w:r w:rsidR="00087A3F" w:rsidRPr="00087A3F">
        <w:rPr>
          <w:bCs/>
          <w:color w:val="000000"/>
          <w:sz w:val="28"/>
          <w:szCs w:val="28"/>
          <w:shd w:val="clear" w:color="auto" w:fill="FFFFFF"/>
        </w:rPr>
        <w:t>перевірки</w:t>
      </w:r>
      <w:proofErr w:type="spellEnd"/>
      <w:r w:rsidR="00087A3F" w:rsidRPr="00087A3F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7A3F" w:rsidRPr="00087A3F">
        <w:rPr>
          <w:bCs/>
          <w:color w:val="000000"/>
          <w:sz w:val="28"/>
          <w:szCs w:val="28"/>
          <w:shd w:val="clear" w:color="auto" w:fill="FFFFFF"/>
        </w:rPr>
        <w:t>дотримання</w:t>
      </w:r>
      <w:proofErr w:type="spellEnd"/>
      <w:r w:rsidR="00087A3F" w:rsidRPr="00087A3F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7A3F" w:rsidRPr="00087A3F">
        <w:rPr>
          <w:bCs/>
          <w:color w:val="000000"/>
          <w:sz w:val="28"/>
          <w:szCs w:val="28"/>
          <w:shd w:val="clear" w:color="auto" w:fill="FFFFFF"/>
        </w:rPr>
        <w:t>уповноваженими</w:t>
      </w:r>
      <w:proofErr w:type="spellEnd"/>
      <w:r w:rsidR="00087A3F" w:rsidRPr="00087A3F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7A3F" w:rsidRPr="00087A3F">
        <w:rPr>
          <w:bCs/>
          <w:color w:val="000000"/>
          <w:sz w:val="28"/>
          <w:szCs w:val="28"/>
          <w:shd w:val="clear" w:color="auto" w:fill="FFFFFF"/>
        </w:rPr>
        <w:t>акредитованими</w:t>
      </w:r>
      <w:proofErr w:type="spellEnd"/>
      <w:r w:rsidR="00087A3F" w:rsidRPr="00087A3F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7A3F" w:rsidRPr="00087A3F">
        <w:rPr>
          <w:bCs/>
          <w:color w:val="000000"/>
          <w:sz w:val="28"/>
          <w:szCs w:val="28"/>
          <w:shd w:val="clear" w:color="auto" w:fill="FFFFFF"/>
        </w:rPr>
        <w:t>лабораторіями</w:t>
      </w:r>
      <w:proofErr w:type="spellEnd"/>
      <w:r w:rsidR="00087A3F" w:rsidRPr="00087A3F">
        <w:rPr>
          <w:bCs/>
          <w:color w:val="000000"/>
          <w:sz w:val="28"/>
          <w:szCs w:val="28"/>
          <w:shd w:val="clear" w:color="auto" w:fill="FFFFFF"/>
        </w:rPr>
        <w:t xml:space="preserve">, у тому </w:t>
      </w:r>
      <w:proofErr w:type="spellStart"/>
      <w:r w:rsidR="00087A3F" w:rsidRPr="00087A3F">
        <w:rPr>
          <w:bCs/>
          <w:color w:val="000000"/>
          <w:sz w:val="28"/>
          <w:szCs w:val="28"/>
          <w:shd w:val="clear" w:color="auto" w:fill="FFFFFF"/>
        </w:rPr>
        <w:t>числі</w:t>
      </w:r>
      <w:proofErr w:type="spellEnd"/>
      <w:r w:rsidR="00087A3F" w:rsidRPr="00087A3F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7A3F" w:rsidRPr="00087A3F">
        <w:rPr>
          <w:bCs/>
          <w:color w:val="000000"/>
          <w:sz w:val="28"/>
          <w:szCs w:val="28"/>
          <w:shd w:val="clear" w:color="auto" w:fill="FFFFFF"/>
        </w:rPr>
        <w:t>референс-лабораторіями</w:t>
      </w:r>
      <w:proofErr w:type="spellEnd"/>
      <w:r w:rsidR="00087A3F" w:rsidRPr="00087A3F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087A3F" w:rsidRPr="00087A3F">
        <w:rPr>
          <w:bCs/>
          <w:color w:val="000000"/>
          <w:sz w:val="28"/>
          <w:szCs w:val="28"/>
          <w:shd w:val="clear" w:color="auto" w:fill="FFFFFF"/>
        </w:rPr>
        <w:t>критеріїв</w:t>
      </w:r>
      <w:proofErr w:type="spellEnd"/>
      <w:r w:rsidR="00087A3F" w:rsidRPr="00087A3F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7A3F" w:rsidRPr="00087A3F">
        <w:rPr>
          <w:bCs/>
          <w:color w:val="000000"/>
          <w:sz w:val="28"/>
          <w:szCs w:val="28"/>
          <w:shd w:val="clear" w:color="auto" w:fill="FFFFFF"/>
        </w:rPr>
        <w:t>уповноваження</w:t>
      </w:r>
      <w:proofErr w:type="spellEnd"/>
      <w:r w:rsidR="00087A3F" w:rsidRPr="00087A3F">
        <w:rPr>
          <w:bCs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="00087A3F" w:rsidRPr="00087A3F">
        <w:rPr>
          <w:bCs/>
          <w:color w:val="000000"/>
          <w:sz w:val="28"/>
          <w:szCs w:val="28"/>
          <w:shd w:val="clear" w:color="auto" w:fill="FFFFFF"/>
        </w:rPr>
        <w:t>позбавлення</w:t>
      </w:r>
      <w:proofErr w:type="spellEnd"/>
      <w:r w:rsidR="00087A3F" w:rsidRPr="00087A3F">
        <w:rPr>
          <w:bCs/>
          <w:color w:val="000000"/>
          <w:sz w:val="28"/>
          <w:szCs w:val="28"/>
          <w:shd w:val="clear" w:color="auto" w:fill="FFFFFF"/>
        </w:rPr>
        <w:t xml:space="preserve"> такого </w:t>
      </w:r>
      <w:proofErr w:type="spellStart"/>
      <w:r w:rsidR="00087A3F" w:rsidRPr="00087A3F">
        <w:rPr>
          <w:bCs/>
          <w:color w:val="000000"/>
          <w:sz w:val="28"/>
          <w:szCs w:val="28"/>
          <w:shd w:val="clear" w:color="auto" w:fill="FFFFFF"/>
        </w:rPr>
        <w:t>уповноваження</w:t>
      </w:r>
      <w:proofErr w:type="spellEnd"/>
      <w:r w:rsidR="00087A3F">
        <w:rPr>
          <w:sz w:val="28"/>
          <w:szCs w:val="28"/>
          <w:lang w:val="uk-UA"/>
        </w:rPr>
        <w:t>»;</w:t>
      </w:r>
    </w:p>
    <w:p w14:paraId="475831F4" w14:textId="4B7EF221" w:rsidR="00087A3F" w:rsidRDefault="00087A3F" w:rsidP="000203B8">
      <w:pPr>
        <w:ind w:firstLine="851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від 03.10.2018</w:t>
      </w:r>
      <w:r w:rsidR="003C1617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№ 808 «</w:t>
      </w:r>
      <w:r w:rsidRPr="00087A3F">
        <w:rPr>
          <w:sz w:val="28"/>
          <w:szCs w:val="28"/>
          <w:shd w:val="clear" w:color="auto" w:fill="FFFFFF"/>
        </w:rPr>
        <w:t xml:space="preserve">Про </w:t>
      </w:r>
      <w:proofErr w:type="spellStart"/>
      <w:r w:rsidRPr="00087A3F">
        <w:rPr>
          <w:sz w:val="28"/>
          <w:szCs w:val="28"/>
          <w:shd w:val="clear" w:color="auto" w:fill="FFFFFF"/>
        </w:rPr>
        <w:t>затвердження</w:t>
      </w:r>
      <w:proofErr w:type="spellEnd"/>
      <w:r w:rsidRPr="00087A3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87A3F">
        <w:rPr>
          <w:sz w:val="28"/>
          <w:szCs w:val="28"/>
          <w:shd w:val="clear" w:color="auto" w:fill="FFFFFF"/>
        </w:rPr>
        <w:t>Ліцензійних</w:t>
      </w:r>
      <w:proofErr w:type="spellEnd"/>
      <w:r w:rsidRPr="00087A3F">
        <w:rPr>
          <w:sz w:val="28"/>
          <w:szCs w:val="28"/>
          <w:shd w:val="clear" w:color="auto" w:fill="FFFFFF"/>
        </w:rPr>
        <w:t xml:space="preserve"> умов </w:t>
      </w:r>
      <w:proofErr w:type="spellStart"/>
      <w:r w:rsidRPr="00087A3F">
        <w:rPr>
          <w:sz w:val="28"/>
          <w:szCs w:val="28"/>
          <w:shd w:val="clear" w:color="auto" w:fill="FFFFFF"/>
        </w:rPr>
        <w:t>провадження</w:t>
      </w:r>
      <w:proofErr w:type="spellEnd"/>
      <w:r w:rsidRPr="00087A3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87A3F">
        <w:rPr>
          <w:sz w:val="28"/>
          <w:szCs w:val="28"/>
          <w:shd w:val="clear" w:color="auto" w:fill="FFFFFF"/>
        </w:rPr>
        <w:t>господарської</w:t>
      </w:r>
      <w:proofErr w:type="spellEnd"/>
      <w:r w:rsidRPr="00087A3F">
        <w:rPr>
          <w:sz w:val="28"/>
          <w:szCs w:val="28"/>
          <w:shd w:val="clear" w:color="auto" w:fill="FFFFFF"/>
        </w:rPr>
        <w:t xml:space="preserve"> діяльності з </w:t>
      </w:r>
      <w:proofErr w:type="spellStart"/>
      <w:r w:rsidRPr="00087A3F">
        <w:rPr>
          <w:sz w:val="28"/>
          <w:szCs w:val="28"/>
          <w:shd w:val="clear" w:color="auto" w:fill="FFFFFF"/>
        </w:rPr>
        <w:t>виробництва</w:t>
      </w:r>
      <w:proofErr w:type="spellEnd"/>
      <w:r w:rsidRPr="00087A3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87A3F">
        <w:rPr>
          <w:sz w:val="28"/>
          <w:szCs w:val="28"/>
          <w:shd w:val="clear" w:color="auto" w:fill="FFFFFF"/>
        </w:rPr>
        <w:t>ветеринарних</w:t>
      </w:r>
      <w:proofErr w:type="spellEnd"/>
      <w:r w:rsidRPr="00087A3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87A3F">
        <w:rPr>
          <w:sz w:val="28"/>
          <w:szCs w:val="28"/>
          <w:shd w:val="clear" w:color="auto" w:fill="FFFFFF"/>
        </w:rPr>
        <w:t>препаратів</w:t>
      </w:r>
      <w:proofErr w:type="spellEnd"/>
      <w:r>
        <w:rPr>
          <w:sz w:val="28"/>
          <w:szCs w:val="28"/>
          <w:shd w:val="clear" w:color="auto" w:fill="FFFFFF"/>
          <w:lang w:val="uk-UA"/>
        </w:rPr>
        <w:t>»</w:t>
      </w:r>
      <w:r w:rsidR="00512A83">
        <w:rPr>
          <w:sz w:val="28"/>
          <w:szCs w:val="28"/>
          <w:shd w:val="clear" w:color="auto" w:fill="FFFFFF"/>
          <w:lang w:val="uk-UA"/>
        </w:rPr>
        <w:t xml:space="preserve"> (базове та повторне)</w:t>
      </w:r>
      <w:r>
        <w:rPr>
          <w:sz w:val="28"/>
          <w:szCs w:val="28"/>
          <w:shd w:val="clear" w:color="auto" w:fill="FFFFFF"/>
          <w:lang w:val="uk-UA"/>
        </w:rPr>
        <w:t>;</w:t>
      </w:r>
    </w:p>
    <w:p w14:paraId="1D8133D0" w14:textId="77777777" w:rsidR="00087A3F" w:rsidRDefault="00087A3F" w:rsidP="00087A3F">
      <w:pPr>
        <w:ind w:firstLine="851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від 04.11.2015 № 896 «</w:t>
      </w:r>
      <w:r w:rsidRPr="00087A3F">
        <w:rPr>
          <w:sz w:val="28"/>
          <w:szCs w:val="28"/>
        </w:rPr>
        <w:t xml:space="preserve">Про </w:t>
      </w:r>
      <w:proofErr w:type="spellStart"/>
      <w:r w:rsidRPr="00087A3F">
        <w:rPr>
          <w:sz w:val="28"/>
          <w:szCs w:val="28"/>
        </w:rPr>
        <w:t>затвердження</w:t>
      </w:r>
      <w:proofErr w:type="spellEnd"/>
      <w:r w:rsidRPr="00087A3F">
        <w:rPr>
          <w:sz w:val="28"/>
          <w:szCs w:val="28"/>
        </w:rPr>
        <w:t xml:space="preserve"> </w:t>
      </w:r>
      <w:proofErr w:type="spellStart"/>
      <w:r w:rsidRPr="00087A3F">
        <w:rPr>
          <w:sz w:val="28"/>
          <w:szCs w:val="28"/>
        </w:rPr>
        <w:t>Ліцензійних</w:t>
      </w:r>
      <w:proofErr w:type="spellEnd"/>
      <w:r w:rsidRPr="00087A3F">
        <w:rPr>
          <w:sz w:val="28"/>
          <w:szCs w:val="28"/>
        </w:rPr>
        <w:t xml:space="preserve"> умов </w:t>
      </w:r>
      <w:proofErr w:type="spellStart"/>
      <w:r w:rsidRPr="00087A3F">
        <w:rPr>
          <w:sz w:val="28"/>
          <w:szCs w:val="28"/>
        </w:rPr>
        <w:t>провадження</w:t>
      </w:r>
      <w:proofErr w:type="spellEnd"/>
      <w:r w:rsidRPr="00087A3F">
        <w:rPr>
          <w:sz w:val="28"/>
          <w:szCs w:val="28"/>
        </w:rPr>
        <w:t xml:space="preserve"> </w:t>
      </w:r>
      <w:proofErr w:type="spellStart"/>
      <w:r w:rsidRPr="00087A3F">
        <w:rPr>
          <w:sz w:val="28"/>
          <w:szCs w:val="28"/>
        </w:rPr>
        <w:t>господарської</w:t>
      </w:r>
      <w:proofErr w:type="spellEnd"/>
      <w:r w:rsidRPr="00087A3F">
        <w:rPr>
          <w:sz w:val="28"/>
          <w:szCs w:val="28"/>
        </w:rPr>
        <w:t xml:space="preserve"> діяльності з </w:t>
      </w:r>
      <w:proofErr w:type="spellStart"/>
      <w:r w:rsidRPr="00087A3F">
        <w:rPr>
          <w:sz w:val="28"/>
          <w:szCs w:val="28"/>
        </w:rPr>
        <w:t>ветеринарної</w:t>
      </w:r>
      <w:proofErr w:type="spellEnd"/>
      <w:r w:rsidRPr="00087A3F">
        <w:rPr>
          <w:sz w:val="28"/>
          <w:szCs w:val="28"/>
        </w:rPr>
        <w:t xml:space="preserve"> практики</w:t>
      </w:r>
      <w:r w:rsidRPr="00087A3F">
        <w:rPr>
          <w:sz w:val="28"/>
          <w:szCs w:val="28"/>
          <w:shd w:val="clear" w:color="auto" w:fill="FFFFFF"/>
          <w:lang w:val="uk-UA"/>
        </w:rPr>
        <w:t>»;</w:t>
      </w:r>
    </w:p>
    <w:p w14:paraId="00AD61B2" w14:textId="77777777" w:rsidR="000203B8" w:rsidRDefault="000203B8" w:rsidP="000203B8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Накази</w:t>
      </w:r>
      <w:proofErr w:type="spellEnd"/>
      <w:r w:rsidRPr="00530940">
        <w:rPr>
          <w:sz w:val="28"/>
          <w:szCs w:val="28"/>
        </w:rPr>
        <w:t xml:space="preserve"> </w:t>
      </w:r>
      <w:proofErr w:type="spellStart"/>
      <w:r w:rsidRPr="00530940">
        <w:rPr>
          <w:sz w:val="28"/>
          <w:szCs w:val="28"/>
        </w:rPr>
        <w:t>Мінагрополітики</w:t>
      </w:r>
      <w:proofErr w:type="spellEnd"/>
      <w:r w:rsidRPr="00530940">
        <w:rPr>
          <w:sz w:val="28"/>
          <w:szCs w:val="28"/>
        </w:rPr>
        <w:t xml:space="preserve">: </w:t>
      </w:r>
    </w:p>
    <w:p w14:paraId="1689A6CF" w14:textId="77777777" w:rsidR="000203B8" w:rsidRDefault="002E1171" w:rsidP="000203B8">
      <w:pPr>
        <w:ind w:firstLine="993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11.</w:t>
      </w:r>
      <w:r>
        <w:rPr>
          <w:sz w:val="28"/>
          <w:szCs w:val="28"/>
          <w:lang w:val="uk-UA"/>
        </w:rPr>
        <w:t>10</w:t>
      </w:r>
      <w:r>
        <w:rPr>
          <w:sz w:val="28"/>
          <w:szCs w:val="28"/>
        </w:rPr>
        <w:t>.2018</w:t>
      </w:r>
      <w:r w:rsidR="000203B8" w:rsidRPr="00530940">
        <w:rPr>
          <w:sz w:val="28"/>
          <w:szCs w:val="28"/>
        </w:rPr>
        <w:t xml:space="preserve"> №</w:t>
      </w:r>
      <w:r w:rsidR="000203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490</w:t>
      </w:r>
      <w:r w:rsidR="000203B8" w:rsidRPr="00530940">
        <w:rPr>
          <w:sz w:val="28"/>
          <w:szCs w:val="28"/>
        </w:rPr>
        <w:t xml:space="preserve"> «</w:t>
      </w:r>
      <w:r w:rsidRPr="002E1171">
        <w:rPr>
          <w:sz w:val="28"/>
          <w:szCs w:val="28"/>
        </w:rPr>
        <w:t xml:space="preserve">Про </w:t>
      </w:r>
      <w:proofErr w:type="spellStart"/>
      <w:r w:rsidRPr="002E1171">
        <w:rPr>
          <w:sz w:val="28"/>
          <w:szCs w:val="28"/>
        </w:rPr>
        <w:t>затвердження</w:t>
      </w:r>
      <w:proofErr w:type="spellEnd"/>
      <w:r w:rsidRPr="002E1171">
        <w:rPr>
          <w:sz w:val="28"/>
          <w:szCs w:val="28"/>
        </w:rPr>
        <w:t xml:space="preserve"> Порядку </w:t>
      </w:r>
      <w:proofErr w:type="spellStart"/>
      <w:r w:rsidRPr="002E1171">
        <w:rPr>
          <w:sz w:val="28"/>
          <w:szCs w:val="28"/>
        </w:rPr>
        <w:t>відбору</w:t>
      </w:r>
      <w:proofErr w:type="spellEnd"/>
      <w:r w:rsidRPr="002E1171">
        <w:rPr>
          <w:sz w:val="28"/>
          <w:szCs w:val="28"/>
        </w:rPr>
        <w:t xml:space="preserve"> </w:t>
      </w:r>
      <w:proofErr w:type="spellStart"/>
      <w:r w:rsidRPr="002E1171">
        <w:rPr>
          <w:sz w:val="28"/>
          <w:szCs w:val="28"/>
        </w:rPr>
        <w:t>зразків</w:t>
      </w:r>
      <w:proofErr w:type="spellEnd"/>
      <w:r w:rsidRPr="002E1171">
        <w:rPr>
          <w:sz w:val="28"/>
          <w:szCs w:val="28"/>
        </w:rPr>
        <w:t xml:space="preserve"> та </w:t>
      </w:r>
      <w:proofErr w:type="spellStart"/>
      <w:r w:rsidRPr="002E1171">
        <w:rPr>
          <w:sz w:val="28"/>
          <w:szCs w:val="28"/>
        </w:rPr>
        <w:t>їх</w:t>
      </w:r>
      <w:proofErr w:type="spellEnd"/>
      <w:r w:rsidRPr="002E1171">
        <w:rPr>
          <w:sz w:val="28"/>
          <w:szCs w:val="28"/>
        </w:rPr>
        <w:t xml:space="preserve"> </w:t>
      </w:r>
      <w:proofErr w:type="spellStart"/>
      <w:r w:rsidRPr="002E1171">
        <w:rPr>
          <w:sz w:val="28"/>
          <w:szCs w:val="28"/>
        </w:rPr>
        <w:t>перевезення</w:t>
      </w:r>
      <w:proofErr w:type="spellEnd"/>
      <w:r w:rsidRPr="002E1171">
        <w:rPr>
          <w:sz w:val="28"/>
          <w:szCs w:val="28"/>
        </w:rPr>
        <w:t xml:space="preserve"> (</w:t>
      </w:r>
      <w:proofErr w:type="spellStart"/>
      <w:r w:rsidRPr="002E1171">
        <w:rPr>
          <w:sz w:val="28"/>
          <w:szCs w:val="28"/>
        </w:rPr>
        <w:t>пересилання</w:t>
      </w:r>
      <w:proofErr w:type="spellEnd"/>
      <w:r w:rsidRPr="002E1171">
        <w:rPr>
          <w:sz w:val="28"/>
          <w:szCs w:val="28"/>
        </w:rPr>
        <w:t xml:space="preserve">) до </w:t>
      </w:r>
      <w:proofErr w:type="spellStart"/>
      <w:r w:rsidRPr="002E1171">
        <w:rPr>
          <w:sz w:val="28"/>
          <w:szCs w:val="28"/>
        </w:rPr>
        <w:t>уповноважених</w:t>
      </w:r>
      <w:proofErr w:type="spellEnd"/>
      <w:r w:rsidRPr="002E1171">
        <w:rPr>
          <w:sz w:val="28"/>
          <w:szCs w:val="28"/>
        </w:rPr>
        <w:t xml:space="preserve"> </w:t>
      </w:r>
      <w:proofErr w:type="spellStart"/>
      <w:r w:rsidRPr="002E1171">
        <w:rPr>
          <w:sz w:val="28"/>
          <w:szCs w:val="28"/>
        </w:rPr>
        <w:t>лабораторій</w:t>
      </w:r>
      <w:proofErr w:type="spellEnd"/>
      <w:r w:rsidRPr="002E1171">
        <w:rPr>
          <w:sz w:val="28"/>
          <w:szCs w:val="28"/>
        </w:rPr>
        <w:t xml:space="preserve"> для </w:t>
      </w:r>
      <w:proofErr w:type="spellStart"/>
      <w:r w:rsidRPr="002E1171">
        <w:rPr>
          <w:sz w:val="28"/>
          <w:szCs w:val="28"/>
        </w:rPr>
        <w:t>цілей</w:t>
      </w:r>
      <w:proofErr w:type="spellEnd"/>
      <w:r w:rsidRPr="002E1171">
        <w:rPr>
          <w:sz w:val="28"/>
          <w:szCs w:val="28"/>
        </w:rPr>
        <w:t xml:space="preserve"> державного контролю та </w:t>
      </w:r>
      <w:proofErr w:type="spellStart"/>
      <w:r w:rsidRPr="002E1171">
        <w:rPr>
          <w:sz w:val="28"/>
          <w:szCs w:val="28"/>
        </w:rPr>
        <w:t>Форми</w:t>
      </w:r>
      <w:proofErr w:type="spellEnd"/>
      <w:r w:rsidRPr="002E1171">
        <w:rPr>
          <w:sz w:val="28"/>
          <w:szCs w:val="28"/>
        </w:rPr>
        <w:t xml:space="preserve"> акта </w:t>
      </w:r>
      <w:proofErr w:type="spellStart"/>
      <w:r w:rsidRPr="002E1171">
        <w:rPr>
          <w:sz w:val="28"/>
          <w:szCs w:val="28"/>
        </w:rPr>
        <w:t>відбору</w:t>
      </w:r>
      <w:proofErr w:type="spellEnd"/>
      <w:r w:rsidRPr="002E1171">
        <w:rPr>
          <w:sz w:val="28"/>
          <w:szCs w:val="28"/>
        </w:rPr>
        <w:t xml:space="preserve"> </w:t>
      </w:r>
      <w:proofErr w:type="spellStart"/>
      <w:r w:rsidRPr="002E1171">
        <w:rPr>
          <w:sz w:val="28"/>
          <w:szCs w:val="28"/>
        </w:rPr>
        <w:t>зразків</w:t>
      </w:r>
      <w:proofErr w:type="spellEnd"/>
      <w:r w:rsidR="000203B8" w:rsidRPr="002E1171">
        <w:rPr>
          <w:sz w:val="28"/>
          <w:szCs w:val="28"/>
          <w:lang w:val="uk-UA"/>
        </w:rPr>
        <w:t>»</w:t>
      </w:r>
      <w:r w:rsidR="000203B8" w:rsidRPr="00530940">
        <w:rPr>
          <w:sz w:val="28"/>
          <w:szCs w:val="28"/>
          <w:lang w:val="uk-UA"/>
        </w:rPr>
        <w:t xml:space="preserve">; </w:t>
      </w:r>
    </w:p>
    <w:p w14:paraId="39D10F12" w14:textId="19B96BE2" w:rsidR="000203B8" w:rsidRDefault="002E1171" w:rsidP="000203B8">
      <w:pPr>
        <w:ind w:firstLine="993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05.02.2019 № 34</w:t>
      </w:r>
      <w:r w:rsidR="000203B8" w:rsidRPr="00530940">
        <w:rPr>
          <w:sz w:val="28"/>
          <w:szCs w:val="28"/>
          <w:lang w:val="uk-UA"/>
        </w:rPr>
        <w:t xml:space="preserve"> «</w:t>
      </w:r>
      <w:r w:rsidRPr="002E1171">
        <w:rPr>
          <w:bCs/>
          <w:sz w:val="28"/>
          <w:szCs w:val="28"/>
        </w:rPr>
        <w:t xml:space="preserve">Про </w:t>
      </w:r>
      <w:proofErr w:type="spellStart"/>
      <w:r w:rsidRPr="002E1171">
        <w:rPr>
          <w:bCs/>
          <w:sz w:val="28"/>
          <w:szCs w:val="28"/>
        </w:rPr>
        <w:t>затвердження</w:t>
      </w:r>
      <w:proofErr w:type="spellEnd"/>
      <w:r w:rsidRPr="002E1171">
        <w:rPr>
          <w:bCs/>
          <w:sz w:val="28"/>
          <w:szCs w:val="28"/>
        </w:rPr>
        <w:t xml:space="preserve"> </w:t>
      </w:r>
      <w:proofErr w:type="spellStart"/>
      <w:r w:rsidRPr="002E1171">
        <w:rPr>
          <w:bCs/>
          <w:sz w:val="28"/>
          <w:szCs w:val="28"/>
        </w:rPr>
        <w:t>Методів</w:t>
      </w:r>
      <w:proofErr w:type="spellEnd"/>
      <w:r w:rsidRPr="002E1171">
        <w:rPr>
          <w:bCs/>
          <w:sz w:val="28"/>
          <w:szCs w:val="28"/>
        </w:rPr>
        <w:t xml:space="preserve"> </w:t>
      </w:r>
      <w:proofErr w:type="spellStart"/>
      <w:r w:rsidRPr="002E1171">
        <w:rPr>
          <w:bCs/>
          <w:sz w:val="28"/>
          <w:szCs w:val="28"/>
        </w:rPr>
        <w:t>відбору</w:t>
      </w:r>
      <w:proofErr w:type="spellEnd"/>
      <w:r w:rsidRPr="002E1171">
        <w:rPr>
          <w:bCs/>
          <w:sz w:val="28"/>
          <w:szCs w:val="28"/>
        </w:rPr>
        <w:t xml:space="preserve"> </w:t>
      </w:r>
      <w:proofErr w:type="spellStart"/>
      <w:r w:rsidRPr="002E1171">
        <w:rPr>
          <w:bCs/>
          <w:sz w:val="28"/>
          <w:szCs w:val="28"/>
        </w:rPr>
        <w:t>зразків</w:t>
      </w:r>
      <w:proofErr w:type="spellEnd"/>
      <w:r w:rsidRPr="002E1171">
        <w:rPr>
          <w:bCs/>
          <w:sz w:val="28"/>
          <w:szCs w:val="28"/>
        </w:rPr>
        <w:t xml:space="preserve"> для </w:t>
      </w:r>
      <w:proofErr w:type="spellStart"/>
      <w:r w:rsidRPr="002E1171">
        <w:rPr>
          <w:bCs/>
          <w:sz w:val="28"/>
          <w:szCs w:val="28"/>
        </w:rPr>
        <w:t>визначення</w:t>
      </w:r>
      <w:proofErr w:type="spellEnd"/>
      <w:r w:rsidRPr="002E1171">
        <w:rPr>
          <w:bCs/>
          <w:sz w:val="28"/>
          <w:szCs w:val="28"/>
        </w:rPr>
        <w:t xml:space="preserve"> максимально </w:t>
      </w:r>
      <w:proofErr w:type="spellStart"/>
      <w:r w:rsidRPr="002E1171">
        <w:rPr>
          <w:bCs/>
          <w:sz w:val="28"/>
          <w:szCs w:val="28"/>
        </w:rPr>
        <w:t>допустимих</w:t>
      </w:r>
      <w:proofErr w:type="spellEnd"/>
      <w:r w:rsidRPr="002E1171">
        <w:rPr>
          <w:bCs/>
          <w:sz w:val="28"/>
          <w:szCs w:val="28"/>
        </w:rPr>
        <w:t xml:space="preserve"> </w:t>
      </w:r>
      <w:proofErr w:type="spellStart"/>
      <w:r w:rsidRPr="002E1171">
        <w:rPr>
          <w:bCs/>
          <w:sz w:val="28"/>
          <w:szCs w:val="28"/>
        </w:rPr>
        <w:t>рівнів</w:t>
      </w:r>
      <w:proofErr w:type="spellEnd"/>
      <w:r w:rsidRPr="002E1171">
        <w:rPr>
          <w:bCs/>
          <w:sz w:val="28"/>
          <w:szCs w:val="28"/>
        </w:rPr>
        <w:t xml:space="preserve"> </w:t>
      </w:r>
      <w:proofErr w:type="spellStart"/>
      <w:r w:rsidRPr="002E1171">
        <w:rPr>
          <w:bCs/>
          <w:sz w:val="28"/>
          <w:szCs w:val="28"/>
        </w:rPr>
        <w:t>нітратів</w:t>
      </w:r>
      <w:proofErr w:type="spellEnd"/>
      <w:r w:rsidRPr="002E1171">
        <w:rPr>
          <w:bCs/>
          <w:sz w:val="28"/>
          <w:szCs w:val="28"/>
        </w:rPr>
        <w:t xml:space="preserve"> у </w:t>
      </w:r>
      <w:proofErr w:type="spellStart"/>
      <w:r w:rsidRPr="002E1171">
        <w:rPr>
          <w:bCs/>
          <w:sz w:val="28"/>
          <w:szCs w:val="28"/>
        </w:rPr>
        <w:t>деяких</w:t>
      </w:r>
      <w:proofErr w:type="spellEnd"/>
      <w:r w:rsidRPr="002E1171">
        <w:rPr>
          <w:bCs/>
          <w:sz w:val="28"/>
          <w:szCs w:val="28"/>
        </w:rPr>
        <w:t xml:space="preserve"> </w:t>
      </w:r>
      <w:proofErr w:type="spellStart"/>
      <w:r w:rsidRPr="002E1171">
        <w:rPr>
          <w:bCs/>
          <w:sz w:val="28"/>
          <w:szCs w:val="28"/>
        </w:rPr>
        <w:t>харчових</w:t>
      </w:r>
      <w:proofErr w:type="spellEnd"/>
      <w:r w:rsidRPr="002E1171">
        <w:rPr>
          <w:bCs/>
          <w:sz w:val="28"/>
          <w:szCs w:val="28"/>
        </w:rPr>
        <w:t xml:space="preserve"> продуктах для </w:t>
      </w:r>
      <w:proofErr w:type="spellStart"/>
      <w:r w:rsidRPr="002E1171">
        <w:rPr>
          <w:bCs/>
          <w:sz w:val="28"/>
          <w:szCs w:val="28"/>
        </w:rPr>
        <w:t>цілей</w:t>
      </w:r>
      <w:proofErr w:type="spellEnd"/>
      <w:r w:rsidRPr="002E1171">
        <w:rPr>
          <w:bCs/>
          <w:sz w:val="28"/>
          <w:szCs w:val="28"/>
        </w:rPr>
        <w:t xml:space="preserve"> державного контролю</w:t>
      </w:r>
      <w:r>
        <w:rPr>
          <w:bCs/>
          <w:sz w:val="28"/>
          <w:szCs w:val="28"/>
          <w:lang w:val="uk-UA"/>
        </w:rPr>
        <w:t>»;</w:t>
      </w:r>
    </w:p>
    <w:p w14:paraId="243BE98A" w14:textId="4F2ABA90" w:rsidR="002E1171" w:rsidRPr="002E1171" w:rsidRDefault="00150C95" w:rsidP="002E1171">
      <w:pPr>
        <w:ind w:firstLine="993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22.05.2019 № 264</w:t>
      </w:r>
      <w:r w:rsidR="002E1171" w:rsidRPr="00530940">
        <w:rPr>
          <w:sz w:val="28"/>
          <w:szCs w:val="28"/>
          <w:lang w:val="uk-UA"/>
        </w:rPr>
        <w:t xml:space="preserve"> «</w:t>
      </w:r>
      <w:r w:rsidR="002E1171" w:rsidRPr="002E1171">
        <w:rPr>
          <w:bCs/>
          <w:sz w:val="28"/>
          <w:szCs w:val="28"/>
        </w:rPr>
        <w:t xml:space="preserve">Про </w:t>
      </w:r>
      <w:proofErr w:type="spellStart"/>
      <w:r w:rsidR="002E1171" w:rsidRPr="002E1171">
        <w:rPr>
          <w:bCs/>
          <w:sz w:val="28"/>
          <w:szCs w:val="28"/>
        </w:rPr>
        <w:t>затвердження</w:t>
      </w:r>
      <w:proofErr w:type="spellEnd"/>
      <w:r w:rsidR="002E1171" w:rsidRPr="002E1171">
        <w:rPr>
          <w:bCs/>
          <w:sz w:val="28"/>
          <w:szCs w:val="28"/>
        </w:rPr>
        <w:t xml:space="preserve"> </w:t>
      </w:r>
      <w:proofErr w:type="spellStart"/>
      <w:r w:rsidR="002E1171" w:rsidRPr="002E1171">
        <w:rPr>
          <w:bCs/>
          <w:sz w:val="28"/>
          <w:szCs w:val="28"/>
        </w:rPr>
        <w:t>Методів</w:t>
      </w:r>
      <w:proofErr w:type="spellEnd"/>
      <w:r w:rsidR="002E1171" w:rsidRPr="002E1171">
        <w:rPr>
          <w:bCs/>
          <w:sz w:val="28"/>
          <w:szCs w:val="28"/>
        </w:rPr>
        <w:t xml:space="preserve"> </w:t>
      </w:r>
      <w:proofErr w:type="spellStart"/>
      <w:r w:rsidR="002E1171" w:rsidRPr="002E1171">
        <w:rPr>
          <w:bCs/>
          <w:sz w:val="28"/>
          <w:szCs w:val="28"/>
        </w:rPr>
        <w:t>відбору</w:t>
      </w:r>
      <w:proofErr w:type="spellEnd"/>
      <w:r w:rsidR="002E1171" w:rsidRPr="002E1171">
        <w:rPr>
          <w:bCs/>
          <w:sz w:val="28"/>
          <w:szCs w:val="28"/>
        </w:rPr>
        <w:t xml:space="preserve"> </w:t>
      </w:r>
      <w:proofErr w:type="spellStart"/>
      <w:r w:rsidR="002E1171" w:rsidRPr="002E1171">
        <w:rPr>
          <w:bCs/>
          <w:sz w:val="28"/>
          <w:szCs w:val="28"/>
        </w:rPr>
        <w:t>зразків</w:t>
      </w:r>
      <w:proofErr w:type="spellEnd"/>
      <w:r w:rsidR="002E1171" w:rsidRPr="002E1171">
        <w:rPr>
          <w:bCs/>
          <w:sz w:val="28"/>
          <w:szCs w:val="28"/>
        </w:rPr>
        <w:t xml:space="preserve"> для </w:t>
      </w:r>
      <w:proofErr w:type="spellStart"/>
      <w:r w:rsidR="002E1171" w:rsidRPr="002E1171">
        <w:rPr>
          <w:bCs/>
          <w:sz w:val="28"/>
          <w:szCs w:val="28"/>
        </w:rPr>
        <w:t>визначення</w:t>
      </w:r>
      <w:proofErr w:type="spellEnd"/>
      <w:r w:rsidR="002E1171" w:rsidRPr="002E1171">
        <w:rPr>
          <w:bCs/>
          <w:sz w:val="28"/>
          <w:szCs w:val="28"/>
        </w:rPr>
        <w:t xml:space="preserve"> максимально </w:t>
      </w:r>
      <w:proofErr w:type="spellStart"/>
      <w:r w:rsidR="002E1171" w:rsidRPr="002E1171">
        <w:rPr>
          <w:bCs/>
          <w:sz w:val="28"/>
          <w:szCs w:val="28"/>
        </w:rPr>
        <w:t>допустимих</w:t>
      </w:r>
      <w:proofErr w:type="spellEnd"/>
      <w:r w:rsidR="002E1171" w:rsidRPr="002E1171">
        <w:rPr>
          <w:bCs/>
          <w:sz w:val="28"/>
          <w:szCs w:val="28"/>
        </w:rPr>
        <w:t xml:space="preserve"> </w:t>
      </w:r>
      <w:proofErr w:type="spellStart"/>
      <w:r w:rsidR="002E1171" w:rsidRPr="002E1171">
        <w:rPr>
          <w:bCs/>
          <w:sz w:val="28"/>
          <w:szCs w:val="28"/>
        </w:rPr>
        <w:t>рівнів</w:t>
      </w:r>
      <w:proofErr w:type="spellEnd"/>
      <w:r w:rsidR="002E1171" w:rsidRPr="002E1171">
        <w:rPr>
          <w:bCs/>
          <w:sz w:val="28"/>
          <w:szCs w:val="28"/>
        </w:rPr>
        <w:t xml:space="preserve"> </w:t>
      </w:r>
      <w:proofErr w:type="spellStart"/>
      <w:r w:rsidR="002E1171" w:rsidRPr="002E1171">
        <w:rPr>
          <w:bCs/>
          <w:sz w:val="28"/>
          <w:szCs w:val="28"/>
        </w:rPr>
        <w:t>мікотоксинів</w:t>
      </w:r>
      <w:proofErr w:type="spellEnd"/>
      <w:r w:rsidR="002E1171" w:rsidRPr="002E1171">
        <w:rPr>
          <w:bCs/>
          <w:sz w:val="28"/>
          <w:szCs w:val="28"/>
        </w:rPr>
        <w:t xml:space="preserve"> у </w:t>
      </w:r>
      <w:proofErr w:type="spellStart"/>
      <w:r w:rsidR="002E1171" w:rsidRPr="002E1171">
        <w:rPr>
          <w:bCs/>
          <w:sz w:val="28"/>
          <w:szCs w:val="28"/>
        </w:rPr>
        <w:t>харчових</w:t>
      </w:r>
      <w:proofErr w:type="spellEnd"/>
      <w:r w:rsidR="002E1171" w:rsidRPr="002E1171">
        <w:rPr>
          <w:bCs/>
          <w:sz w:val="28"/>
          <w:szCs w:val="28"/>
        </w:rPr>
        <w:t xml:space="preserve"> продуктах для </w:t>
      </w:r>
      <w:proofErr w:type="spellStart"/>
      <w:r w:rsidR="002E1171" w:rsidRPr="002E1171">
        <w:rPr>
          <w:bCs/>
          <w:sz w:val="28"/>
          <w:szCs w:val="28"/>
        </w:rPr>
        <w:t>цілей</w:t>
      </w:r>
      <w:proofErr w:type="spellEnd"/>
      <w:r w:rsidR="002E1171" w:rsidRPr="002E1171">
        <w:rPr>
          <w:bCs/>
          <w:sz w:val="28"/>
          <w:szCs w:val="28"/>
        </w:rPr>
        <w:t xml:space="preserve"> державного контролю</w:t>
      </w:r>
      <w:r w:rsidR="002E1171" w:rsidRPr="002E1171">
        <w:rPr>
          <w:bCs/>
          <w:sz w:val="28"/>
          <w:szCs w:val="28"/>
          <w:lang w:val="uk-UA"/>
        </w:rPr>
        <w:t>»;</w:t>
      </w:r>
    </w:p>
    <w:p w14:paraId="297B1393" w14:textId="49B34853" w:rsidR="002E1171" w:rsidRPr="002E1171" w:rsidRDefault="002E1171" w:rsidP="002E1171">
      <w:pPr>
        <w:ind w:firstLine="993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10.05.2019 № 243</w:t>
      </w:r>
      <w:r w:rsidRPr="00530940">
        <w:rPr>
          <w:sz w:val="28"/>
          <w:szCs w:val="28"/>
          <w:lang w:val="uk-UA"/>
        </w:rPr>
        <w:t xml:space="preserve"> «</w:t>
      </w:r>
      <w:r w:rsidRPr="002E1171">
        <w:rPr>
          <w:sz w:val="28"/>
          <w:szCs w:val="28"/>
          <w:lang w:val="uk-UA"/>
        </w:rPr>
        <w:t>Про затвердження Змін до Порядку ідентифікації та реєстрації свиней</w:t>
      </w:r>
      <w:r w:rsidRPr="002E1171">
        <w:rPr>
          <w:bCs/>
          <w:sz w:val="28"/>
          <w:szCs w:val="28"/>
          <w:lang w:val="uk-UA"/>
        </w:rPr>
        <w:t>»;</w:t>
      </w:r>
    </w:p>
    <w:p w14:paraId="71AAA9F8" w14:textId="79FA76D9" w:rsidR="002E1171" w:rsidRDefault="002E1171" w:rsidP="000203B8">
      <w:pPr>
        <w:ind w:firstLine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від 28.03.2019</w:t>
      </w:r>
      <w:r w:rsidR="003C161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 163</w:t>
      </w:r>
      <w:r w:rsidRPr="00530940">
        <w:rPr>
          <w:sz w:val="28"/>
          <w:szCs w:val="28"/>
          <w:lang w:val="uk-UA"/>
        </w:rPr>
        <w:t xml:space="preserve"> «</w:t>
      </w:r>
      <w:r w:rsidRPr="002E1171">
        <w:rPr>
          <w:sz w:val="28"/>
          <w:szCs w:val="28"/>
          <w:lang w:val="uk-UA"/>
        </w:rPr>
        <w:t>Про затвердження Змін до Порядку ідентифікації та реєстрації великої рогатої худоби та Порядку оформлення і видачі паспорта великої рогатої худоби</w:t>
      </w:r>
      <w:r>
        <w:rPr>
          <w:sz w:val="28"/>
          <w:szCs w:val="28"/>
          <w:lang w:val="uk-UA"/>
        </w:rPr>
        <w:t>»;</w:t>
      </w:r>
    </w:p>
    <w:p w14:paraId="3B477872" w14:textId="4FE184BD" w:rsidR="002E1171" w:rsidRDefault="002E1171" w:rsidP="002E1171">
      <w:pPr>
        <w:ind w:firstLine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16.01.2018 № 17</w:t>
      </w:r>
      <w:r w:rsidRPr="00530940">
        <w:rPr>
          <w:sz w:val="28"/>
          <w:szCs w:val="28"/>
          <w:lang w:val="uk-UA"/>
        </w:rPr>
        <w:t xml:space="preserve"> «</w:t>
      </w:r>
      <w:r w:rsidRPr="002E1171">
        <w:rPr>
          <w:bCs/>
          <w:color w:val="000000"/>
          <w:sz w:val="28"/>
          <w:szCs w:val="28"/>
          <w:shd w:val="clear" w:color="auto" w:fill="FFFFFF"/>
        </w:rPr>
        <w:t xml:space="preserve">Про </w:t>
      </w:r>
      <w:proofErr w:type="spellStart"/>
      <w:r w:rsidRPr="002E1171">
        <w:rPr>
          <w:bCs/>
          <w:color w:val="000000"/>
          <w:sz w:val="28"/>
          <w:szCs w:val="28"/>
          <w:shd w:val="clear" w:color="auto" w:fill="FFFFFF"/>
        </w:rPr>
        <w:t>затвердження</w:t>
      </w:r>
      <w:proofErr w:type="spellEnd"/>
      <w:r w:rsidRPr="002E1171">
        <w:rPr>
          <w:bCs/>
          <w:color w:val="000000"/>
          <w:sz w:val="28"/>
          <w:szCs w:val="28"/>
          <w:shd w:val="clear" w:color="auto" w:fill="FFFFFF"/>
        </w:rPr>
        <w:t xml:space="preserve"> Порядку </w:t>
      </w:r>
      <w:proofErr w:type="spellStart"/>
      <w:r w:rsidRPr="002E1171">
        <w:rPr>
          <w:bCs/>
          <w:color w:val="000000"/>
          <w:sz w:val="28"/>
          <w:szCs w:val="28"/>
          <w:shd w:val="clear" w:color="auto" w:fill="FFFFFF"/>
        </w:rPr>
        <w:t>проведення</w:t>
      </w:r>
      <w:proofErr w:type="spellEnd"/>
      <w:r w:rsidRPr="002E1171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E1171">
        <w:rPr>
          <w:bCs/>
          <w:color w:val="000000"/>
          <w:sz w:val="28"/>
          <w:szCs w:val="28"/>
          <w:shd w:val="clear" w:color="auto" w:fill="FFFFFF"/>
        </w:rPr>
        <w:t>державної</w:t>
      </w:r>
      <w:proofErr w:type="spellEnd"/>
      <w:r w:rsidRPr="002E1171">
        <w:rPr>
          <w:bCs/>
          <w:color w:val="000000"/>
          <w:sz w:val="28"/>
          <w:szCs w:val="28"/>
          <w:shd w:val="clear" w:color="auto" w:fill="FFFFFF"/>
        </w:rPr>
        <w:t xml:space="preserve"> ветеринарно-</w:t>
      </w:r>
      <w:proofErr w:type="spellStart"/>
      <w:r w:rsidRPr="002E1171">
        <w:rPr>
          <w:bCs/>
          <w:color w:val="000000"/>
          <w:sz w:val="28"/>
          <w:szCs w:val="28"/>
          <w:shd w:val="clear" w:color="auto" w:fill="FFFFFF"/>
        </w:rPr>
        <w:t>санітарної</w:t>
      </w:r>
      <w:proofErr w:type="spellEnd"/>
      <w:r w:rsidRPr="002E1171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E1171">
        <w:rPr>
          <w:bCs/>
          <w:color w:val="000000"/>
          <w:sz w:val="28"/>
          <w:szCs w:val="28"/>
          <w:shd w:val="clear" w:color="auto" w:fill="FFFFFF"/>
        </w:rPr>
        <w:t>експертизи</w:t>
      </w:r>
      <w:proofErr w:type="spellEnd"/>
      <w:r w:rsidRPr="002E1171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E1171">
        <w:rPr>
          <w:bCs/>
          <w:color w:val="000000"/>
          <w:sz w:val="28"/>
          <w:szCs w:val="28"/>
          <w:shd w:val="clear" w:color="auto" w:fill="FFFFFF"/>
        </w:rPr>
        <w:t>кормів</w:t>
      </w:r>
      <w:proofErr w:type="spellEnd"/>
      <w:r w:rsidRPr="002E1171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E1171">
        <w:rPr>
          <w:bCs/>
          <w:color w:val="000000"/>
          <w:sz w:val="28"/>
          <w:szCs w:val="28"/>
          <w:shd w:val="clear" w:color="auto" w:fill="FFFFFF"/>
        </w:rPr>
        <w:t>кормових</w:t>
      </w:r>
      <w:proofErr w:type="spellEnd"/>
      <w:r w:rsidRPr="002E1171">
        <w:rPr>
          <w:bCs/>
          <w:color w:val="000000"/>
          <w:sz w:val="28"/>
          <w:szCs w:val="28"/>
          <w:shd w:val="clear" w:color="auto" w:fill="FFFFFF"/>
        </w:rPr>
        <w:t xml:space="preserve"> добавок та </w:t>
      </w:r>
      <w:proofErr w:type="spellStart"/>
      <w:r w:rsidRPr="002E1171">
        <w:rPr>
          <w:bCs/>
          <w:color w:val="000000"/>
          <w:sz w:val="28"/>
          <w:szCs w:val="28"/>
          <w:shd w:val="clear" w:color="auto" w:fill="FFFFFF"/>
        </w:rPr>
        <w:t>ветеринарних</w:t>
      </w:r>
      <w:proofErr w:type="spellEnd"/>
      <w:r w:rsidRPr="002E1171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E1171">
        <w:rPr>
          <w:bCs/>
          <w:color w:val="000000"/>
          <w:sz w:val="28"/>
          <w:szCs w:val="28"/>
          <w:shd w:val="clear" w:color="auto" w:fill="FFFFFF"/>
        </w:rPr>
        <w:t>препаратів</w:t>
      </w:r>
      <w:proofErr w:type="spellEnd"/>
      <w:r w:rsidRPr="002E1171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E1171">
        <w:rPr>
          <w:bCs/>
          <w:color w:val="000000"/>
          <w:sz w:val="28"/>
          <w:szCs w:val="28"/>
          <w:shd w:val="clear" w:color="auto" w:fill="FFFFFF"/>
        </w:rPr>
        <w:t>які</w:t>
      </w:r>
      <w:proofErr w:type="spellEnd"/>
      <w:r w:rsidRPr="002E1171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E1171">
        <w:rPr>
          <w:bCs/>
          <w:color w:val="000000"/>
          <w:sz w:val="28"/>
          <w:szCs w:val="28"/>
          <w:shd w:val="clear" w:color="auto" w:fill="FFFFFF"/>
        </w:rPr>
        <w:t>містять</w:t>
      </w:r>
      <w:proofErr w:type="spellEnd"/>
      <w:r w:rsidRPr="002E1171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E1171">
        <w:rPr>
          <w:bCs/>
          <w:color w:val="000000"/>
          <w:sz w:val="28"/>
          <w:szCs w:val="28"/>
          <w:shd w:val="clear" w:color="auto" w:fill="FFFFFF"/>
        </w:rPr>
        <w:t>генетично</w:t>
      </w:r>
      <w:proofErr w:type="spellEnd"/>
      <w:r w:rsidRPr="002E1171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E1171">
        <w:rPr>
          <w:bCs/>
          <w:color w:val="000000"/>
          <w:sz w:val="28"/>
          <w:szCs w:val="28"/>
          <w:shd w:val="clear" w:color="auto" w:fill="FFFFFF"/>
        </w:rPr>
        <w:t>модифіковані</w:t>
      </w:r>
      <w:proofErr w:type="spellEnd"/>
      <w:r w:rsidRPr="002E1171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E1171">
        <w:rPr>
          <w:bCs/>
          <w:color w:val="000000"/>
          <w:sz w:val="28"/>
          <w:szCs w:val="28"/>
          <w:shd w:val="clear" w:color="auto" w:fill="FFFFFF"/>
        </w:rPr>
        <w:t>організми</w:t>
      </w:r>
      <w:proofErr w:type="spellEnd"/>
      <w:r>
        <w:rPr>
          <w:sz w:val="28"/>
          <w:szCs w:val="28"/>
          <w:lang w:val="uk-UA"/>
        </w:rPr>
        <w:t>»;</w:t>
      </w:r>
    </w:p>
    <w:p w14:paraId="3FE46FE0" w14:textId="48C054D1" w:rsidR="002E1171" w:rsidRDefault="002E1171" w:rsidP="002E1171">
      <w:pPr>
        <w:ind w:firstLine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16.11.2018 № 553</w:t>
      </w:r>
      <w:r w:rsidRPr="00530940">
        <w:rPr>
          <w:sz w:val="28"/>
          <w:szCs w:val="28"/>
          <w:lang w:val="uk-UA"/>
        </w:rPr>
        <w:t xml:space="preserve"> «</w:t>
      </w:r>
      <w:r w:rsidRPr="002E1171">
        <w:rPr>
          <w:bCs/>
          <w:sz w:val="28"/>
          <w:szCs w:val="28"/>
          <w:lang w:eastAsia="en-GB"/>
        </w:rPr>
        <w:t xml:space="preserve">Про </w:t>
      </w:r>
      <w:proofErr w:type="spellStart"/>
      <w:r w:rsidRPr="002E1171">
        <w:rPr>
          <w:bCs/>
          <w:sz w:val="28"/>
          <w:szCs w:val="28"/>
          <w:lang w:eastAsia="en-GB"/>
        </w:rPr>
        <w:t>затвердження</w:t>
      </w:r>
      <w:proofErr w:type="spellEnd"/>
      <w:r w:rsidRPr="002E1171">
        <w:rPr>
          <w:bCs/>
          <w:sz w:val="28"/>
          <w:szCs w:val="28"/>
          <w:lang w:eastAsia="en-GB"/>
        </w:rPr>
        <w:t xml:space="preserve"> </w:t>
      </w:r>
      <w:proofErr w:type="spellStart"/>
      <w:r w:rsidRPr="002E1171">
        <w:rPr>
          <w:bCs/>
          <w:sz w:val="28"/>
          <w:szCs w:val="28"/>
          <w:lang w:eastAsia="en-GB"/>
        </w:rPr>
        <w:t>Вимог</w:t>
      </w:r>
      <w:proofErr w:type="spellEnd"/>
      <w:r w:rsidRPr="002E1171">
        <w:rPr>
          <w:bCs/>
          <w:sz w:val="28"/>
          <w:szCs w:val="28"/>
          <w:lang w:eastAsia="en-GB"/>
        </w:rPr>
        <w:t xml:space="preserve"> </w:t>
      </w:r>
      <w:proofErr w:type="spellStart"/>
      <w:r w:rsidRPr="002E1171">
        <w:rPr>
          <w:bCs/>
          <w:sz w:val="28"/>
          <w:szCs w:val="28"/>
          <w:lang w:eastAsia="en-GB"/>
        </w:rPr>
        <w:t>щодо</w:t>
      </w:r>
      <w:proofErr w:type="spellEnd"/>
      <w:r w:rsidRPr="002E1171">
        <w:rPr>
          <w:bCs/>
          <w:sz w:val="28"/>
          <w:szCs w:val="28"/>
          <w:lang w:eastAsia="en-GB"/>
        </w:rPr>
        <w:t xml:space="preserve"> </w:t>
      </w:r>
      <w:proofErr w:type="spellStart"/>
      <w:r w:rsidRPr="002E1171">
        <w:rPr>
          <w:bCs/>
          <w:sz w:val="28"/>
          <w:szCs w:val="28"/>
          <w:lang w:eastAsia="en-GB"/>
        </w:rPr>
        <w:t>ввезення</w:t>
      </w:r>
      <w:proofErr w:type="spellEnd"/>
      <w:r w:rsidRPr="002E1171">
        <w:rPr>
          <w:bCs/>
          <w:sz w:val="28"/>
          <w:szCs w:val="28"/>
          <w:lang w:eastAsia="en-GB"/>
        </w:rPr>
        <w:t xml:space="preserve"> (</w:t>
      </w:r>
      <w:proofErr w:type="spellStart"/>
      <w:r w:rsidRPr="002E1171">
        <w:rPr>
          <w:bCs/>
          <w:sz w:val="28"/>
          <w:szCs w:val="28"/>
          <w:lang w:eastAsia="en-GB"/>
        </w:rPr>
        <w:t>пересилання</w:t>
      </w:r>
      <w:proofErr w:type="spellEnd"/>
      <w:r w:rsidRPr="002E1171">
        <w:rPr>
          <w:bCs/>
          <w:sz w:val="28"/>
          <w:szCs w:val="28"/>
          <w:lang w:eastAsia="en-GB"/>
        </w:rPr>
        <w:t xml:space="preserve">) на </w:t>
      </w:r>
      <w:proofErr w:type="spellStart"/>
      <w:r w:rsidRPr="002E1171">
        <w:rPr>
          <w:bCs/>
          <w:sz w:val="28"/>
          <w:szCs w:val="28"/>
          <w:lang w:eastAsia="en-GB"/>
        </w:rPr>
        <w:t>митну</w:t>
      </w:r>
      <w:proofErr w:type="spellEnd"/>
      <w:r w:rsidRPr="002E1171">
        <w:rPr>
          <w:bCs/>
          <w:sz w:val="28"/>
          <w:szCs w:val="28"/>
          <w:lang w:eastAsia="en-GB"/>
        </w:rPr>
        <w:t xml:space="preserve"> </w:t>
      </w:r>
      <w:proofErr w:type="spellStart"/>
      <w:r w:rsidRPr="002E1171">
        <w:rPr>
          <w:bCs/>
          <w:sz w:val="28"/>
          <w:szCs w:val="28"/>
          <w:lang w:eastAsia="en-GB"/>
        </w:rPr>
        <w:t>територію</w:t>
      </w:r>
      <w:proofErr w:type="spellEnd"/>
      <w:r w:rsidRPr="002E1171">
        <w:rPr>
          <w:bCs/>
          <w:sz w:val="28"/>
          <w:szCs w:val="28"/>
          <w:lang w:eastAsia="en-GB"/>
        </w:rPr>
        <w:t xml:space="preserve"> </w:t>
      </w:r>
      <w:proofErr w:type="spellStart"/>
      <w:r w:rsidRPr="002E1171">
        <w:rPr>
          <w:bCs/>
          <w:sz w:val="28"/>
          <w:szCs w:val="28"/>
          <w:lang w:eastAsia="en-GB"/>
        </w:rPr>
        <w:t>України</w:t>
      </w:r>
      <w:proofErr w:type="spellEnd"/>
      <w:r w:rsidRPr="002E1171">
        <w:rPr>
          <w:bCs/>
          <w:sz w:val="28"/>
          <w:szCs w:val="28"/>
          <w:lang w:eastAsia="en-GB"/>
        </w:rPr>
        <w:t xml:space="preserve"> </w:t>
      </w:r>
      <w:proofErr w:type="spellStart"/>
      <w:r w:rsidRPr="002E1171">
        <w:rPr>
          <w:bCs/>
          <w:sz w:val="28"/>
          <w:szCs w:val="28"/>
          <w:lang w:eastAsia="en-GB"/>
        </w:rPr>
        <w:t>живих</w:t>
      </w:r>
      <w:proofErr w:type="spellEnd"/>
      <w:r w:rsidRPr="002E1171">
        <w:rPr>
          <w:bCs/>
          <w:sz w:val="28"/>
          <w:szCs w:val="28"/>
          <w:lang w:eastAsia="en-GB"/>
        </w:rPr>
        <w:t xml:space="preserve"> </w:t>
      </w:r>
      <w:proofErr w:type="spellStart"/>
      <w:r w:rsidRPr="002E1171">
        <w:rPr>
          <w:bCs/>
          <w:sz w:val="28"/>
          <w:szCs w:val="28"/>
          <w:lang w:eastAsia="en-GB"/>
        </w:rPr>
        <w:t>тварин</w:t>
      </w:r>
      <w:proofErr w:type="spellEnd"/>
      <w:r w:rsidRPr="002E1171">
        <w:rPr>
          <w:bCs/>
          <w:sz w:val="28"/>
          <w:szCs w:val="28"/>
          <w:lang w:eastAsia="en-GB"/>
        </w:rPr>
        <w:t xml:space="preserve"> та </w:t>
      </w:r>
      <w:proofErr w:type="spellStart"/>
      <w:r w:rsidRPr="002E1171">
        <w:rPr>
          <w:bCs/>
          <w:sz w:val="28"/>
          <w:szCs w:val="28"/>
          <w:lang w:eastAsia="en-GB"/>
        </w:rPr>
        <w:t>їхнього</w:t>
      </w:r>
      <w:proofErr w:type="spellEnd"/>
      <w:r w:rsidRPr="002E1171">
        <w:rPr>
          <w:bCs/>
          <w:sz w:val="28"/>
          <w:szCs w:val="28"/>
          <w:lang w:eastAsia="en-GB"/>
        </w:rPr>
        <w:t xml:space="preserve"> репродуктивного </w:t>
      </w:r>
      <w:proofErr w:type="spellStart"/>
      <w:r w:rsidRPr="002E1171">
        <w:rPr>
          <w:bCs/>
          <w:sz w:val="28"/>
          <w:szCs w:val="28"/>
          <w:lang w:eastAsia="en-GB"/>
        </w:rPr>
        <w:t>матеріалу</w:t>
      </w:r>
      <w:proofErr w:type="spellEnd"/>
      <w:r w:rsidRPr="002E1171">
        <w:rPr>
          <w:bCs/>
          <w:sz w:val="28"/>
          <w:szCs w:val="28"/>
          <w:lang w:eastAsia="en-GB"/>
        </w:rPr>
        <w:t xml:space="preserve">, </w:t>
      </w:r>
      <w:proofErr w:type="spellStart"/>
      <w:r w:rsidRPr="002E1171">
        <w:rPr>
          <w:bCs/>
          <w:sz w:val="28"/>
          <w:szCs w:val="28"/>
          <w:lang w:eastAsia="en-GB"/>
        </w:rPr>
        <w:t>харчових</w:t>
      </w:r>
      <w:proofErr w:type="spellEnd"/>
      <w:r w:rsidRPr="002E1171">
        <w:rPr>
          <w:bCs/>
          <w:sz w:val="28"/>
          <w:szCs w:val="28"/>
          <w:lang w:eastAsia="en-GB"/>
        </w:rPr>
        <w:t xml:space="preserve"> </w:t>
      </w:r>
      <w:proofErr w:type="spellStart"/>
      <w:r w:rsidRPr="002E1171">
        <w:rPr>
          <w:bCs/>
          <w:sz w:val="28"/>
          <w:szCs w:val="28"/>
          <w:lang w:eastAsia="en-GB"/>
        </w:rPr>
        <w:t>продуктів</w:t>
      </w:r>
      <w:proofErr w:type="spellEnd"/>
      <w:r w:rsidRPr="002E1171">
        <w:rPr>
          <w:bCs/>
          <w:sz w:val="28"/>
          <w:szCs w:val="28"/>
          <w:lang w:eastAsia="en-GB"/>
        </w:rPr>
        <w:t xml:space="preserve"> </w:t>
      </w:r>
      <w:proofErr w:type="spellStart"/>
      <w:r w:rsidRPr="002E1171">
        <w:rPr>
          <w:bCs/>
          <w:sz w:val="28"/>
          <w:szCs w:val="28"/>
          <w:lang w:eastAsia="en-GB"/>
        </w:rPr>
        <w:t>тваринного</w:t>
      </w:r>
      <w:proofErr w:type="spellEnd"/>
      <w:r w:rsidRPr="002E1171">
        <w:rPr>
          <w:bCs/>
          <w:sz w:val="28"/>
          <w:szCs w:val="28"/>
          <w:lang w:eastAsia="en-GB"/>
        </w:rPr>
        <w:t xml:space="preserve"> </w:t>
      </w:r>
      <w:proofErr w:type="spellStart"/>
      <w:r w:rsidRPr="002E1171">
        <w:rPr>
          <w:bCs/>
          <w:sz w:val="28"/>
          <w:szCs w:val="28"/>
          <w:lang w:eastAsia="en-GB"/>
        </w:rPr>
        <w:t>походження</w:t>
      </w:r>
      <w:proofErr w:type="spellEnd"/>
      <w:r w:rsidRPr="002E1171">
        <w:rPr>
          <w:bCs/>
          <w:sz w:val="28"/>
          <w:szCs w:val="28"/>
          <w:lang w:eastAsia="en-GB"/>
        </w:rPr>
        <w:t xml:space="preserve">, </w:t>
      </w:r>
      <w:proofErr w:type="spellStart"/>
      <w:r w:rsidRPr="002E1171">
        <w:rPr>
          <w:bCs/>
          <w:sz w:val="28"/>
          <w:szCs w:val="28"/>
          <w:lang w:eastAsia="en-GB"/>
        </w:rPr>
        <w:t>кормів</w:t>
      </w:r>
      <w:proofErr w:type="spellEnd"/>
      <w:r w:rsidRPr="002E1171">
        <w:rPr>
          <w:bCs/>
          <w:sz w:val="28"/>
          <w:szCs w:val="28"/>
          <w:lang w:eastAsia="en-GB"/>
        </w:rPr>
        <w:t xml:space="preserve">, </w:t>
      </w:r>
      <w:proofErr w:type="spellStart"/>
      <w:r w:rsidRPr="002E1171">
        <w:rPr>
          <w:bCs/>
          <w:sz w:val="28"/>
          <w:szCs w:val="28"/>
          <w:lang w:eastAsia="en-GB"/>
        </w:rPr>
        <w:t>сіна</w:t>
      </w:r>
      <w:proofErr w:type="spellEnd"/>
      <w:r w:rsidRPr="002E1171">
        <w:rPr>
          <w:bCs/>
          <w:sz w:val="28"/>
          <w:szCs w:val="28"/>
          <w:lang w:eastAsia="en-GB"/>
        </w:rPr>
        <w:t xml:space="preserve">, </w:t>
      </w:r>
      <w:proofErr w:type="spellStart"/>
      <w:r w:rsidRPr="002E1171">
        <w:rPr>
          <w:bCs/>
          <w:sz w:val="28"/>
          <w:szCs w:val="28"/>
          <w:lang w:eastAsia="en-GB"/>
        </w:rPr>
        <w:t>соломи</w:t>
      </w:r>
      <w:proofErr w:type="spellEnd"/>
      <w:r w:rsidRPr="002E1171">
        <w:rPr>
          <w:bCs/>
          <w:sz w:val="28"/>
          <w:szCs w:val="28"/>
          <w:lang w:eastAsia="en-GB"/>
        </w:rPr>
        <w:t xml:space="preserve">, а </w:t>
      </w:r>
      <w:proofErr w:type="spellStart"/>
      <w:r w:rsidRPr="002E1171">
        <w:rPr>
          <w:bCs/>
          <w:sz w:val="28"/>
          <w:szCs w:val="28"/>
          <w:lang w:eastAsia="en-GB"/>
        </w:rPr>
        <w:t>також</w:t>
      </w:r>
      <w:proofErr w:type="spellEnd"/>
      <w:r w:rsidRPr="002E1171">
        <w:rPr>
          <w:bCs/>
          <w:sz w:val="28"/>
          <w:szCs w:val="28"/>
          <w:lang w:eastAsia="en-GB"/>
        </w:rPr>
        <w:t xml:space="preserve"> </w:t>
      </w:r>
      <w:proofErr w:type="spellStart"/>
      <w:r w:rsidRPr="002E1171">
        <w:rPr>
          <w:bCs/>
          <w:sz w:val="28"/>
          <w:szCs w:val="28"/>
          <w:lang w:eastAsia="en-GB"/>
        </w:rPr>
        <w:t>побічних</w:t>
      </w:r>
      <w:proofErr w:type="spellEnd"/>
      <w:r w:rsidRPr="002E1171">
        <w:rPr>
          <w:bCs/>
          <w:sz w:val="28"/>
          <w:szCs w:val="28"/>
          <w:lang w:eastAsia="en-GB"/>
        </w:rPr>
        <w:t xml:space="preserve"> </w:t>
      </w:r>
      <w:proofErr w:type="spellStart"/>
      <w:r w:rsidRPr="002E1171">
        <w:rPr>
          <w:bCs/>
          <w:sz w:val="28"/>
          <w:szCs w:val="28"/>
          <w:lang w:eastAsia="en-GB"/>
        </w:rPr>
        <w:t>продуктів</w:t>
      </w:r>
      <w:proofErr w:type="spellEnd"/>
      <w:r w:rsidRPr="002E1171">
        <w:rPr>
          <w:bCs/>
          <w:sz w:val="28"/>
          <w:szCs w:val="28"/>
          <w:lang w:eastAsia="en-GB"/>
        </w:rPr>
        <w:t xml:space="preserve"> </w:t>
      </w:r>
      <w:proofErr w:type="spellStart"/>
      <w:r w:rsidRPr="002E1171">
        <w:rPr>
          <w:bCs/>
          <w:sz w:val="28"/>
          <w:szCs w:val="28"/>
          <w:lang w:eastAsia="en-GB"/>
        </w:rPr>
        <w:t>тваринного</w:t>
      </w:r>
      <w:proofErr w:type="spellEnd"/>
      <w:r w:rsidRPr="002E1171">
        <w:rPr>
          <w:bCs/>
          <w:sz w:val="28"/>
          <w:szCs w:val="28"/>
          <w:lang w:eastAsia="en-GB"/>
        </w:rPr>
        <w:t xml:space="preserve"> </w:t>
      </w:r>
      <w:proofErr w:type="spellStart"/>
      <w:r w:rsidRPr="002E1171">
        <w:rPr>
          <w:bCs/>
          <w:sz w:val="28"/>
          <w:szCs w:val="28"/>
          <w:lang w:eastAsia="en-GB"/>
        </w:rPr>
        <w:t>походження</w:t>
      </w:r>
      <w:proofErr w:type="spellEnd"/>
      <w:r w:rsidRPr="002E1171">
        <w:rPr>
          <w:bCs/>
          <w:sz w:val="28"/>
          <w:szCs w:val="28"/>
          <w:lang w:eastAsia="en-GB"/>
        </w:rPr>
        <w:t xml:space="preserve"> та </w:t>
      </w:r>
      <w:proofErr w:type="spellStart"/>
      <w:r w:rsidRPr="002E1171">
        <w:rPr>
          <w:bCs/>
          <w:sz w:val="28"/>
          <w:szCs w:val="28"/>
          <w:lang w:eastAsia="en-GB"/>
        </w:rPr>
        <w:t>про</w:t>
      </w:r>
      <w:r>
        <w:rPr>
          <w:bCs/>
          <w:sz w:val="28"/>
          <w:szCs w:val="28"/>
          <w:lang w:eastAsia="en-GB"/>
        </w:rPr>
        <w:t>дуктів</w:t>
      </w:r>
      <w:proofErr w:type="spellEnd"/>
      <w:r>
        <w:rPr>
          <w:bCs/>
          <w:sz w:val="28"/>
          <w:szCs w:val="28"/>
          <w:lang w:eastAsia="en-GB"/>
        </w:rPr>
        <w:t xml:space="preserve"> </w:t>
      </w:r>
      <w:proofErr w:type="spellStart"/>
      <w:r>
        <w:rPr>
          <w:bCs/>
          <w:sz w:val="28"/>
          <w:szCs w:val="28"/>
          <w:lang w:eastAsia="en-GB"/>
        </w:rPr>
        <w:t>їх</w:t>
      </w:r>
      <w:proofErr w:type="spellEnd"/>
      <w:r>
        <w:rPr>
          <w:bCs/>
          <w:sz w:val="28"/>
          <w:szCs w:val="28"/>
          <w:lang w:eastAsia="en-GB"/>
        </w:rPr>
        <w:t xml:space="preserve"> </w:t>
      </w:r>
      <w:proofErr w:type="spellStart"/>
      <w:r>
        <w:rPr>
          <w:bCs/>
          <w:sz w:val="28"/>
          <w:szCs w:val="28"/>
          <w:lang w:eastAsia="en-GB"/>
        </w:rPr>
        <w:t>оброблення</w:t>
      </w:r>
      <w:proofErr w:type="spellEnd"/>
      <w:r>
        <w:rPr>
          <w:bCs/>
          <w:sz w:val="28"/>
          <w:szCs w:val="28"/>
          <w:lang w:eastAsia="en-GB"/>
        </w:rPr>
        <w:t xml:space="preserve">, </w:t>
      </w:r>
      <w:proofErr w:type="spellStart"/>
      <w:r>
        <w:rPr>
          <w:bCs/>
          <w:sz w:val="28"/>
          <w:szCs w:val="28"/>
          <w:lang w:eastAsia="en-GB"/>
        </w:rPr>
        <w:t>переробки</w:t>
      </w:r>
      <w:proofErr w:type="spellEnd"/>
      <w:r w:rsidRPr="002E1171">
        <w:rPr>
          <w:sz w:val="28"/>
          <w:szCs w:val="28"/>
          <w:lang w:val="uk-UA"/>
        </w:rPr>
        <w:t>»;</w:t>
      </w:r>
    </w:p>
    <w:p w14:paraId="39A4C2A3" w14:textId="45872DEA" w:rsidR="002E1171" w:rsidRDefault="002E1171" w:rsidP="002E1171">
      <w:pPr>
        <w:ind w:firstLine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21.03.2019 № 148</w:t>
      </w:r>
      <w:r w:rsidRPr="00530940">
        <w:rPr>
          <w:sz w:val="28"/>
          <w:szCs w:val="28"/>
          <w:lang w:val="uk-UA"/>
        </w:rPr>
        <w:t xml:space="preserve"> «</w:t>
      </w:r>
      <w:r w:rsidRPr="002E1171">
        <w:rPr>
          <w:bCs/>
          <w:sz w:val="28"/>
          <w:szCs w:val="28"/>
          <w:lang w:eastAsia="en-GB"/>
        </w:rPr>
        <w:t xml:space="preserve">Про </w:t>
      </w:r>
      <w:proofErr w:type="spellStart"/>
      <w:r w:rsidRPr="002E1171">
        <w:rPr>
          <w:bCs/>
          <w:sz w:val="28"/>
          <w:szCs w:val="28"/>
          <w:lang w:eastAsia="en-GB"/>
        </w:rPr>
        <w:t>затвердження</w:t>
      </w:r>
      <w:proofErr w:type="spellEnd"/>
      <w:r w:rsidRPr="002E1171">
        <w:rPr>
          <w:bCs/>
          <w:sz w:val="28"/>
          <w:szCs w:val="28"/>
          <w:lang w:eastAsia="en-GB"/>
        </w:rPr>
        <w:t xml:space="preserve"> </w:t>
      </w:r>
      <w:proofErr w:type="spellStart"/>
      <w:r w:rsidRPr="002E1171">
        <w:rPr>
          <w:bCs/>
          <w:sz w:val="28"/>
          <w:szCs w:val="28"/>
          <w:lang w:eastAsia="en-GB"/>
        </w:rPr>
        <w:t>Інструкції</w:t>
      </w:r>
      <w:proofErr w:type="spellEnd"/>
      <w:r w:rsidRPr="002E1171">
        <w:rPr>
          <w:bCs/>
          <w:sz w:val="28"/>
          <w:szCs w:val="28"/>
          <w:lang w:eastAsia="en-GB"/>
        </w:rPr>
        <w:t xml:space="preserve"> з </w:t>
      </w:r>
      <w:proofErr w:type="spellStart"/>
      <w:r w:rsidRPr="002E1171">
        <w:rPr>
          <w:bCs/>
          <w:sz w:val="28"/>
          <w:szCs w:val="28"/>
          <w:lang w:eastAsia="en-GB"/>
        </w:rPr>
        <w:t>профілактики</w:t>
      </w:r>
      <w:proofErr w:type="spellEnd"/>
      <w:r w:rsidRPr="002E1171">
        <w:rPr>
          <w:bCs/>
          <w:sz w:val="28"/>
          <w:szCs w:val="28"/>
          <w:lang w:eastAsia="en-GB"/>
        </w:rPr>
        <w:t xml:space="preserve"> та </w:t>
      </w:r>
      <w:proofErr w:type="spellStart"/>
      <w:r w:rsidRPr="002E1171">
        <w:rPr>
          <w:bCs/>
          <w:sz w:val="28"/>
          <w:szCs w:val="28"/>
          <w:lang w:eastAsia="en-GB"/>
        </w:rPr>
        <w:t>боротьби</w:t>
      </w:r>
      <w:proofErr w:type="spellEnd"/>
      <w:r w:rsidRPr="002E1171">
        <w:rPr>
          <w:bCs/>
          <w:sz w:val="28"/>
          <w:szCs w:val="28"/>
          <w:lang w:eastAsia="en-GB"/>
        </w:rPr>
        <w:t xml:space="preserve"> з везикулярною хворобою свиней</w:t>
      </w:r>
      <w:r w:rsidRPr="002E1171">
        <w:rPr>
          <w:sz w:val="28"/>
          <w:szCs w:val="28"/>
          <w:lang w:val="uk-UA"/>
        </w:rPr>
        <w:t>»;</w:t>
      </w:r>
    </w:p>
    <w:p w14:paraId="00CBAE07" w14:textId="439D7C7E" w:rsidR="002E1171" w:rsidRPr="002E1171" w:rsidRDefault="00EB5B73" w:rsidP="00EB5B73">
      <w:pPr>
        <w:ind w:firstLine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19.10.2019</w:t>
      </w:r>
      <w:r w:rsidR="003C161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 501</w:t>
      </w:r>
      <w:r w:rsidRPr="00530940">
        <w:rPr>
          <w:sz w:val="28"/>
          <w:szCs w:val="28"/>
          <w:lang w:val="uk-UA"/>
        </w:rPr>
        <w:t xml:space="preserve"> «</w:t>
      </w:r>
      <w:r w:rsidRPr="00EB5B73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Про затвердження Порядку визначення та застосування періодичності документальних перевірок, перевірок відповідності, фізичних перевірок, лабораторних досліджень (випробувань) вантажів, які ввозяться (пересилаються) на митну територію </w:t>
      </w:r>
      <w:r w:rsidRPr="00F207FC">
        <w:rPr>
          <w:bCs/>
          <w:color w:val="000000"/>
          <w:sz w:val="28"/>
          <w:szCs w:val="28"/>
          <w:shd w:val="clear" w:color="auto" w:fill="FFFFFF"/>
          <w:lang w:val="uk-UA"/>
        </w:rPr>
        <w:t>України</w:t>
      </w:r>
      <w:r w:rsidRPr="00EB5B73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14:paraId="20DFE89C" w14:textId="23A3A7A6" w:rsidR="00111E70" w:rsidRDefault="005C7E9A" w:rsidP="00030921">
      <w:pPr>
        <w:ind w:firstLine="851"/>
        <w:jc w:val="both"/>
        <w:rPr>
          <w:sz w:val="28"/>
          <w:szCs w:val="28"/>
          <w:lang w:val="uk-UA"/>
        </w:rPr>
      </w:pPr>
      <w:r w:rsidRPr="007B254F">
        <w:rPr>
          <w:sz w:val="28"/>
          <w:szCs w:val="28"/>
          <w:lang w:val="uk-UA"/>
        </w:rPr>
        <w:t>Звіти про відстеження р</w:t>
      </w:r>
      <w:r w:rsidR="00384371" w:rsidRPr="007B254F">
        <w:rPr>
          <w:sz w:val="28"/>
          <w:szCs w:val="28"/>
          <w:lang w:val="uk-UA"/>
        </w:rPr>
        <w:t>езультативності регуляторних актів оп</w:t>
      </w:r>
      <w:r w:rsidR="007856BF" w:rsidRPr="007B254F">
        <w:rPr>
          <w:sz w:val="28"/>
          <w:szCs w:val="28"/>
          <w:lang w:val="uk-UA"/>
        </w:rPr>
        <w:t xml:space="preserve">рилюднювались на </w:t>
      </w:r>
      <w:proofErr w:type="spellStart"/>
      <w:r w:rsidR="007B254F" w:rsidRPr="007B254F">
        <w:rPr>
          <w:sz w:val="28"/>
          <w:szCs w:val="28"/>
          <w:lang w:val="uk-UA"/>
        </w:rPr>
        <w:t>веб</w:t>
      </w:r>
      <w:r w:rsidR="00633BE3" w:rsidRPr="007B254F">
        <w:rPr>
          <w:sz w:val="28"/>
          <w:szCs w:val="28"/>
          <w:lang w:val="uk-UA"/>
        </w:rPr>
        <w:t>порталі</w:t>
      </w:r>
      <w:proofErr w:type="spellEnd"/>
      <w:r w:rsidR="00384371" w:rsidRPr="007B254F">
        <w:rPr>
          <w:sz w:val="28"/>
          <w:szCs w:val="28"/>
          <w:lang w:val="uk-UA"/>
        </w:rPr>
        <w:t xml:space="preserve"> Держпродспоживслужби в розділі </w:t>
      </w:r>
      <w:r w:rsidRPr="007B254F">
        <w:rPr>
          <w:sz w:val="28"/>
          <w:szCs w:val="28"/>
          <w:lang w:val="uk-UA"/>
        </w:rPr>
        <w:t>«Діяльність»/ «Регуляторна політика».</w:t>
      </w:r>
    </w:p>
    <w:p w14:paraId="48EB66A3" w14:textId="77777777" w:rsidR="002152BB" w:rsidRDefault="002152BB" w:rsidP="002152BB">
      <w:pPr>
        <w:ind w:firstLine="709"/>
        <w:jc w:val="both"/>
        <w:outlineLvl w:val="2"/>
        <w:rPr>
          <w:b/>
          <w:bCs/>
          <w:sz w:val="28"/>
          <w:szCs w:val="28"/>
          <w:lang w:eastAsia="uk-UA"/>
        </w:rPr>
      </w:pPr>
      <w:r w:rsidRPr="002152BB">
        <w:rPr>
          <w:sz w:val="28"/>
          <w:szCs w:val="28"/>
        </w:rPr>
        <w:t xml:space="preserve">Одним з </w:t>
      </w:r>
      <w:proofErr w:type="spellStart"/>
      <w:r w:rsidRPr="002152BB">
        <w:rPr>
          <w:sz w:val="28"/>
          <w:szCs w:val="28"/>
        </w:rPr>
        <w:t>головних</w:t>
      </w:r>
      <w:proofErr w:type="spellEnd"/>
      <w:r w:rsidRPr="002152BB">
        <w:rPr>
          <w:sz w:val="28"/>
          <w:szCs w:val="28"/>
        </w:rPr>
        <w:t xml:space="preserve"> </w:t>
      </w:r>
      <w:proofErr w:type="spellStart"/>
      <w:r w:rsidRPr="002152BB">
        <w:rPr>
          <w:sz w:val="28"/>
          <w:szCs w:val="28"/>
        </w:rPr>
        <w:t>завдань</w:t>
      </w:r>
      <w:proofErr w:type="spellEnd"/>
      <w:r w:rsidRPr="002152BB">
        <w:rPr>
          <w:sz w:val="28"/>
          <w:szCs w:val="28"/>
        </w:rPr>
        <w:t xml:space="preserve"> Держпродспоживслужби є </w:t>
      </w:r>
      <w:proofErr w:type="spellStart"/>
      <w:r w:rsidRPr="00507EA2">
        <w:rPr>
          <w:b/>
          <w:bCs/>
          <w:sz w:val="28"/>
          <w:szCs w:val="28"/>
          <w:lang w:eastAsia="uk-UA"/>
        </w:rPr>
        <w:t>забезпечення</w:t>
      </w:r>
      <w:proofErr w:type="spellEnd"/>
      <w:r w:rsidRPr="00507EA2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507EA2">
        <w:rPr>
          <w:b/>
          <w:bCs/>
          <w:sz w:val="28"/>
          <w:szCs w:val="28"/>
          <w:lang w:eastAsia="uk-UA"/>
        </w:rPr>
        <w:t>безпечності</w:t>
      </w:r>
      <w:proofErr w:type="spellEnd"/>
      <w:r w:rsidRPr="00507EA2">
        <w:rPr>
          <w:b/>
          <w:bCs/>
          <w:sz w:val="28"/>
          <w:szCs w:val="28"/>
          <w:lang w:eastAsia="uk-UA"/>
        </w:rPr>
        <w:t xml:space="preserve"> та </w:t>
      </w:r>
      <w:proofErr w:type="spellStart"/>
      <w:r w:rsidRPr="00507EA2">
        <w:rPr>
          <w:b/>
          <w:bCs/>
          <w:sz w:val="28"/>
          <w:szCs w:val="28"/>
          <w:lang w:eastAsia="uk-UA"/>
        </w:rPr>
        <w:t>якості</w:t>
      </w:r>
      <w:proofErr w:type="spellEnd"/>
      <w:r w:rsidRPr="00507EA2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507EA2">
        <w:rPr>
          <w:b/>
          <w:bCs/>
          <w:sz w:val="28"/>
          <w:szCs w:val="28"/>
          <w:lang w:eastAsia="uk-UA"/>
        </w:rPr>
        <w:t>харчових</w:t>
      </w:r>
      <w:proofErr w:type="spellEnd"/>
      <w:r w:rsidRPr="00507EA2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507EA2">
        <w:rPr>
          <w:b/>
          <w:bCs/>
          <w:sz w:val="28"/>
          <w:szCs w:val="28"/>
          <w:lang w:eastAsia="uk-UA"/>
        </w:rPr>
        <w:t>продуктів</w:t>
      </w:r>
      <w:proofErr w:type="spellEnd"/>
      <w:r w:rsidRPr="00507EA2">
        <w:rPr>
          <w:b/>
          <w:bCs/>
          <w:sz w:val="28"/>
          <w:szCs w:val="28"/>
          <w:lang w:eastAsia="uk-UA"/>
        </w:rPr>
        <w:t>.</w:t>
      </w:r>
    </w:p>
    <w:p w14:paraId="09CD68E0" w14:textId="77777777" w:rsidR="009A71A9" w:rsidRPr="00960D82" w:rsidRDefault="009A71A9" w:rsidP="009A71A9">
      <w:pPr>
        <w:spacing w:line="240" w:lineRule="atLeast"/>
        <w:ind w:firstLine="709"/>
        <w:jc w:val="both"/>
        <w:rPr>
          <w:sz w:val="28"/>
          <w:szCs w:val="28"/>
          <w:lang w:val="uk-UA"/>
        </w:rPr>
      </w:pPr>
      <w:r w:rsidRPr="00960D82">
        <w:rPr>
          <w:sz w:val="28"/>
          <w:szCs w:val="28"/>
          <w:lang w:val="uk-UA"/>
        </w:rPr>
        <w:t xml:space="preserve">Близько 500 виробників органічної продукції та 18 органів сертифікації, що на даний час функціонують в Україні, здійснювали свою діяльність відповідно до стандартів, що є еквівалентними законодавству інших країн, у тому числі ЄС. </w:t>
      </w:r>
    </w:p>
    <w:p w14:paraId="283D1984" w14:textId="1D5F0E5E" w:rsidR="009A71A9" w:rsidRPr="00960D82" w:rsidRDefault="009A71A9" w:rsidP="009A71A9">
      <w:pPr>
        <w:spacing w:line="240" w:lineRule="atLeast"/>
        <w:ind w:firstLine="709"/>
        <w:jc w:val="both"/>
        <w:rPr>
          <w:sz w:val="28"/>
          <w:szCs w:val="28"/>
          <w:lang w:val="uk-UA"/>
        </w:rPr>
      </w:pPr>
      <w:r w:rsidRPr="00960D82">
        <w:rPr>
          <w:sz w:val="28"/>
          <w:szCs w:val="28"/>
          <w:lang w:val="uk-UA"/>
        </w:rPr>
        <w:t>З метою усунення прогалин в органічному законодавстві та адаптації його до вимог права ЄС у цій сфері 10 липня 2018 року було прийнято Закон України «Про основні принципи та вимоги до органічного виробництва, обігу та маркування органічної продукції» (далі – Закон</w:t>
      </w:r>
      <w:r w:rsidR="00633BE3">
        <w:rPr>
          <w:sz w:val="28"/>
          <w:szCs w:val="28"/>
          <w:lang w:val="uk-UA"/>
        </w:rPr>
        <w:t xml:space="preserve"> про органічне вир</w:t>
      </w:r>
      <w:r w:rsidR="00190A2B">
        <w:rPr>
          <w:sz w:val="28"/>
          <w:szCs w:val="28"/>
          <w:lang w:val="uk-UA"/>
        </w:rPr>
        <w:t>о</w:t>
      </w:r>
      <w:r w:rsidR="00633BE3">
        <w:rPr>
          <w:sz w:val="28"/>
          <w:szCs w:val="28"/>
          <w:lang w:val="uk-UA"/>
        </w:rPr>
        <w:t>бництво</w:t>
      </w:r>
      <w:r w:rsidRPr="00960D82">
        <w:rPr>
          <w:sz w:val="28"/>
          <w:szCs w:val="28"/>
          <w:lang w:val="uk-UA"/>
        </w:rPr>
        <w:t xml:space="preserve">), який введений в дію 02 серпня 2019 року. Відповідно до Закону </w:t>
      </w:r>
      <w:r w:rsidR="00190A2B">
        <w:rPr>
          <w:sz w:val="28"/>
          <w:szCs w:val="28"/>
          <w:lang w:val="uk-UA"/>
        </w:rPr>
        <w:t xml:space="preserve">про органічне виробництво </w:t>
      </w:r>
      <w:r w:rsidRPr="00960D82">
        <w:rPr>
          <w:sz w:val="28"/>
          <w:szCs w:val="28"/>
          <w:lang w:val="uk-UA"/>
        </w:rPr>
        <w:t xml:space="preserve">виробники органічної продукції, які планують продаж органічної продукції на українському ринку, повинні дотримуватись вимог законодавства у сфері органічного виробництва, мати сертифікат, а також зобов’язані щороку проходити сертифікацію органічного виробництва та/або обігу органічної продукції для підтвердження відповідності вимогам законодавства у сфері органічного виробництва, обігу та маркування органічної продукції. </w:t>
      </w:r>
    </w:p>
    <w:p w14:paraId="4B08A303" w14:textId="77777777" w:rsidR="009A71A9" w:rsidRPr="00960D82" w:rsidRDefault="009A71A9" w:rsidP="009A71A9">
      <w:pPr>
        <w:spacing w:line="240" w:lineRule="atLeast"/>
        <w:ind w:firstLine="709"/>
        <w:jc w:val="both"/>
        <w:rPr>
          <w:sz w:val="28"/>
          <w:szCs w:val="28"/>
          <w:lang w:val="uk-UA"/>
        </w:rPr>
      </w:pPr>
      <w:r w:rsidRPr="00960D82">
        <w:rPr>
          <w:sz w:val="28"/>
          <w:szCs w:val="28"/>
          <w:lang w:val="uk-UA"/>
        </w:rPr>
        <w:t xml:space="preserve">Органи сертифікації, в свою чергу, мають право ухвалювати рішення про сертифікацію органічного виробництва та/або обігу органічної продукції або відмову у такій сертифікації у разі недотримання оператором вимог законодавства у сфері органічного виробництва, обігу та маркування органічної продукції, видавати та скасовувати сертифікати, тимчасово припиняти дію сертифікатів. </w:t>
      </w:r>
    </w:p>
    <w:p w14:paraId="25627D90" w14:textId="6E5B730B" w:rsidR="009A71A9" w:rsidRPr="00960D82" w:rsidRDefault="009A71A9" w:rsidP="009A71A9">
      <w:pPr>
        <w:spacing w:line="240" w:lineRule="atLeast"/>
        <w:ind w:firstLine="709"/>
        <w:jc w:val="both"/>
        <w:rPr>
          <w:sz w:val="28"/>
          <w:szCs w:val="28"/>
        </w:rPr>
      </w:pPr>
      <w:r w:rsidRPr="00960D82">
        <w:rPr>
          <w:sz w:val="28"/>
          <w:szCs w:val="28"/>
          <w:lang w:val="uk-UA"/>
        </w:rPr>
        <w:lastRenderedPageBreak/>
        <w:t>Відповідно до статті 7 Закону</w:t>
      </w:r>
      <w:r w:rsidR="00633BE3">
        <w:rPr>
          <w:sz w:val="28"/>
          <w:szCs w:val="28"/>
          <w:lang w:val="uk-UA"/>
        </w:rPr>
        <w:t xml:space="preserve"> про органічне виробництво</w:t>
      </w:r>
      <w:r w:rsidRPr="00960D82">
        <w:rPr>
          <w:sz w:val="28"/>
          <w:szCs w:val="28"/>
          <w:lang w:val="uk-UA"/>
        </w:rPr>
        <w:t xml:space="preserve"> державне регулювання у сфері органічного виробництва, обігу та маркування органічної продукції здійснюється шляхом здійснення державного контролю </w:t>
      </w:r>
      <w:r w:rsidRPr="00960D82">
        <w:rPr>
          <w:sz w:val="28"/>
          <w:szCs w:val="28"/>
        </w:rPr>
        <w:t>(</w:t>
      </w:r>
      <w:proofErr w:type="spellStart"/>
      <w:r w:rsidRPr="00960D82">
        <w:rPr>
          <w:sz w:val="28"/>
          <w:szCs w:val="28"/>
        </w:rPr>
        <w:t>нагляду</w:t>
      </w:r>
      <w:proofErr w:type="spellEnd"/>
      <w:r w:rsidRPr="00960D82">
        <w:rPr>
          <w:sz w:val="28"/>
          <w:szCs w:val="28"/>
        </w:rPr>
        <w:t xml:space="preserve">) у </w:t>
      </w:r>
      <w:proofErr w:type="spellStart"/>
      <w:r w:rsidRPr="00960D82">
        <w:rPr>
          <w:sz w:val="28"/>
          <w:szCs w:val="28"/>
        </w:rPr>
        <w:t>сфері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органічного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виробництва</w:t>
      </w:r>
      <w:proofErr w:type="spellEnd"/>
      <w:r w:rsidRPr="00960D82">
        <w:rPr>
          <w:sz w:val="28"/>
          <w:szCs w:val="28"/>
        </w:rPr>
        <w:t xml:space="preserve">, </w:t>
      </w:r>
      <w:proofErr w:type="spellStart"/>
      <w:r w:rsidRPr="00960D82">
        <w:rPr>
          <w:sz w:val="28"/>
          <w:szCs w:val="28"/>
        </w:rPr>
        <w:t>обігу</w:t>
      </w:r>
      <w:proofErr w:type="spellEnd"/>
      <w:r w:rsidRPr="00960D82">
        <w:rPr>
          <w:sz w:val="28"/>
          <w:szCs w:val="28"/>
        </w:rPr>
        <w:t xml:space="preserve"> та </w:t>
      </w:r>
      <w:proofErr w:type="spellStart"/>
      <w:r w:rsidRPr="00960D82">
        <w:rPr>
          <w:sz w:val="28"/>
          <w:szCs w:val="28"/>
        </w:rPr>
        <w:t>маркування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органічної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продукції</w:t>
      </w:r>
      <w:proofErr w:type="spellEnd"/>
      <w:r w:rsidRPr="00960D82">
        <w:rPr>
          <w:sz w:val="28"/>
          <w:szCs w:val="28"/>
        </w:rPr>
        <w:t>.</w:t>
      </w:r>
    </w:p>
    <w:p w14:paraId="4E77BE20" w14:textId="2B206F0A" w:rsidR="009A71A9" w:rsidRPr="00960D82" w:rsidRDefault="009A71A9" w:rsidP="009A71A9">
      <w:pPr>
        <w:spacing w:line="240" w:lineRule="atLeast"/>
        <w:ind w:firstLine="709"/>
        <w:jc w:val="both"/>
        <w:rPr>
          <w:sz w:val="28"/>
          <w:szCs w:val="28"/>
        </w:rPr>
      </w:pPr>
      <w:proofErr w:type="spellStart"/>
      <w:r w:rsidRPr="00960D82">
        <w:rPr>
          <w:sz w:val="28"/>
          <w:szCs w:val="28"/>
        </w:rPr>
        <w:t>Відповідно</w:t>
      </w:r>
      <w:proofErr w:type="spellEnd"/>
      <w:r w:rsidRPr="00960D82">
        <w:rPr>
          <w:sz w:val="28"/>
          <w:szCs w:val="28"/>
        </w:rPr>
        <w:t xml:space="preserve"> до </w:t>
      </w:r>
      <w:proofErr w:type="spellStart"/>
      <w:r w:rsidRPr="00960D82">
        <w:rPr>
          <w:sz w:val="28"/>
          <w:szCs w:val="28"/>
        </w:rPr>
        <w:t>статті</w:t>
      </w:r>
      <w:proofErr w:type="spellEnd"/>
      <w:r w:rsidRPr="00960D82">
        <w:rPr>
          <w:sz w:val="28"/>
          <w:szCs w:val="28"/>
        </w:rPr>
        <w:t xml:space="preserve"> 38 Закону </w:t>
      </w:r>
      <w:r w:rsidR="00633BE3">
        <w:rPr>
          <w:sz w:val="28"/>
          <w:szCs w:val="28"/>
          <w:lang w:val="uk-UA"/>
        </w:rPr>
        <w:t>про органічне виробництво</w:t>
      </w:r>
      <w:r w:rsidR="00633BE3" w:rsidRPr="00960D82">
        <w:rPr>
          <w:sz w:val="28"/>
          <w:szCs w:val="28"/>
          <w:lang w:val="uk-UA"/>
        </w:rPr>
        <w:t xml:space="preserve"> </w:t>
      </w:r>
      <w:proofErr w:type="spellStart"/>
      <w:r w:rsidRPr="00960D82">
        <w:rPr>
          <w:sz w:val="28"/>
          <w:szCs w:val="28"/>
        </w:rPr>
        <w:t>державний</w:t>
      </w:r>
      <w:proofErr w:type="spellEnd"/>
      <w:r w:rsidRPr="00960D82">
        <w:rPr>
          <w:sz w:val="28"/>
          <w:szCs w:val="28"/>
        </w:rPr>
        <w:t xml:space="preserve"> контроль (</w:t>
      </w:r>
      <w:proofErr w:type="spellStart"/>
      <w:r w:rsidRPr="00960D82">
        <w:rPr>
          <w:sz w:val="28"/>
          <w:szCs w:val="28"/>
        </w:rPr>
        <w:t>нагляд</w:t>
      </w:r>
      <w:proofErr w:type="spellEnd"/>
      <w:r w:rsidRPr="00960D82">
        <w:rPr>
          <w:sz w:val="28"/>
          <w:szCs w:val="28"/>
        </w:rPr>
        <w:t xml:space="preserve">) у </w:t>
      </w:r>
      <w:proofErr w:type="spellStart"/>
      <w:r w:rsidRPr="00960D82">
        <w:rPr>
          <w:sz w:val="28"/>
          <w:szCs w:val="28"/>
        </w:rPr>
        <w:t>сфері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органічного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виробництва</w:t>
      </w:r>
      <w:proofErr w:type="spellEnd"/>
      <w:r w:rsidRPr="00960D82">
        <w:rPr>
          <w:sz w:val="28"/>
          <w:szCs w:val="28"/>
        </w:rPr>
        <w:t xml:space="preserve">, </w:t>
      </w:r>
      <w:proofErr w:type="spellStart"/>
      <w:r w:rsidRPr="00960D82">
        <w:rPr>
          <w:sz w:val="28"/>
          <w:szCs w:val="28"/>
        </w:rPr>
        <w:t>обігу</w:t>
      </w:r>
      <w:proofErr w:type="spellEnd"/>
      <w:r w:rsidRPr="00960D82">
        <w:rPr>
          <w:sz w:val="28"/>
          <w:szCs w:val="28"/>
        </w:rPr>
        <w:t xml:space="preserve"> та </w:t>
      </w:r>
      <w:proofErr w:type="spellStart"/>
      <w:r w:rsidRPr="00960D82">
        <w:rPr>
          <w:sz w:val="28"/>
          <w:szCs w:val="28"/>
        </w:rPr>
        <w:t>маркування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органічної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продукції</w:t>
      </w:r>
      <w:proofErr w:type="spellEnd"/>
      <w:r w:rsidRPr="00960D82">
        <w:rPr>
          <w:sz w:val="28"/>
          <w:szCs w:val="28"/>
        </w:rPr>
        <w:t xml:space="preserve"> за </w:t>
      </w:r>
      <w:proofErr w:type="spellStart"/>
      <w:r w:rsidRPr="00960D82">
        <w:rPr>
          <w:sz w:val="28"/>
          <w:szCs w:val="28"/>
        </w:rPr>
        <w:t>діяльністю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органів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сертифікації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здійснюється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відповідно</w:t>
      </w:r>
      <w:proofErr w:type="spellEnd"/>
      <w:r w:rsidRPr="00960D82">
        <w:rPr>
          <w:sz w:val="28"/>
          <w:szCs w:val="28"/>
        </w:rPr>
        <w:t xml:space="preserve"> до Закону </w:t>
      </w:r>
      <w:proofErr w:type="spellStart"/>
      <w:r w:rsidRPr="00960D82">
        <w:rPr>
          <w:sz w:val="28"/>
          <w:szCs w:val="28"/>
        </w:rPr>
        <w:t>України</w:t>
      </w:r>
      <w:proofErr w:type="spellEnd"/>
      <w:r w:rsidRPr="00960D82">
        <w:rPr>
          <w:sz w:val="28"/>
          <w:szCs w:val="28"/>
        </w:rPr>
        <w:t xml:space="preserve"> «Про </w:t>
      </w:r>
      <w:proofErr w:type="spellStart"/>
      <w:r w:rsidRPr="00960D82">
        <w:rPr>
          <w:sz w:val="28"/>
          <w:szCs w:val="28"/>
        </w:rPr>
        <w:t>основні</w:t>
      </w:r>
      <w:proofErr w:type="spellEnd"/>
      <w:r w:rsidRPr="00960D82">
        <w:rPr>
          <w:sz w:val="28"/>
          <w:szCs w:val="28"/>
        </w:rPr>
        <w:t xml:space="preserve"> засади державного </w:t>
      </w:r>
      <w:proofErr w:type="spellStart"/>
      <w:r w:rsidRPr="00960D82">
        <w:rPr>
          <w:sz w:val="28"/>
          <w:szCs w:val="28"/>
        </w:rPr>
        <w:t>нагляду</w:t>
      </w:r>
      <w:proofErr w:type="spellEnd"/>
      <w:r w:rsidRPr="00960D82">
        <w:rPr>
          <w:sz w:val="28"/>
          <w:szCs w:val="28"/>
        </w:rPr>
        <w:t xml:space="preserve"> (контролю) у </w:t>
      </w:r>
      <w:proofErr w:type="spellStart"/>
      <w:r w:rsidRPr="00960D82">
        <w:rPr>
          <w:sz w:val="28"/>
          <w:szCs w:val="28"/>
        </w:rPr>
        <w:t>сфері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господарської</w:t>
      </w:r>
      <w:proofErr w:type="spellEnd"/>
      <w:r w:rsidRPr="00960D82">
        <w:rPr>
          <w:sz w:val="28"/>
          <w:szCs w:val="28"/>
        </w:rPr>
        <w:t xml:space="preserve"> діяльності».</w:t>
      </w:r>
    </w:p>
    <w:p w14:paraId="62C5B008" w14:textId="71F81EDE" w:rsidR="009A71A9" w:rsidRPr="00633BE3" w:rsidRDefault="009A71A9" w:rsidP="009A71A9">
      <w:pPr>
        <w:spacing w:line="240" w:lineRule="atLeast"/>
        <w:ind w:firstLine="709"/>
        <w:jc w:val="both"/>
        <w:rPr>
          <w:sz w:val="28"/>
          <w:szCs w:val="28"/>
          <w:highlight w:val="yellow"/>
        </w:rPr>
      </w:pPr>
      <w:r w:rsidRPr="00960D82">
        <w:rPr>
          <w:sz w:val="28"/>
          <w:szCs w:val="28"/>
        </w:rPr>
        <w:t xml:space="preserve">З метою </w:t>
      </w:r>
      <w:proofErr w:type="spellStart"/>
      <w:r w:rsidRPr="00960D82">
        <w:rPr>
          <w:sz w:val="28"/>
          <w:szCs w:val="28"/>
        </w:rPr>
        <w:t>забезпечення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ризик-орієнтованого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підходу</w:t>
      </w:r>
      <w:proofErr w:type="spellEnd"/>
      <w:r w:rsidRPr="00960D82">
        <w:rPr>
          <w:sz w:val="28"/>
          <w:szCs w:val="28"/>
        </w:rPr>
        <w:t xml:space="preserve"> в </w:t>
      </w:r>
      <w:proofErr w:type="spellStart"/>
      <w:r w:rsidRPr="00960D82">
        <w:rPr>
          <w:sz w:val="28"/>
          <w:szCs w:val="28"/>
        </w:rPr>
        <w:t>здійсненні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заходів</w:t>
      </w:r>
      <w:proofErr w:type="spellEnd"/>
      <w:r w:rsidRPr="00960D82">
        <w:rPr>
          <w:sz w:val="28"/>
          <w:szCs w:val="28"/>
        </w:rPr>
        <w:t xml:space="preserve"> державного контролю, </w:t>
      </w:r>
      <w:proofErr w:type="spellStart"/>
      <w:r w:rsidRPr="00960D82">
        <w:rPr>
          <w:sz w:val="28"/>
          <w:szCs w:val="28"/>
        </w:rPr>
        <w:t>забезпечення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об’єктивності</w:t>
      </w:r>
      <w:proofErr w:type="spellEnd"/>
      <w:r w:rsidRPr="00960D82">
        <w:rPr>
          <w:sz w:val="28"/>
          <w:szCs w:val="28"/>
        </w:rPr>
        <w:t xml:space="preserve"> та </w:t>
      </w:r>
      <w:proofErr w:type="spellStart"/>
      <w:r w:rsidRPr="00960D82">
        <w:rPr>
          <w:sz w:val="28"/>
          <w:szCs w:val="28"/>
        </w:rPr>
        <w:t>прозорості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функціонування</w:t>
      </w:r>
      <w:proofErr w:type="spellEnd"/>
      <w:r w:rsidRPr="00960D82">
        <w:rPr>
          <w:sz w:val="28"/>
          <w:szCs w:val="28"/>
        </w:rPr>
        <w:t xml:space="preserve"> ринку </w:t>
      </w:r>
      <w:proofErr w:type="spellStart"/>
      <w:r w:rsidRPr="00960D82">
        <w:rPr>
          <w:sz w:val="28"/>
          <w:szCs w:val="28"/>
        </w:rPr>
        <w:t>органічної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продукції</w:t>
      </w:r>
      <w:proofErr w:type="spellEnd"/>
      <w:r w:rsidRPr="00960D82">
        <w:rPr>
          <w:sz w:val="28"/>
          <w:szCs w:val="28"/>
        </w:rPr>
        <w:t xml:space="preserve">, а </w:t>
      </w:r>
      <w:proofErr w:type="spellStart"/>
      <w:r w:rsidRPr="00960D82">
        <w:rPr>
          <w:sz w:val="28"/>
          <w:szCs w:val="28"/>
        </w:rPr>
        <w:t>також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мінімізації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кількості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випадків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прийняття</w:t>
      </w:r>
      <w:proofErr w:type="spellEnd"/>
      <w:r w:rsidRPr="00960D82">
        <w:rPr>
          <w:sz w:val="28"/>
          <w:szCs w:val="28"/>
        </w:rPr>
        <w:t xml:space="preserve"> органами </w:t>
      </w:r>
      <w:proofErr w:type="spellStart"/>
      <w:r w:rsidRPr="00960D82">
        <w:rPr>
          <w:sz w:val="28"/>
          <w:szCs w:val="28"/>
        </w:rPr>
        <w:t>сертифікації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неправомірних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рішень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щодо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сертифікації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органічного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виробництва</w:t>
      </w:r>
      <w:proofErr w:type="spellEnd"/>
      <w:r w:rsidRPr="00960D82">
        <w:rPr>
          <w:sz w:val="28"/>
          <w:szCs w:val="28"/>
        </w:rPr>
        <w:t xml:space="preserve"> та/</w:t>
      </w:r>
      <w:proofErr w:type="spellStart"/>
      <w:r w:rsidRPr="00960D82">
        <w:rPr>
          <w:sz w:val="28"/>
          <w:szCs w:val="28"/>
        </w:rPr>
        <w:t>або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обігу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органічної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продукції</w:t>
      </w:r>
      <w:proofErr w:type="spellEnd"/>
      <w:r w:rsidRPr="00960D82">
        <w:rPr>
          <w:sz w:val="28"/>
          <w:szCs w:val="28"/>
        </w:rPr>
        <w:t xml:space="preserve"> Держпродспоживслужбою </w:t>
      </w:r>
      <w:proofErr w:type="spellStart"/>
      <w:r w:rsidRPr="00960D82">
        <w:rPr>
          <w:sz w:val="28"/>
          <w:szCs w:val="28"/>
        </w:rPr>
        <w:t>розроблено</w:t>
      </w:r>
      <w:proofErr w:type="spellEnd"/>
      <w:r w:rsidRPr="00960D82">
        <w:rPr>
          <w:sz w:val="28"/>
          <w:szCs w:val="28"/>
        </w:rPr>
        <w:t xml:space="preserve"> та направлено на </w:t>
      </w:r>
      <w:proofErr w:type="spellStart"/>
      <w:r w:rsidRPr="00960D82">
        <w:rPr>
          <w:sz w:val="28"/>
          <w:szCs w:val="28"/>
        </w:rPr>
        <w:t>розгляд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Мінекономіки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проєкт</w:t>
      </w:r>
      <w:proofErr w:type="spellEnd"/>
      <w:r w:rsidRPr="00960D82">
        <w:rPr>
          <w:sz w:val="28"/>
          <w:szCs w:val="28"/>
        </w:rPr>
        <w:t xml:space="preserve"> постанови </w:t>
      </w:r>
      <w:proofErr w:type="spellStart"/>
      <w:r w:rsidRPr="00960D82">
        <w:rPr>
          <w:sz w:val="28"/>
          <w:szCs w:val="28"/>
        </w:rPr>
        <w:t>Кабінету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Міністрів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України</w:t>
      </w:r>
      <w:proofErr w:type="spellEnd"/>
      <w:r w:rsidRPr="00960D82">
        <w:rPr>
          <w:sz w:val="28"/>
          <w:szCs w:val="28"/>
        </w:rPr>
        <w:t xml:space="preserve"> «Про </w:t>
      </w:r>
      <w:proofErr w:type="spellStart"/>
      <w:r w:rsidRPr="00960D82">
        <w:rPr>
          <w:sz w:val="28"/>
          <w:szCs w:val="28"/>
        </w:rPr>
        <w:t>затвердження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критеріїв</w:t>
      </w:r>
      <w:proofErr w:type="spellEnd"/>
      <w:r w:rsidRPr="00960D82">
        <w:rPr>
          <w:sz w:val="28"/>
          <w:szCs w:val="28"/>
        </w:rPr>
        <w:t xml:space="preserve">, за </w:t>
      </w:r>
      <w:proofErr w:type="spellStart"/>
      <w:r w:rsidRPr="00960D82">
        <w:rPr>
          <w:sz w:val="28"/>
          <w:szCs w:val="28"/>
        </w:rPr>
        <w:t>якими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оцінюється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ступінь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ризику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від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провадження</w:t>
      </w:r>
      <w:proofErr w:type="spellEnd"/>
      <w:r w:rsidRPr="00960D82">
        <w:rPr>
          <w:sz w:val="28"/>
          <w:szCs w:val="28"/>
        </w:rPr>
        <w:t xml:space="preserve"> органом </w:t>
      </w:r>
      <w:proofErr w:type="spellStart"/>
      <w:r w:rsidRPr="00960D82">
        <w:rPr>
          <w:sz w:val="28"/>
          <w:szCs w:val="28"/>
        </w:rPr>
        <w:t>сертифікації</w:t>
      </w:r>
      <w:proofErr w:type="spellEnd"/>
      <w:r w:rsidRPr="00960D82">
        <w:rPr>
          <w:sz w:val="28"/>
          <w:szCs w:val="28"/>
        </w:rPr>
        <w:t xml:space="preserve"> діяльності у </w:t>
      </w:r>
      <w:proofErr w:type="spellStart"/>
      <w:r w:rsidRPr="00960D82">
        <w:rPr>
          <w:sz w:val="28"/>
          <w:szCs w:val="28"/>
        </w:rPr>
        <w:t>сфері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органічного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виробництва</w:t>
      </w:r>
      <w:proofErr w:type="spellEnd"/>
      <w:r w:rsidRPr="00960D82">
        <w:rPr>
          <w:sz w:val="28"/>
          <w:szCs w:val="28"/>
        </w:rPr>
        <w:t xml:space="preserve">, </w:t>
      </w:r>
      <w:proofErr w:type="spellStart"/>
      <w:r w:rsidRPr="00960D82">
        <w:rPr>
          <w:sz w:val="28"/>
          <w:szCs w:val="28"/>
        </w:rPr>
        <w:t>обігу</w:t>
      </w:r>
      <w:proofErr w:type="spellEnd"/>
      <w:r w:rsidRPr="00960D82">
        <w:rPr>
          <w:sz w:val="28"/>
          <w:szCs w:val="28"/>
        </w:rPr>
        <w:t xml:space="preserve"> та </w:t>
      </w:r>
      <w:proofErr w:type="spellStart"/>
      <w:r w:rsidRPr="00960D82">
        <w:rPr>
          <w:sz w:val="28"/>
          <w:szCs w:val="28"/>
        </w:rPr>
        <w:t>маркування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органічної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продукції</w:t>
      </w:r>
      <w:proofErr w:type="spellEnd"/>
      <w:r w:rsidRPr="00960D82">
        <w:rPr>
          <w:sz w:val="28"/>
          <w:szCs w:val="28"/>
        </w:rPr>
        <w:t xml:space="preserve"> </w:t>
      </w:r>
      <w:r w:rsidRPr="00AF6EDB">
        <w:rPr>
          <w:sz w:val="28"/>
          <w:szCs w:val="28"/>
        </w:rPr>
        <w:t xml:space="preserve">і </w:t>
      </w:r>
      <w:proofErr w:type="spellStart"/>
      <w:r w:rsidRPr="00AF6EDB">
        <w:rPr>
          <w:sz w:val="28"/>
          <w:szCs w:val="28"/>
        </w:rPr>
        <w:t>визначається</w:t>
      </w:r>
      <w:proofErr w:type="spellEnd"/>
      <w:r w:rsidRPr="00AF6EDB">
        <w:rPr>
          <w:sz w:val="28"/>
          <w:szCs w:val="28"/>
        </w:rPr>
        <w:t xml:space="preserve"> </w:t>
      </w:r>
      <w:proofErr w:type="spellStart"/>
      <w:r w:rsidRPr="00AF6EDB">
        <w:rPr>
          <w:sz w:val="28"/>
          <w:szCs w:val="28"/>
        </w:rPr>
        <w:t>періодичність</w:t>
      </w:r>
      <w:proofErr w:type="spellEnd"/>
      <w:r w:rsidRPr="00AF6EDB">
        <w:rPr>
          <w:sz w:val="28"/>
          <w:szCs w:val="28"/>
        </w:rPr>
        <w:t xml:space="preserve"> </w:t>
      </w:r>
      <w:proofErr w:type="spellStart"/>
      <w:r w:rsidRPr="00AF6EDB">
        <w:rPr>
          <w:sz w:val="28"/>
          <w:szCs w:val="28"/>
        </w:rPr>
        <w:t>здійснення</w:t>
      </w:r>
      <w:proofErr w:type="spellEnd"/>
      <w:r w:rsidRPr="00AF6EDB">
        <w:rPr>
          <w:sz w:val="28"/>
          <w:szCs w:val="28"/>
        </w:rPr>
        <w:t xml:space="preserve"> </w:t>
      </w:r>
      <w:r w:rsidR="00AF6EDB" w:rsidRPr="004B7CD9">
        <w:rPr>
          <w:sz w:val="28"/>
          <w:szCs w:val="28"/>
          <w:lang w:val="uk-UA"/>
        </w:rPr>
        <w:t>планових заході</w:t>
      </w:r>
      <w:r w:rsidR="00744CC7">
        <w:rPr>
          <w:sz w:val="28"/>
          <w:szCs w:val="28"/>
          <w:lang w:val="uk-UA"/>
        </w:rPr>
        <w:t>в державного нагляду (контролю)</w:t>
      </w:r>
      <w:r w:rsidR="00AF6EDB">
        <w:rPr>
          <w:sz w:val="28"/>
          <w:szCs w:val="28"/>
          <w:lang w:val="uk-UA"/>
        </w:rPr>
        <w:t>»</w:t>
      </w:r>
      <w:r w:rsidR="00AF6EDB">
        <w:rPr>
          <w:sz w:val="28"/>
          <w:szCs w:val="28"/>
        </w:rPr>
        <w:t>.</w:t>
      </w:r>
    </w:p>
    <w:p w14:paraId="54FF1E03" w14:textId="77777777" w:rsidR="009A71A9" w:rsidRPr="00960D82" w:rsidRDefault="009A71A9" w:rsidP="00AF6EDB">
      <w:pPr>
        <w:ind w:firstLine="709"/>
        <w:jc w:val="both"/>
        <w:rPr>
          <w:sz w:val="28"/>
          <w:szCs w:val="28"/>
          <w:lang w:val="uk-UA"/>
        </w:rPr>
      </w:pPr>
      <w:r w:rsidRPr="00AF6EDB">
        <w:rPr>
          <w:sz w:val="28"/>
          <w:szCs w:val="28"/>
          <w:lang w:val="uk-UA"/>
        </w:rPr>
        <w:t xml:space="preserve">Проектом постанови пропонується визначити критерії, за якими оцінюється ступінь ризику від провадження органом сертифікації діяльності у сфері органічного виробництва, обігу та маркування органічної продукції і визначається періодичність здійснення планових заходів державного нагляду (контролю) </w:t>
      </w:r>
      <w:r w:rsidRPr="00AF6EDB">
        <w:rPr>
          <w:sz w:val="28"/>
          <w:szCs w:val="28"/>
        </w:rPr>
        <w:t>Держпродспоживслужбою.</w:t>
      </w:r>
    </w:p>
    <w:p w14:paraId="5A2F43A3" w14:textId="4E3DD04D" w:rsidR="009A71A9" w:rsidRPr="00960D82" w:rsidRDefault="009A71A9" w:rsidP="00AF6EDB">
      <w:pPr>
        <w:ind w:firstLine="709"/>
        <w:jc w:val="both"/>
        <w:rPr>
          <w:sz w:val="28"/>
          <w:szCs w:val="28"/>
        </w:rPr>
      </w:pPr>
      <w:proofErr w:type="spellStart"/>
      <w:r w:rsidRPr="00960D82">
        <w:rPr>
          <w:sz w:val="28"/>
          <w:szCs w:val="28"/>
        </w:rPr>
        <w:t>Відповідно</w:t>
      </w:r>
      <w:proofErr w:type="spellEnd"/>
      <w:r w:rsidRPr="00960D82">
        <w:rPr>
          <w:sz w:val="28"/>
          <w:szCs w:val="28"/>
        </w:rPr>
        <w:t xml:space="preserve"> до </w:t>
      </w:r>
      <w:proofErr w:type="spellStart"/>
      <w:r w:rsidRPr="00960D82">
        <w:rPr>
          <w:sz w:val="28"/>
          <w:szCs w:val="28"/>
        </w:rPr>
        <w:t>частини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другої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AF6EDB">
        <w:rPr>
          <w:sz w:val="28"/>
          <w:szCs w:val="28"/>
        </w:rPr>
        <w:t>статті</w:t>
      </w:r>
      <w:proofErr w:type="spellEnd"/>
      <w:r w:rsidRPr="00AF6EDB">
        <w:rPr>
          <w:sz w:val="28"/>
          <w:szCs w:val="28"/>
        </w:rPr>
        <w:t xml:space="preserve"> 5 Закону </w:t>
      </w:r>
      <w:proofErr w:type="spellStart"/>
      <w:r w:rsidRPr="00AF6EDB">
        <w:rPr>
          <w:sz w:val="28"/>
          <w:szCs w:val="28"/>
        </w:rPr>
        <w:t>України</w:t>
      </w:r>
      <w:proofErr w:type="spellEnd"/>
      <w:r w:rsidRPr="00AF6EDB">
        <w:rPr>
          <w:sz w:val="28"/>
          <w:szCs w:val="28"/>
        </w:rPr>
        <w:t xml:space="preserve"> «Про </w:t>
      </w:r>
      <w:proofErr w:type="spellStart"/>
      <w:r w:rsidRPr="00AF6EDB">
        <w:rPr>
          <w:sz w:val="28"/>
          <w:szCs w:val="28"/>
        </w:rPr>
        <w:t>основні</w:t>
      </w:r>
      <w:proofErr w:type="spellEnd"/>
      <w:r w:rsidRPr="00960D82">
        <w:rPr>
          <w:sz w:val="28"/>
          <w:szCs w:val="28"/>
        </w:rPr>
        <w:t xml:space="preserve"> засади державного </w:t>
      </w:r>
      <w:proofErr w:type="spellStart"/>
      <w:r w:rsidRPr="00960D82">
        <w:rPr>
          <w:sz w:val="28"/>
          <w:szCs w:val="28"/>
        </w:rPr>
        <w:t>нагляду</w:t>
      </w:r>
      <w:proofErr w:type="spellEnd"/>
      <w:r w:rsidRPr="00960D82">
        <w:rPr>
          <w:sz w:val="28"/>
          <w:szCs w:val="28"/>
        </w:rPr>
        <w:t xml:space="preserve"> (контролю) у </w:t>
      </w:r>
      <w:proofErr w:type="spellStart"/>
      <w:r w:rsidRPr="00960D82">
        <w:rPr>
          <w:sz w:val="28"/>
          <w:szCs w:val="28"/>
        </w:rPr>
        <w:t>сфері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господарської</w:t>
      </w:r>
      <w:proofErr w:type="spellEnd"/>
      <w:r w:rsidRPr="00960D82">
        <w:rPr>
          <w:sz w:val="28"/>
          <w:szCs w:val="28"/>
        </w:rPr>
        <w:t xml:space="preserve"> діяльності» </w:t>
      </w:r>
      <w:proofErr w:type="spellStart"/>
      <w:r w:rsidRPr="00960D82">
        <w:rPr>
          <w:sz w:val="28"/>
          <w:szCs w:val="28"/>
        </w:rPr>
        <w:t>уніфіковані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форми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актів</w:t>
      </w:r>
      <w:proofErr w:type="spellEnd"/>
      <w:r w:rsidRPr="00960D82">
        <w:rPr>
          <w:sz w:val="28"/>
          <w:szCs w:val="28"/>
        </w:rPr>
        <w:t xml:space="preserve"> з </w:t>
      </w:r>
      <w:proofErr w:type="spellStart"/>
      <w:r w:rsidRPr="00960D82">
        <w:rPr>
          <w:sz w:val="28"/>
          <w:szCs w:val="28"/>
        </w:rPr>
        <w:t>переліком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питань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затверджуються</w:t>
      </w:r>
      <w:proofErr w:type="spellEnd"/>
      <w:r w:rsidRPr="00960D82">
        <w:rPr>
          <w:sz w:val="28"/>
          <w:szCs w:val="28"/>
        </w:rPr>
        <w:t xml:space="preserve"> органом державного </w:t>
      </w:r>
      <w:proofErr w:type="spellStart"/>
      <w:r w:rsidRPr="00960D82">
        <w:rPr>
          <w:sz w:val="28"/>
          <w:szCs w:val="28"/>
        </w:rPr>
        <w:t>нагляду</w:t>
      </w:r>
      <w:proofErr w:type="spellEnd"/>
      <w:r w:rsidRPr="00960D82">
        <w:rPr>
          <w:sz w:val="28"/>
          <w:szCs w:val="28"/>
        </w:rPr>
        <w:t xml:space="preserve"> (контролю) та </w:t>
      </w:r>
      <w:proofErr w:type="spellStart"/>
      <w:r w:rsidRPr="00960D82">
        <w:rPr>
          <w:sz w:val="28"/>
          <w:szCs w:val="28"/>
        </w:rPr>
        <w:t>оприлюднюються</w:t>
      </w:r>
      <w:proofErr w:type="spellEnd"/>
      <w:r w:rsidRPr="00960D82">
        <w:rPr>
          <w:sz w:val="28"/>
          <w:szCs w:val="28"/>
        </w:rPr>
        <w:t xml:space="preserve"> на </w:t>
      </w:r>
      <w:proofErr w:type="spellStart"/>
      <w:r w:rsidRPr="00960D82">
        <w:rPr>
          <w:sz w:val="28"/>
          <w:szCs w:val="28"/>
        </w:rPr>
        <w:t>його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="00AF6EDB">
        <w:rPr>
          <w:sz w:val="28"/>
          <w:szCs w:val="28"/>
        </w:rPr>
        <w:t>вебпорталі</w:t>
      </w:r>
      <w:proofErr w:type="spellEnd"/>
      <w:r w:rsidR="00AF6EDB">
        <w:rPr>
          <w:sz w:val="28"/>
          <w:szCs w:val="28"/>
        </w:rPr>
        <w:t xml:space="preserve"> </w:t>
      </w:r>
      <w:r w:rsidR="005B5D70">
        <w:rPr>
          <w:sz w:val="28"/>
          <w:szCs w:val="28"/>
          <w:lang w:val="uk-UA"/>
        </w:rPr>
        <w:t>п</w:t>
      </w:r>
      <w:proofErr w:type="spellStart"/>
      <w:r w:rsidRPr="00960D82">
        <w:rPr>
          <w:sz w:val="28"/>
          <w:szCs w:val="28"/>
        </w:rPr>
        <w:t>ротягом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п’яти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робочих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днів</w:t>
      </w:r>
      <w:proofErr w:type="spellEnd"/>
      <w:r w:rsidRPr="00960D82">
        <w:rPr>
          <w:sz w:val="28"/>
          <w:szCs w:val="28"/>
        </w:rPr>
        <w:t xml:space="preserve"> з дня </w:t>
      </w:r>
      <w:proofErr w:type="spellStart"/>
      <w:r w:rsidRPr="00960D82">
        <w:rPr>
          <w:sz w:val="28"/>
          <w:szCs w:val="28"/>
        </w:rPr>
        <w:t>затвердження</w:t>
      </w:r>
      <w:proofErr w:type="spellEnd"/>
      <w:r w:rsidRPr="00960D82">
        <w:rPr>
          <w:sz w:val="28"/>
          <w:szCs w:val="28"/>
        </w:rPr>
        <w:t xml:space="preserve"> </w:t>
      </w:r>
      <w:proofErr w:type="gramStart"/>
      <w:r w:rsidRPr="00960D82">
        <w:rPr>
          <w:sz w:val="28"/>
          <w:szCs w:val="28"/>
        </w:rPr>
        <w:t>у порядку</w:t>
      </w:r>
      <w:proofErr w:type="gramEnd"/>
      <w:r w:rsidRPr="00960D82">
        <w:rPr>
          <w:sz w:val="28"/>
          <w:szCs w:val="28"/>
        </w:rPr>
        <w:t xml:space="preserve">, </w:t>
      </w:r>
      <w:proofErr w:type="spellStart"/>
      <w:r w:rsidRPr="00960D82">
        <w:rPr>
          <w:sz w:val="28"/>
          <w:szCs w:val="28"/>
        </w:rPr>
        <w:t>визначеному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законодавством</w:t>
      </w:r>
      <w:proofErr w:type="spellEnd"/>
      <w:r w:rsidRPr="00960D82">
        <w:rPr>
          <w:sz w:val="28"/>
          <w:szCs w:val="28"/>
        </w:rPr>
        <w:t>.</w:t>
      </w:r>
    </w:p>
    <w:p w14:paraId="6242A94B" w14:textId="77777777" w:rsidR="009A71A9" w:rsidRPr="00960D82" w:rsidRDefault="009A71A9" w:rsidP="009A71A9">
      <w:pPr>
        <w:spacing w:line="240" w:lineRule="atLeast"/>
        <w:ind w:firstLine="709"/>
        <w:jc w:val="both"/>
        <w:rPr>
          <w:sz w:val="28"/>
          <w:szCs w:val="28"/>
        </w:rPr>
      </w:pPr>
      <w:proofErr w:type="spellStart"/>
      <w:r w:rsidRPr="00960D82">
        <w:rPr>
          <w:sz w:val="28"/>
          <w:szCs w:val="28"/>
        </w:rPr>
        <w:t>Тобто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відсутність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уніфікованого</w:t>
      </w:r>
      <w:proofErr w:type="spellEnd"/>
      <w:r w:rsidRPr="00960D82">
        <w:rPr>
          <w:sz w:val="28"/>
          <w:szCs w:val="28"/>
        </w:rPr>
        <w:t xml:space="preserve"> акту не </w:t>
      </w:r>
      <w:proofErr w:type="spellStart"/>
      <w:r w:rsidRPr="00960D82">
        <w:rPr>
          <w:sz w:val="28"/>
          <w:szCs w:val="28"/>
        </w:rPr>
        <w:t>дозволяє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проведенню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планових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заходів</w:t>
      </w:r>
      <w:proofErr w:type="spellEnd"/>
      <w:r w:rsidRPr="00960D82">
        <w:rPr>
          <w:sz w:val="28"/>
          <w:szCs w:val="28"/>
        </w:rPr>
        <w:t xml:space="preserve"> державного контролю (</w:t>
      </w:r>
      <w:proofErr w:type="spellStart"/>
      <w:r w:rsidRPr="00960D82">
        <w:rPr>
          <w:sz w:val="28"/>
          <w:szCs w:val="28"/>
        </w:rPr>
        <w:t>нагляду</w:t>
      </w:r>
      <w:proofErr w:type="spellEnd"/>
      <w:r w:rsidRPr="00960D82">
        <w:rPr>
          <w:sz w:val="28"/>
          <w:szCs w:val="28"/>
        </w:rPr>
        <w:t>).</w:t>
      </w:r>
    </w:p>
    <w:p w14:paraId="32657D5C" w14:textId="3B57AFC9" w:rsidR="009A71A9" w:rsidRPr="000722BA" w:rsidRDefault="009A71A9" w:rsidP="000722BA">
      <w:pPr>
        <w:spacing w:line="240" w:lineRule="atLeast"/>
        <w:ind w:firstLine="709"/>
        <w:jc w:val="both"/>
        <w:rPr>
          <w:sz w:val="28"/>
          <w:szCs w:val="28"/>
          <w:lang w:val="uk-UA"/>
        </w:rPr>
      </w:pPr>
      <w:r w:rsidRPr="00960D82">
        <w:rPr>
          <w:sz w:val="28"/>
          <w:szCs w:val="28"/>
        </w:rPr>
        <w:t xml:space="preserve">З метою </w:t>
      </w:r>
      <w:proofErr w:type="spellStart"/>
      <w:r w:rsidRPr="00960D82">
        <w:rPr>
          <w:sz w:val="28"/>
          <w:szCs w:val="28"/>
        </w:rPr>
        <w:t>усунення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вищезазначених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невідповідностей</w:t>
      </w:r>
      <w:proofErr w:type="spellEnd"/>
      <w:r w:rsidRPr="00960D82">
        <w:rPr>
          <w:sz w:val="28"/>
          <w:szCs w:val="28"/>
        </w:rPr>
        <w:t xml:space="preserve"> Держпродспоживслужбою </w:t>
      </w:r>
      <w:proofErr w:type="spellStart"/>
      <w:r w:rsidRPr="00960D82">
        <w:rPr>
          <w:sz w:val="28"/>
          <w:szCs w:val="28"/>
        </w:rPr>
        <w:t>розроблено</w:t>
      </w:r>
      <w:proofErr w:type="spellEnd"/>
      <w:r w:rsidRPr="00960D82">
        <w:rPr>
          <w:sz w:val="28"/>
          <w:szCs w:val="28"/>
        </w:rPr>
        <w:t xml:space="preserve"> та направлено на </w:t>
      </w:r>
      <w:proofErr w:type="spellStart"/>
      <w:r w:rsidRPr="00960D82">
        <w:rPr>
          <w:sz w:val="28"/>
          <w:szCs w:val="28"/>
        </w:rPr>
        <w:t>розгляд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Мінекономіки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проєкт</w:t>
      </w:r>
      <w:proofErr w:type="spellEnd"/>
      <w:r w:rsidRPr="00960D82">
        <w:rPr>
          <w:sz w:val="28"/>
          <w:szCs w:val="28"/>
        </w:rPr>
        <w:t xml:space="preserve"> наказу </w:t>
      </w:r>
      <w:proofErr w:type="spellStart"/>
      <w:r w:rsidRPr="00960D82">
        <w:rPr>
          <w:sz w:val="28"/>
          <w:szCs w:val="28"/>
        </w:rPr>
        <w:t>Мінекономіки</w:t>
      </w:r>
      <w:proofErr w:type="spellEnd"/>
      <w:r w:rsidRPr="00960D82">
        <w:rPr>
          <w:sz w:val="28"/>
          <w:szCs w:val="28"/>
        </w:rPr>
        <w:t xml:space="preserve"> «Про </w:t>
      </w:r>
      <w:proofErr w:type="spellStart"/>
      <w:r w:rsidRPr="00960D82">
        <w:rPr>
          <w:sz w:val="28"/>
          <w:szCs w:val="28"/>
        </w:rPr>
        <w:t>затвердження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форми</w:t>
      </w:r>
      <w:proofErr w:type="spellEnd"/>
      <w:r w:rsidRPr="00960D82">
        <w:rPr>
          <w:sz w:val="28"/>
          <w:szCs w:val="28"/>
        </w:rPr>
        <w:t xml:space="preserve"> акта, </w:t>
      </w:r>
      <w:proofErr w:type="spellStart"/>
      <w:r w:rsidRPr="00960D82">
        <w:rPr>
          <w:sz w:val="28"/>
          <w:szCs w:val="28"/>
        </w:rPr>
        <w:t>складеного</w:t>
      </w:r>
      <w:proofErr w:type="spellEnd"/>
      <w:r w:rsidRPr="00960D82">
        <w:rPr>
          <w:sz w:val="28"/>
          <w:szCs w:val="28"/>
        </w:rPr>
        <w:t xml:space="preserve"> за результатами </w:t>
      </w:r>
      <w:proofErr w:type="spellStart"/>
      <w:r w:rsidRPr="00960D82">
        <w:rPr>
          <w:sz w:val="28"/>
          <w:szCs w:val="28"/>
        </w:rPr>
        <w:t>проведення</w:t>
      </w:r>
      <w:proofErr w:type="spellEnd"/>
      <w:r w:rsidRPr="00960D82">
        <w:rPr>
          <w:sz w:val="28"/>
          <w:szCs w:val="28"/>
        </w:rPr>
        <w:t xml:space="preserve"> планового (</w:t>
      </w:r>
      <w:proofErr w:type="spellStart"/>
      <w:r w:rsidRPr="00960D82">
        <w:rPr>
          <w:sz w:val="28"/>
          <w:szCs w:val="28"/>
        </w:rPr>
        <w:t>позапланового</w:t>
      </w:r>
      <w:proofErr w:type="spellEnd"/>
      <w:r w:rsidRPr="00960D82">
        <w:rPr>
          <w:sz w:val="28"/>
          <w:szCs w:val="28"/>
        </w:rPr>
        <w:t xml:space="preserve">) заходу державного контролю </w:t>
      </w:r>
      <w:proofErr w:type="spellStart"/>
      <w:r w:rsidRPr="00960D82">
        <w:rPr>
          <w:sz w:val="28"/>
          <w:szCs w:val="28"/>
        </w:rPr>
        <w:t>стосовно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додержання</w:t>
      </w:r>
      <w:proofErr w:type="spellEnd"/>
      <w:r w:rsidRPr="00960D82">
        <w:rPr>
          <w:sz w:val="28"/>
          <w:szCs w:val="28"/>
        </w:rPr>
        <w:t xml:space="preserve"> органами </w:t>
      </w:r>
      <w:proofErr w:type="spellStart"/>
      <w:r w:rsidRPr="00960D82">
        <w:rPr>
          <w:sz w:val="28"/>
          <w:szCs w:val="28"/>
        </w:rPr>
        <w:t>сертифікації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вимог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законодавства</w:t>
      </w:r>
      <w:proofErr w:type="spellEnd"/>
      <w:r w:rsidRPr="00960D82">
        <w:rPr>
          <w:sz w:val="28"/>
          <w:szCs w:val="28"/>
        </w:rPr>
        <w:t xml:space="preserve"> у </w:t>
      </w:r>
      <w:proofErr w:type="spellStart"/>
      <w:r w:rsidRPr="00960D82">
        <w:rPr>
          <w:sz w:val="28"/>
          <w:szCs w:val="28"/>
        </w:rPr>
        <w:t>сфері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органічного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виробництва</w:t>
      </w:r>
      <w:proofErr w:type="spellEnd"/>
      <w:r w:rsidRPr="00960D82">
        <w:rPr>
          <w:sz w:val="28"/>
          <w:szCs w:val="28"/>
        </w:rPr>
        <w:t xml:space="preserve">, </w:t>
      </w:r>
      <w:proofErr w:type="spellStart"/>
      <w:r w:rsidRPr="00960D82">
        <w:rPr>
          <w:sz w:val="28"/>
          <w:szCs w:val="28"/>
        </w:rPr>
        <w:t>обігу</w:t>
      </w:r>
      <w:proofErr w:type="spellEnd"/>
      <w:r w:rsidRPr="00960D82">
        <w:rPr>
          <w:sz w:val="28"/>
          <w:szCs w:val="28"/>
        </w:rPr>
        <w:t xml:space="preserve"> та </w:t>
      </w:r>
      <w:proofErr w:type="spellStart"/>
      <w:r w:rsidRPr="00960D82">
        <w:rPr>
          <w:sz w:val="28"/>
          <w:szCs w:val="28"/>
        </w:rPr>
        <w:t>маркування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органічної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продукції</w:t>
      </w:r>
      <w:proofErr w:type="spellEnd"/>
      <w:r w:rsidRPr="00960D82">
        <w:rPr>
          <w:sz w:val="28"/>
          <w:szCs w:val="28"/>
        </w:rPr>
        <w:t>»</w:t>
      </w:r>
      <w:r w:rsidR="000722BA">
        <w:rPr>
          <w:sz w:val="28"/>
          <w:szCs w:val="28"/>
          <w:lang w:val="uk-UA"/>
        </w:rPr>
        <w:t xml:space="preserve"> (далі – </w:t>
      </w:r>
      <w:proofErr w:type="spellStart"/>
      <w:r w:rsidR="000722BA">
        <w:rPr>
          <w:sz w:val="28"/>
          <w:szCs w:val="28"/>
          <w:lang w:val="uk-UA"/>
        </w:rPr>
        <w:t>проєкт</w:t>
      </w:r>
      <w:proofErr w:type="spellEnd"/>
      <w:r w:rsidR="000722BA">
        <w:rPr>
          <w:sz w:val="28"/>
          <w:szCs w:val="28"/>
          <w:lang w:val="uk-UA"/>
        </w:rPr>
        <w:t xml:space="preserve"> наказу)</w:t>
      </w:r>
      <w:r w:rsidRPr="00960D82">
        <w:rPr>
          <w:sz w:val="28"/>
          <w:szCs w:val="28"/>
        </w:rPr>
        <w:t>.</w:t>
      </w:r>
    </w:p>
    <w:p w14:paraId="7A870776" w14:textId="77777777" w:rsidR="009A71A9" w:rsidRPr="00960D82" w:rsidRDefault="009A71A9" w:rsidP="009A71A9">
      <w:pPr>
        <w:spacing w:line="240" w:lineRule="atLeast"/>
        <w:ind w:firstLine="709"/>
        <w:jc w:val="both"/>
        <w:rPr>
          <w:sz w:val="28"/>
          <w:szCs w:val="28"/>
        </w:rPr>
      </w:pPr>
      <w:proofErr w:type="spellStart"/>
      <w:r w:rsidRPr="00960D82">
        <w:rPr>
          <w:sz w:val="28"/>
          <w:szCs w:val="28"/>
        </w:rPr>
        <w:t>Проєктом</w:t>
      </w:r>
      <w:proofErr w:type="spellEnd"/>
      <w:r w:rsidRPr="00960D82">
        <w:rPr>
          <w:sz w:val="28"/>
          <w:szCs w:val="28"/>
        </w:rPr>
        <w:t xml:space="preserve"> наказу </w:t>
      </w:r>
      <w:proofErr w:type="spellStart"/>
      <w:r w:rsidRPr="00960D82">
        <w:rPr>
          <w:sz w:val="28"/>
          <w:szCs w:val="28"/>
        </w:rPr>
        <w:t>пропонується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визначити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перелік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питань</w:t>
      </w:r>
      <w:proofErr w:type="spellEnd"/>
      <w:r w:rsidRPr="00960D82">
        <w:rPr>
          <w:sz w:val="28"/>
          <w:szCs w:val="28"/>
        </w:rPr>
        <w:t xml:space="preserve"> для </w:t>
      </w:r>
      <w:proofErr w:type="spellStart"/>
      <w:r w:rsidRPr="00960D82">
        <w:rPr>
          <w:sz w:val="28"/>
          <w:szCs w:val="28"/>
        </w:rPr>
        <w:t>здійснення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планових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заходів</w:t>
      </w:r>
      <w:proofErr w:type="spellEnd"/>
      <w:r w:rsidRPr="00960D82">
        <w:rPr>
          <w:sz w:val="28"/>
          <w:szCs w:val="28"/>
        </w:rPr>
        <w:t xml:space="preserve"> державного </w:t>
      </w:r>
      <w:proofErr w:type="spellStart"/>
      <w:r w:rsidRPr="00960D82">
        <w:rPr>
          <w:sz w:val="28"/>
          <w:szCs w:val="28"/>
        </w:rPr>
        <w:t>нагляду</w:t>
      </w:r>
      <w:proofErr w:type="spellEnd"/>
      <w:r w:rsidRPr="00960D82">
        <w:rPr>
          <w:sz w:val="28"/>
          <w:szCs w:val="28"/>
        </w:rPr>
        <w:t xml:space="preserve"> (контролю) Державною службою </w:t>
      </w:r>
      <w:proofErr w:type="spellStart"/>
      <w:r w:rsidRPr="00960D82">
        <w:rPr>
          <w:sz w:val="28"/>
          <w:szCs w:val="28"/>
        </w:rPr>
        <w:t>України</w:t>
      </w:r>
      <w:proofErr w:type="spellEnd"/>
      <w:r w:rsidRPr="00960D82">
        <w:rPr>
          <w:sz w:val="28"/>
          <w:szCs w:val="28"/>
        </w:rPr>
        <w:t xml:space="preserve"> з </w:t>
      </w:r>
      <w:proofErr w:type="spellStart"/>
      <w:r w:rsidRPr="00960D82">
        <w:rPr>
          <w:sz w:val="28"/>
          <w:szCs w:val="28"/>
        </w:rPr>
        <w:t>питань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безпечності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харчових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продуктів</w:t>
      </w:r>
      <w:proofErr w:type="spellEnd"/>
      <w:r w:rsidRPr="00960D82">
        <w:rPr>
          <w:sz w:val="28"/>
          <w:szCs w:val="28"/>
        </w:rPr>
        <w:t xml:space="preserve"> та </w:t>
      </w:r>
      <w:proofErr w:type="spellStart"/>
      <w:r w:rsidRPr="00960D82">
        <w:rPr>
          <w:sz w:val="28"/>
          <w:szCs w:val="28"/>
        </w:rPr>
        <w:t>захисту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споживачів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lastRenderedPageBreak/>
        <w:t>стосовно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додержання</w:t>
      </w:r>
      <w:proofErr w:type="spellEnd"/>
      <w:r w:rsidRPr="00960D82">
        <w:rPr>
          <w:sz w:val="28"/>
          <w:szCs w:val="28"/>
        </w:rPr>
        <w:t xml:space="preserve"> органами </w:t>
      </w:r>
      <w:proofErr w:type="spellStart"/>
      <w:r w:rsidRPr="00960D82">
        <w:rPr>
          <w:sz w:val="28"/>
          <w:szCs w:val="28"/>
        </w:rPr>
        <w:t>сертифікації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вимог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законодавства</w:t>
      </w:r>
      <w:proofErr w:type="spellEnd"/>
      <w:r w:rsidRPr="00960D82">
        <w:rPr>
          <w:sz w:val="28"/>
          <w:szCs w:val="28"/>
        </w:rPr>
        <w:t xml:space="preserve"> у </w:t>
      </w:r>
      <w:proofErr w:type="spellStart"/>
      <w:r w:rsidRPr="00960D82">
        <w:rPr>
          <w:sz w:val="28"/>
          <w:szCs w:val="28"/>
        </w:rPr>
        <w:t>сфері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органічного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виробництва</w:t>
      </w:r>
      <w:proofErr w:type="spellEnd"/>
      <w:r w:rsidRPr="00960D82">
        <w:rPr>
          <w:sz w:val="28"/>
          <w:szCs w:val="28"/>
        </w:rPr>
        <w:t xml:space="preserve">, </w:t>
      </w:r>
      <w:proofErr w:type="spellStart"/>
      <w:r w:rsidRPr="00960D82">
        <w:rPr>
          <w:sz w:val="28"/>
          <w:szCs w:val="28"/>
        </w:rPr>
        <w:t>обігу</w:t>
      </w:r>
      <w:proofErr w:type="spellEnd"/>
      <w:r w:rsidRPr="00960D82">
        <w:rPr>
          <w:sz w:val="28"/>
          <w:szCs w:val="28"/>
        </w:rPr>
        <w:t xml:space="preserve"> та </w:t>
      </w:r>
      <w:proofErr w:type="spellStart"/>
      <w:r w:rsidRPr="00960D82">
        <w:rPr>
          <w:sz w:val="28"/>
          <w:szCs w:val="28"/>
        </w:rPr>
        <w:t>маркування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органічної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продукції</w:t>
      </w:r>
      <w:proofErr w:type="spellEnd"/>
      <w:r w:rsidRPr="00960D82">
        <w:rPr>
          <w:sz w:val="28"/>
          <w:szCs w:val="28"/>
        </w:rPr>
        <w:t xml:space="preserve">. </w:t>
      </w:r>
    </w:p>
    <w:p w14:paraId="2936404A" w14:textId="266E69F2" w:rsidR="009A71A9" w:rsidRPr="00960D82" w:rsidRDefault="00004826" w:rsidP="009A71A9">
      <w:pPr>
        <w:spacing w:line="240" w:lineRule="atLeas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Видання</w:t>
      </w:r>
      <w:r w:rsidR="009A71A9" w:rsidRPr="00960D82">
        <w:rPr>
          <w:sz w:val="28"/>
          <w:szCs w:val="28"/>
        </w:rPr>
        <w:t xml:space="preserve"> наказу </w:t>
      </w:r>
      <w:proofErr w:type="spellStart"/>
      <w:r w:rsidR="009A71A9" w:rsidRPr="00960D82">
        <w:rPr>
          <w:sz w:val="28"/>
          <w:szCs w:val="28"/>
        </w:rPr>
        <w:t>дасть</w:t>
      </w:r>
      <w:proofErr w:type="spellEnd"/>
      <w:r w:rsidR="009A71A9" w:rsidRPr="00960D82">
        <w:rPr>
          <w:sz w:val="28"/>
          <w:szCs w:val="28"/>
        </w:rPr>
        <w:t xml:space="preserve"> </w:t>
      </w:r>
      <w:proofErr w:type="spellStart"/>
      <w:r w:rsidR="009A71A9" w:rsidRPr="00960D82">
        <w:rPr>
          <w:sz w:val="28"/>
          <w:szCs w:val="28"/>
        </w:rPr>
        <w:t>змогу</w:t>
      </w:r>
      <w:proofErr w:type="spellEnd"/>
      <w:r w:rsidR="009A71A9" w:rsidRPr="00960D82">
        <w:rPr>
          <w:sz w:val="28"/>
          <w:szCs w:val="28"/>
        </w:rPr>
        <w:t xml:space="preserve"> </w:t>
      </w:r>
      <w:proofErr w:type="spellStart"/>
      <w:r w:rsidR="009A71A9" w:rsidRPr="00960D82">
        <w:rPr>
          <w:sz w:val="28"/>
          <w:szCs w:val="28"/>
        </w:rPr>
        <w:t>визначити</w:t>
      </w:r>
      <w:proofErr w:type="spellEnd"/>
      <w:r w:rsidR="009A71A9" w:rsidRPr="00960D82">
        <w:rPr>
          <w:sz w:val="28"/>
          <w:szCs w:val="28"/>
        </w:rPr>
        <w:t xml:space="preserve"> </w:t>
      </w:r>
      <w:proofErr w:type="spellStart"/>
      <w:r w:rsidR="009A71A9" w:rsidRPr="00960D82">
        <w:rPr>
          <w:sz w:val="28"/>
          <w:szCs w:val="28"/>
        </w:rPr>
        <w:t>чіткий</w:t>
      </w:r>
      <w:proofErr w:type="spellEnd"/>
      <w:r w:rsidR="009A71A9" w:rsidRPr="00960D82">
        <w:rPr>
          <w:sz w:val="28"/>
          <w:szCs w:val="28"/>
        </w:rPr>
        <w:t xml:space="preserve"> </w:t>
      </w:r>
      <w:proofErr w:type="spellStart"/>
      <w:r w:rsidR="009A71A9" w:rsidRPr="00960D82">
        <w:rPr>
          <w:sz w:val="28"/>
          <w:szCs w:val="28"/>
        </w:rPr>
        <w:t>перелік</w:t>
      </w:r>
      <w:proofErr w:type="spellEnd"/>
      <w:r w:rsidR="009A71A9" w:rsidRPr="00960D82">
        <w:rPr>
          <w:sz w:val="28"/>
          <w:szCs w:val="28"/>
        </w:rPr>
        <w:t xml:space="preserve">  </w:t>
      </w:r>
      <w:proofErr w:type="spellStart"/>
      <w:r w:rsidR="009A71A9" w:rsidRPr="00960D82">
        <w:rPr>
          <w:sz w:val="28"/>
          <w:szCs w:val="28"/>
        </w:rPr>
        <w:t>питань</w:t>
      </w:r>
      <w:proofErr w:type="spellEnd"/>
      <w:r w:rsidR="009A71A9" w:rsidRPr="00960D82">
        <w:rPr>
          <w:sz w:val="28"/>
          <w:szCs w:val="28"/>
        </w:rPr>
        <w:t xml:space="preserve"> при </w:t>
      </w:r>
      <w:proofErr w:type="spellStart"/>
      <w:r w:rsidR="009A71A9" w:rsidRPr="00960D82">
        <w:rPr>
          <w:sz w:val="28"/>
          <w:szCs w:val="28"/>
        </w:rPr>
        <w:t>проведенні</w:t>
      </w:r>
      <w:proofErr w:type="spellEnd"/>
      <w:r w:rsidR="009A71A9" w:rsidRPr="00960D82">
        <w:rPr>
          <w:sz w:val="28"/>
          <w:szCs w:val="28"/>
        </w:rPr>
        <w:t xml:space="preserve"> </w:t>
      </w:r>
      <w:proofErr w:type="spellStart"/>
      <w:r w:rsidR="009A71A9" w:rsidRPr="00960D82">
        <w:rPr>
          <w:sz w:val="28"/>
          <w:szCs w:val="28"/>
        </w:rPr>
        <w:t>заходів</w:t>
      </w:r>
      <w:proofErr w:type="spellEnd"/>
      <w:r w:rsidR="009A71A9" w:rsidRPr="00960D82">
        <w:rPr>
          <w:sz w:val="28"/>
          <w:szCs w:val="28"/>
        </w:rPr>
        <w:t xml:space="preserve"> державного контролю</w:t>
      </w:r>
      <w:r w:rsidR="009A71A9" w:rsidRPr="00960D82">
        <w:t xml:space="preserve"> </w:t>
      </w:r>
      <w:proofErr w:type="spellStart"/>
      <w:r w:rsidR="009A71A9" w:rsidRPr="00960D82">
        <w:rPr>
          <w:sz w:val="28"/>
          <w:szCs w:val="28"/>
        </w:rPr>
        <w:t>стосовно</w:t>
      </w:r>
      <w:proofErr w:type="spellEnd"/>
      <w:r w:rsidR="009A71A9" w:rsidRPr="00960D82">
        <w:rPr>
          <w:sz w:val="28"/>
          <w:szCs w:val="28"/>
        </w:rPr>
        <w:t xml:space="preserve"> </w:t>
      </w:r>
      <w:proofErr w:type="spellStart"/>
      <w:r w:rsidR="009A71A9" w:rsidRPr="00960D82">
        <w:rPr>
          <w:sz w:val="28"/>
          <w:szCs w:val="28"/>
        </w:rPr>
        <w:t>додержання</w:t>
      </w:r>
      <w:proofErr w:type="spellEnd"/>
      <w:r w:rsidR="009A71A9" w:rsidRPr="00960D82">
        <w:rPr>
          <w:sz w:val="28"/>
          <w:szCs w:val="28"/>
        </w:rPr>
        <w:t xml:space="preserve"> органами </w:t>
      </w:r>
      <w:proofErr w:type="spellStart"/>
      <w:r w:rsidR="009A71A9" w:rsidRPr="00960D82">
        <w:rPr>
          <w:sz w:val="28"/>
          <w:szCs w:val="28"/>
        </w:rPr>
        <w:t>сертифікації</w:t>
      </w:r>
      <w:proofErr w:type="spellEnd"/>
      <w:r w:rsidR="009A71A9" w:rsidRPr="00960D82">
        <w:rPr>
          <w:sz w:val="28"/>
          <w:szCs w:val="28"/>
        </w:rPr>
        <w:t xml:space="preserve"> </w:t>
      </w:r>
      <w:proofErr w:type="spellStart"/>
      <w:r w:rsidR="009A71A9" w:rsidRPr="00960D82">
        <w:rPr>
          <w:sz w:val="28"/>
          <w:szCs w:val="28"/>
        </w:rPr>
        <w:t>вимог</w:t>
      </w:r>
      <w:proofErr w:type="spellEnd"/>
      <w:r w:rsidR="009A71A9" w:rsidRPr="00960D82">
        <w:rPr>
          <w:sz w:val="28"/>
          <w:szCs w:val="28"/>
        </w:rPr>
        <w:t xml:space="preserve"> </w:t>
      </w:r>
      <w:proofErr w:type="spellStart"/>
      <w:r w:rsidR="009A71A9" w:rsidRPr="00960D82">
        <w:rPr>
          <w:sz w:val="28"/>
          <w:szCs w:val="28"/>
        </w:rPr>
        <w:t>законодавства</w:t>
      </w:r>
      <w:proofErr w:type="spellEnd"/>
      <w:r w:rsidR="009A71A9" w:rsidRPr="00960D82">
        <w:rPr>
          <w:sz w:val="28"/>
          <w:szCs w:val="28"/>
        </w:rPr>
        <w:t xml:space="preserve"> у </w:t>
      </w:r>
      <w:proofErr w:type="spellStart"/>
      <w:r w:rsidR="009A71A9" w:rsidRPr="00960D82">
        <w:rPr>
          <w:sz w:val="28"/>
          <w:szCs w:val="28"/>
        </w:rPr>
        <w:t>сфері</w:t>
      </w:r>
      <w:proofErr w:type="spellEnd"/>
      <w:r w:rsidR="009A71A9" w:rsidRPr="00960D82">
        <w:rPr>
          <w:sz w:val="28"/>
          <w:szCs w:val="28"/>
        </w:rPr>
        <w:t xml:space="preserve"> </w:t>
      </w:r>
      <w:proofErr w:type="spellStart"/>
      <w:r w:rsidR="009A71A9" w:rsidRPr="00960D82">
        <w:rPr>
          <w:sz w:val="28"/>
          <w:szCs w:val="28"/>
        </w:rPr>
        <w:t>органічного</w:t>
      </w:r>
      <w:proofErr w:type="spellEnd"/>
      <w:r w:rsidR="009A71A9" w:rsidRPr="00960D82">
        <w:rPr>
          <w:sz w:val="28"/>
          <w:szCs w:val="28"/>
        </w:rPr>
        <w:t xml:space="preserve"> </w:t>
      </w:r>
      <w:proofErr w:type="spellStart"/>
      <w:r w:rsidR="009A71A9" w:rsidRPr="00960D82">
        <w:rPr>
          <w:sz w:val="28"/>
          <w:szCs w:val="28"/>
        </w:rPr>
        <w:t>виробництва</w:t>
      </w:r>
      <w:proofErr w:type="spellEnd"/>
      <w:r w:rsidR="009A71A9" w:rsidRPr="00960D82">
        <w:rPr>
          <w:sz w:val="28"/>
          <w:szCs w:val="28"/>
        </w:rPr>
        <w:t xml:space="preserve">, </w:t>
      </w:r>
      <w:proofErr w:type="spellStart"/>
      <w:r w:rsidR="009A71A9" w:rsidRPr="00960D82">
        <w:rPr>
          <w:sz w:val="28"/>
          <w:szCs w:val="28"/>
        </w:rPr>
        <w:t>обігу</w:t>
      </w:r>
      <w:proofErr w:type="spellEnd"/>
      <w:r w:rsidR="009A71A9" w:rsidRPr="00960D82">
        <w:rPr>
          <w:sz w:val="28"/>
          <w:szCs w:val="28"/>
        </w:rPr>
        <w:t xml:space="preserve"> та </w:t>
      </w:r>
      <w:proofErr w:type="spellStart"/>
      <w:r w:rsidR="009A71A9" w:rsidRPr="00960D82">
        <w:rPr>
          <w:sz w:val="28"/>
          <w:szCs w:val="28"/>
        </w:rPr>
        <w:t>маркування</w:t>
      </w:r>
      <w:proofErr w:type="spellEnd"/>
      <w:r w:rsidR="009A71A9" w:rsidRPr="00960D82">
        <w:rPr>
          <w:sz w:val="28"/>
          <w:szCs w:val="28"/>
        </w:rPr>
        <w:t xml:space="preserve"> </w:t>
      </w:r>
      <w:proofErr w:type="spellStart"/>
      <w:r w:rsidR="009A71A9" w:rsidRPr="00960D82">
        <w:rPr>
          <w:sz w:val="28"/>
          <w:szCs w:val="28"/>
        </w:rPr>
        <w:t>органічної</w:t>
      </w:r>
      <w:proofErr w:type="spellEnd"/>
      <w:r w:rsidR="009A71A9" w:rsidRPr="00960D82">
        <w:rPr>
          <w:sz w:val="28"/>
          <w:szCs w:val="28"/>
        </w:rPr>
        <w:t xml:space="preserve"> </w:t>
      </w:r>
      <w:proofErr w:type="spellStart"/>
      <w:r w:rsidR="009A71A9" w:rsidRPr="00960D82">
        <w:rPr>
          <w:sz w:val="28"/>
          <w:szCs w:val="28"/>
        </w:rPr>
        <w:t>продукції</w:t>
      </w:r>
      <w:proofErr w:type="spellEnd"/>
      <w:r w:rsidR="009A71A9" w:rsidRPr="00960D82">
        <w:rPr>
          <w:sz w:val="28"/>
          <w:szCs w:val="28"/>
        </w:rPr>
        <w:t>.</w:t>
      </w:r>
    </w:p>
    <w:p w14:paraId="214D2BA1" w14:textId="78EE2069" w:rsidR="009A71A9" w:rsidRPr="00960D82" w:rsidRDefault="009A71A9" w:rsidP="009A71A9">
      <w:pPr>
        <w:ind w:firstLine="709"/>
        <w:jc w:val="both"/>
        <w:rPr>
          <w:sz w:val="28"/>
          <w:szCs w:val="28"/>
        </w:rPr>
      </w:pPr>
      <w:r w:rsidRPr="00960D82">
        <w:rPr>
          <w:sz w:val="28"/>
          <w:szCs w:val="28"/>
        </w:rPr>
        <w:t xml:space="preserve">З метою </w:t>
      </w:r>
      <w:proofErr w:type="spellStart"/>
      <w:r w:rsidRPr="00960D82">
        <w:rPr>
          <w:sz w:val="28"/>
          <w:szCs w:val="28"/>
        </w:rPr>
        <w:t>встановлення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чітких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вимог</w:t>
      </w:r>
      <w:proofErr w:type="spellEnd"/>
      <w:r w:rsidRPr="00960D82">
        <w:rPr>
          <w:sz w:val="28"/>
          <w:szCs w:val="28"/>
        </w:rPr>
        <w:t xml:space="preserve"> до </w:t>
      </w:r>
      <w:proofErr w:type="spellStart"/>
      <w:r w:rsidRPr="00960D82">
        <w:rPr>
          <w:sz w:val="28"/>
          <w:szCs w:val="28"/>
        </w:rPr>
        <w:t>бланків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документів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дозвільного</w:t>
      </w:r>
      <w:proofErr w:type="spellEnd"/>
      <w:r w:rsidRPr="00960D82">
        <w:rPr>
          <w:sz w:val="28"/>
          <w:szCs w:val="28"/>
        </w:rPr>
        <w:t xml:space="preserve"> характеру, а </w:t>
      </w:r>
      <w:proofErr w:type="spellStart"/>
      <w:r w:rsidRPr="00960D82">
        <w:rPr>
          <w:sz w:val="28"/>
          <w:szCs w:val="28"/>
        </w:rPr>
        <w:t>також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забезпечення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виконання</w:t>
      </w:r>
      <w:proofErr w:type="spellEnd"/>
      <w:r w:rsidRPr="00960D82">
        <w:rPr>
          <w:sz w:val="28"/>
          <w:szCs w:val="28"/>
        </w:rPr>
        <w:t xml:space="preserve"> пункту 11 Порядку </w:t>
      </w:r>
      <w:proofErr w:type="spellStart"/>
      <w:r w:rsidRPr="00960D82">
        <w:rPr>
          <w:sz w:val="28"/>
          <w:szCs w:val="28"/>
        </w:rPr>
        <w:t>видачі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ветеринарних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документів</w:t>
      </w:r>
      <w:proofErr w:type="spellEnd"/>
      <w:r w:rsidRPr="00960D82">
        <w:rPr>
          <w:sz w:val="28"/>
          <w:szCs w:val="28"/>
        </w:rPr>
        <w:t xml:space="preserve">, </w:t>
      </w:r>
      <w:proofErr w:type="spellStart"/>
      <w:r w:rsidRPr="00960D82">
        <w:rPr>
          <w:sz w:val="28"/>
          <w:szCs w:val="28"/>
        </w:rPr>
        <w:t>затвердженого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постановою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Кабінету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Міністрів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України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від</w:t>
      </w:r>
      <w:proofErr w:type="spellEnd"/>
      <w:r w:rsidRPr="00960D82">
        <w:rPr>
          <w:sz w:val="28"/>
          <w:szCs w:val="28"/>
        </w:rPr>
        <w:t xml:space="preserve"> 21 листопада 2013 р. № 857 </w:t>
      </w:r>
      <w:r w:rsidR="00190A2B">
        <w:rPr>
          <w:sz w:val="28"/>
          <w:szCs w:val="28"/>
          <w:lang w:val="uk-UA"/>
        </w:rPr>
        <w:t>«</w:t>
      </w:r>
      <w:r w:rsidR="000722BA" w:rsidRPr="000722BA">
        <w:rPr>
          <w:bCs/>
          <w:color w:val="333333"/>
          <w:sz w:val="28"/>
          <w:szCs w:val="28"/>
          <w:shd w:val="clear" w:color="auto" w:fill="FFFFFF"/>
        </w:rPr>
        <w:t xml:space="preserve">Про </w:t>
      </w:r>
      <w:proofErr w:type="spellStart"/>
      <w:r w:rsidR="000722BA" w:rsidRPr="000722BA">
        <w:rPr>
          <w:bCs/>
          <w:color w:val="333333"/>
          <w:sz w:val="28"/>
          <w:szCs w:val="28"/>
          <w:shd w:val="clear" w:color="auto" w:fill="FFFFFF"/>
        </w:rPr>
        <w:t>затвердження</w:t>
      </w:r>
      <w:proofErr w:type="spellEnd"/>
      <w:r w:rsidR="000722BA" w:rsidRPr="000722BA">
        <w:rPr>
          <w:bCs/>
          <w:color w:val="333333"/>
          <w:sz w:val="28"/>
          <w:szCs w:val="28"/>
          <w:shd w:val="clear" w:color="auto" w:fill="FFFFFF"/>
        </w:rPr>
        <w:t xml:space="preserve"> Порядку </w:t>
      </w:r>
      <w:proofErr w:type="spellStart"/>
      <w:r w:rsidR="000722BA" w:rsidRPr="000722BA">
        <w:rPr>
          <w:bCs/>
          <w:color w:val="333333"/>
          <w:sz w:val="28"/>
          <w:szCs w:val="28"/>
          <w:shd w:val="clear" w:color="auto" w:fill="FFFFFF"/>
        </w:rPr>
        <w:t>видачі</w:t>
      </w:r>
      <w:proofErr w:type="spellEnd"/>
      <w:r w:rsidR="000722BA" w:rsidRPr="000722BA"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722BA" w:rsidRPr="000722BA">
        <w:rPr>
          <w:bCs/>
          <w:color w:val="333333"/>
          <w:sz w:val="28"/>
          <w:szCs w:val="28"/>
          <w:shd w:val="clear" w:color="auto" w:fill="FFFFFF"/>
        </w:rPr>
        <w:t>ветеринарних</w:t>
      </w:r>
      <w:proofErr w:type="spellEnd"/>
      <w:r w:rsidR="000722BA" w:rsidRPr="000722BA"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722BA" w:rsidRPr="000722BA">
        <w:rPr>
          <w:bCs/>
          <w:color w:val="333333"/>
          <w:sz w:val="28"/>
          <w:szCs w:val="28"/>
          <w:shd w:val="clear" w:color="auto" w:fill="FFFFFF"/>
        </w:rPr>
        <w:t>документів</w:t>
      </w:r>
      <w:proofErr w:type="spellEnd"/>
      <w:r w:rsidR="000722BA">
        <w:rPr>
          <w:bCs/>
          <w:color w:val="333333"/>
          <w:sz w:val="28"/>
          <w:szCs w:val="28"/>
          <w:shd w:val="clear" w:color="auto" w:fill="FFFFFF"/>
          <w:lang w:val="uk-UA"/>
        </w:rPr>
        <w:t>»</w:t>
      </w:r>
      <w:r w:rsidR="000722BA">
        <w:rPr>
          <w:sz w:val="28"/>
          <w:szCs w:val="28"/>
          <w:lang w:val="uk-UA"/>
        </w:rPr>
        <w:t xml:space="preserve"> </w:t>
      </w:r>
      <w:r w:rsidRPr="00960D82">
        <w:rPr>
          <w:sz w:val="28"/>
          <w:szCs w:val="28"/>
        </w:rPr>
        <w:t xml:space="preserve">Держпродспоживслужбою </w:t>
      </w:r>
      <w:proofErr w:type="spellStart"/>
      <w:r w:rsidRPr="00960D82">
        <w:rPr>
          <w:sz w:val="28"/>
          <w:szCs w:val="28"/>
        </w:rPr>
        <w:t>розроблено</w:t>
      </w:r>
      <w:proofErr w:type="spellEnd"/>
      <w:r w:rsidRPr="00960D82">
        <w:rPr>
          <w:sz w:val="28"/>
          <w:szCs w:val="28"/>
        </w:rPr>
        <w:t xml:space="preserve"> та направлено на </w:t>
      </w:r>
      <w:proofErr w:type="spellStart"/>
      <w:r w:rsidRPr="00960D82">
        <w:rPr>
          <w:sz w:val="28"/>
          <w:szCs w:val="28"/>
        </w:rPr>
        <w:t>розгляд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Мінекономіки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проєкт</w:t>
      </w:r>
      <w:proofErr w:type="spellEnd"/>
      <w:r w:rsidRPr="00960D82">
        <w:rPr>
          <w:sz w:val="28"/>
          <w:szCs w:val="28"/>
        </w:rPr>
        <w:t xml:space="preserve"> наказу </w:t>
      </w:r>
      <w:proofErr w:type="spellStart"/>
      <w:r w:rsidRPr="00960D82">
        <w:rPr>
          <w:sz w:val="28"/>
          <w:szCs w:val="28"/>
        </w:rPr>
        <w:t>Міністерства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розвитку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економіки</w:t>
      </w:r>
      <w:proofErr w:type="spellEnd"/>
      <w:r w:rsidRPr="00960D82">
        <w:rPr>
          <w:sz w:val="28"/>
          <w:szCs w:val="28"/>
        </w:rPr>
        <w:t xml:space="preserve">, </w:t>
      </w:r>
      <w:proofErr w:type="spellStart"/>
      <w:r w:rsidRPr="00960D82">
        <w:rPr>
          <w:sz w:val="28"/>
          <w:szCs w:val="28"/>
        </w:rPr>
        <w:t>торгівлі</w:t>
      </w:r>
      <w:proofErr w:type="spellEnd"/>
      <w:r w:rsidRPr="00960D82">
        <w:rPr>
          <w:sz w:val="28"/>
          <w:szCs w:val="28"/>
        </w:rPr>
        <w:t xml:space="preserve"> та </w:t>
      </w:r>
      <w:proofErr w:type="spellStart"/>
      <w:r w:rsidRPr="00960D82">
        <w:rPr>
          <w:sz w:val="28"/>
          <w:szCs w:val="28"/>
        </w:rPr>
        <w:t>сільського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господарства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України</w:t>
      </w:r>
      <w:proofErr w:type="spellEnd"/>
      <w:r w:rsidRPr="00960D82">
        <w:rPr>
          <w:sz w:val="28"/>
          <w:szCs w:val="28"/>
        </w:rPr>
        <w:t xml:space="preserve"> «Про </w:t>
      </w:r>
      <w:proofErr w:type="spellStart"/>
      <w:r w:rsidRPr="00960D82">
        <w:rPr>
          <w:sz w:val="28"/>
          <w:szCs w:val="28"/>
        </w:rPr>
        <w:t>затвердження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опису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бланків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ветеринарних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документів</w:t>
      </w:r>
      <w:proofErr w:type="spellEnd"/>
      <w:r w:rsidRPr="00960D82">
        <w:rPr>
          <w:sz w:val="28"/>
          <w:szCs w:val="28"/>
        </w:rPr>
        <w:t>».</w:t>
      </w:r>
    </w:p>
    <w:p w14:paraId="288F83AD" w14:textId="07B1D518" w:rsidR="00805142" w:rsidRPr="00960D82" w:rsidRDefault="00805142" w:rsidP="00805142">
      <w:pPr>
        <w:spacing w:line="240" w:lineRule="atLeast"/>
        <w:ind w:firstLine="709"/>
        <w:jc w:val="both"/>
        <w:rPr>
          <w:sz w:val="28"/>
          <w:szCs w:val="28"/>
        </w:rPr>
      </w:pPr>
      <w:proofErr w:type="spellStart"/>
      <w:r w:rsidRPr="00960D82">
        <w:rPr>
          <w:sz w:val="28"/>
          <w:szCs w:val="28"/>
        </w:rPr>
        <w:t>Протягом</w:t>
      </w:r>
      <w:proofErr w:type="spellEnd"/>
      <w:r w:rsidRPr="00960D82">
        <w:rPr>
          <w:sz w:val="28"/>
          <w:szCs w:val="28"/>
        </w:rPr>
        <w:t xml:space="preserve"> 2020 року у </w:t>
      </w:r>
      <w:proofErr w:type="spellStart"/>
      <w:r w:rsidRPr="00960D82">
        <w:rPr>
          <w:sz w:val="28"/>
          <w:szCs w:val="28"/>
        </w:rPr>
        <w:t>сфері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ідентифікації</w:t>
      </w:r>
      <w:proofErr w:type="spellEnd"/>
      <w:r w:rsidRPr="00960D82">
        <w:rPr>
          <w:sz w:val="28"/>
          <w:szCs w:val="28"/>
        </w:rPr>
        <w:t xml:space="preserve"> та </w:t>
      </w:r>
      <w:proofErr w:type="spellStart"/>
      <w:r w:rsidRPr="00960D82">
        <w:rPr>
          <w:sz w:val="28"/>
          <w:szCs w:val="28"/>
        </w:rPr>
        <w:t>реєстрації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тварин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="00004826">
        <w:rPr>
          <w:sz w:val="28"/>
          <w:szCs w:val="28"/>
        </w:rPr>
        <w:t>було</w:t>
      </w:r>
      <w:proofErr w:type="spellEnd"/>
      <w:r w:rsidR="00004826">
        <w:rPr>
          <w:sz w:val="28"/>
          <w:szCs w:val="28"/>
        </w:rPr>
        <w:t xml:space="preserve"> </w:t>
      </w:r>
      <w:proofErr w:type="spellStart"/>
      <w:r w:rsidR="00004826">
        <w:rPr>
          <w:sz w:val="28"/>
          <w:szCs w:val="28"/>
        </w:rPr>
        <w:t>підготовлено</w:t>
      </w:r>
      <w:proofErr w:type="spellEnd"/>
      <w:r w:rsidR="00004826">
        <w:rPr>
          <w:sz w:val="28"/>
          <w:szCs w:val="28"/>
        </w:rPr>
        <w:t xml:space="preserve"> та видано</w:t>
      </w:r>
      <w:r w:rsidRPr="00960D82">
        <w:rPr>
          <w:sz w:val="28"/>
          <w:szCs w:val="28"/>
        </w:rPr>
        <w:t xml:space="preserve"> наказ </w:t>
      </w:r>
      <w:proofErr w:type="spellStart"/>
      <w:r w:rsidRPr="00960D82">
        <w:rPr>
          <w:sz w:val="28"/>
          <w:szCs w:val="28"/>
        </w:rPr>
        <w:t>Міністерства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розвитку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економіки</w:t>
      </w:r>
      <w:proofErr w:type="spellEnd"/>
      <w:r w:rsidRPr="00960D82">
        <w:rPr>
          <w:sz w:val="28"/>
          <w:szCs w:val="28"/>
        </w:rPr>
        <w:t xml:space="preserve">, </w:t>
      </w:r>
      <w:proofErr w:type="spellStart"/>
      <w:r w:rsidRPr="00960D82">
        <w:rPr>
          <w:sz w:val="28"/>
          <w:szCs w:val="28"/>
        </w:rPr>
        <w:t>торгівлі</w:t>
      </w:r>
      <w:proofErr w:type="spellEnd"/>
      <w:r w:rsidRPr="00960D82">
        <w:rPr>
          <w:sz w:val="28"/>
          <w:szCs w:val="28"/>
        </w:rPr>
        <w:t xml:space="preserve"> та </w:t>
      </w:r>
      <w:proofErr w:type="spellStart"/>
      <w:r w:rsidRPr="00960D82">
        <w:rPr>
          <w:sz w:val="28"/>
          <w:szCs w:val="28"/>
        </w:rPr>
        <w:t>сільського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господарства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України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від</w:t>
      </w:r>
      <w:proofErr w:type="spellEnd"/>
      <w:r w:rsidRPr="00960D82">
        <w:rPr>
          <w:sz w:val="28"/>
          <w:szCs w:val="28"/>
        </w:rPr>
        <w:t xml:space="preserve"> 03 </w:t>
      </w:r>
      <w:proofErr w:type="spellStart"/>
      <w:r w:rsidRPr="00960D82">
        <w:rPr>
          <w:sz w:val="28"/>
          <w:szCs w:val="28"/>
        </w:rPr>
        <w:t>липня</w:t>
      </w:r>
      <w:proofErr w:type="spellEnd"/>
      <w:r w:rsidRPr="00960D82">
        <w:rPr>
          <w:sz w:val="28"/>
          <w:szCs w:val="28"/>
        </w:rPr>
        <w:t xml:space="preserve"> 2020 року № 1266 «Про </w:t>
      </w:r>
      <w:proofErr w:type="spellStart"/>
      <w:r w:rsidRPr="00960D82">
        <w:rPr>
          <w:sz w:val="28"/>
          <w:szCs w:val="28"/>
        </w:rPr>
        <w:t>затвердження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Змін</w:t>
      </w:r>
      <w:proofErr w:type="spellEnd"/>
      <w:r w:rsidRPr="00960D82">
        <w:rPr>
          <w:sz w:val="28"/>
          <w:szCs w:val="28"/>
        </w:rPr>
        <w:t xml:space="preserve"> до Порядку </w:t>
      </w:r>
      <w:proofErr w:type="spellStart"/>
      <w:r w:rsidRPr="00960D82">
        <w:rPr>
          <w:sz w:val="28"/>
          <w:szCs w:val="28"/>
        </w:rPr>
        <w:t>ідентифікації</w:t>
      </w:r>
      <w:proofErr w:type="spellEnd"/>
      <w:r w:rsidRPr="00960D82">
        <w:rPr>
          <w:sz w:val="28"/>
          <w:szCs w:val="28"/>
        </w:rPr>
        <w:t xml:space="preserve"> та </w:t>
      </w:r>
      <w:proofErr w:type="spellStart"/>
      <w:r w:rsidRPr="00960D82">
        <w:rPr>
          <w:sz w:val="28"/>
          <w:szCs w:val="28"/>
        </w:rPr>
        <w:t>реєстрації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овець</w:t>
      </w:r>
      <w:proofErr w:type="spellEnd"/>
      <w:r w:rsidRPr="00960D82">
        <w:rPr>
          <w:sz w:val="28"/>
          <w:szCs w:val="28"/>
        </w:rPr>
        <w:t xml:space="preserve"> і </w:t>
      </w:r>
      <w:proofErr w:type="spellStart"/>
      <w:r w:rsidRPr="00960D82">
        <w:rPr>
          <w:sz w:val="28"/>
          <w:szCs w:val="28"/>
        </w:rPr>
        <w:t>кіз</w:t>
      </w:r>
      <w:proofErr w:type="spellEnd"/>
      <w:r w:rsidRPr="00960D82">
        <w:rPr>
          <w:sz w:val="28"/>
          <w:szCs w:val="28"/>
        </w:rPr>
        <w:t xml:space="preserve">», </w:t>
      </w:r>
      <w:proofErr w:type="spellStart"/>
      <w:r w:rsidRPr="00960D82">
        <w:rPr>
          <w:sz w:val="28"/>
          <w:szCs w:val="28"/>
        </w:rPr>
        <w:t>зареєстрованого</w:t>
      </w:r>
      <w:proofErr w:type="spellEnd"/>
      <w:r w:rsidRPr="00960D82">
        <w:rPr>
          <w:sz w:val="28"/>
          <w:szCs w:val="28"/>
        </w:rPr>
        <w:t xml:space="preserve"> в </w:t>
      </w:r>
      <w:proofErr w:type="spellStart"/>
      <w:r w:rsidRPr="00960D82">
        <w:rPr>
          <w:sz w:val="28"/>
          <w:szCs w:val="28"/>
        </w:rPr>
        <w:t>Міністерстві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юстиції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України</w:t>
      </w:r>
      <w:proofErr w:type="spellEnd"/>
      <w:r w:rsidRPr="00960D82">
        <w:rPr>
          <w:sz w:val="28"/>
          <w:szCs w:val="28"/>
        </w:rPr>
        <w:t xml:space="preserve"> 04 </w:t>
      </w:r>
      <w:proofErr w:type="spellStart"/>
      <w:r w:rsidRPr="00960D82">
        <w:rPr>
          <w:sz w:val="28"/>
          <w:szCs w:val="28"/>
        </w:rPr>
        <w:t>вересня</w:t>
      </w:r>
      <w:proofErr w:type="spellEnd"/>
      <w:r w:rsidRPr="00960D82">
        <w:rPr>
          <w:sz w:val="28"/>
          <w:szCs w:val="28"/>
        </w:rPr>
        <w:t xml:space="preserve"> 2020 року за </w:t>
      </w:r>
      <w:r w:rsidR="000722BA">
        <w:rPr>
          <w:sz w:val="28"/>
          <w:szCs w:val="28"/>
          <w:lang w:val="uk-UA"/>
        </w:rPr>
        <w:t xml:space="preserve">              </w:t>
      </w:r>
      <w:r w:rsidRPr="00960D82">
        <w:rPr>
          <w:sz w:val="28"/>
          <w:szCs w:val="28"/>
        </w:rPr>
        <w:t xml:space="preserve">№ 853/35136, та </w:t>
      </w:r>
      <w:proofErr w:type="spellStart"/>
      <w:r w:rsidRPr="00960D82">
        <w:rPr>
          <w:sz w:val="28"/>
          <w:szCs w:val="28"/>
        </w:rPr>
        <w:t>підготовлено</w:t>
      </w:r>
      <w:proofErr w:type="spellEnd"/>
      <w:r w:rsidRPr="00960D82">
        <w:rPr>
          <w:sz w:val="28"/>
          <w:szCs w:val="28"/>
        </w:rPr>
        <w:t xml:space="preserve"> про</w:t>
      </w:r>
      <w:r w:rsidR="000722BA">
        <w:rPr>
          <w:sz w:val="28"/>
          <w:szCs w:val="28"/>
          <w:lang w:val="uk-UA"/>
        </w:rPr>
        <w:t>є</w:t>
      </w:r>
      <w:proofErr w:type="spellStart"/>
      <w:r w:rsidRPr="00960D82">
        <w:rPr>
          <w:sz w:val="28"/>
          <w:szCs w:val="28"/>
        </w:rPr>
        <w:t>кт</w:t>
      </w:r>
      <w:proofErr w:type="spellEnd"/>
      <w:r w:rsidRPr="00960D82">
        <w:rPr>
          <w:sz w:val="28"/>
          <w:szCs w:val="28"/>
        </w:rPr>
        <w:t xml:space="preserve"> наказу </w:t>
      </w:r>
      <w:proofErr w:type="spellStart"/>
      <w:r w:rsidRPr="00960D82">
        <w:rPr>
          <w:sz w:val="28"/>
          <w:szCs w:val="28"/>
        </w:rPr>
        <w:t>Міністерства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розвитку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економіки</w:t>
      </w:r>
      <w:proofErr w:type="spellEnd"/>
      <w:r w:rsidRPr="00960D82">
        <w:rPr>
          <w:sz w:val="28"/>
          <w:szCs w:val="28"/>
        </w:rPr>
        <w:t xml:space="preserve">, </w:t>
      </w:r>
      <w:proofErr w:type="spellStart"/>
      <w:r w:rsidRPr="00960D82">
        <w:rPr>
          <w:sz w:val="28"/>
          <w:szCs w:val="28"/>
        </w:rPr>
        <w:t>торгівлі</w:t>
      </w:r>
      <w:proofErr w:type="spellEnd"/>
      <w:r w:rsidRPr="00960D82">
        <w:rPr>
          <w:sz w:val="28"/>
          <w:szCs w:val="28"/>
        </w:rPr>
        <w:t xml:space="preserve"> та </w:t>
      </w:r>
      <w:proofErr w:type="spellStart"/>
      <w:r w:rsidRPr="00960D82">
        <w:rPr>
          <w:sz w:val="28"/>
          <w:szCs w:val="28"/>
        </w:rPr>
        <w:t>сільського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господарства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України</w:t>
      </w:r>
      <w:proofErr w:type="spellEnd"/>
      <w:r w:rsidRPr="00960D82">
        <w:rPr>
          <w:sz w:val="28"/>
          <w:szCs w:val="28"/>
        </w:rPr>
        <w:t xml:space="preserve"> «Про </w:t>
      </w:r>
      <w:proofErr w:type="spellStart"/>
      <w:r w:rsidRPr="00960D82">
        <w:rPr>
          <w:sz w:val="28"/>
          <w:szCs w:val="28"/>
        </w:rPr>
        <w:t>затвердження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Змін</w:t>
      </w:r>
      <w:proofErr w:type="spellEnd"/>
      <w:r w:rsidRPr="00960D82">
        <w:rPr>
          <w:sz w:val="28"/>
          <w:szCs w:val="28"/>
        </w:rPr>
        <w:t xml:space="preserve"> до </w:t>
      </w:r>
      <w:proofErr w:type="spellStart"/>
      <w:r w:rsidRPr="00960D82">
        <w:rPr>
          <w:sz w:val="28"/>
          <w:szCs w:val="28"/>
        </w:rPr>
        <w:t>Положення</w:t>
      </w:r>
      <w:proofErr w:type="spellEnd"/>
      <w:r w:rsidRPr="00960D82">
        <w:rPr>
          <w:sz w:val="28"/>
          <w:szCs w:val="28"/>
        </w:rPr>
        <w:t xml:space="preserve"> про </w:t>
      </w:r>
      <w:proofErr w:type="spellStart"/>
      <w:r w:rsidRPr="00960D82">
        <w:rPr>
          <w:sz w:val="28"/>
          <w:szCs w:val="28"/>
        </w:rPr>
        <w:t>ідентифікацію</w:t>
      </w:r>
      <w:proofErr w:type="spellEnd"/>
      <w:r w:rsidRPr="00960D82">
        <w:rPr>
          <w:sz w:val="28"/>
          <w:szCs w:val="28"/>
        </w:rPr>
        <w:t xml:space="preserve"> та </w:t>
      </w:r>
      <w:proofErr w:type="spellStart"/>
      <w:r w:rsidRPr="00960D82">
        <w:rPr>
          <w:sz w:val="28"/>
          <w:szCs w:val="28"/>
        </w:rPr>
        <w:t>реєстрацію</w:t>
      </w:r>
      <w:proofErr w:type="spellEnd"/>
      <w:r w:rsidRPr="00960D82">
        <w:rPr>
          <w:sz w:val="28"/>
          <w:szCs w:val="28"/>
        </w:rPr>
        <w:t xml:space="preserve"> коней».</w:t>
      </w:r>
    </w:p>
    <w:p w14:paraId="24BB4291" w14:textId="3C829F6D" w:rsidR="00805142" w:rsidRPr="00960D82" w:rsidRDefault="00004826" w:rsidP="00805142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Видання</w:t>
      </w:r>
      <w:r w:rsidR="00805142" w:rsidRPr="00960D82">
        <w:rPr>
          <w:sz w:val="28"/>
          <w:szCs w:val="28"/>
        </w:rPr>
        <w:t xml:space="preserve"> наказу </w:t>
      </w:r>
      <w:proofErr w:type="spellStart"/>
      <w:r w:rsidR="00805142" w:rsidRPr="00960D82">
        <w:rPr>
          <w:sz w:val="28"/>
          <w:szCs w:val="28"/>
        </w:rPr>
        <w:t>Міністерства</w:t>
      </w:r>
      <w:proofErr w:type="spellEnd"/>
      <w:r w:rsidR="00805142" w:rsidRPr="00960D82">
        <w:rPr>
          <w:sz w:val="28"/>
          <w:szCs w:val="28"/>
        </w:rPr>
        <w:t xml:space="preserve"> </w:t>
      </w:r>
      <w:proofErr w:type="spellStart"/>
      <w:r w:rsidR="00805142" w:rsidRPr="00960D82">
        <w:rPr>
          <w:sz w:val="28"/>
          <w:szCs w:val="28"/>
        </w:rPr>
        <w:t>розвитку</w:t>
      </w:r>
      <w:proofErr w:type="spellEnd"/>
      <w:r w:rsidR="00805142" w:rsidRPr="00960D82">
        <w:rPr>
          <w:sz w:val="28"/>
          <w:szCs w:val="28"/>
        </w:rPr>
        <w:t xml:space="preserve"> </w:t>
      </w:r>
      <w:proofErr w:type="spellStart"/>
      <w:r w:rsidR="00805142" w:rsidRPr="00960D82">
        <w:rPr>
          <w:sz w:val="28"/>
          <w:szCs w:val="28"/>
        </w:rPr>
        <w:t>економіки</w:t>
      </w:r>
      <w:proofErr w:type="spellEnd"/>
      <w:r w:rsidR="00805142" w:rsidRPr="00960D82">
        <w:rPr>
          <w:sz w:val="28"/>
          <w:szCs w:val="28"/>
        </w:rPr>
        <w:t xml:space="preserve">, </w:t>
      </w:r>
      <w:proofErr w:type="spellStart"/>
      <w:r w:rsidR="00805142" w:rsidRPr="00960D82">
        <w:rPr>
          <w:sz w:val="28"/>
          <w:szCs w:val="28"/>
        </w:rPr>
        <w:t>торгівлі</w:t>
      </w:r>
      <w:proofErr w:type="spellEnd"/>
      <w:r w:rsidR="00805142" w:rsidRPr="00960D82">
        <w:rPr>
          <w:sz w:val="28"/>
          <w:szCs w:val="28"/>
        </w:rPr>
        <w:t xml:space="preserve"> та </w:t>
      </w:r>
      <w:proofErr w:type="spellStart"/>
      <w:r w:rsidR="00805142" w:rsidRPr="00960D82">
        <w:rPr>
          <w:sz w:val="28"/>
          <w:szCs w:val="28"/>
        </w:rPr>
        <w:t>сільського</w:t>
      </w:r>
      <w:proofErr w:type="spellEnd"/>
      <w:r w:rsidR="00805142" w:rsidRPr="00960D82">
        <w:rPr>
          <w:sz w:val="28"/>
          <w:szCs w:val="28"/>
        </w:rPr>
        <w:t xml:space="preserve"> </w:t>
      </w:r>
      <w:proofErr w:type="spellStart"/>
      <w:r w:rsidR="00805142" w:rsidRPr="00960D82">
        <w:rPr>
          <w:sz w:val="28"/>
          <w:szCs w:val="28"/>
        </w:rPr>
        <w:t>господарства</w:t>
      </w:r>
      <w:proofErr w:type="spellEnd"/>
      <w:r w:rsidR="00805142" w:rsidRPr="00960D82">
        <w:rPr>
          <w:sz w:val="28"/>
          <w:szCs w:val="28"/>
        </w:rPr>
        <w:t xml:space="preserve"> </w:t>
      </w:r>
      <w:proofErr w:type="spellStart"/>
      <w:r w:rsidR="00805142" w:rsidRPr="00960D82">
        <w:rPr>
          <w:sz w:val="28"/>
          <w:szCs w:val="28"/>
        </w:rPr>
        <w:t>України</w:t>
      </w:r>
      <w:proofErr w:type="spellEnd"/>
      <w:r w:rsidR="00805142" w:rsidRPr="00960D82">
        <w:rPr>
          <w:sz w:val="28"/>
          <w:szCs w:val="28"/>
        </w:rPr>
        <w:t xml:space="preserve"> </w:t>
      </w:r>
      <w:proofErr w:type="spellStart"/>
      <w:r w:rsidR="00805142" w:rsidRPr="00960D82">
        <w:rPr>
          <w:sz w:val="28"/>
          <w:szCs w:val="28"/>
        </w:rPr>
        <w:t>від</w:t>
      </w:r>
      <w:proofErr w:type="spellEnd"/>
      <w:r w:rsidR="00805142" w:rsidRPr="00960D82">
        <w:rPr>
          <w:sz w:val="28"/>
          <w:szCs w:val="28"/>
        </w:rPr>
        <w:t xml:space="preserve"> 03 </w:t>
      </w:r>
      <w:proofErr w:type="spellStart"/>
      <w:r w:rsidR="00805142" w:rsidRPr="00960D82">
        <w:rPr>
          <w:sz w:val="28"/>
          <w:szCs w:val="28"/>
        </w:rPr>
        <w:t>липня</w:t>
      </w:r>
      <w:proofErr w:type="spellEnd"/>
      <w:r w:rsidR="00805142" w:rsidRPr="00960D82">
        <w:rPr>
          <w:sz w:val="28"/>
          <w:szCs w:val="28"/>
        </w:rPr>
        <w:t xml:space="preserve"> 2020 року № 1266 «Про </w:t>
      </w:r>
      <w:proofErr w:type="spellStart"/>
      <w:r w:rsidR="00805142" w:rsidRPr="00960D82">
        <w:rPr>
          <w:sz w:val="28"/>
          <w:szCs w:val="28"/>
        </w:rPr>
        <w:t>затвердження</w:t>
      </w:r>
      <w:proofErr w:type="spellEnd"/>
      <w:r w:rsidR="00805142" w:rsidRPr="00960D82">
        <w:rPr>
          <w:sz w:val="28"/>
          <w:szCs w:val="28"/>
        </w:rPr>
        <w:t xml:space="preserve"> </w:t>
      </w:r>
      <w:proofErr w:type="spellStart"/>
      <w:r w:rsidR="00805142" w:rsidRPr="00960D82">
        <w:rPr>
          <w:sz w:val="28"/>
          <w:szCs w:val="28"/>
        </w:rPr>
        <w:t>Змін</w:t>
      </w:r>
      <w:proofErr w:type="spellEnd"/>
      <w:r w:rsidR="00805142" w:rsidRPr="00960D82">
        <w:rPr>
          <w:sz w:val="28"/>
          <w:szCs w:val="28"/>
        </w:rPr>
        <w:t xml:space="preserve"> до Порядку </w:t>
      </w:r>
      <w:proofErr w:type="spellStart"/>
      <w:r w:rsidR="00805142" w:rsidRPr="00960D82">
        <w:rPr>
          <w:sz w:val="28"/>
          <w:szCs w:val="28"/>
        </w:rPr>
        <w:t>ідентифікації</w:t>
      </w:r>
      <w:proofErr w:type="spellEnd"/>
      <w:r w:rsidR="00805142" w:rsidRPr="00960D82">
        <w:rPr>
          <w:sz w:val="28"/>
          <w:szCs w:val="28"/>
        </w:rPr>
        <w:t xml:space="preserve"> та </w:t>
      </w:r>
      <w:proofErr w:type="spellStart"/>
      <w:r w:rsidR="00805142" w:rsidRPr="00960D82">
        <w:rPr>
          <w:sz w:val="28"/>
          <w:szCs w:val="28"/>
        </w:rPr>
        <w:t>реєстрації</w:t>
      </w:r>
      <w:proofErr w:type="spellEnd"/>
      <w:r w:rsidR="00805142" w:rsidRPr="00960D82">
        <w:rPr>
          <w:sz w:val="28"/>
          <w:szCs w:val="28"/>
        </w:rPr>
        <w:t xml:space="preserve"> </w:t>
      </w:r>
      <w:proofErr w:type="spellStart"/>
      <w:r w:rsidR="00805142" w:rsidRPr="00960D82">
        <w:rPr>
          <w:sz w:val="28"/>
          <w:szCs w:val="28"/>
        </w:rPr>
        <w:t>овець</w:t>
      </w:r>
      <w:proofErr w:type="spellEnd"/>
      <w:r w:rsidR="00805142" w:rsidRPr="00960D82">
        <w:rPr>
          <w:sz w:val="28"/>
          <w:szCs w:val="28"/>
        </w:rPr>
        <w:t xml:space="preserve"> і </w:t>
      </w:r>
      <w:proofErr w:type="spellStart"/>
      <w:r w:rsidR="00805142" w:rsidRPr="00960D82">
        <w:rPr>
          <w:sz w:val="28"/>
          <w:szCs w:val="28"/>
        </w:rPr>
        <w:t>кіз</w:t>
      </w:r>
      <w:proofErr w:type="spellEnd"/>
      <w:r w:rsidR="00805142" w:rsidRPr="00960D82">
        <w:rPr>
          <w:sz w:val="28"/>
          <w:szCs w:val="28"/>
        </w:rPr>
        <w:t>» дозволило:</w:t>
      </w:r>
    </w:p>
    <w:p w14:paraId="3EF5696D" w14:textId="77777777" w:rsidR="00805142" w:rsidRPr="00960D82" w:rsidRDefault="00805142" w:rsidP="00805142">
      <w:pPr>
        <w:spacing w:line="240" w:lineRule="atLeast"/>
        <w:ind w:firstLine="709"/>
        <w:jc w:val="both"/>
        <w:rPr>
          <w:sz w:val="28"/>
          <w:szCs w:val="28"/>
        </w:rPr>
      </w:pPr>
      <w:proofErr w:type="spellStart"/>
      <w:r w:rsidRPr="00960D82">
        <w:rPr>
          <w:sz w:val="28"/>
          <w:szCs w:val="28"/>
        </w:rPr>
        <w:t>зменшити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витрати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коштів</w:t>
      </w:r>
      <w:proofErr w:type="spellEnd"/>
      <w:r w:rsidRPr="00960D82">
        <w:rPr>
          <w:sz w:val="28"/>
          <w:szCs w:val="28"/>
        </w:rPr>
        <w:t xml:space="preserve"> та часу </w:t>
      </w:r>
      <w:proofErr w:type="spellStart"/>
      <w:r w:rsidRPr="00960D82">
        <w:rPr>
          <w:sz w:val="28"/>
          <w:szCs w:val="28"/>
        </w:rPr>
        <w:t>власників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овець</w:t>
      </w:r>
      <w:proofErr w:type="spellEnd"/>
      <w:r w:rsidRPr="00960D82">
        <w:rPr>
          <w:sz w:val="28"/>
          <w:szCs w:val="28"/>
        </w:rPr>
        <w:t xml:space="preserve"> і </w:t>
      </w:r>
      <w:proofErr w:type="spellStart"/>
      <w:r w:rsidRPr="00960D82">
        <w:rPr>
          <w:sz w:val="28"/>
          <w:szCs w:val="28"/>
        </w:rPr>
        <w:t>кіз</w:t>
      </w:r>
      <w:proofErr w:type="spellEnd"/>
      <w:r w:rsidRPr="00960D82">
        <w:rPr>
          <w:sz w:val="28"/>
          <w:szCs w:val="28"/>
        </w:rPr>
        <w:t xml:space="preserve"> на </w:t>
      </w:r>
      <w:proofErr w:type="spellStart"/>
      <w:r w:rsidRPr="00960D82">
        <w:rPr>
          <w:sz w:val="28"/>
          <w:szCs w:val="28"/>
        </w:rPr>
        <w:t>дотримання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вимог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системи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ідентифікації</w:t>
      </w:r>
      <w:proofErr w:type="spellEnd"/>
      <w:r w:rsidRPr="00960D82">
        <w:rPr>
          <w:sz w:val="28"/>
          <w:szCs w:val="28"/>
        </w:rPr>
        <w:t xml:space="preserve"> і </w:t>
      </w:r>
      <w:proofErr w:type="spellStart"/>
      <w:r w:rsidRPr="00960D82">
        <w:rPr>
          <w:sz w:val="28"/>
          <w:szCs w:val="28"/>
        </w:rPr>
        <w:t>реєстрації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тварин</w:t>
      </w:r>
      <w:proofErr w:type="spellEnd"/>
      <w:r w:rsidRPr="00960D82">
        <w:rPr>
          <w:sz w:val="28"/>
          <w:szCs w:val="28"/>
        </w:rPr>
        <w:t>;</w:t>
      </w:r>
    </w:p>
    <w:p w14:paraId="67DA4FA4" w14:textId="77777777" w:rsidR="00805142" w:rsidRPr="00960D82" w:rsidRDefault="00805142" w:rsidP="00805142">
      <w:pPr>
        <w:spacing w:line="240" w:lineRule="atLeast"/>
        <w:ind w:firstLine="709"/>
        <w:jc w:val="both"/>
        <w:rPr>
          <w:sz w:val="28"/>
          <w:szCs w:val="28"/>
        </w:rPr>
      </w:pPr>
      <w:proofErr w:type="spellStart"/>
      <w:r w:rsidRPr="00960D82">
        <w:rPr>
          <w:sz w:val="28"/>
          <w:szCs w:val="28"/>
        </w:rPr>
        <w:t>встановити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нову</w:t>
      </w:r>
      <w:proofErr w:type="spellEnd"/>
      <w:r w:rsidRPr="00960D82">
        <w:rPr>
          <w:sz w:val="28"/>
          <w:szCs w:val="28"/>
        </w:rPr>
        <w:t xml:space="preserve"> форму бирки та </w:t>
      </w:r>
      <w:proofErr w:type="spellStart"/>
      <w:r w:rsidRPr="00960D82">
        <w:rPr>
          <w:sz w:val="28"/>
          <w:szCs w:val="28"/>
        </w:rPr>
        <w:t>вимоги</w:t>
      </w:r>
      <w:proofErr w:type="spellEnd"/>
      <w:r w:rsidRPr="00960D82">
        <w:rPr>
          <w:sz w:val="28"/>
          <w:szCs w:val="28"/>
        </w:rPr>
        <w:t xml:space="preserve"> до </w:t>
      </w:r>
      <w:proofErr w:type="spellStart"/>
      <w:r w:rsidRPr="00960D82">
        <w:rPr>
          <w:sz w:val="28"/>
          <w:szCs w:val="28"/>
        </w:rPr>
        <w:t>неї</w:t>
      </w:r>
      <w:proofErr w:type="spellEnd"/>
      <w:r w:rsidRPr="00960D82">
        <w:rPr>
          <w:sz w:val="28"/>
          <w:szCs w:val="28"/>
        </w:rPr>
        <w:t xml:space="preserve"> для </w:t>
      </w:r>
      <w:proofErr w:type="spellStart"/>
      <w:r w:rsidRPr="00960D82">
        <w:rPr>
          <w:sz w:val="28"/>
          <w:szCs w:val="28"/>
        </w:rPr>
        <w:t>покращання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її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якості</w:t>
      </w:r>
      <w:proofErr w:type="spellEnd"/>
      <w:r w:rsidRPr="00960D82">
        <w:rPr>
          <w:sz w:val="28"/>
          <w:szCs w:val="28"/>
        </w:rPr>
        <w:t>;</w:t>
      </w:r>
    </w:p>
    <w:p w14:paraId="3D2E26A3" w14:textId="77777777" w:rsidR="00805142" w:rsidRPr="00960D82" w:rsidRDefault="00805142" w:rsidP="00805142">
      <w:pPr>
        <w:spacing w:line="240" w:lineRule="atLeast"/>
        <w:ind w:firstLine="709"/>
        <w:jc w:val="both"/>
        <w:rPr>
          <w:sz w:val="28"/>
          <w:szCs w:val="28"/>
        </w:rPr>
      </w:pPr>
      <w:proofErr w:type="spellStart"/>
      <w:r w:rsidRPr="00960D82">
        <w:rPr>
          <w:sz w:val="28"/>
          <w:szCs w:val="28"/>
        </w:rPr>
        <w:t>оптимізувати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запровадження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планів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ветеринарної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медицини</w:t>
      </w:r>
      <w:proofErr w:type="spellEnd"/>
      <w:r w:rsidRPr="00960D82">
        <w:rPr>
          <w:sz w:val="28"/>
          <w:szCs w:val="28"/>
        </w:rPr>
        <w:t xml:space="preserve"> та ветеринарно-</w:t>
      </w:r>
      <w:proofErr w:type="spellStart"/>
      <w:r w:rsidRPr="00960D82">
        <w:rPr>
          <w:sz w:val="28"/>
          <w:szCs w:val="28"/>
        </w:rPr>
        <w:t>санітарних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заходів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щодо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попередження</w:t>
      </w:r>
      <w:proofErr w:type="spellEnd"/>
      <w:r w:rsidRPr="00960D82">
        <w:rPr>
          <w:sz w:val="28"/>
          <w:szCs w:val="28"/>
        </w:rPr>
        <w:t xml:space="preserve"> (</w:t>
      </w:r>
      <w:proofErr w:type="spellStart"/>
      <w:r w:rsidRPr="00960D82">
        <w:rPr>
          <w:sz w:val="28"/>
          <w:szCs w:val="28"/>
        </w:rPr>
        <w:t>профілактики</w:t>
      </w:r>
      <w:proofErr w:type="spellEnd"/>
      <w:r w:rsidRPr="00960D82">
        <w:rPr>
          <w:sz w:val="28"/>
          <w:szCs w:val="28"/>
        </w:rPr>
        <w:t xml:space="preserve">), </w:t>
      </w:r>
      <w:proofErr w:type="spellStart"/>
      <w:r w:rsidRPr="00960D82">
        <w:rPr>
          <w:sz w:val="28"/>
          <w:szCs w:val="28"/>
        </w:rPr>
        <w:t>лікування</w:t>
      </w:r>
      <w:proofErr w:type="spellEnd"/>
      <w:r w:rsidRPr="00960D82">
        <w:rPr>
          <w:sz w:val="28"/>
          <w:szCs w:val="28"/>
        </w:rPr>
        <w:t xml:space="preserve"> та </w:t>
      </w:r>
      <w:proofErr w:type="spellStart"/>
      <w:r w:rsidRPr="00960D82">
        <w:rPr>
          <w:sz w:val="28"/>
          <w:szCs w:val="28"/>
        </w:rPr>
        <w:t>ліквідації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інфекційних</w:t>
      </w:r>
      <w:proofErr w:type="spellEnd"/>
      <w:r w:rsidRPr="00960D82">
        <w:rPr>
          <w:sz w:val="28"/>
          <w:szCs w:val="28"/>
        </w:rPr>
        <w:t xml:space="preserve">, </w:t>
      </w:r>
      <w:proofErr w:type="spellStart"/>
      <w:r w:rsidRPr="00960D82">
        <w:rPr>
          <w:sz w:val="28"/>
          <w:szCs w:val="28"/>
        </w:rPr>
        <w:t>інвазійних</w:t>
      </w:r>
      <w:proofErr w:type="spellEnd"/>
      <w:r w:rsidRPr="00960D82">
        <w:rPr>
          <w:sz w:val="28"/>
          <w:szCs w:val="28"/>
        </w:rPr>
        <w:t xml:space="preserve"> і </w:t>
      </w:r>
      <w:proofErr w:type="spellStart"/>
      <w:r w:rsidRPr="00960D82">
        <w:rPr>
          <w:sz w:val="28"/>
          <w:szCs w:val="28"/>
        </w:rPr>
        <w:t>незаразних</w:t>
      </w:r>
      <w:proofErr w:type="spellEnd"/>
      <w:r w:rsidRPr="00960D82">
        <w:rPr>
          <w:sz w:val="28"/>
          <w:szCs w:val="28"/>
        </w:rPr>
        <w:t xml:space="preserve"> хвороб;</w:t>
      </w:r>
    </w:p>
    <w:p w14:paraId="2E8D0FCF" w14:textId="77777777" w:rsidR="00805142" w:rsidRPr="00960D82" w:rsidRDefault="00805142" w:rsidP="00805142">
      <w:pPr>
        <w:spacing w:line="240" w:lineRule="atLeast"/>
        <w:ind w:firstLine="709"/>
        <w:jc w:val="both"/>
        <w:rPr>
          <w:sz w:val="28"/>
          <w:szCs w:val="28"/>
        </w:rPr>
      </w:pPr>
      <w:proofErr w:type="spellStart"/>
      <w:r w:rsidRPr="00960D82">
        <w:rPr>
          <w:sz w:val="28"/>
          <w:szCs w:val="28"/>
        </w:rPr>
        <w:t>забезпечити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державні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органи</w:t>
      </w:r>
      <w:proofErr w:type="spellEnd"/>
      <w:r w:rsidRPr="00960D82">
        <w:rPr>
          <w:sz w:val="28"/>
          <w:szCs w:val="28"/>
        </w:rPr>
        <w:t xml:space="preserve"> і </w:t>
      </w:r>
      <w:proofErr w:type="spellStart"/>
      <w:r w:rsidRPr="00960D82">
        <w:rPr>
          <w:sz w:val="28"/>
          <w:szCs w:val="28"/>
        </w:rPr>
        <w:t>власників</w:t>
      </w:r>
      <w:proofErr w:type="spellEnd"/>
      <w:r w:rsidRPr="00960D82">
        <w:rPr>
          <w:sz w:val="28"/>
          <w:szCs w:val="28"/>
        </w:rPr>
        <w:t>/</w:t>
      </w:r>
      <w:proofErr w:type="spellStart"/>
      <w:r w:rsidRPr="00960D82">
        <w:rPr>
          <w:sz w:val="28"/>
          <w:szCs w:val="28"/>
        </w:rPr>
        <w:t>утримувачів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тварин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достовірною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інформацією</w:t>
      </w:r>
      <w:proofErr w:type="spellEnd"/>
      <w:r w:rsidRPr="00960D82">
        <w:rPr>
          <w:sz w:val="28"/>
          <w:szCs w:val="28"/>
        </w:rPr>
        <w:t xml:space="preserve"> про </w:t>
      </w:r>
      <w:proofErr w:type="spellStart"/>
      <w:r w:rsidRPr="00960D82">
        <w:rPr>
          <w:sz w:val="28"/>
          <w:szCs w:val="28"/>
        </w:rPr>
        <w:t>овець</w:t>
      </w:r>
      <w:proofErr w:type="spellEnd"/>
      <w:r w:rsidRPr="00960D82">
        <w:rPr>
          <w:sz w:val="28"/>
          <w:szCs w:val="28"/>
        </w:rPr>
        <w:t xml:space="preserve"> та </w:t>
      </w:r>
      <w:proofErr w:type="spellStart"/>
      <w:r w:rsidRPr="00960D82">
        <w:rPr>
          <w:sz w:val="28"/>
          <w:szCs w:val="28"/>
        </w:rPr>
        <w:t>кіз</w:t>
      </w:r>
      <w:proofErr w:type="spellEnd"/>
      <w:r w:rsidRPr="00960D82">
        <w:rPr>
          <w:sz w:val="28"/>
          <w:szCs w:val="28"/>
        </w:rPr>
        <w:t>;</w:t>
      </w:r>
    </w:p>
    <w:p w14:paraId="74A454CF" w14:textId="77777777" w:rsidR="00805142" w:rsidRPr="00960D82" w:rsidRDefault="00805142" w:rsidP="00805142">
      <w:pPr>
        <w:spacing w:line="240" w:lineRule="atLeast"/>
        <w:ind w:firstLine="709"/>
        <w:jc w:val="both"/>
        <w:rPr>
          <w:sz w:val="28"/>
          <w:szCs w:val="28"/>
        </w:rPr>
      </w:pPr>
      <w:proofErr w:type="spellStart"/>
      <w:r w:rsidRPr="00960D82">
        <w:rPr>
          <w:sz w:val="28"/>
          <w:szCs w:val="28"/>
        </w:rPr>
        <w:t>інтегруватися</w:t>
      </w:r>
      <w:proofErr w:type="spellEnd"/>
      <w:r w:rsidRPr="00960D82">
        <w:rPr>
          <w:sz w:val="28"/>
          <w:szCs w:val="28"/>
        </w:rPr>
        <w:t xml:space="preserve"> до </w:t>
      </w:r>
      <w:proofErr w:type="spellStart"/>
      <w:r w:rsidRPr="00960D82">
        <w:rPr>
          <w:sz w:val="28"/>
          <w:szCs w:val="28"/>
        </w:rPr>
        <w:t>загальноєвропейського</w:t>
      </w:r>
      <w:proofErr w:type="spellEnd"/>
      <w:r w:rsidRPr="00960D82">
        <w:rPr>
          <w:sz w:val="28"/>
          <w:szCs w:val="28"/>
        </w:rPr>
        <w:t xml:space="preserve"> ринку </w:t>
      </w:r>
      <w:proofErr w:type="spellStart"/>
      <w:r w:rsidRPr="00960D82">
        <w:rPr>
          <w:sz w:val="28"/>
          <w:szCs w:val="28"/>
        </w:rPr>
        <w:t>тваринницької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продукції</w:t>
      </w:r>
      <w:proofErr w:type="spellEnd"/>
      <w:r w:rsidRPr="00960D82">
        <w:rPr>
          <w:sz w:val="28"/>
          <w:szCs w:val="28"/>
        </w:rPr>
        <w:t>;</w:t>
      </w:r>
    </w:p>
    <w:p w14:paraId="5F567685" w14:textId="77777777" w:rsidR="00805142" w:rsidRPr="00960D82" w:rsidRDefault="00805142" w:rsidP="00805142">
      <w:pPr>
        <w:spacing w:line="240" w:lineRule="atLeast"/>
        <w:ind w:firstLine="709"/>
        <w:jc w:val="both"/>
        <w:rPr>
          <w:sz w:val="28"/>
          <w:szCs w:val="28"/>
        </w:rPr>
      </w:pPr>
      <w:proofErr w:type="spellStart"/>
      <w:r w:rsidRPr="00960D82">
        <w:rPr>
          <w:sz w:val="28"/>
          <w:szCs w:val="28"/>
        </w:rPr>
        <w:t>посилити</w:t>
      </w:r>
      <w:proofErr w:type="spellEnd"/>
      <w:r w:rsidRPr="00960D82">
        <w:rPr>
          <w:sz w:val="28"/>
          <w:szCs w:val="28"/>
        </w:rPr>
        <w:t xml:space="preserve"> контроль за ветеринарно-</w:t>
      </w:r>
      <w:proofErr w:type="spellStart"/>
      <w:r w:rsidRPr="00960D82">
        <w:rPr>
          <w:sz w:val="28"/>
          <w:szCs w:val="28"/>
        </w:rPr>
        <w:t>санітарним</w:t>
      </w:r>
      <w:proofErr w:type="spellEnd"/>
      <w:r w:rsidRPr="00960D82">
        <w:rPr>
          <w:sz w:val="28"/>
          <w:szCs w:val="28"/>
        </w:rPr>
        <w:t xml:space="preserve"> станом, </w:t>
      </w:r>
      <w:proofErr w:type="spellStart"/>
      <w:r w:rsidRPr="00960D82">
        <w:rPr>
          <w:sz w:val="28"/>
          <w:szCs w:val="28"/>
        </w:rPr>
        <w:t>якістю</w:t>
      </w:r>
      <w:proofErr w:type="spellEnd"/>
      <w:r w:rsidRPr="00960D82">
        <w:rPr>
          <w:sz w:val="28"/>
          <w:szCs w:val="28"/>
        </w:rPr>
        <w:t xml:space="preserve"> і </w:t>
      </w:r>
      <w:proofErr w:type="spellStart"/>
      <w:r w:rsidRPr="00960D82">
        <w:rPr>
          <w:sz w:val="28"/>
          <w:szCs w:val="28"/>
        </w:rPr>
        <w:t>походженням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продукції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тваринництва</w:t>
      </w:r>
      <w:proofErr w:type="spellEnd"/>
      <w:r w:rsidRPr="00960D82">
        <w:rPr>
          <w:sz w:val="28"/>
          <w:szCs w:val="28"/>
        </w:rPr>
        <w:t>.</w:t>
      </w:r>
    </w:p>
    <w:p w14:paraId="0DC31D2C" w14:textId="02CBF455" w:rsidR="00805142" w:rsidRPr="00C52F0B" w:rsidRDefault="00805142" w:rsidP="00744CC7">
      <w:pPr>
        <w:spacing w:line="240" w:lineRule="atLeast"/>
        <w:ind w:firstLine="709"/>
        <w:jc w:val="both"/>
        <w:rPr>
          <w:sz w:val="28"/>
          <w:szCs w:val="28"/>
        </w:rPr>
      </w:pPr>
      <w:proofErr w:type="spellStart"/>
      <w:r w:rsidRPr="00960D82">
        <w:rPr>
          <w:sz w:val="28"/>
          <w:szCs w:val="28"/>
        </w:rPr>
        <w:t>Цілями</w:t>
      </w:r>
      <w:proofErr w:type="spellEnd"/>
      <w:r w:rsidRPr="00960D82">
        <w:rPr>
          <w:sz w:val="28"/>
          <w:szCs w:val="28"/>
        </w:rPr>
        <w:t xml:space="preserve"> про</w:t>
      </w:r>
      <w:r w:rsidR="000722BA">
        <w:rPr>
          <w:sz w:val="28"/>
          <w:szCs w:val="28"/>
          <w:lang w:val="uk-UA"/>
        </w:rPr>
        <w:t>є</w:t>
      </w:r>
      <w:proofErr w:type="spellStart"/>
      <w:r w:rsidRPr="00960D82">
        <w:rPr>
          <w:sz w:val="28"/>
          <w:szCs w:val="28"/>
        </w:rPr>
        <w:t>кту</w:t>
      </w:r>
      <w:proofErr w:type="spellEnd"/>
      <w:r w:rsidRPr="00960D82">
        <w:rPr>
          <w:sz w:val="28"/>
          <w:szCs w:val="28"/>
        </w:rPr>
        <w:t xml:space="preserve"> наказу </w:t>
      </w:r>
      <w:proofErr w:type="spellStart"/>
      <w:r w:rsidRPr="00960D82">
        <w:rPr>
          <w:sz w:val="28"/>
          <w:szCs w:val="28"/>
        </w:rPr>
        <w:t>Міністерства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розвитку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економіки</w:t>
      </w:r>
      <w:proofErr w:type="spellEnd"/>
      <w:r w:rsidRPr="00960D82">
        <w:rPr>
          <w:sz w:val="28"/>
          <w:szCs w:val="28"/>
        </w:rPr>
        <w:t xml:space="preserve">, </w:t>
      </w:r>
      <w:proofErr w:type="spellStart"/>
      <w:r w:rsidRPr="00960D82">
        <w:rPr>
          <w:sz w:val="28"/>
          <w:szCs w:val="28"/>
        </w:rPr>
        <w:t>торгівлі</w:t>
      </w:r>
      <w:proofErr w:type="spellEnd"/>
      <w:r w:rsidRPr="00960D82">
        <w:rPr>
          <w:sz w:val="28"/>
          <w:szCs w:val="28"/>
        </w:rPr>
        <w:t xml:space="preserve"> та </w:t>
      </w:r>
      <w:proofErr w:type="spellStart"/>
      <w:r w:rsidRPr="00960D82">
        <w:rPr>
          <w:sz w:val="28"/>
          <w:szCs w:val="28"/>
        </w:rPr>
        <w:t>сільського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господарства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України</w:t>
      </w:r>
      <w:proofErr w:type="spellEnd"/>
      <w:r w:rsidRPr="00960D82">
        <w:rPr>
          <w:sz w:val="28"/>
          <w:szCs w:val="28"/>
        </w:rPr>
        <w:t xml:space="preserve"> «Про </w:t>
      </w:r>
      <w:proofErr w:type="spellStart"/>
      <w:r w:rsidRPr="00960D82">
        <w:rPr>
          <w:sz w:val="28"/>
          <w:szCs w:val="28"/>
        </w:rPr>
        <w:t>затвердження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Змін</w:t>
      </w:r>
      <w:proofErr w:type="spellEnd"/>
      <w:r w:rsidRPr="00960D82">
        <w:rPr>
          <w:sz w:val="28"/>
          <w:szCs w:val="28"/>
        </w:rPr>
        <w:t xml:space="preserve"> до </w:t>
      </w:r>
      <w:proofErr w:type="spellStart"/>
      <w:r w:rsidRPr="00960D82">
        <w:rPr>
          <w:sz w:val="28"/>
          <w:szCs w:val="28"/>
        </w:rPr>
        <w:t>Положення</w:t>
      </w:r>
      <w:proofErr w:type="spellEnd"/>
      <w:r w:rsidRPr="00960D82">
        <w:rPr>
          <w:sz w:val="28"/>
          <w:szCs w:val="28"/>
        </w:rPr>
        <w:t xml:space="preserve"> про </w:t>
      </w:r>
      <w:proofErr w:type="spellStart"/>
      <w:r w:rsidRPr="00960D82">
        <w:rPr>
          <w:sz w:val="28"/>
          <w:szCs w:val="28"/>
        </w:rPr>
        <w:t>ідентифікацію</w:t>
      </w:r>
      <w:proofErr w:type="spellEnd"/>
      <w:r w:rsidRPr="00960D82">
        <w:rPr>
          <w:sz w:val="28"/>
          <w:szCs w:val="28"/>
        </w:rPr>
        <w:t xml:space="preserve"> та </w:t>
      </w:r>
      <w:proofErr w:type="spellStart"/>
      <w:r w:rsidRPr="00960D82">
        <w:rPr>
          <w:sz w:val="28"/>
          <w:szCs w:val="28"/>
        </w:rPr>
        <w:t>реєстрацію</w:t>
      </w:r>
      <w:proofErr w:type="spellEnd"/>
      <w:r w:rsidRPr="00960D82">
        <w:rPr>
          <w:sz w:val="28"/>
          <w:szCs w:val="28"/>
        </w:rPr>
        <w:t xml:space="preserve"> коней» є </w:t>
      </w:r>
      <w:proofErr w:type="spellStart"/>
      <w:r w:rsidRPr="00960D82">
        <w:rPr>
          <w:sz w:val="28"/>
          <w:szCs w:val="28"/>
        </w:rPr>
        <w:t>забезпечення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визнання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паспортів</w:t>
      </w:r>
      <w:proofErr w:type="spellEnd"/>
      <w:r w:rsidRPr="00960D82">
        <w:rPr>
          <w:sz w:val="28"/>
          <w:szCs w:val="28"/>
        </w:rPr>
        <w:t xml:space="preserve"> коней в </w:t>
      </w:r>
      <w:proofErr w:type="spellStart"/>
      <w:r w:rsidRPr="00960D82">
        <w:rPr>
          <w:sz w:val="28"/>
          <w:szCs w:val="28"/>
        </w:rPr>
        <w:t>країнах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Європейського</w:t>
      </w:r>
      <w:proofErr w:type="spellEnd"/>
      <w:r w:rsidRPr="00960D82">
        <w:rPr>
          <w:sz w:val="28"/>
          <w:szCs w:val="28"/>
        </w:rPr>
        <w:t xml:space="preserve"> Союзу, </w:t>
      </w:r>
      <w:proofErr w:type="spellStart"/>
      <w:r w:rsidRPr="00960D82">
        <w:rPr>
          <w:sz w:val="28"/>
          <w:szCs w:val="28"/>
        </w:rPr>
        <w:t>запровадження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більш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дієвого</w:t>
      </w:r>
      <w:proofErr w:type="spellEnd"/>
      <w:r w:rsidRPr="00960D82">
        <w:rPr>
          <w:sz w:val="28"/>
          <w:szCs w:val="28"/>
        </w:rPr>
        <w:t xml:space="preserve"> та </w:t>
      </w:r>
      <w:proofErr w:type="spellStart"/>
      <w:r w:rsidRPr="00960D82">
        <w:rPr>
          <w:sz w:val="28"/>
          <w:szCs w:val="28"/>
        </w:rPr>
        <w:t>досконалого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механізму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ідентифікації</w:t>
      </w:r>
      <w:proofErr w:type="spellEnd"/>
      <w:r w:rsidRPr="00960D82">
        <w:rPr>
          <w:sz w:val="28"/>
          <w:szCs w:val="28"/>
        </w:rPr>
        <w:t xml:space="preserve"> коней, </w:t>
      </w:r>
      <w:proofErr w:type="spellStart"/>
      <w:r w:rsidRPr="00960D82">
        <w:rPr>
          <w:sz w:val="28"/>
          <w:szCs w:val="28"/>
        </w:rPr>
        <w:t>сприяння</w:t>
      </w:r>
      <w:proofErr w:type="spellEnd"/>
      <w:r w:rsidRPr="00960D82">
        <w:rPr>
          <w:sz w:val="28"/>
          <w:szCs w:val="28"/>
        </w:rPr>
        <w:t xml:space="preserve"> контролю </w:t>
      </w:r>
      <w:proofErr w:type="spellStart"/>
      <w:r w:rsidRPr="00960D82">
        <w:rPr>
          <w:sz w:val="28"/>
          <w:szCs w:val="28"/>
        </w:rPr>
        <w:t>епізоотичної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ситуації</w:t>
      </w:r>
      <w:proofErr w:type="spellEnd"/>
      <w:r w:rsidRPr="00960D82">
        <w:rPr>
          <w:sz w:val="28"/>
          <w:szCs w:val="28"/>
        </w:rPr>
        <w:t xml:space="preserve"> в </w:t>
      </w:r>
      <w:proofErr w:type="spellStart"/>
      <w:r w:rsidRPr="00960D82">
        <w:rPr>
          <w:sz w:val="28"/>
          <w:szCs w:val="28"/>
        </w:rPr>
        <w:t>Україні</w:t>
      </w:r>
      <w:proofErr w:type="spellEnd"/>
      <w:r w:rsidRPr="00960D82">
        <w:rPr>
          <w:sz w:val="28"/>
          <w:szCs w:val="28"/>
        </w:rPr>
        <w:t xml:space="preserve">, </w:t>
      </w:r>
      <w:proofErr w:type="spellStart"/>
      <w:r w:rsidRPr="00960D82">
        <w:rPr>
          <w:sz w:val="28"/>
          <w:szCs w:val="28"/>
        </w:rPr>
        <w:t>уникнення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споживання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неякісної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продукції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тваринного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походження</w:t>
      </w:r>
      <w:proofErr w:type="spellEnd"/>
      <w:r w:rsidRPr="00960D82">
        <w:rPr>
          <w:sz w:val="28"/>
          <w:szCs w:val="28"/>
        </w:rPr>
        <w:t xml:space="preserve"> </w:t>
      </w:r>
      <w:proofErr w:type="spellStart"/>
      <w:r w:rsidRPr="00960D82">
        <w:rPr>
          <w:sz w:val="28"/>
          <w:szCs w:val="28"/>
        </w:rPr>
        <w:t>населенням</w:t>
      </w:r>
      <w:proofErr w:type="spellEnd"/>
      <w:r w:rsidRPr="00960D82">
        <w:rPr>
          <w:sz w:val="28"/>
          <w:szCs w:val="28"/>
        </w:rPr>
        <w:t>.</w:t>
      </w:r>
    </w:p>
    <w:p w14:paraId="5D7BF6B7" w14:textId="48E5A084" w:rsidR="000722BA" w:rsidRPr="000722BA" w:rsidRDefault="002539F4" w:rsidP="000722BA">
      <w:pPr>
        <w:ind w:firstLine="709"/>
        <w:jc w:val="both"/>
        <w:rPr>
          <w:bCs/>
          <w:sz w:val="28"/>
          <w:szCs w:val="28"/>
          <w:shd w:val="clear" w:color="auto" w:fill="FFFFFF"/>
          <w:lang w:val="uk-UA"/>
        </w:rPr>
      </w:pPr>
      <w:r>
        <w:rPr>
          <w:bCs/>
          <w:sz w:val="28"/>
          <w:szCs w:val="28"/>
          <w:lang w:val="uk-UA" w:eastAsia="uk-UA"/>
        </w:rPr>
        <w:lastRenderedPageBreak/>
        <w:t>Н</w:t>
      </w:r>
      <w:r w:rsidR="00F207FC" w:rsidRPr="004B7CD9">
        <w:rPr>
          <w:bCs/>
          <w:sz w:val="28"/>
          <w:szCs w:val="28"/>
          <w:lang w:val="uk-UA" w:eastAsia="uk-UA"/>
        </w:rPr>
        <w:t>а виконання вимог З</w:t>
      </w:r>
      <w:r w:rsidR="00744CC7">
        <w:rPr>
          <w:sz w:val="28"/>
          <w:szCs w:val="28"/>
          <w:lang w:val="uk-UA"/>
        </w:rPr>
        <w:t xml:space="preserve">акону України </w:t>
      </w:r>
      <w:r w:rsidR="00F207FC" w:rsidRPr="004B7CD9">
        <w:rPr>
          <w:sz w:val="28"/>
          <w:szCs w:val="28"/>
          <w:lang w:val="uk-UA"/>
        </w:rPr>
        <w:t>«Про</w:t>
      </w:r>
      <w:r w:rsidR="00F207FC">
        <w:rPr>
          <w:sz w:val="28"/>
          <w:szCs w:val="28"/>
          <w:lang w:val="uk-UA"/>
        </w:rPr>
        <w:t xml:space="preserve"> </w:t>
      </w:r>
      <w:r w:rsidR="00F207FC" w:rsidRPr="004B7CD9">
        <w:rPr>
          <w:sz w:val="28"/>
          <w:szCs w:val="28"/>
          <w:lang w:val="uk-UA"/>
        </w:rPr>
        <w:t xml:space="preserve">ліцензування видів господарської діяльності» (з урахуванням змін, внесених Законом України </w:t>
      </w:r>
      <w:r w:rsidR="00F207FC" w:rsidRPr="00744CC7">
        <w:rPr>
          <w:sz w:val="28"/>
          <w:szCs w:val="28"/>
          <w:lang w:val="uk-UA"/>
        </w:rPr>
        <w:t>від 02.10.2019 № 139-</w:t>
      </w:r>
      <w:r w:rsidR="00F207FC" w:rsidRPr="00744CC7">
        <w:rPr>
          <w:sz w:val="28"/>
          <w:szCs w:val="28"/>
        </w:rPr>
        <w:t>IX</w:t>
      </w:r>
      <w:r w:rsidR="00F207FC" w:rsidRPr="00744CC7">
        <w:rPr>
          <w:sz w:val="28"/>
          <w:szCs w:val="28"/>
          <w:lang w:val="uk-UA"/>
        </w:rPr>
        <w:t xml:space="preserve"> «Про внесення змін до деяких законодавчих актів України щодо удосконалення порядку ліцензування господарської діяльності»</w:t>
      </w:r>
      <w:r w:rsidR="00F207FC" w:rsidRPr="004B7CD9">
        <w:rPr>
          <w:sz w:val="28"/>
          <w:szCs w:val="28"/>
          <w:lang w:val="uk-UA"/>
        </w:rPr>
        <w:t xml:space="preserve">) були розроблені </w:t>
      </w:r>
      <w:proofErr w:type="spellStart"/>
      <w:r w:rsidR="00F207FC" w:rsidRPr="004B7CD9">
        <w:rPr>
          <w:bCs/>
          <w:sz w:val="28"/>
          <w:szCs w:val="28"/>
          <w:lang w:val="uk-UA" w:eastAsia="uk-UA"/>
        </w:rPr>
        <w:t>проєкт</w:t>
      </w:r>
      <w:proofErr w:type="spellEnd"/>
      <w:r w:rsidR="00F207FC" w:rsidRPr="004B7CD9">
        <w:rPr>
          <w:bCs/>
          <w:sz w:val="28"/>
          <w:szCs w:val="28"/>
          <w:lang w:val="uk-UA" w:eastAsia="uk-UA"/>
        </w:rPr>
        <w:t xml:space="preserve"> постанови Кабінету Міністрів України «Про внесення змін до Ліцензійних умов провадження господарської діяльності з виробництва ветеринарних препаратів» та </w:t>
      </w:r>
      <w:proofErr w:type="spellStart"/>
      <w:r w:rsidR="00F207FC" w:rsidRPr="004B7CD9">
        <w:rPr>
          <w:bCs/>
          <w:sz w:val="28"/>
          <w:szCs w:val="28"/>
          <w:lang w:val="uk-UA" w:eastAsia="uk-UA"/>
        </w:rPr>
        <w:t>проєкт</w:t>
      </w:r>
      <w:proofErr w:type="spellEnd"/>
      <w:r w:rsidR="00F207FC" w:rsidRPr="004B7CD9">
        <w:rPr>
          <w:bCs/>
          <w:sz w:val="28"/>
          <w:szCs w:val="28"/>
          <w:lang w:val="uk-UA" w:eastAsia="uk-UA"/>
        </w:rPr>
        <w:t xml:space="preserve"> постанови Кабінету Міністрів України «Про внесення змін до Ліцензійних умов провадження господарської діяльності з ветеринарної практики»</w:t>
      </w:r>
      <w:r w:rsidR="000722BA">
        <w:rPr>
          <w:bCs/>
          <w:sz w:val="28"/>
          <w:szCs w:val="28"/>
          <w:lang w:val="uk-UA" w:eastAsia="uk-UA"/>
        </w:rPr>
        <w:t>.</w:t>
      </w:r>
      <w:r w:rsidR="00F207FC" w:rsidRPr="004B7CD9">
        <w:rPr>
          <w:bCs/>
          <w:sz w:val="28"/>
          <w:szCs w:val="28"/>
          <w:lang w:val="uk-UA" w:eastAsia="uk-UA"/>
        </w:rPr>
        <w:t xml:space="preserve"> </w:t>
      </w:r>
    </w:p>
    <w:p w14:paraId="74D84DCF" w14:textId="07F4B438" w:rsidR="002152BB" w:rsidRPr="006E392D" w:rsidRDefault="006E392D" w:rsidP="00C509E4">
      <w:pPr>
        <w:pStyle w:val="Default"/>
        <w:ind w:firstLine="851"/>
        <w:jc w:val="both"/>
        <w:rPr>
          <w:sz w:val="28"/>
          <w:szCs w:val="28"/>
        </w:rPr>
      </w:pPr>
      <w:r w:rsidRPr="00EA35BB">
        <w:rPr>
          <w:sz w:val="28"/>
          <w:szCs w:val="28"/>
        </w:rPr>
        <w:t>Держпродспожи</w:t>
      </w:r>
      <w:r w:rsidR="00AB5967">
        <w:rPr>
          <w:sz w:val="28"/>
          <w:szCs w:val="28"/>
        </w:rPr>
        <w:t xml:space="preserve">вслужба під час розроблення </w:t>
      </w:r>
      <w:proofErr w:type="spellStart"/>
      <w:r w:rsidR="00AB5967">
        <w:rPr>
          <w:sz w:val="28"/>
          <w:szCs w:val="28"/>
        </w:rPr>
        <w:t>проє</w:t>
      </w:r>
      <w:r w:rsidRPr="00EA35BB">
        <w:rPr>
          <w:sz w:val="28"/>
          <w:szCs w:val="28"/>
        </w:rPr>
        <w:t>ктів</w:t>
      </w:r>
      <w:proofErr w:type="spellEnd"/>
      <w:r w:rsidRPr="00EA35BB">
        <w:rPr>
          <w:sz w:val="28"/>
          <w:szCs w:val="28"/>
        </w:rPr>
        <w:t xml:space="preserve"> нормативно-правових актів</w:t>
      </w:r>
      <w:r>
        <w:rPr>
          <w:sz w:val="28"/>
          <w:szCs w:val="28"/>
        </w:rPr>
        <w:t xml:space="preserve"> дотримується принципів державної регуляторної політики, визначених </w:t>
      </w:r>
      <w:r w:rsidRPr="00744CC7">
        <w:rPr>
          <w:sz w:val="28"/>
          <w:szCs w:val="28"/>
        </w:rPr>
        <w:t>статтею 4 Закону, та з урахуванням статті 5 Закону</w:t>
      </w:r>
      <w:r>
        <w:rPr>
          <w:sz w:val="28"/>
          <w:szCs w:val="28"/>
        </w:rPr>
        <w:t xml:space="preserve"> стосовно підготовки аналізу регуляторного впливу; оприлюднення </w:t>
      </w:r>
      <w:proofErr w:type="spellStart"/>
      <w:r>
        <w:rPr>
          <w:sz w:val="28"/>
          <w:szCs w:val="28"/>
        </w:rPr>
        <w:t>про</w:t>
      </w:r>
      <w:r w:rsidR="00AB5967">
        <w:rPr>
          <w:sz w:val="28"/>
          <w:szCs w:val="28"/>
        </w:rPr>
        <w:t>є</w:t>
      </w:r>
      <w:r>
        <w:rPr>
          <w:sz w:val="28"/>
          <w:szCs w:val="28"/>
        </w:rPr>
        <w:t>ктів</w:t>
      </w:r>
      <w:proofErr w:type="spellEnd"/>
      <w:r>
        <w:rPr>
          <w:sz w:val="28"/>
          <w:szCs w:val="28"/>
        </w:rPr>
        <w:t xml:space="preserve"> регуляторних актів з метою одержання зауважень і пропозицій від фізичних та юридичних осіб, їх об’єднань, а також відкритих обговорень за участю представників громадськості питань, пов’язаних з регуляторною діяльністю; відстеження результативності регуляторних актів; перегляду та систематизації регуляторних актів; недопущення прийняття регуляторних актів, які є непослідовними або не узгоджуються чи дублюють діючі регуляторні акти; викладення положень регуляторного </w:t>
      </w:r>
      <w:proofErr w:type="spellStart"/>
      <w:r>
        <w:rPr>
          <w:sz w:val="28"/>
          <w:szCs w:val="28"/>
        </w:rPr>
        <w:t>акта</w:t>
      </w:r>
      <w:proofErr w:type="spellEnd"/>
      <w:r>
        <w:rPr>
          <w:sz w:val="28"/>
          <w:szCs w:val="28"/>
        </w:rPr>
        <w:t xml:space="preserve"> у спосіб, який є доступним та однозначним для розуміння особами, які повинні впроваджувати або виконувати вимоги цього регуляторного </w:t>
      </w:r>
      <w:proofErr w:type="spellStart"/>
      <w:r>
        <w:rPr>
          <w:sz w:val="28"/>
          <w:szCs w:val="28"/>
        </w:rPr>
        <w:t>акта</w:t>
      </w:r>
      <w:proofErr w:type="spellEnd"/>
      <w:r>
        <w:rPr>
          <w:sz w:val="28"/>
          <w:szCs w:val="28"/>
        </w:rPr>
        <w:t>; оприлюднення інформації про здійснення регуляторної діяльності.</w:t>
      </w:r>
    </w:p>
    <w:p w14:paraId="292E05BF" w14:textId="08E5AA01" w:rsidR="00111E70" w:rsidRPr="006E392D" w:rsidRDefault="00E7440F" w:rsidP="00E7440F">
      <w:pPr>
        <w:ind w:firstLine="851"/>
        <w:jc w:val="both"/>
        <w:rPr>
          <w:sz w:val="28"/>
          <w:szCs w:val="28"/>
          <w:lang w:val="uk-UA"/>
        </w:rPr>
      </w:pPr>
      <w:r w:rsidRPr="006E392D">
        <w:rPr>
          <w:sz w:val="28"/>
          <w:szCs w:val="28"/>
          <w:lang w:val="uk-UA"/>
        </w:rPr>
        <w:t>Основні завдання, на яких концентрувалася робота Дер</w:t>
      </w:r>
      <w:r w:rsidR="006E392D">
        <w:rPr>
          <w:sz w:val="28"/>
          <w:szCs w:val="28"/>
          <w:lang w:val="uk-UA"/>
        </w:rPr>
        <w:t>жпродспоживслужби протягом 20</w:t>
      </w:r>
      <w:r w:rsidR="000722BA">
        <w:rPr>
          <w:sz w:val="28"/>
          <w:szCs w:val="28"/>
          <w:lang w:val="uk-UA"/>
        </w:rPr>
        <w:t>20</w:t>
      </w:r>
      <w:r w:rsidRPr="006E392D">
        <w:rPr>
          <w:sz w:val="28"/>
          <w:szCs w:val="28"/>
          <w:lang w:val="uk-UA"/>
        </w:rPr>
        <w:t xml:space="preserve"> року, були спрямовані на: встановлення єдиного системного підходу до впровадження регуляторної діяльності; забезпечення інформаційної відкритості з питань державної регуляторної політики; забезпечення планування</w:t>
      </w:r>
      <w:r w:rsidR="007856BF">
        <w:rPr>
          <w:sz w:val="28"/>
          <w:szCs w:val="28"/>
          <w:lang w:val="uk-UA"/>
        </w:rPr>
        <w:t xml:space="preserve"> діяльності щодо підготовки </w:t>
      </w:r>
      <w:proofErr w:type="spellStart"/>
      <w:r w:rsidR="007856BF">
        <w:rPr>
          <w:sz w:val="28"/>
          <w:szCs w:val="28"/>
          <w:lang w:val="uk-UA"/>
        </w:rPr>
        <w:t>проє</w:t>
      </w:r>
      <w:r w:rsidRPr="006E392D">
        <w:rPr>
          <w:sz w:val="28"/>
          <w:szCs w:val="28"/>
          <w:lang w:val="uk-UA"/>
        </w:rPr>
        <w:t>ктів</w:t>
      </w:r>
      <w:proofErr w:type="spellEnd"/>
      <w:r w:rsidRPr="006E392D">
        <w:rPr>
          <w:sz w:val="28"/>
          <w:szCs w:val="28"/>
          <w:lang w:val="uk-UA"/>
        </w:rPr>
        <w:t xml:space="preserve"> регуляторних актів; підвищення якості підготовки аналізів регуляторного впливу. </w:t>
      </w:r>
    </w:p>
    <w:p w14:paraId="2893BFE7" w14:textId="0DD49C8E" w:rsidR="00111E70" w:rsidRPr="00C3174E" w:rsidRDefault="00AB5967" w:rsidP="00E7440F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Оприлюднення </w:t>
      </w:r>
      <w:proofErr w:type="spellStart"/>
      <w:r>
        <w:rPr>
          <w:sz w:val="28"/>
          <w:szCs w:val="28"/>
          <w:lang w:val="uk-UA"/>
        </w:rPr>
        <w:t>проє</w:t>
      </w:r>
      <w:r w:rsidR="00E7440F" w:rsidRPr="00C3174E">
        <w:rPr>
          <w:sz w:val="28"/>
          <w:szCs w:val="28"/>
          <w:lang w:val="uk-UA"/>
        </w:rPr>
        <w:t>ктів</w:t>
      </w:r>
      <w:proofErr w:type="spellEnd"/>
      <w:r w:rsidR="00E7440F" w:rsidRPr="00C3174E">
        <w:rPr>
          <w:sz w:val="28"/>
          <w:szCs w:val="28"/>
          <w:lang w:val="uk-UA"/>
        </w:rPr>
        <w:t xml:space="preserve"> регуляторних актів здій</w:t>
      </w:r>
      <w:r w:rsidR="007856BF">
        <w:rPr>
          <w:sz w:val="28"/>
          <w:szCs w:val="28"/>
          <w:lang w:val="uk-UA"/>
        </w:rPr>
        <w:t xml:space="preserve">снювалося шляхом розміщення </w:t>
      </w:r>
      <w:proofErr w:type="spellStart"/>
      <w:r w:rsidR="007856BF">
        <w:rPr>
          <w:sz w:val="28"/>
          <w:szCs w:val="28"/>
          <w:lang w:val="uk-UA"/>
        </w:rPr>
        <w:t>проє</w:t>
      </w:r>
      <w:r w:rsidR="00E7440F" w:rsidRPr="00C3174E">
        <w:rPr>
          <w:sz w:val="28"/>
          <w:szCs w:val="28"/>
          <w:lang w:val="uk-UA"/>
        </w:rPr>
        <w:t>ктів</w:t>
      </w:r>
      <w:proofErr w:type="spellEnd"/>
      <w:r w:rsidR="00E7440F" w:rsidRPr="00C3174E">
        <w:rPr>
          <w:sz w:val="28"/>
          <w:szCs w:val="28"/>
          <w:lang w:val="uk-UA"/>
        </w:rPr>
        <w:t xml:space="preserve"> на </w:t>
      </w:r>
      <w:proofErr w:type="spellStart"/>
      <w:r w:rsidR="002537F0">
        <w:rPr>
          <w:sz w:val="28"/>
          <w:szCs w:val="28"/>
          <w:lang w:val="uk-UA"/>
        </w:rPr>
        <w:t>веб</w:t>
      </w:r>
      <w:r w:rsidR="00D67773">
        <w:rPr>
          <w:sz w:val="28"/>
          <w:szCs w:val="28"/>
          <w:lang w:val="uk-UA"/>
        </w:rPr>
        <w:t>порталі</w:t>
      </w:r>
      <w:proofErr w:type="spellEnd"/>
      <w:r w:rsidR="00E7440F" w:rsidRPr="00C3174E">
        <w:rPr>
          <w:sz w:val="28"/>
          <w:szCs w:val="28"/>
          <w:lang w:val="uk-UA"/>
        </w:rPr>
        <w:t xml:space="preserve"> Держпродспоживслужби для отримання зауважень і пропозицій до них. </w:t>
      </w:r>
    </w:p>
    <w:p w14:paraId="4735C960" w14:textId="77777777" w:rsidR="00111E70" w:rsidRPr="00B512CC" w:rsidRDefault="00E7440F" w:rsidP="00E7440F">
      <w:pPr>
        <w:ind w:firstLine="851"/>
        <w:jc w:val="both"/>
        <w:rPr>
          <w:sz w:val="28"/>
          <w:szCs w:val="28"/>
        </w:rPr>
      </w:pPr>
      <w:r w:rsidRPr="00B512CC">
        <w:rPr>
          <w:sz w:val="28"/>
          <w:szCs w:val="28"/>
        </w:rPr>
        <w:t xml:space="preserve">Держпродспоживслужба у </w:t>
      </w:r>
      <w:proofErr w:type="spellStart"/>
      <w:r w:rsidRPr="00B512CC">
        <w:rPr>
          <w:sz w:val="28"/>
          <w:szCs w:val="28"/>
        </w:rPr>
        <w:t>процесі</w:t>
      </w:r>
      <w:proofErr w:type="spellEnd"/>
      <w:r w:rsidRPr="00B512CC">
        <w:rPr>
          <w:sz w:val="28"/>
          <w:szCs w:val="28"/>
        </w:rPr>
        <w:t xml:space="preserve"> </w:t>
      </w:r>
      <w:proofErr w:type="spellStart"/>
      <w:r w:rsidRPr="00B512CC">
        <w:rPr>
          <w:sz w:val="28"/>
          <w:szCs w:val="28"/>
        </w:rPr>
        <w:t>регуляторної</w:t>
      </w:r>
      <w:proofErr w:type="spellEnd"/>
      <w:r w:rsidRPr="00B512CC">
        <w:rPr>
          <w:sz w:val="28"/>
          <w:szCs w:val="28"/>
        </w:rPr>
        <w:t xml:space="preserve"> діяльності </w:t>
      </w:r>
      <w:proofErr w:type="spellStart"/>
      <w:r w:rsidRPr="00B512CC">
        <w:rPr>
          <w:sz w:val="28"/>
          <w:szCs w:val="28"/>
        </w:rPr>
        <w:t>взаємодіє</w:t>
      </w:r>
      <w:proofErr w:type="spellEnd"/>
      <w:r w:rsidRPr="00B512CC">
        <w:rPr>
          <w:sz w:val="28"/>
          <w:szCs w:val="28"/>
        </w:rPr>
        <w:t xml:space="preserve">, у </w:t>
      </w:r>
      <w:proofErr w:type="spellStart"/>
      <w:r w:rsidRPr="00B512CC">
        <w:rPr>
          <w:sz w:val="28"/>
          <w:szCs w:val="28"/>
        </w:rPr>
        <w:t>разі</w:t>
      </w:r>
      <w:proofErr w:type="spellEnd"/>
      <w:r w:rsidRPr="00B512CC">
        <w:rPr>
          <w:sz w:val="28"/>
          <w:szCs w:val="28"/>
        </w:rPr>
        <w:t xml:space="preserve"> потреби, з </w:t>
      </w:r>
      <w:proofErr w:type="spellStart"/>
      <w:r w:rsidRPr="00B512CC">
        <w:rPr>
          <w:sz w:val="28"/>
          <w:szCs w:val="28"/>
        </w:rPr>
        <w:t>суб’єктами</w:t>
      </w:r>
      <w:proofErr w:type="spellEnd"/>
      <w:r w:rsidRPr="00B512CC">
        <w:rPr>
          <w:sz w:val="28"/>
          <w:szCs w:val="28"/>
        </w:rPr>
        <w:t xml:space="preserve"> </w:t>
      </w:r>
      <w:proofErr w:type="spellStart"/>
      <w:r w:rsidRPr="00B512CC">
        <w:rPr>
          <w:sz w:val="28"/>
          <w:szCs w:val="28"/>
        </w:rPr>
        <w:t>господарювання</w:t>
      </w:r>
      <w:proofErr w:type="spellEnd"/>
      <w:r w:rsidRPr="00B512CC">
        <w:rPr>
          <w:sz w:val="28"/>
          <w:szCs w:val="28"/>
        </w:rPr>
        <w:t xml:space="preserve">, </w:t>
      </w:r>
      <w:proofErr w:type="spellStart"/>
      <w:r w:rsidRPr="00B512CC">
        <w:rPr>
          <w:sz w:val="28"/>
          <w:szCs w:val="28"/>
        </w:rPr>
        <w:t>їх</w:t>
      </w:r>
      <w:proofErr w:type="spellEnd"/>
      <w:r w:rsidRPr="00B512CC">
        <w:rPr>
          <w:sz w:val="28"/>
          <w:szCs w:val="28"/>
        </w:rPr>
        <w:t xml:space="preserve"> </w:t>
      </w:r>
      <w:proofErr w:type="spellStart"/>
      <w:r w:rsidRPr="00B512CC">
        <w:rPr>
          <w:sz w:val="28"/>
          <w:szCs w:val="28"/>
        </w:rPr>
        <w:t>об’єднаннями</w:t>
      </w:r>
      <w:proofErr w:type="spellEnd"/>
      <w:r w:rsidRPr="00B512CC">
        <w:rPr>
          <w:sz w:val="28"/>
          <w:szCs w:val="28"/>
        </w:rPr>
        <w:t xml:space="preserve">, </w:t>
      </w:r>
      <w:proofErr w:type="spellStart"/>
      <w:r w:rsidRPr="00B512CC">
        <w:rPr>
          <w:sz w:val="28"/>
          <w:szCs w:val="28"/>
        </w:rPr>
        <w:t>науковими</w:t>
      </w:r>
      <w:proofErr w:type="spellEnd"/>
      <w:r w:rsidRPr="00B512CC">
        <w:rPr>
          <w:sz w:val="28"/>
          <w:szCs w:val="28"/>
        </w:rPr>
        <w:t xml:space="preserve"> </w:t>
      </w:r>
      <w:proofErr w:type="spellStart"/>
      <w:r w:rsidRPr="00B512CC">
        <w:rPr>
          <w:sz w:val="28"/>
          <w:szCs w:val="28"/>
        </w:rPr>
        <w:t>установами</w:t>
      </w:r>
      <w:proofErr w:type="spellEnd"/>
      <w:r w:rsidRPr="00B512CC">
        <w:rPr>
          <w:sz w:val="28"/>
          <w:szCs w:val="28"/>
        </w:rPr>
        <w:t xml:space="preserve"> та консультативно-</w:t>
      </w:r>
      <w:proofErr w:type="spellStart"/>
      <w:r w:rsidRPr="00B512CC">
        <w:rPr>
          <w:sz w:val="28"/>
          <w:szCs w:val="28"/>
        </w:rPr>
        <w:t>дорадчими</w:t>
      </w:r>
      <w:proofErr w:type="spellEnd"/>
      <w:r w:rsidRPr="00B512CC">
        <w:rPr>
          <w:sz w:val="28"/>
          <w:szCs w:val="28"/>
        </w:rPr>
        <w:t xml:space="preserve"> органами.</w:t>
      </w:r>
    </w:p>
    <w:p w14:paraId="757B3426" w14:textId="77777777" w:rsidR="00111E70" w:rsidRPr="00B512CC" w:rsidRDefault="00E7440F" w:rsidP="00E7440F">
      <w:pPr>
        <w:ind w:firstLine="851"/>
        <w:jc w:val="both"/>
        <w:rPr>
          <w:sz w:val="28"/>
          <w:szCs w:val="28"/>
        </w:rPr>
      </w:pPr>
      <w:proofErr w:type="spellStart"/>
      <w:r w:rsidRPr="00B512CC">
        <w:rPr>
          <w:sz w:val="28"/>
          <w:szCs w:val="28"/>
        </w:rPr>
        <w:t>Отримані</w:t>
      </w:r>
      <w:proofErr w:type="spellEnd"/>
      <w:r w:rsidRPr="00B512CC">
        <w:rPr>
          <w:sz w:val="28"/>
          <w:szCs w:val="28"/>
        </w:rPr>
        <w:t xml:space="preserve"> </w:t>
      </w:r>
      <w:proofErr w:type="spellStart"/>
      <w:r w:rsidRPr="00B512CC">
        <w:rPr>
          <w:sz w:val="28"/>
          <w:szCs w:val="28"/>
        </w:rPr>
        <w:t>зауваження</w:t>
      </w:r>
      <w:proofErr w:type="spellEnd"/>
      <w:r w:rsidRPr="00B512CC">
        <w:rPr>
          <w:sz w:val="28"/>
          <w:szCs w:val="28"/>
        </w:rPr>
        <w:t xml:space="preserve"> і </w:t>
      </w:r>
      <w:proofErr w:type="spellStart"/>
      <w:r w:rsidRPr="00B512CC">
        <w:rPr>
          <w:sz w:val="28"/>
          <w:szCs w:val="28"/>
        </w:rPr>
        <w:t>пропозиції</w:t>
      </w:r>
      <w:proofErr w:type="spellEnd"/>
      <w:r w:rsidRPr="00B512CC">
        <w:rPr>
          <w:sz w:val="28"/>
          <w:szCs w:val="28"/>
        </w:rPr>
        <w:t xml:space="preserve"> </w:t>
      </w:r>
      <w:proofErr w:type="spellStart"/>
      <w:r w:rsidRPr="00B512CC">
        <w:rPr>
          <w:sz w:val="28"/>
          <w:szCs w:val="28"/>
        </w:rPr>
        <w:t>від</w:t>
      </w:r>
      <w:proofErr w:type="spellEnd"/>
      <w:r w:rsidRPr="00B512CC">
        <w:rPr>
          <w:sz w:val="28"/>
          <w:szCs w:val="28"/>
        </w:rPr>
        <w:t xml:space="preserve"> </w:t>
      </w:r>
      <w:proofErr w:type="spellStart"/>
      <w:r w:rsidRPr="00B512CC">
        <w:rPr>
          <w:sz w:val="28"/>
          <w:szCs w:val="28"/>
        </w:rPr>
        <w:t>фізичних</w:t>
      </w:r>
      <w:proofErr w:type="spellEnd"/>
      <w:r w:rsidRPr="00B512CC">
        <w:rPr>
          <w:sz w:val="28"/>
          <w:szCs w:val="28"/>
        </w:rPr>
        <w:t xml:space="preserve"> та </w:t>
      </w:r>
      <w:proofErr w:type="spellStart"/>
      <w:r w:rsidRPr="00B512CC">
        <w:rPr>
          <w:sz w:val="28"/>
          <w:szCs w:val="28"/>
        </w:rPr>
        <w:t>юридичних</w:t>
      </w:r>
      <w:proofErr w:type="spellEnd"/>
      <w:r w:rsidRPr="00B512CC">
        <w:rPr>
          <w:sz w:val="28"/>
          <w:szCs w:val="28"/>
        </w:rPr>
        <w:t xml:space="preserve"> </w:t>
      </w:r>
      <w:proofErr w:type="spellStart"/>
      <w:r w:rsidRPr="00B512CC">
        <w:rPr>
          <w:sz w:val="28"/>
          <w:szCs w:val="28"/>
        </w:rPr>
        <w:t>осіб</w:t>
      </w:r>
      <w:proofErr w:type="spellEnd"/>
      <w:r w:rsidRPr="00B512CC">
        <w:rPr>
          <w:sz w:val="28"/>
          <w:szCs w:val="28"/>
        </w:rPr>
        <w:t xml:space="preserve">, </w:t>
      </w:r>
      <w:proofErr w:type="spellStart"/>
      <w:r w:rsidRPr="00B512CC">
        <w:rPr>
          <w:sz w:val="28"/>
          <w:szCs w:val="28"/>
        </w:rPr>
        <w:t>їх</w:t>
      </w:r>
      <w:proofErr w:type="spellEnd"/>
      <w:r w:rsidRPr="00B512CC">
        <w:rPr>
          <w:sz w:val="28"/>
          <w:szCs w:val="28"/>
        </w:rPr>
        <w:t xml:space="preserve"> </w:t>
      </w:r>
      <w:proofErr w:type="spellStart"/>
      <w:r w:rsidRPr="00B512CC">
        <w:rPr>
          <w:sz w:val="28"/>
          <w:szCs w:val="28"/>
        </w:rPr>
        <w:t>об’єднань</w:t>
      </w:r>
      <w:proofErr w:type="spellEnd"/>
      <w:r w:rsidRPr="00B512CC">
        <w:rPr>
          <w:sz w:val="28"/>
          <w:szCs w:val="28"/>
        </w:rPr>
        <w:t xml:space="preserve"> </w:t>
      </w:r>
      <w:proofErr w:type="spellStart"/>
      <w:r w:rsidRPr="00B512CC">
        <w:rPr>
          <w:sz w:val="28"/>
          <w:szCs w:val="28"/>
        </w:rPr>
        <w:t>обов’язково</w:t>
      </w:r>
      <w:proofErr w:type="spellEnd"/>
      <w:r w:rsidRPr="00B512CC">
        <w:rPr>
          <w:sz w:val="28"/>
          <w:szCs w:val="28"/>
        </w:rPr>
        <w:t xml:space="preserve"> </w:t>
      </w:r>
      <w:proofErr w:type="spellStart"/>
      <w:r w:rsidRPr="00B512CC">
        <w:rPr>
          <w:sz w:val="28"/>
          <w:szCs w:val="28"/>
        </w:rPr>
        <w:t>опрацьовуються</w:t>
      </w:r>
      <w:proofErr w:type="spellEnd"/>
      <w:r w:rsidRPr="00B512CC">
        <w:rPr>
          <w:sz w:val="28"/>
          <w:szCs w:val="28"/>
        </w:rPr>
        <w:t xml:space="preserve"> </w:t>
      </w:r>
      <w:proofErr w:type="spellStart"/>
      <w:r w:rsidRPr="00B512CC">
        <w:rPr>
          <w:sz w:val="28"/>
          <w:szCs w:val="28"/>
        </w:rPr>
        <w:t>спеціалістами</w:t>
      </w:r>
      <w:proofErr w:type="spellEnd"/>
      <w:r w:rsidRPr="00B512CC">
        <w:rPr>
          <w:sz w:val="28"/>
          <w:szCs w:val="28"/>
        </w:rPr>
        <w:t xml:space="preserve"> Держпродспоживслужби. </w:t>
      </w:r>
    </w:p>
    <w:p w14:paraId="128C9290" w14:textId="3E934EAC" w:rsidR="00111E70" w:rsidRPr="00B512CC" w:rsidRDefault="00E7440F" w:rsidP="00E7440F">
      <w:pPr>
        <w:ind w:firstLine="851"/>
        <w:jc w:val="both"/>
        <w:rPr>
          <w:sz w:val="28"/>
          <w:szCs w:val="28"/>
        </w:rPr>
      </w:pPr>
      <w:proofErr w:type="spellStart"/>
      <w:r w:rsidRPr="00B512CC">
        <w:rPr>
          <w:sz w:val="28"/>
          <w:szCs w:val="28"/>
        </w:rPr>
        <w:t>Покращується</w:t>
      </w:r>
      <w:proofErr w:type="spellEnd"/>
      <w:r w:rsidRPr="00B512CC">
        <w:rPr>
          <w:sz w:val="28"/>
          <w:szCs w:val="28"/>
        </w:rPr>
        <w:t xml:space="preserve"> </w:t>
      </w:r>
      <w:proofErr w:type="spellStart"/>
      <w:r w:rsidRPr="00B512CC">
        <w:rPr>
          <w:sz w:val="28"/>
          <w:szCs w:val="28"/>
        </w:rPr>
        <w:t>проведення</w:t>
      </w:r>
      <w:proofErr w:type="spellEnd"/>
      <w:r w:rsidRPr="00B512CC">
        <w:rPr>
          <w:sz w:val="28"/>
          <w:szCs w:val="28"/>
        </w:rPr>
        <w:t xml:space="preserve"> </w:t>
      </w:r>
      <w:proofErr w:type="spellStart"/>
      <w:r w:rsidRPr="00B512CC">
        <w:rPr>
          <w:sz w:val="28"/>
          <w:szCs w:val="28"/>
        </w:rPr>
        <w:t>заходів</w:t>
      </w:r>
      <w:proofErr w:type="spellEnd"/>
      <w:r w:rsidRPr="00B512CC">
        <w:rPr>
          <w:sz w:val="28"/>
          <w:szCs w:val="28"/>
        </w:rPr>
        <w:t xml:space="preserve"> з </w:t>
      </w:r>
      <w:proofErr w:type="spellStart"/>
      <w:r w:rsidRPr="00B512CC">
        <w:rPr>
          <w:sz w:val="28"/>
          <w:szCs w:val="28"/>
        </w:rPr>
        <w:t>відстеження</w:t>
      </w:r>
      <w:proofErr w:type="spellEnd"/>
      <w:r w:rsidRPr="00B512CC">
        <w:rPr>
          <w:sz w:val="28"/>
          <w:szCs w:val="28"/>
        </w:rPr>
        <w:t xml:space="preserve"> </w:t>
      </w:r>
      <w:proofErr w:type="spellStart"/>
      <w:r w:rsidRPr="00B512CC">
        <w:rPr>
          <w:sz w:val="28"/>
          <w:szCs w:val="28"/>
        </w:rPr>
        <w:t>результативності</w:t>
      </w:r>
      <w:proofErr w:type="spellEnd"/>
      <w:r w:rsidRPr="00B512CC">
        <w:rPr>
          <w:sz w:val="28"/>
          <w:szCs w:val="28"/>
        </w:rPr>
        <w:t xml:space="preserve"> </w:t>
      </w:r>
      <w:proofErr w:type="spellStart"/>
      <w:r w:rsidRPr="00B512CC">
        <w:rPr>
          <w:sz w:val="28"/>
          <w:szCs w:val="28"/>
        </w:rPr>
        <w:t>дії</w:t>
      </w:r>
      <w:proofErr w:type="spellEnd"/>
      <w:r w:rsidRPr="00B512CC">
        <w:rPr>
          <w:sz w:val="28"/>
          <w:szCs w:val="28"/>
        </w:rPr>
        <w:t xml:space="preserve"> </w:t>
      </w:r>
      <w:proofErr w:type="spellStart"/>
      <w:r w:rsidRPr="00B512CC">
        <w:rPr>
          <w:sz w:val="28"/>
          <w:szCs w:val="28"/>
        </w:rPr>
        <w:t>регуляторних</w:t>
      </w:r>
      <w:proofErr w:type="spellEnd"/>
      <w:r w:rsidRPr="00B512CC">
        <w:rPr>
          <w:sz w:val="28"/>
          <w:szCs w:val="28"/>
        </w:rPr>
        <w:t xml:space="preserve"> </w:t>
      </w:r>
      <w:proofErr w:type="spellStart"/>
      <w:r w:rsidRPr="00B512CC">
        <w:rPr>
          <w:sz w:val="28"/>
          <w:szCs w:val="28"/>
        </w:rPr>
        <w:t>актів</w:t>
      </w:r>
      <w:proofErr w:type="spellEnd"/>
      <w:r w:rsidRPr="00B512CC">
        <w:rPr>
          <w:sz w:val="28"/>
          <w:szCs w:val="28"/>
        </w:rPr>
        <w:t xml:space="preserve"> та </w:t>
      </w:r>
      <w:proofErr w:type="spellStart"/>
      <w:r w:rsidRPr="00B512CC">
        <w:rPr>
          <w:sz w:val="28"/>
          <w:szCs w:val="28"/>
        </w:rPr>
        <w:t>підготовки</w:t>
      </w:r>
      <w:proofErr w:type="spellEnd"/>
      <w:r w:rsidRPr="00B512CC">
        <w:rPr>
          <w:sz w:val="28"/>
          <w:szCs w:val="28"/>
        </w:rPr>
        <w:t xml:space="preserve"> </w:t>
      </w:r>
      <w:proofErr w:type="spellStart"/>
      <w:r w:rsidRPr="00B512CC">
        <w:rPr>
          <w:sz w:val="28"/>
          <w:szCs w:val="28"/>
        </w:rPr>
        <w:t>результатів</w:t>
      </w:r>
      <w:proofErr w:type="spellEnd"/>
      <w:r w:rsidRPr="00B512CC">
        <w:rPr>
          <w:sz w:val="28"/>
          <w:szCs w:val="28"/>
        </w:rPr>
        <w:t xml:space="preserve"> </w:t>
      </w:r>
      <w:proofErr w:type="spellStart"/>
      <w:r w:rsidRPr="00B512CC">
        <w:rPr>
          <w:sz w:val="28"/>
          <w:szCs w:val="28"/>
        </w:rPr>
        <w:t>відстежень</w:t>
      </w:r>
      <w:proofErr w:type="spellEnd"/>
      <w:r w:rsidRPr="00B512CC">
        <w:rPr>
          <w:sz w:val="28"/>
          <w:szCs w:val="28"/>
        </w:rPr>
        <w:t xml:space="preserve"> </w:t>
      </w:r>
      <w:proofErr w:type="spellStart"/>
      <w:r w:rsidRPr="00B512CC">
        <w:rPr>
          <w:sz w:val="28"/>
          <w:szCs w:val="28"/>
        </w:rPr>
        <w:t>із</w:t>
      </w:r>
      <w:proofErr w:type="spellEnd"/>
      <w:r w:rsidRPr="00B512CC">
        <w:rPr>
          <w:sz w:val="28"/>
          <w:szCs w:val="28"/>
        </w:rPr>
        <w:t xml:space="preserve"> </w:t>
      </w:r>
      <w:proofErr w:type="spellStart"/>
      <w:r w:rsidRPr="00B512CC">
        <w:rPr>
          <w:sz w:val="28"/>
          <w:szCs w:val="28"/>
        </w:rPr>
        <w:t>залученням</w:t>
      </w:r>
      <w:proofErr w:type="spellEnd"/>
      <w:r w:rsidRPr="00B512CC">
        <w:rPr>
          <w:sz w:val="28"/>
          <w:szCs w:val="28"/>
        </w:rPr>
        <w:t xml:space="preserve"> до </w:t>
      </w:r>
      <w:proofErr w:type="spellStart"/>
      <w:r w:rsidRPr="00B512CC">
        <w:rPr>
          <w:sz w:val="28"/>
          <w:szCs w:val="28"/>
        </w:rPr>
        <w:t>цієї</w:t>
      </w:r>
      <w:proofErr w:type="spellEnd"/>
      <w:r w:rsidRPr="00B512CC">
        <w:rPr>
          <w:sz w:val="28"/>
          <w:szCs w:val="28"/>
        </w:rPr>
        <w:t xml:space="preserve"> </w:t>
      </w:r>
      <w:proofErr w:type="spellStart"/>
      <w:r w:rsidRPr="00B512CC">
        <w:rPr>
          <w:sz w:val="28"/>
          <w:szCs w:val="28"/>
        </w:rPr>
        <w:t>роботи</w:t>
      </w:r>
      <w:proofErr w:type="spellEnd"/>
      <w:r w:rsidRPr="00B512CC">
        <w:rPr>
          <w:sz w:val="28"/>
          <w:szCs w:val="28"/>
        </w:rPr>
        <w:t xml:space="preserve"> </w:t>
      </w:r>
      <w:proofErr w:type="spellStart"/>
      <w:r w:rsidRPr="00B512CC">
        <w:rPr>
          <w:sz w:val="28"/>
          <w:szCs w:val="28"/>
        </w:rPr>
        <w:t>незалежних</w:t>
      </w:r>
      <w:proofErr w:type="spellEnd"/>
      <w:r w:rsidRPr="00B512CC">
        <w:rPr>
          <w:sz w:val="28"/>
          <w:szCs w:val="28"/>
        </w:rPr>
        <w:t xml:space="preserve"> </w:t>
      </w:r>
      <w:proofErr w:type="spellStart"/>
      <w:r w:rsidR="00004826">
        <w:rPr>
          <w:sz w:val="28"/>
          <w:szCs w:val="28"/>
        </w:rPr>
        <w:t>експертів</w:t>
      </w:r>
      <w:proofErr w:type="spellEnd"/>
      <w:r w:rsidR="00004826">
        <w:rPr>
          <w:sz w:val="28"/>
          <w:szCs w:val="28"/>
        </w:rPr>
        <w:t xml:space="preserve">, </w:t>
      </w:r>
      <w:proofErr w:type="spellStart"/>
      <w:r w:rsidR="00004826">
        <w:rPr>
          <w:sz w:val="28"/>
          <w:szCs w:val="28"/>
        </w:rPr>
        <w:t>триває</w:t>
      </w:r>
      <w:proofErr w:type="spellEnd"/>
      <w:r w:rsidRPr="00B512CC">
        <w:rPr>
          <w:sz w:val="28"/>
          <w:szCs w:val="28"/>
        </w:rPr>
        <w:t xml:space="preserve"> </w:t>
      </w:r>
      <w:proofErr w:type="spellStart"/>
      <w:r w:rsidRPr="00B512CC">
        <w:rPr>
          <w:sz w:val="28"/>
          <w:szCs w:val="28"/>
        </w:rPr>
        <w:t>співпраця</w:t>
      </w:r>
      <w:proofErr w:type="spellEnd"/>
      <w:r w:rsidRPr="00B512CC">
        <w:rPr>
          <w:sz w:val="28"/>
          <w:szCs w:val="28"/>
        </w:rPr>
        <w:t xml:space="preserve"> з </w:t>
      </w:r>
      <w:proofErr w:type="spellStart"/>
      <w:r w:rsidRPr="00B512CC">
        <w:rPr>
          <w:sz w:val="28"/>
          <w:szCs w:val="28"/>
        </w:rPr>
        <w:t>громадськими</w:t>
      </w:r>
      <w:proofErr w:type="spellEnd"/>
      <w:r w:rsidRPr="00B512CC">
        <w:rPr>
          <w:sz w:val="28"/>
          <w:szCs w:val="28"/>
        </w:rPr>
        <w:t xml:space="preserve"> </w:t>
      </w:r>
      <w:proofErr w:type="spellStart"/>
      <w:r w:rsidRPr="00B512CC">
        <w:rPr>
          <w:sz w:val="28"/>
          <w:szCs w:val="28"/>
        </w:rPr>
        <w:t>організаціями</w:t>
      </w:r>
      <w:proofErr w:type="spellEnd"/>
      <w:r w:rsidRPr="00B512CC">
        <w:rPr>
          <w:sz w:val="28"/>
          <w:szCs w:val="28"/>
        </w:rPr>
        <w:t xml:space="preserve">. </w:t>
      </w:r>
    </w:p>
    <w:p w14:paraId="35DF626C" w14:textId="3DEF2EBF" w:rsidR="00EA35BB" w:rsidRPr="00AB5967" w:rsidRDefault="00004826" w:rsidP="00AB596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Держпродспоживслужба </w:t>
      </w:r>
      <w:proofErr w:type="spellStart"/>
      <w:r>
        <w:rPr>
          <w:sz w:val="28"/>
          <w:szCs w:val="28"/>
        </w:rPr>
        <w:t>постійно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здійснює</w:t>
      </w:r>
      <w:proofErr w:type="spellEnd"/>
      <w:r w:rsidR="00E7440F" w:rsidRPr="00B512CC">
        <w:rPr>
          <w:sz w:val="28"/>
          <w:szCs w:val="28"/>
        </w:rPr>
        <w:t xml:space="preserve"> перегляд </w:t>
      </w:r>
      <w:proofErr w:type="spellStart"/>
      <w:r w:rsidR="00E7440F" w:rsidRPr="00B512CC">
        <w:rPr>
          <w:sz w:val="28"/>
          <w:szCs w:val="28"/>
        </w:rPr>
        <w:t>регуляторних</w:t>
      </w:r>
      <w:proofErr w:type="spellEnd"/>
      <w:r w:rsidR="00E7440F" w:rsidRPr="00B512CC">
        <w:rPr>
          <w:sz w:val="28"/>
          <w:szCs w:val="28"/>
        </w:rPr>
        <w:t xml:space="preserve"> </w:t>
      </w:r>
      <w:proofErr w:type="spellStart"/>
      <w:r w:rsidR="00E7440F" w:rsidRPr="00B512CC">
        <w:rPr>
          <w:sz w:val="28"/>
          <w:szCs w:val="28"/>
        </w:rPr>
        <w:t>актів</w:t>
      </w:r>
      <w:proofErr w:type="spellEnd"/>
      <w:r w:rsidR="00E7440F" w:rsidRPr="00B512CC">
        <w:rPr>
          <w:sz w:val="28"/>
          <w:szCs w:val="28"/>
        </w:rPr>
        <w:t xml:space="preserve"> на пред</w:t>
      </w:r>
      <w:r>
        <w:rPr>
          <w:sz w:val="28"/>
          <w:szCs w:val="28"/>
        </w:rPr>
        <w:t xml:space="preserve">мет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актуальності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виконує</w:t>
      </w:r>
      <w:proofErr w:type="spellEnd"/>
      <w:r w:rsidR="00E7440F" w:rsidRPr="00B512CC">
        <w:rPr>
          <w:sz w:val="28"/>
          <w:szCs w:val="28"/>
        </w:rPr>
        <w:t xml:space="preserve"> заходи з </w:t>
      </w:r>
      <w:proofErr w:type="spellStart"/>
      <w:r w:rsidR="00E7440F" w:rsidRPr="00B512CC">
        <w:rPr>
          <w:sz w:val="28"/>
          <w:szCs w:val="28"/>
        </w:rPr>
        <w:t>відстеження</w:t>
      </w:r>
      <w:proofErr w:type="spellEnd"/>
      <w:r w:rsidR="00E7440F" w:rsidRPr="00B512CC">
        <w:rPr>
          <w:sz w:val="28"/>
          <w:szCs w:val="28"/>
        </w:rPr>
        <w:t xml:space="preserve"> </w:t>
      </w:r>
      <w:proofErr w:type="spellStart"/>
      <w:r w:rsidR="00E7440F" w:rsidRPr="00B512CC">
        <w:rPr>
          <w:sz w:val="28"/>
          <w:szCs w:val="28"/>
        </w:rPr>
        <w:t>їх</w:t>
      </w:r>
      <w:proofErr w:type="spellEnd"/>
      <w:r w:rsidR="00E7440F" w:rsidRPr="00B512CC">
        <w:rPr>
          <w:sz w:val="28"/>
          <w:szCs w:val="28"/>
        </w:rPr>
        <w:t xml:space="preserve"> </w:t>
      </w:r>
      <w:proofErr w:type="spellStart"/>
      <w:r w:rsidR="00E7440F" w:rsidRPr="00B512CC">
        <w:rPr>
          <w:sz w:val="28"/>
          <w:szCs w:val="28"/>
        </w:rPr>
        <w:t>результативності</w:t>
      </w:r>
      <w:proofErr w:type="spellEnd"/>
      <w:r w:rsidR="00E7440F" w:rsidRPr="00B512CC">
        <w:rPr>
          <w:sz w:val="28"/>
          <w:szCs w:val="28"/>
        </w:rPr>
        <w:t>.</w:t>
      </w:r>
    </w:p>
    <w:p w14:paraId="55CFA758" w14:textId="77777777" w:rsidR="000203B8" w:rsidRDefault="00E7440F" w:rsidP="000203B8">
      <w:pPr>
        <w:ind w:firstLine="851"/>
        <w:jc w:val="both"/>
        <w:rPr>
          <w:sz w:val="28"/>
          <w:szCs w:val="28"/>
          <w:lang w:val="uk-UA"/>
        </w:rPr>
      </w:pPr>
      <w:r w:rsidRPr="00F013BB">
        <w:rPr>
          <w:sz w:val="28"/>
          <w:szCs w:val="28"/>
          <w:lang w:val="uk-UA"/>
        </w:rPr>
        <w:t xml:space="preserve">Слід зазначити, що повторне відстеження здійснюється не пізніше ніж через два роки після набрання чинності регуляторним актом з метою оцінки ступеня досягнення цим актом визначених цілей. </w:t>
      </w:r>
    </w:p>
    <w:p w14:paraId="1A53BA35" w14:textId="77777777" w:rsidR="000203B8" w:rsidRDefault="000203B8" w:rsidP="000203B8">
      <w:pPr>
        <w:ind w:firstLine="851"/>
        <w:jc w:val="both"/>
        <w:rPr>
          <w:sz w:val="28"/>
          <w:szCs w:val="28"/>
          <w:lang w:val="uk-UA"/>
        </w:rPr>
      </w:pPr>
    </w:p>
    <w:p w14:paraId="191B3190" w14:textId="77777777" w:rsidR="00111E70" w:rsidRPr="00FC3EC4" w:rsidRDefault="00E7440F" w:rsidP="000203B8">
      <w:pPr>
        <w:ind w:firstLine="851"/>
        <w:jc w:val="center"/>
        <w:rPr>
          <w:b/>
          <w:sz w:val="28"/>
          <w:szCs w:val="28"/>
          <w:lang w:val="uk-UA"/>
        </w:rPr>
      </w:pPr>
      <w:r w:rsidRPr="00FC3EC4">
        <w:rPr>
          <w:b/>
          <w:sz w:val="28"/>
          <w:szCs w:val="28"/>
          <w:lang w:val="uk-UA"/>
        </w:rPr>
        <w:t>Висновок</w:t>
      </w:r>
    </w:p>
    <w:p w14:paraId="43491E87" w14:textId="77777777" w:rsidR="00111E70" w:rsidRPr="00FC3EC4" w:rsidRDefault="00111E70" w:rsidP="00111E70">
      <w:pPr>
        <w:ind w:firstLine="851"/>
        <w:jc w:val="center"/>
        <w:rPr>
          <w:b/>
          <w:sz w:val="28"/>
          <w:szCs w:val="28"/>
          <w:lang w:val="uk-UA"/>
        </w:rPr>
      </w:pPr>
    </w:p>
    <w:p w14:paraId="67250A3D" w14:textId="136F5CB3" w:rsidR="00111E70" w:rsidRPr="00FC3EC4" w:rsidRDefault="00E7440F" w:rsidP="00E7440F">
      <w:pPr>
        <w:ind w:firstLine="851"/>
        <w:jc w:val="both"/>
        <w:rPr>
          <w:sz w:val="28"/>
          <w:szCs w:val="28"/>
          <w:lang w:val="uk-UA"/>
        </w:rPr>
      </w:pPr>
      <w:r w:rsidRPr="00744CC7">
        <w:rPr>
          <w:sz w:val="28"/>
          <w:szCs w:val="28"/>
          <w:lang w:val="uk-UA"/>
        </w:rPr>
        <w:t>З огляду на викладене, Держпродспоживслужба направила свої зусилля на покращення епізоотичної, санітарно-епідемічної ситуації в державі, захисту тварин від збудників за</w:t>
      </w:r>
      <w:r w:rsidR="002537F0">
        <w:rPr>
          <w:sz w:val="28"/>
          <w:szCs w:val="28"/>
          <w:lang w:val="uk-UA"/>
        </w:rPr>
        <w:t>разних хвороб, а також зменшення або усунення</w:t>
      </w:r>
      <w:bookmarkStart w:id="0" w:name="_GoBack"/>
      <w:bookmarkEnd w:id="0"/>
      <w:r w:rsidRPr="00744CC7">
        <w:rPr>
          <w:sz w:val="28"/>
          <w:szCs w:val="28"/>
          <w:lang w:val="uk-UA"/>
        </w:rPr>
        <w:t xml:space="preserve"> ризиків виникнення таких хвороб шляхом розробки та внесення змін до чинних нормативно-правових актів. Також </w:t>
      </w:r>
      <w:r w:rsidR="00D67773" w:rsidRPr="00744CC7">
        <w:rPr>
          <w:sz w:val="28"/>
          <w:szCs w:val="28"/>
          <w:lang w:val="uk-UA"/>
        </w:rPr>
        <w:t>Держпродспоживслужбою</w:t>
      </w:r>
      <w:r w:rsidRPr="00744CC7">
        <w:rPr>
          <w:sz w:val="28"/>
          <w:szCs w:val="28"/>
          <w:lang w:val="uk-UA"/>
        </w:rPr>
        <w:t xml:space="preserve"> забезпечено системність, збалансованість та прозорість функціонування механізму контролю за додержанням суб’єктами господарювання вимог законодавства України в сфері захисту прав споживачів, безпечності та якості харчових продуктів, карантину та захисту рослин, ідентифікації та реєстрації тварин, санітарного законодавства, державного нагляду (контролю) у сферах охорони прав на сорти рослин, насінництва та </w:t>
      </w:r>
      <w:proofErr w:type="spellStart"/>
      <w:r w:rsidRPr="00744CC7">
        <w:rPr>
          <w:sz w:val="28"/>
          <w:szCs w:val="28"/>
          <w:lang w:val="uk-UA"/>
        </w:rPr>
        <w:t>розсадництва</w:t>
      </w:r>
      <w:proofErr w:type="spellEnd"/>
      <w:r w:rsidRPr="00744CC7">
        <w:rPr>
          <w:sz w:val="28"/>
          <w:szCs w:val="28"/>
          <w:lang w:val="uk-UA"/>
        </w:rPr>
        <w:t xml:space="preserve"> та в інших галузях, в яких реалізує державну політику Держпродспоживслужба.</w:t>
      </w:r>
      <w:r w:rsidRPr="00FC3EC4">
        <w:rPr>
          <w:sz w:val="28"/>
          <w:szCs w:val="28"/>
          <w:lang w:val="uk-UA"/>
        </w:rPr>
        <w:t xml:space="preserve"> </w:t>
      </w:r>
    </w:p>
    <w:p w14:paraId="1306C744" w14:textId="77777777" w:rsidR="00111E70" w:rsidRPr="00FC3EC4" w:rsidRDefault="00111E70" w:rsidP="00E7440F">
      <w:pPr>
        <w:ind w:firstLine="851"/>
        <w:jc w:val="both"/>
        <w:rPr>
          <w:b/>
          <w:sz w:val="28"/>
          <w:szCs w:val="28"/>
          <w:lang w:val="uk-UA"/>
        </w:rPr>
      </w:pPr>
    </w:p>
    <w:p w14:paraId="06172DE9" w14:textId="77777777" w:rsidR="00443F50" w:rsidRPr="00FC3EC4" w:rsidRDefault="00443F50" w:rsidP="00443F50">
      <w:pPr>
        <w:jc w:val="both"/>
        <w:rPr>
          <w:b/>
          <w:sz w:val="28"/>
          <w:szCs w:val="28"/>
          <w:lang w:val="uk-UA"/>
        </w:rPr>
      </w:pPr>
    </w:p>
    <w:p w14:paraId="4248EB95" w14:textId="7FB2E5DF" w:rsidR="00443F50" w:rsidRDefault="00D67773" w:rsidP="00443F50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lang w:val="uk-UA"/>
        </w:rPr>
        <w:t>Застпник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="000A117C">
        <w:rPr>
          <w:b/>
          <w:sz w:val="28"/>
          <w:szCs w:val="28"/>
        </w:rPr>
        <w:t>Голов</w:t>
      </w:r>
      <w:r>
        <w:rPr>
          <w:b/>
          <w:sz w:val="28"/>
          <w:szCs w:val="28"/>
          <w:lang w:val="uk-UA"/>
        </w:rPr>
        <w:t>и</w:t>
      </w:r>
      <w:r w:rsidR="00E7440F" w:rsidRPr="00111E70">
        <w:rPr>
          <w:b/>
          <w:sz w:val="28"/>
          <w:szCs w:val="28"/>
        </w:rPr>
        <w:t xml:space="preserve"> </w:t>
      </w:r>
      <w:proofErr w:type="spellStart"/>
      <w:r w:rsidR="00E7440F" w:rsidRPr="00111E70">
        <w:rPr>
          <w:b/>
          <w:sz w:val="28"/>
          <w:szCs w:val="28"/>
        </w:rPr>
        <w:t>Державної</w:t>
      </w:r>
      <w:proofErr w:type="spellEnd"/>
      <w:r w:rsidR="00E7440F" w:rsidRPr="00111E70">
        <w:rPr>
          <w:b/>
          <w:sz w:val="28"/>
          <w:szCs w:val="28"/>
        </w:rPr>
        <w:t xml:space="preserve"> </w:t>
      </w:r>
      <w:proofErr w:type="spellStart"/>
      <w:r w:rsidR="00E7440F" w:rsidRPr="00111E70">
        <w:rPr>
          <w:b/>
          <w:sz w:val="28"/>
          <w:szCs w:val="28"/>
        </w:rPr>
        <w:t>служби</w:t>
      </w:r>
      <w:proofErr w:type="spellEnd"/>
      <w:r w:rsidR="00E7440F" w:rsidRPr="00111E70">
        <w:rPr>
          <w:b/>
          <w:sz w:val="28"/>
          <w:szCs w:val="28"/>
        </w:rPr>
        <w:t xml:space="preserve"> </w:t>
      </w:r>
    </w:p>
    <w:p w14:paraId="028285DB" w14:textId="77777777" w:rsidR="00443F50" w:rsidRDefault="00E7440F" w:rsidP="00443F50">
      <w:pPr>
        <w:jc w:val="both"/>
        <w:rPr>
          <w:b/>
          <w:sz w:val="28"/>
          <w:szCs w:val="28"/>
        </w:rPr>
      </w:pPr>
      <w:proofErr w:type="spellStart"/>
      <w:r w:rsidRPr="00111E70">
        <w:rPr>
          <w:b/>
          <w:sz w:val="28"/>
          <w:szCs w:val="28"/>
        </w:rPr>
        <w:t>України</w:t>
      </w:r>
      <w:proofErr w:type="spellEnd"/>
      <w:r w:rsidRPr="00111E70">
        <w:rPr>
          <w:b/>
          <w:sz w:val="28"/>
          <w:szCs w:val="28"/>
        </w:rPr>
        <w:t xml:space="preserve"> з </w:t>
      </w:r>
      <w:proofErr w:type="spellStart"/>
      <w:r w:rsidRPr="00111E70">
        <w:rPr>
          <w:b/>
          <w:sz w:val="28"/>
          <w:szCs w:val="28"/>
        </w:rPr>
        <w:t>питань</w:t>
      </w:r>
      <w:proofErr w:type="spellEnd"/>
      <w:r w:rsidRPr="00111E70">
        <w:rPr>
          <w:b/>
          <w:sz w:val="28"/>
          <w:szCs w:val="28"/>
        </w:rPr>
        <w:t xml:space="preserve"> </w:t>
      </w:r>
      <w:proofErr w:type="spellStart"/>
      <w:r w:rsidRPr="00111E70">
        <w:rPr>
          <w:b/>
          <w:sz w:val="28"/>
          <w:szCs w:val="28"/>
        </w:rPr>
        <w:t>безпечності</w:t>
      </w:r>
      <w:proofErr w:type="spellEnd"/>
      <w:r w:rsidRPr="00111E70">
        <w:rPr>
          <w:b/>
          <w:sz w:val="28"/>
          <w:szCs w:val="28"/>
        </w:rPr>
        <w:t xml:space="preserve"> </w:t>
      </w:r>
      <w:proofErr w:type="spellStart"/>
      <w:r w:rsidRPr="00111E70">
        <w:rPr>
          <w:b/>
          <w:sz w:val="28"/>
          <w:szCs w:val="28"/>
        </w:rPr>
        <w:t>харчових</w:t>
      </w:r>
      <w:proofErr w:type="spellEnd"/>
    </w:p>
    <w:p w14:paraId="6455C40D" w14:textId="70B0467C" w:rsidR="00111E70" w:rsidRPr="00443F50" w:rsidRDefault="00E7440F" w:rsidP="00443F50">
      <w:pPr>
        <w:jc w:val="both"/>
        <w:rPr>
          <w:b/>
          <w:sz w:val="28"/>
          <w:szCs w:val="28"/>
          <w:lang w:val="uk-UA"/>
        </w:rPr>
      </w:pPr>
      <w:proofErr w:type="spellStart"/>
      <w:r w:rsidRPr="00111E70">
        <w:rPr>
          <w:b/>
          <w:sz w:val="28"/>
          <w:szCs w:val="28"/>
        </w:rPr>
        <w:t>продуктів</w:t>
      </w:r>
      <w:proofErr w:type="spellEnd"/>
      <w:r w:rsidRPr="00111E70">
        <w:rPr>
          <w:b/>
          <w:sz w:val="28"/>
          <w:szCs w:val="28"/>
        </w:rPr>
        <w:t xml:space="preserve"> та </w:t>
      </w:r>
      <w:proofErr w:type="spellStart"/>
      <w:r w:rsidRPr="00111E70">
        <w:rPr>
          <w:b/>
          <w:sz w:val="28"/>
          <w:szCs w:val="28"/>
        </w:rPr>
        <w:t>захисту</w:t>
      </w:r>
      <w:proofErr w:type="spellEnd"/>
      <w:r w:rsidRPr="00111E70">
        <w:rPr>
          <w:b/>
          <w:sz w:val="28"/>
          <w:szCs w:val="28"/>
        </w:rPr>
        <w:t xml:space="preserve"> </w:t>
      </w:r>
      <w:proofErr w:type="spellStart"/>
      <w:r w:rsidRPr="00744CC7">
        <w:rPr>
          <w:b/>
          <w:sz w:val="28"/>
          <w:szCs w:val="28"/>
        </w:rPr>
        <w:t>споживачів</w:t>
      </w:r>
      <w:proofErr w:type="spellEnd"/>
      <w:r w:rsidR="00443F50" w:rsidRPr="00744CC7">
        <w:rPr>
          <w:b/>
          <w:sz w:val="28"/>
          <w:szCs w:val="28"/>
          <w:lang w:val="uk-UA"/>
        </w:rPr>
        <w:t xml:space="preserve">     </w:t>
      </w:r>
      <w:r w:rsidR="000A117C" w:rsidRPr="00744CC7">
        <w:rPr>
          <w:b/>
          <w:sz w:val="28"/>
          <w:szCs w:val="28"/>
          <w:lang w:val="uk-UA"/>
        </w:rPr>
        <w:t xml:space="preserve">                     </w:t>
      </w:r>
      <w:r w:rsidR="00443F50" w:rsidRPr="00744CC7">
        <w:rPr>
          <w:b/>
          <w:sz w:val="28"/>
          <w:szCs w:val="28"/>
          <w:lang w:val="uk-UA"/>
        </w:rPr>
        <w:t xml:space="preserve">            </w:t>
      </w:r>
      <w:r w:rsidR="00D67773" w:rsidRPr="00744CC7">
        <w:rPr>
          <w:b/>
          <w:sz w:val="28"/>
          <w:szCs w:val="28"/>
          <w:lang w:val="uk-UA"/>
        </w:rPr>
        <w:t xml:space="preserve">Андрій </w:t>
      </w:r>
      <w:r w:rsidR="00283FBD" w:rsidRPr="00744CC7">
        <w:rPr>
          <w:b/>
          <w:sz w:val="28"/>
          <w:szCs w:val="28"/>
          <w:lang w:val="uk-UA"/>
        </w:rPr>
        <w:t>ЛОРДКІПАНІДЗЕ</w:t>
      </w:r>
    </w:p>
    <w:p w14:paraId="494F07FB" w14:textId="77777777" w:rsidR="00111E70" w:rsidRDefault="00111E70" w:rsidP="00E7440F">
      <w:pPr>
        <w:ind w:firstLine="851"/>
        <w:jc w:val="both"/>
        <w:rPr>
          <w:sz w:val="28"/>
          <w:szCs w:val="28"/>
        </w:rPr>
      </w:pPr>
    </w:p>
    <w:p w14:paraId="77F2102E" w14:textId="77777777" w:rsidR="00060CDF" w:rsidRDefault="00060CDF" w:rsidP="00E7440F">
      <w:pPr>
        <w:ind w:firstLine="851"/>
        <w:jc w:val="both"/>
        <w:rPr>
          <w:sz w:val="28"/>
          <w:szCs w:val="28"/>
        </w:rPr>
      </w:pPr>
    </w:p>
    <w:p w14:paraId="1C63B969" w14:textId="77777777" w:rsidR="00060CDF" w:rsidRDefault="00060CDF" w:rsidP="00E7440F">
      <w:pPr>
        <w:ind w:firstLine="851"/>
        <w:jc w:val="both"/>
        <w:rPr>
          <w:sz w:val="28"/>
          <w:szCs w:val="28"/>
        </w:rPr>
      </w:pPr>
    </w:p>
    <w:p w14:paraId="38CCBEFF" w14:textId="77777777" w:rsidR="00060CDF" w:rsidRDefault="00060CDF" w:rsidP="00E7440F">
      <w:pPr>
        <w:ind w:firstLine="851"/>
        <w:jc w:val="both"/>
        <w:rPr>
          <w:sz w:val="28"/>
          <w:szCs w:val="28"/>
        </w:rPr>
      </w:pPr>
    </w:p>
    <w:p w14:paraId="21C80BEA" w14:textId="77777777" w:rsidR="00060CDF" w:rsidRDefault="00060CDF" w:rsidP="00E7440F">
      <w:pPr>
        <w:ind w:firstLine="851"/>
        <w:jc w:val="both"/>
        <w:rPr>
          <w:sz w:val="28"/>
          <w:szCs w:val="28"/>
        </w:rPr>
      </w:pPr>
    </w:p>
    <w:p w14:paraId="127DCA3B" w14:textId="77777777" w:rsidR="00060CDF" w:rsidRDefault="00060CDF" w:rsidP="00E7440F">
      <w:pPr>
        <w:ind w:firstLine="851"/>
        <w:jc w:val="both"/>
        <w:rPr>
          <w:sz w:val="28"/>
          <w:szCs w:val="28"/>
        </w:rPr>
      </w:pPr>
    </w:p>
    <w:p w14:paraId="7EC3F213" w14:textId="77777777" w:rsidR="00060CDF" w:rsidRDefault="00060CDF" w:rsidP="00E7440F">
      <w:pPr>
        <w:ind w:firstLine="851"/>
        <w:jc w:val="both"/>
        <w:rPr>
          <w:sz w:val="28"/>
          <w:szCs w:val="28"/>
        </w:rPr>
      </w:pPr>
    </w:p>
    <w:p w14:paraId="3E2ACF65" w14:textId="77777777" w:rsidR="007C0FDA" w:rsidRPr="00E7440F" w:rsidRDefault="007C0FDA" w:rsidP="00D01A2F">
      <w:pPr>
        <w:tabs>
          <w:tab w:val="left" w:pos="7230"/>
        </w:tabs>
        <w:jc w:val="both"/>
        <w:rPr>
          <w:sz w:val="28"/>
          <w:szCs w:val="28"/>
          <w:lang w:val="uk-UA"/>
        </w:rPr>
      </w:pPr>
    </w:p>
    <w:sectPr w:rsidR="007C0FDA" w:rsidRPr="00E7440F" w:rsidSect="00AB5967">
      <w:headerReference w:type="default" r:id="rId7"/>
      <w:pgSz w:w="11906" w:h="16838"/>
      <w:pgMar w:top="1276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E77F7" w14:textId="77777777" w:rsidR="00AF1CED" w:rsidRDefault="00AF1CED" w:rsidP="00AB5967">
      <w:r>
        <w:separator/>
      </w:r>
    </w:p>
  </w:endnote>
  <w:endnote w:type="continuationSeparator" w:id="0">
    <w:p w14:paraId="0B4B9F98" w14:textId="77777777" w:rsidR="00AF1CED" w:rsidRDefault="00AF1CED" w:rsidP="00AB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B38E5" w14:textId="77777777" w:rsidR="00AF1CED" w:rsidRDefault="00AF1CED" w:rsidP="00AB5967">
      <w:r>
        <w:separator/>
      </w:r>
    </w:p>
  </w:footnote>
  <w:footnote w:type="continuationSeparator" w:id="0">
    <w:p w14:paraId="20D3F0B8" w14:textId="77777777" w:rsidR="00AF1CED" w:rsidRDefault="00AF1CED" w:rsidP="00AB5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3656994"/>
      <w:docPartObj>
        <w:docPartGallery w:val="Page Numbers (Top of Page)"/>
        <w:docPartUnique/>
      </w:docPartObj>
    </w:sdtPr>
    <w:sdtEndPr/>
    <w:sdtContent>
      <w:p w14:paraId="7FD88745" w14:textId="603E9007" w:rsidR="00AB5967" w:rsidRDefault="00AB5967">
        <w:pPr>
          <w:pStyle w:val="a7"/>
          <w:jc w:val="center"/>
        </w:pPr>
        <w:r w:rsidRPr="00BF281E">
          <w:fldChar w:fldCharType="begin"/>
        </w:r>
        <w:r w:rsidRPr="00BF281E">
          <w:instrText>PAGE   \* MERGEFORMAT</w:instrText>
        </w:r>
        <w:r w:rsidRPr="00BF281E">
          <w:fldChar w:fldCharType="separate"/>
        </w:r>
        <w:r w:rsidR="002537F0">
          <w:rPr>
            <w:noProof/>
          </w:rPr>
          <w:t>7</w:t>
        </w:r>
        <w:r w:rsidRPr="00BF281E">
          <w:fldChar w:fldCharType="end"/>
        </w:r>
      </w:p>
    </w:sdtContent>
  </w:sdt>
  <w:p w14:paraId="30CA5755" w14:textId="77777777" w:rsidR="00AB5967" w:rsidRDefault="00AB596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F3B64"/>
    <w:multiLevelType w:val="hybridMultilevel"/>
    <w:tmpl w:val="910E6E12"/>
    <w:lvl w:ilvl="0" w:tplc="313AF4C4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6" w:hanging="360"/>
      </w:pPr>
    </w:lvl>
    <w:lvl w:ilvl="2" w:tplc="0422001B" w:tentative="1">
      <w:start w:val="1"/>
      <w:numFmt w:val="lowerRoman"/>
      <w:lvlText w:val="%3."/>
      <w:lvlJc w:val="right"/>
      <w:pPr>
        <w:ind w:left="2726" w:hanging="180"/>
      </w:pPr>
    </w:lvl>
    <w:lvl w:ilvl="3" w:tplc="0422000F" w:tentative="1">
      <w:start w:val="1"/>
      <w:numFmt w:val="decimal"/>
      <w:lvlText w:val="%4."/>
      <w:lvlJc w:val="left"/>
      <w:pPr>
        <w:ind w:left="3446" w:hanging="360"/>
      </w:pPr>
    </w:lvl>
    <w:lvl w:ilvl="4" w:tplc="04220019" w:tentative="1">
      <w:start w:val="1"/>
      <w:numFmt w:val="lowerLetter"/>
      <w:lvlText w:val="%5."/>
      <w:lvlJc w:val="left"/>
      <w:pPr>
        <w:ind w:left="4166" w:hanging="360"/>
      </w:pPr>
    </w:lvl>
    <w:lvl w:ilvl="5" w:tplc="0422001B" w:tentative="1">
      <w:start w:val="1"/>
      <w:numFmt w:val="lowerRoman"/>
      <w:lvlText w:val="%6."/>
      <w:lvlJc w:val="right"/>
      <w:pPr>
        <w:ind w:left="4886" w:hanging="180"/>
      </w:pPr>
    </w:lvl>
    <w:lvl w:ilvl="6" w:tplc="0422000F" w:tentative="1">
      <w:start w:val="1"/>
      <w:numFmt w:val="decimal"/>
      <w:lvlText w:val="%7."/>
      <w:lvlJc w:val="left"/>
      <w:pPr>
        <w:ind w:left="5606" w:hanging="360"/>
      </w:pPr>
    </w:lvl>
    <w:lvl w:ilvl="7" w:tplc="04220019" w:tentative="1">
      <w:start w:val="1"/>
      <w:numFmt w:val="lowerLetter"/>
      <w:lvlText w:val="%8."/>
      <w:lvlJc w:val="left"/>
      <w:pPr>
        <w:ind w:left="6326" w:hanging="360"/>
      </w:pPr>
    </w:lvl>
    <w:lvl w:ilvl="8" w:tplc="0422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F39"/>
    <w:rsid w:val="00004826"/>
    <w:rsid w:val="000203B8"/>
    <w:rsid w:val="00030921"/>
    <w:rsid w:val="00060CDF"/>
    <w:rsid w:val="000722BA"/>
    <w:rsid w:val="00087A3F"/>
    <w:rsid w:val="000A117C"/>
    <w:rsid w:val="000B5B70"/>
    <w:rsid w:val="000C775B"/>
    <w:rsid w:val="00111E70"/>
    <w:rsid w:val="00123205"/>
    <w:rsid w:val="00140BC2"/>
    <w:rsid w:val="00150C95"/>
    <w:rsid w:val="00190A2B"/>
    <w:rsid w:val="001A3459"/>
    <w:rsid w:val="001A73DC"/>
    <w:rsid w:val="001E1CB7"/>
    <w:rsid w:val="001F7E9A"/>
    <w:rsid w:val="002152BB"/>
    <w:rsid w:val="002537F0"/>
    <w:rsid w:val="002539F4"/>
    <w:rsid w:val="00283FBD"/>
    <w:rsid w:val="0029752E"/>
    <w:rsid w:val="002C0F39"/>
    <w:rsid w:val="002E1171"/>
    <w:rsid w:val="00326FAD"/>
    <w:rsid w:val="00340F34"/>
    <w:rsid w:val="00355C51"/>
    <w:rsid w:val="00384371"/>
    <w:rsid w:val="003937EB"/>
    <w:rsid w:val="003C1617"/>
    <w:rsid w:val="003C55A6"/>
    <w:rsid w:val="00415C1A"/>
    <w:rsid w:val="00443F50"/>
    <w:rsid w:val="00444995"/>
    <w:rsid w:val="00494938"/>
    <w:rsid w:val="004E036C"/>
    <w:rsid w:val="00507EA2"/>
    <w:rsid w:val="00512A83"/>
    <w:rsid w:val="00530940"/>
    <w:rsid w:val="00536B20"/>
    <w:rsid w:val="005728BE"/>
    <w:rsid w:val="0059758C"/>
    <w:rsid w:val="005B5D70"/>
    <w:rsid w:val="005C7E9A"/>
    <w:rsid w:val="00600D2E"/>
    <w:rsid w:val="00633BE3"/>
    <w:rsid w:val="00643FDC"/>
    <w:rsid w:val="006554EA"/>
    <w:rsid w:val="00672A9C"/>
    <w:rsid w:val="006E392D"/>
    <w:rsid w:val="00723300"/>
    <w:rsid w:val="007250C6"/>
    <w:rsid w:val="00726028"/>
    <w:rsid w:val="00727248"/>
    <w:rsid w:val="00744CC7"/>
    <w:rsid w:val="007569FC"/>
    <w:rsid w:val="007610BC"/>
    <w:rsid w:val="00766E9B"/>
    <w:rsid w:val="007856BF"/>
    <w:rsid w:val="007A68BB"/>
    <w:rsid w:val="007B254F"/>
    <w:rsid w:val="007C0FDA"/>
    <w:rsid w:val="007E2F74"/>
    <w:rsid w:val="007E5EF9"/>
    <w:rsid w:val="008024DD"/>
    <w:rsid w:val="00805142"/>
    <w:rsid w:val="008077E9"/>
    <w:rsid w:val="00833B30"/>
    <w:rsid w:val="008F6DEF"/>
    <w:rsid w:val="00905950"/>
    <w:rsid w:val="00906263"/>
    <w:rsid w:val="00942F4B"/>
    <w:rsid w:val="00960D82"/>
    <w:rsid w:val="00960FBD"/>
    <w:rsid w:val="009A2643"/>
    <w:rsid w:val="009A71A9"/>
    <w:rsid w:val="009E304F"/>
    <w:rsid w:val="009E3EE5"/>
    <w:rsid w:val="009E455F"/>
    <w:rsid w:val="00AB5967"/>
    <w:rsid w:val="00AD1EB4"/>
    <w:rsid w:val="00AF1CED"/>
    <w:rsid w:val="00AF204B"/>
    <w:rsid w:val="00AF5786"/>
    <w:rsid w:val="00AF6EDB"/>
    <w:rsid w:val="00B42660"/>
    <w:rsid w:val="00B512CC"/>
    <w:rsid w:val="00B6014E"/>
    <w:rsid w:val="00BF281E"/>
    <w:rsid w:val="00BF2C54"/>
    <w:rsid w:val="00C3174E"/>
    <w:rsid w:val="00C509E4"/>
    <w:rsid w:val="00C7051A"/>
    <w:rsid w:val="00C770E3"/>
    <w:rsid w:val="00CA0E43"/>
    <w:rsid w:val="00CA4FBC"/>
    <w:rsid w:val="00CC4CFA"/>
    <w:rsid w:val="00CD40A8"/>
    <w:rsid w:val="00D0194C"/>
    <w:rsid w:val="00D01A2F"/>
    <w:rsid w:val="00D1270D"/>
    <w:rsid w:val="00D35A35"/>
    <w:rsid w:val="00D6164E"/>
    <w:rsid w:val="00D67773"/>
    <w:rsid w:val="00D91B5C"/>
    <w:rsid w:val="00E13D5D"/>
    <w:rsid w:val="00E3761A"/>
    <w:rsid w:val="00E42967"/>
    <w:rsid w:val="00E7440F"/>
    <w:rsid w:val="00E762BD"/>
    <w:rsid w:val="00EA35BB"/>
    <w:rsid w:val="00EB5B73"/>
    <w:rsid w:val="00EC0405"/>
    <w:rsid w:val="00EC6ACA"/>
    <w:rsid w:val="00F013BB"/>
    <w:rsid w:val="00F077B5"/>
    <w:rsid w:val="00F207FC"/>
    <w:rsid w:val="00F40613"/>
    <w:rsid w:val="00F565BF"/>
    <w:rsid w:val="00FC3EC4"/>
    <w:rsid w:val="00FC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C9C85D"/>
  <w15:chartTrackingRefBased/>
  <w15:docId w15:val="{93A20E07-1759-4FDA-AC81-CB15F2B8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554E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F3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0F3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906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customStyle="1" w:styleId="rvps2">
    <w:name w:val="rvps2"/>
    <w:basedOn w:val="a"/>
    <w:rsid w:val="002152BB"/>
    <w:pPr>
      <w:spacing w:before="100" w:beforeAutospacing="1" w:after="100" w:afterAutospacing="1"/>
    </w:pPr>
    <w:rPr>
      <w:lang w:val="en-US" w:eastAsia="en-US"/>
    </w:rPr>
  </w:style>
  <w:style w:type="character" w:customStyle="1" w:styleId="rvts23">
    <w:name w:val="rvts23"/>
    <w:rsid w:val="002152BB"/>
    <w:rPr>
      <w:rFonts w:cs="Times New Roman"/>
    </w:rPr>
  </w:style>
  <w:style w:type="paragraph" w:styleId="a5">
    <w:name w:val="List Paragraph"/>
    <w:basedOn w:val="a"/>
    <w:uiPriority w:val="34"/>
    <w:qFormat/>
    <w:rsid w:val="0053094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554EA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6">
    <w:name w:val="Hyperlink"/>
    <w:basedOn w:val="a0"/>
    <w:uiPriority w:val="99"/>
    <w:unhideWhenUsed/>
    <w:rsid w:val="00AD1EB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AB596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B5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B596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59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">
    <w:name w:val="rvts44"/>
    <w:rsid w:val="00F207FC"/>
  </w:style>
  <w:style w:type="character" w:customStyle="1" w:styleId="FontStyle12">
    <w:name w:val="Font Style12"/>
    <w:rsid w:val="00F207FC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4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10854</Words>
  <Characters>6187</Characters>
  <Application>Microsoft Office Word</Application>
  <DocSecurity>0</DocSecurity>
  <Lines>51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12</cp:revision>
  <cp:lastPrinted>2021-01-26T13:12:00Z</cp:lastPrinted>
  <dcterms:created xsi:type="dcterms:W3CDTF">2021-01-25T19:47:00Z</dcterms:created>
  <dcterms:modified xsi:type="dcterms:W3CDTF">2021-01-26T14:25:00Z</dcterms:modified>
</cp:coreProperties>
</file>