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D6" w:rsidRPr="001E6727" w:rsidRDefault="008178D6" w:rsidP="00495D0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495D07" w:rsidRPr="00B26EFF" w:rsidRDefault="00495D07" w:rsidP="00495D0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B26EFF">
        <w:rPr>
          <w:b/>
          <w:sz w:val="28"/>
          <w:szCs w:val="28"/>
        </w:rPr>
        <w:t>Звіт</w:t>
      </w:r>
    </w:p>
    <w:p w:rsidR="00495D07" w:rsidRPr="00B26EFF" w:rsidRDefault="00495D07" w:rsidP="00495D0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B26EFF">
        <w:rPr>
          <w:b/>
          <w:sz w:val="28"/>
          <w:szCs w:val="28"/>
        </w:rPr>
        <w:t xml:space="preserve">про стан виконання довгострокового та щорічного </w:t>
      </w:r>
    </w:p>
    <w:p w:rsidR="00495D07" w:rsidRPr="00B26EFF" w:rsidRDefault="00495D07" w:rsidP="00495D07">
      <w:pPr>
        <w:pStyle w:val="rvps2"/>
        <w:spacing w:before="0" w:beforeAutospacing="0" w:after="0" w:afterAutospacing="0"/>
        <w:jc w:val="center"/>
        <w:rPr>
          <w:rStyle w:val="rvts9"/>
          <w:b/>
          <w:sz w:val="28"/>
          <w:szCs w:val="28"/>
        </w:rPr>
      </w:pPr>
      <w:r w:rsidRPr="00B26EFF">
        <w:rPr>
          <w:b/>
          <w:sz w:val="28"/>
          <w:szCs w:val="28"/>
        </w:rPr>
        <w:t>п</w:t>
      </w:r>
      <w:r w:rsidR="002700C4" w:rsidRPr="00B26EFF">
        <w:rPr>
          <w:b/>
          <w:sz w:val="28"/>
          <w:szCs w:val="28"/>
        </w:rPr>
        <w:t>ланів державного контролю за 2020</w:t>
      </w:r>
      <w:r w:rsidRPr="00B26EFF">
        <w:rPr>
          <w:b/>
          <w:sz w:val="28"/>
          <w:szCs w:val="28"/>
        </w:rPr>
        <w:t xml:space="preserve"> рік</w:t>
      </w:r>
    </w:p>
    <w:p w:rsidR="00495D07" w:rsidRPr="00B26EFF" w:rsidRDefault="00495D07" w:rsidP="00495D07">
      <w:pPr>
        <w:pStyle w:val="rvps2"/>
        <w:spacing w:before="0" w:beforeAutospacing="0" w:after="0" w:afterAutospacing="0"/>
        <w:jc w:val="center"/>
        <w:rPr>
          <w:rStyle w:val="rvts9"/>
          <w:sz w:val="16"/>
          <w:szCs w:val="16"/>
        </w:rPr>
      </w:pPr>
    </w:p>
    <w:p w:rsidR="002700C4" w:rsidRPr="00B26EFF" w:rsidRDefault="00495D07" w:rsidP="00F552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6EFF">
        <w:rPr>
          <w:rFonts w:ascii="Times New Roman" w:hAnsi="Times New Roman"/>
          <w:sz w:val="28"/>
          <w:szCs w:val="28"/>
        </w:rPr>
        <w:t>Довгостроковий план державного контролю</w:t>
      </w:r>
      <w:r w:rsidR="000852C1" w:rsidRPr="00B26EFF">
        <w:rPr>
          <w:rFonts w:ascii="Times New Roman" w:hAnsi="Times New Roman"/>
          <w:sz w:val="28"/>
          <w:szCs w:val="28"/>
        </w:rPr>
        <w:t xml:space="preserve"> на 2018-2021 роки, затверджений</w:t>
      </w:r>
      <w:r w:rsidRPr="00B26EFF">
        <w:rPr>
          <w:rFonts w:ascii="Times New Roman" w:hAnsi="Times New Roman"/>
          <w:sz w:val="28"/>
          <w:szCs w:val="28"/>
        </w:rPr>
        <w:t xml:space="preserve"> наказом Міністерства аграрної політики та продовольства України від 26 грудня 2018 року № 654 (далі - Довгостроковий план), оприлюднено на офіційному </w:t>
      </w:r>
      <w:proofErr w:type="spellStart"/>
      <w:r w:rsidR="001914A0">
        <w:rPr>
          <w:rFonts w:ascii="Times New Roman" w:hAnsi="Times New Roman"/>
          <w:sz w:val="28"/>
          <w:szCs w:val="28"/>
        </w:rPr>
        <w:t>вебпорталі</w:t>
      </w:r>
      <w:proofErr w:type="spellEnd"/>
      <w:r w:rsidRPr="00B26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EFF"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 w:rsidRPr="00B26EFF">
        <w:rPr>
          <w:rFonts w:ascii="Times New Roman" w:hAnsi="Times New Roman"/>
          <w:sz w:val="28"/>
          <w:szCs w:val="28"/>
        </w:rPr>
        <w:t xml:space="preserve"> в розділі  «Діяльність» «Підрозділ – Планування діяльності» за посиланням </w:t>
      </w:r>
      <w:bookmarkStart w:id="1" w:name="n402"/>
      <w:bookmarkEnd w:id="1"/>
      <w:r w:rsidR="002700C4" w:rsidRPr="00B26EFF">
        <w:rPr>
          <w:rFonts w:ascii="Times New Roman" w:hAnsi="Times New Roman"/>
          <w:sz w:val="28"/>
          <w:szCs w:val="28"/>
        </w:rPr>
        <w:t>https://dpss.gov.ua.</w:t>
      </w:r>
    </w:p>
    <w:p w:rsidR="002700C4" w:rsidRPr="00B26EFF" w:rsidRDefault="00495D07" w:rsidP="002700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6EFF">
        <w:rPr>
          <w:rFonts w:ascii="Times New Roman" w:hAnsi="Times New Roman"/>
          <w:sz w:val="28"/>
          <w:szCs w:val="28"/>
        </w:rPr>
        <w:t>Щорічний план державного контролю Держпродспоживслужби у сферах безпечності та окремих показників якості харчових продуктів, ветеринарної медицини</w:t>
      </w:r>
      <w:r w:rsidR="002700C4" w:rsidRPr="00B26EFF">
        <w:rPr>
          <w:rFonts w:ascii="Times New Roman" w:hAnsi="Times New Roman"/>
          <w:sz w:val="28"/>
          <w:szCs w:val="28"/>
        </w:rPr>
        <w:t xml:space="preserve"> на 2020</w:t>
      </w:r>
      <w:r w:rsidR="00FD6CFC" w:rsidRPr="00B26EFF">
        <w:rPr>
          <w:rFonts w:ascii="Times New Roman" w:hAnsi="Times New Roman"/>
          <w:sz w:val="28"/>
          <w:szCs w:val="28"/>
        </w:rPr>
        <w:t xml:space="preserve"> рік</w:t>
      </w:r>
      <w:r w:rsidRPr="00B26EFF">
        <w:rPr>
          <w:rFonts w:ascii="Times New Roman" w:hAnsi="Times New Roman"/>
          <w:sz w:val="28"/>
          <w:szCs w:val="28"/>
        </w:rPr>
        <w:t>, затверджени</w:t>
      </w:r>
      <w:r w:rsidR="00FD6CFC" w:rsidRPr="00B26EFF">
        <w:rPr>
          <w:rFonts w:ascii="Times New Roman" w:hAnsi="Times New Roman"/>
          <w:sz w:val="28"/>
          <w:szCs w:val="28"/>
        </w:rPr>
        <w:t>й</w:t>
      </w:r>
      <w:r w:rsidRPr="00B26EFF">
        <w:rPr>
          <w:rFonts w:ascii="Times New Roman" w:hAnsi="Times New Roman"/>
          <w:sz w:val="28"/>
          <w:szCs w:val="28"/>
        </w:rPr>
        <w:t xml:space="preserve"> наказом Державної служби України з питань безпечності харчових продук</w:t>
      </w:r>
      <w:r w:rsidR="002700C4" w:rsidRPr="00B26EFF">
        <w:rPr>
          <w:rFonts w:ascii="Times New Roman" w:hAnsi="Times New Roman"/>
          <w:sz w:val="28"/>
          <w:szCs w:val="28"/>
        </w:rPr>
        <w:t>тів та захисту споживачів від 26 листопада 2019 року № 1150</w:t>
      </w:r>
      <w:r w:rsidRPr="00B26EFF">
        <w:rPr>
          <w:rFonts w:ascii="Times New Roman" w:hAnsi="Times New Roman"/>
          <w:sz w:val="28"/>
          <w:szCs w:val="28"/>
        </w:rPr>
        <w:t xml:space="preserve"> (далі - Щорічний план</w:t>
      </w:r>
      <w:r w:rsidR="0068643B" w:rsidRPr="00B26EFF">
        <w:rPr>
          <w:rFonts w:ascii="Times New Roman" w:hAnsi="Times New Roman"/>
          <w:sz w:val="28"/>
          <w:szCs w:val="28"/>
        </w:rPr>
        <w:t xml:space="preserve"> на 20</w:t>
      </w:r>
      <w:r w:rsidR="002700C4" w:rsidRPr="00B26EFF">
        <w:rPr>
          <w:rFonts w:ascii="Times New Roman" w:hAnsi="Times New Roman"/>
          <w:sz w:val="28"/>
          <w:szCs w:val="28"/>
        </w:rPr>
        <w:t>20</w:t>
      </w:r>
      <w:r w:rsidR="0068643B" w:rsidRPr="00B26EFF">
        <w:rPr>
          <w:rFonts w:ascii="Times New Roman" w:hAnsi="Times New Roman"/>
          <w:sz w:val="28"/>
          <w:szCs w:val="28"/>
        </w:rPr>
        <w:t xml:space="preserve"> рік</w:t>
      </w:r>
      <w:r w:rsidRPr="00B26EFF">
        <w:rPr>
          <w:rFonts w:ascii="Times New Roman" w:hAnsi="Times New Roman"/>
          <w:sz w:val="28"/>
          <w:szCs w:val="28"/>
        </w:rPr>
        <w:t xml:space="preserve">), оприлюднено на офіційному </w:t>
      </w:r>
      <w:proofErr w:type="spellStart"/>
      <w:r w:rsidR="001914A0">
        <w:rPr>
          <w:rFonts w:ascii="Times New Roman" w:hAnsi="Times New Roman"/>
          <w:sz w:val="28"/>
          <w:szCs w:val="28"/>
        </w:rPr>
        <w:t>вебпорталі</w:t>
      </w:r>
      <w:proofErr w:type="spellEnd"/>
      <w:r w:rsidRPr="00B26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EFF"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 w:rsidRPr="00B26EFF">
        <w:rPr>
          <w:rFonts w:ascii="Times New Roman" w:hAnsi="Times New Roman"/>
          <w:sz w:val="28"/>
          <w:szCs w:val="28"/>
        </w:rPr>
        <w:t xml:space="preserve"> в розділі «Діяльність» «Підрозділ – Планування діяльності» за посиланням </w:t>
      </w:r>
      <w:r w:rsidR="002700C4" w:rsidRPr="00B26EFF">
        <w:rPr>
          <w:rFonts w:ascii="Times New Roman" w:hAnsi="Times New Roman"/>
          <w:sz w:val="28"/>
          <w:szCs w:val="28"/>
        </w:rPr>
        <w:t>https://dpss.gov.ua.</w:t>
      </w:r>
    </w:p>
    <w:p w:rsidR="002E19B4" w:rsidRPr="00B26EFF" w:rsidRDefault="008C397D" w:rsidP="001C344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Відповідно до </w:t>
      </w:r>
      <w:r w:rsidR="0068643B" w:rsidRPr="00B26EFF">
        <w:rPr>
          <w:rFonts w:ascii="Times New Roman" w:hAnsi="Times New Roman"/>
          <w:color w:val="000000" w:themeColor="text1"/>
          <w:sz w:val="28"/>
          <w:szCs w:val="28"/>
        </w:rPr>
        <w:t>Щорічн</w:t>
      </w:r>
      <w:r w:rsidRPr="00B26EFF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68643B"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 план</w:t>
      </w:r>
      <w:r w:rsidRPr="00B26EF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700C4"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 на 2020</w:t>
      </w:r>
      <w:r w:rsidR="0068643B"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 рік </w:t>
      </w:r>
      <w:r w:rsidR="00CD4754"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 заплановано </w:t>
      </w:r>
      <w:r w:rsidR="0068643B" w:rsidRPr="00B26EFF">
        <w:rPr>
          <w:rFonts w:ascii="Times New Roman" w:hAnsi="Times New Roman"/>
          <w:color w:val="000000" w:themeColor="text1"/>
          <w:sz w:val="28"/>
          <w:szCs w:val="28"/>
        </w:rPr>
        <w:t>перевір</w:t>
      </w:r>
      <w:r w:rsidR="003A516E" w:rsidRPr="00B26EFF">
        <w:rPr>
          <w:rFonts w:ascii="Times New Roman" w:hAnsi="Times New Roman"/>
          <w:color w:val="000000" w:themeColor="text1"/>
          <w:sz w:val="28"/>
          <w:szCs w:val="28"/>
        </w:rPr>
        <w:t>ити</w:t>
      </w:r>
      <w:r w:rsidR="0068643B"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516E" w:rsidRPr="00B26EFF">
        <w:rPr>
          <w:rFonts w:ascii="Times New Roman" w:hAnsi="Times New Roman"/>
          <w:color w:val="000000" w:themeColor="text1"/>
          <w:sz w:val="28"/>
          <w:szCs w:val="28"/>
        </w:rPr>
        <w:t>28122</w:t>
      </w:r>
      <w:r w:rsidR="0068643B"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 суб’єкт</w:t>
      </w:r>
      <w:r w:rsidR="001914A0">
        <w:rPr>
          <w:rFonts w:ascii="Times New Roman" w:hAnsi="Times New Roman"/>
          <w:color w:val="000000" w:themeColor="text1"/>
          <w:sz w:val="28"/>
          <w:szCs w:val="28"/>
        </w:rPr>
        <w:t>ів</w:t>
      </w:r>
      <w:r w:rsidR="0068643B"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 господарювання, </w:t>
      </w:r>
      <w:r w:rsidR="00B47395"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перевірено </w:t>
      </w:r>
      <w:r w:rsidR="00722003" w:rsidRPr="00B26EFF">
        <w:rPr>
          <w:rFonts w:ascii="Times New Roman" w:hAnsi="Times New Roman"/>
          <w:color w:val="000000" w:themeColor="text1"/>
          <w:sz w:val="28"/>
          <w:szCs w:val="28"/>
        </w:rPr>
        <w:t>6420</w:t>
      </w:r>
      <w:r w:rsidR="00DE519B"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 (що с</w:t>
      </w:r>
      <w:r w:rsidR="00722003" w:rsidRPr="00B26EFF">
        <w:rPr>
          <w:rFonts w:ascii="Times New Roman" w:hAnsi="Times New Roman"/>
          <w:color w:val="000000" w:themeColor="text1"/>
          <w:sz w:val="28"/>
          <w:szCs w:val="28"/>
        </w:rPr>
        <w:t>клало 22,8</w:t>
      </w:r>
      <w:r w:rsidR="001C2DCB" w:rsidRPr="00B26EF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47395"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% від запланованого, </w:t>
      </w:r>
      <w:r w:rsidR="0068643B"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в тому числі </w:t>
      </w:r>
      <w:r w:rsidR="002E19B4"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у сфері безпечності та окремих показників якості харчових продуктів </w:t>
      </w:r>
      <w:r w:rsidR="00722003" w:rsidRPr="00B26EFF">
        <w:rPr>
          <w:rFonts w:ascii="Times New Roman" w:hAnsi="Times New Roman"/>
          <w:color w:val="000000" w:themeColor="text1"/>
          <w:sz w:val="28"/>
          <w:szCs w:val="28"/>
        </w:rPr>
        <w:t>5725</w:t>
      </w:r>
      <w:r w:rsidR="001914A0">
        <w:rPr>
          <w:rFonts w:ascii="Times New Roman" w:hAnsi="Times New Roman"/>
          <w:color w:val="000000" w:themeColor="text1"/>
          <w:sz w:val="28"/>
          <w:szCs w:val="28"/>
        </w:rPr>
        <w:t xml:space="preserve"> інспектувань</w:t>
      </w:r>
      <w:r w:rsidR="002E19B4"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,  у сфері ветеринарної медицини </w:t>
      </w:r>
      <w:r w:rsidR="00722003" w:rsidRPr="00B26EFF">
        <w:rPr>
          <w:rFonts w:ascii="Times New Roman" w:hAnsi="Times New Roman"/>
          <w:color w:val="000000" w:themeColor="text1"/>
          <w:sz w:val="28"/>
          <w:szCs w:val="28"/>
        </w:rPr>
        <w:t>695</w:t>
      </w:r>
      <w:r w:rsidR="001914A0">
        <w:rPr>
          <w:rFonts w:ascii="Times New Roman" w:hAnsi="Times New Roman"/>
          <w:color w:val="000000" w:themeColor="text1"/>
          <w:sz w:val="28"/>
          <w:szCs w:val="28"/>
        </w:rPr>
        <w:t xml:space="preserve"> інспектувань</w:t>
      </w:r>
      <w:r w:rsidR="002E19B4" w:rsidRPr="00B26EF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00448" w:rsidRPr="00B26EFF" w:rsidRDefault="0068643B" w:rsidP="001C3444">
      <w:pPr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Під час планових заходів державного контролю заходів  </w:t>
      </w:r>
      <w:r w:rsidR="008C397D"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здійснено </w:t>
      </w:r>
      <w:r w:rsidR="00722003" w:rsidRPr="00B26EFF">
        <w:rPr>
          <w:rFonts w:ascii="Times New Roman" w:hAnsi="Times New Roman"/>
          <w:color w:val="000000" w:themeColor="text1"/>
          <w:sz w:val="28"/>
          <w:szCs w:val="28"/>
        </w:rPr>
        <w:t>8093</w:t>
      </w:r>
      <w:r w:rsidR="002E19B4"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14A0">
        <w:rPr>
          <w:rFonts w:ascii="Times New Roman" w:hAnsi="Times New Roman"/>
          <w:color w:val="000000" w:themeColor="text1"/>
          <w:sz w:val="28"/>
          <w:szCs w:val="28"/>
        </w:rPr>
        <w:t xml:space="preserve"> відбори</w:t>
      </w:r>
      <w:r w:rsidR="002E19B4"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 зразків</w:t>
      </w:r>
      <w:r w:rsidR="001914A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E19B4"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0448" w:rsidRPr="00B26EFF">
        <w:rPr>
          <w:rFonts w:ascii="Times New Roman" w:hAnsi="Times New Roman"/>
          <w:color w:val="000000" w:themeColor="text1"/>
          <w:sz w:val="28"/>
          <w:szCs w:val="28"/>
        </w:rPr>
        <w:t>що склало 17,1</w:t>
      </w:r>
      <w:r w:rsidR="001C2DCB"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="002E19B4" w:rsidRPr="00B26EFF">
        <w:rPr>
          <w:rFonts w:ascii="Times New Roman" w:hAnsi="Times New Roman"/>
          <w:color w:val="000000" w:themeColor="text1"/>
          <w:sz w:val="28"/>
          <w:szCs w:val="28"/>
        </w:rPr>
        <w:t>від заплан</w:t>
      </w:r>
      <w:r w:rsidR="00E400E8"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ованого та </w:t>
      </w:r>
      <w:r w:rsidR="0002758D" w:rsidRPr="00B26E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виявлено </w:t>
      </w:r>
      <w:r w:rsidR="00722003" w:rsidRPr="00B26E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166 </w:t>
      </w:r>
      <w:proofErr w:type="spellStart"/>
      <w:r w:rsidR="0002758D" w:rsidRPr="00B26EFF">
        <w:rPr>
          <w:rFonts w:ascii="Times New Roman" w:eastAsiaTheme="minorHAnsi" w:hAnsi="Times New Roman"/>
          <w:color w:val="000000" w:themeColor="text1"/>
          <w:sz w:val="28"/>
          <w:szCs w:val="28"/>
        </w:rPr>
        <w:t>невідповідностей</w:t>
      </w:r>
      <w:proofErr w:type="spellEnd"/>
      <w:r w:rsidR="001914A0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="003A2934" w:rsidRPr="00B26E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3A2934" w:rsidRPr="00B26EFF">
        <w:rPr>
          <w:rFonts w:ascii="Times New Roman" w:hAnsi="Times New Roman"/>
          <w:color w:val="000000" w:themeColor="text1"/>
          <w:sz w:val="28"/>
          <w:szCs w:val="28"/>
        </w:rPr>
        <w:t>що склало 2</w:t>
      </w:r>
      <w:r w:rsidR="00722003"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2934" w:rsidRPr="00B26EFF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02758D" w:rsidRPr="00B26E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</w:p>
    <w:p w:rsidR="00451062" w:rsidRPr="00B26EFF" w:rsidRDefault="00451062" w:rsidP="00451062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Виконання на 22,8 %  Щорічного плану в </w:t>
      </w:r>
      <w:r w:rsidR="00731DC3">
        <w:rPr>
          <w:rFonts w:ascii="Times New Roman" w:hAnsi="Times New Roman"/>
          <w:color w:val="000000" w:themeColor="text1"/>
          <w:sz w:val="28"/>
          <w:szCs w:val="28"/>
        </w:rPr>
        <w:t>2020 році</w:t>
      </w:r>
      <w:r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 пов’язане із забороною проведення органами державного нагляду (контролю) планових заходів із здійснення державного нагляду в 2020 році,</w:t>
      </w:r>
      <w:r w:rsidRPr="00B26EF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відповідно до підпункту 4 пункту 2 розділу ІІ Закону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B26EFF">
        <w:rPr>
          <w:rFonts w:ascii="Times New Roman" w:eastAsia="Calibri" w:hAnsi="Times New Roman"/>
          <w:color w:val="000000" w:themeColor="text1"/>
          <w:sz w:val="28"/>
          <w:szCs w:val="28"/>
        </w:rPr>
        <w:t>коронавірусної</w:t>
      </w:r>
      <w:proofErr w:type="spellEnd"/>
      <w:r w:rsidRPr="00B26EF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хвороби (COVID-19)» на період встановлення карантину або обмежувальних заходів, пов’язаних із поширенням </w:t>
      </w:r>
      <w:proofErr w:type="spellStart"/>
      <w:r w:rsidRPr="00B26EFF">
        <w:rPr>
          <w:rFonts w:ascii="Times New Roman" w:eastAsia="Calibri" w:hAnsi="Times New Roman"/>
          <w:color w:val="000000" w:themeColor="text1"/>
          <w:sz w:val="28"/>
          <w:szCs w:val="28"/>
        </w:rPr>
        <w:t>коронавірусної</w:t>
      </w:r>
      <w:proofErr w:type="spellEnd"/>
      <w:r w:rsidRPr="00B26EF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хвороби (COVID-19).</w:t>
      </w:r>
    </w:p>
    <w:p w:rsidR="001C3444" w:rsidRPr="00B26EFF" w:rsidRDefault="00A467FA" w:rsidP="001C344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6EFF">
        <w:rPr>
          <w:rFonts w:ascii="Times New Roman" w:hAnsi="Times New Roman"/>
          <w:sz w:val="28"/>
          <w:szCs w:val="28"/>
        </w:rPr>
        <w:t>Позапланово в цілях державного контролю</w:t>
      </w:r>
      <w:r w:rsidR="001C3444" w:rsidRPr="00B26EFF">
        <w:rPr>
          <w:rFonts w:ascii="Times New Roman" w:hAnsi="Times New Roman"/>
          <w:sz w:val="28"/>
          <w:szCs w:val="28"/>
        </w:rPr>
        <w:t xml:space="preserve">  перевірено </w:t>
      </w:r>
      <w:r w:rsidR="001C3444" w:rsidRPr="00B26EFF">
        <w:rPr>
          <w:rFonts w:ascii="Times New Roman" w:hAnsi="Times New Roman"/>
          <w:color w:val="000000" w:themeColor="text1"/>
          <w:sz w:val="28"/>
          <w:szCs w:val="28"/>
        </w:rPr>
        <w:t>19264 суб’єкти господарювання, що склало</w:t>
      </w:r>
      <w:r w:rsidR="00426B7F"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3444"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68 % </w:t>
      </w:r>
      <w:r w:rsidR="001C2DCB"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збільшення </w:t>
      </w:r>
      <w:r w:rsidR="00426B7F" w:rsidRPr="00B26EFF">
        <w:rPr>
          <w:rFonts w:ascii="Times New Roman" w:hAnsi="Times New Roman"/>
          <w:color w:val="000000" w:themeColor="text1"/>
          <w:sz w:val="28"/>
          <w:szCs w:val="28"/>
        </w:rPr>
        <w:t>до Щорічного плану на 2020 рік</w:t>
      </w:r>
      <w:r w:rsidR="001914A0">
        <w:rPr>
          <w:rFonts w:ascii="Times New Roman" w:hAnsi="Times New Roman"/>
          <w:color w:val="000000" w:themeColor="text1"/>
          <w:sz w:val="28"/>
          <w:szCs w:val="28"/>
        </w:rPr>
        <w:t>, у</w:t>
      </w:r>
      <w:r w:rsidR="001C3444" w:rsidRPr="00B26EFF">
        <w:rPr>
          <w:rFonts w:ascii="Times New Roman" w:hAnsi="Times New Roman"/>
          <w:color w:val="000000" w:themeColor="text1"/>
          <w:sz w:val="28"/>
          <w:szCs w:val="28"/>
        </w:rPr>
        <w:t xml:space="preserve"> тому числі у сфері безпечності та окремих показників якості харчових продуктів 15852 інспектування,  у сфері ветеринарної медицини 3822 інспектування.</w:t>
      </w:r>
    </w:p>
    <w:p w:rsidR="0002758D" w:rsidRPr="00B26EFF" w:rsidRDefault="0002758D" w:rsidP="001C344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6E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Позапланово відбір зразків продукції здійснено в </w:t>
      </w:r>
      <w:r w:rsidR="00722003" w:rsidRPr="00B26EFF">
        <w:rPr>
          <w:rFonts w:ascii="Times New Roman" w:eastAsiaTheme="minorHAnsi" w:hAnsi="Times New Roman"/>
          <w:color w:val="000000" w:themeColor="text1"/>
          <w:sz w:val="28"/>
          <w:szCs w:val="28"/>
        </w:rPr>
        <w:t>11799</w:t>
      </w:r>
      <w:r w:rsidR="00E400E8" w:rsidRPr="00B26E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B26E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випадках, як наслідок - виявлено </w:t>
      </w:r>
      <w:r w:rsidR="00722003" w:rsidRPr="00B26EFF">
        <w:rPr>
          <w:rFonts w:ascii="Times New Roman" w:eastAsiaTheme="minorHAnsi" w:hAnsi="Times New Roman"/>
          <w:color w:val="000000" w:themeColor="text1"/>
          <w:sz w:val="28"/>
          <w:szCs w:val="28"/>
        </w:rPr>
        <w:t>512</w:t>
      </w:r>
      <w:r w:rsidR="00E400E8" w:rsidRPr="00B26E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914A0">
        <w:rPr>
          <w:rFonts w:ascii="Times New Roman" w:eastAsiaTheme="minorHAnsi" w:hAnsi="Times New Roman"/>
          <w:color w:val="000000" w:themeColor="text1"/>
          <w:sz w:val="28"/>
          <w:szCs w:val="28"/>
        </w:rPr>
        <w:t>невідповідностей</w:t>
      </w:r>
      <w:proofErr w:type="spellEnd"/>
      <w:r w:rsidR="001914A0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="003A2934" w:rsidRPr="00B26E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3A2934" w:rsidRPr="00B26EFF">
        <w:rPr>
          <w:rFonts w:ascii="Times New Roman" w:hAnsi="Times New Roman"/>
          <w:color w:val="000000" w:themeColor="text1"/>
          <w:sz w:val="28"/>
          <w:szCs w:val="28"/>
        </w:rPr>
        <w:t>що склало 4%</w:t>
      </w:r>
      <w:r w:rsidR="003A2934" w:rsidRPr="00B26E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від проведених досліджень.</w:t>
      </w:r>
    </w:p>
    <w:p w:rsidR="0002758D" w:rsidRPr="00B26EFF" w:rsidRDefault="0002758D" w:rsidP="0002758D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6EFF">
        <w:rPr>
          <w:rFonts w:eastAsiaTheme="minorHAnsi"/>
          <w:sz w:val="28"/>
          <w:szCs w:val="28"/>
          <w:lang w:eastAsia="en-US"/>
        </w:rPr>
        <w:t xml:space="preserve">За результатами розгляду </w:t>
      </w:r>
      <w:r w:rsidR="00722003" w:rsidRPr="00B26EFF">
        <w:rPr>
          <w:rFonts w:eastAsiaTheme="minorHAnsi"/>
          <w:sz w:val="28"/>
          <w:szCs w:val="28"/>
          <w:lang w:eastAsia="en-US"/>
        </w:rPr>
        <w:t>2498</w:t>
      </w:r>
      <w:r w:rsidRPr="00B26EFF">
        <w:rPr>
          <w:rFonts w:eastAsiaTheme="minorHAnsi"/>
          <w:sz w:val="28"/>
          <w:szCs w:val="28"/>
          <w:lang w:eastAsia="en-US"/>
        </w:rPr>
        <w:t xml:space="preserve"> скарг громадян у сфері безпечності та окремих показників якості харчових продуктів здійснено перевірку </w:t>
      </w:r>
      <w:r w:rsidR="00722003" w:rsidRPr="00B26EFF">
        <w:rPr>
          <w:rFonts w:eastAsiaTheme="minorHAnsi"/>
          <w:sz w:val="28"/>
          <w:szCs w:val="28"/>
          <w:lang w:eastAsia="en-US"/>
        </w:rPr>
        <w:t>1332</w:t>
      </w:r>
      <w:r w:rsidR="000852C1" w:rsidRPr="00B26EFF">
        <w:rPr>
          <w:rFonts w:eastAsiaTheme="minorHAnsi"/>
          <w:sz w:val="28"/>
          <w:szCs w:val="28"/>
          <w:lang w:eastAsia="en-US"/>
        </w:rPr>
        <w:t xml:space="preserve"> суб’єктів</w:t>
      </w:r>
      <w:r w:rsidRPr="00B26EFF">
        <w:rPr>
          <w:rFonts w:eastAsiaTheme="minorHAnsi"/>
          <w:sz w:val="28"/>
          <w:szCs w:val="28"/>
          <w:lang w:eastAsia="en-US"/>
        </w:rPr>
        <w:t xml:space="preserve"> господарювання та піддано штрафу </w:t>
      </w:r>
      <w:r w:rsidR="00722003" w:rsidRPr="00B26EFF">
        <w:rPr>
          <w:rFonts w:eastAsiaTheme="minorHAnsi"/>
          <w:sz w:val="28"/>
          <w:szCs w:val="28"/>
          <w:lang w:eastAsia="en-US"/>
        </w:rPr>
        <w:t>1146</w:t>
      </w:r>
      <w:r w:rsidR="001914A0">
        <w:rPr>
          <w:rFonts w:eastAsiaTheme="minorHAnsi"/>
          <w:sz w:val="28"/>
          <w:szCs w:val="28"/>
          <w:lang w:eastAsia="en-US"/>
        </w:rPr>
        <w:t xml:space="preserve"> осі</w:t>
      </w:r>
      <w:r w:rsidR="008D5D17" w:rsidRPr="00B26EFF">
        <w:rPr>
          <w:rFonts w:eastAsiaTheme="minorHAnsi"/>
          <w:sz w:val="28"/>
          <w:szCs w:val="28"/>
          <w:lang w:eastAsia="en-US"/>
        </w:rPr>
        <w:t>б</w:t>
      </w:r>
      <w:r w:rsidR="00722003" w:rsidRPr="00B26EFF">
        <w:rPr>
          <w:rFonts w:eastAsiaTheme="minorHAnsi"/>
          <w:sz w:val="28"/>
          <w:szCs w:val="28"/>
          <w:lang w:eastAsia="en-US"/>
        </w:rPr>
        <w:t xml:space="preserve"> на суму 16,6</w:t>
      </w:r>
      <w:r w:rsidRPr="00B26EFF">
        <w:rPr>
          <w:rFonts w:eastAsiaTheme="minorHAnsi"/>
          <w:sz w:val="28"/>
          <w:szCs w:val="28"/>
          <w:lang w:eastAsia="en-US"/>
        </w:rPr>
        <w:t xml:space="preserve"> млн грн. </w:t>
      </w:r>
    </w:p>
    <w:p w:rsidR="001C3444" w:rsidRPr="00B26EFF" w:rsidRDefault="001C3444" w:rsidP="001C3444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6EFF">
        <w:rPr>
          <w:rFonts w:eastAsiaTheme="minorHAnsi"/>
          <w:sz w:val="28"/>
          <w:szCs w:val="28"/>
          <w:lang w:eastAsia="en-US"/>
        </w:rPr>
        <w:lastRenderedPageBreak/>
        <w:t xml:space="preserve">За </w:t>
      </w:r>
      <w:r w:rsidR="001914A0">
        <w:rPr>
          <w:rFonts w:eastAsiaTheme="minorHAnsi"/>
          <w:sz w:val="28"/>
          <w:szCs w:val="28"/>
          <w:lang w:eastAsia="en-US"/>
        </w:rPr>
        <w:t>результатами розгляду 679 скарг</w:t>
      </w:r>
      <w:r w:rsidRPr="00B26EFF">
        <w:rPr>
          <w:rFonts w:eastAsiaTheme="minorHAnsi"/>
          <w:sz w:val="28"/>
          <w:szCs w:val="28"/>
          <w:lang w:eastAsia="en-US"/>
        </w:rPr>
        <w:t xml:space="preserve"> громадян у сфері ветеринарної медицини здійснено перевірку 200 суб’єктів господарювання та піддано штрафу </w:t>
      </w:r>
      <w:r w:rsidR="00357063" w:rsidRPr="00B26EFF">
        <w:rPr>
          <w:rFonts w:eastAsiaTheme="minorHAnsi"/>
          <w:sz w:val="28"/>
          <w:szCs w:val="28"/>
          <w:lang w:eastAsia="en-US"/>
        </w:rPr>
        <w:t>8696</w:t>
      </w:r>
      <w:r w:rsidRPr="00B26EFF">
        <w:rPr>
          <w:rFonts w:eastAsiaTheme="minorHAnsi"/>
          <w:sz w:val="28"/>
          <w:szCs w:val="28"/>
          <w:lang w:eastAsia="en-US"/>
        </w:rPr>
        <w:t xml:space="preserve"> ос</w:t>
      </w:r>
      <w:r w:rsidR="001914A0">
        <w:rPr>
          <w:rFonts w:eastAsiaTheme="minorHAnsi"/>
          <w:sz w:val="28"/>
          <w:szCs w:val="28"/>
          <w:lang w:eastAsia="en-US"/>
        </w:rPr>
        <w:t>іб</w:t>
      </w:r>
      <w:r w:rsidRPr="00B26EFF">
        <w:rPr>
          <w:rFonts w:eastAsiaTheme="minorHAnsi"/>
          <w:sz w:val="28"/>
          <w:szCs w:val="28"/>
          <w:lang w:eastAsia="en-US"/>
        </w:rPr>
        <w:t xml:space="preserve"> на суму </w:t>
      </w:r>
      <w:r w:rsidR="00357063" w:rsidRPr="00B26EFF">
        <w:rPr>
          <w:rFonts w:eastAsiaTheme="minorHAnsi"/>
          <w:sz w:val="28"/>
          <w:szCs w:val="28"/>
          <w:lang w:eastAsia="en-US"/>
        </w:rPr>
        <w:t>12,4</w:t>
      </w:r>
      <w:r w:rsidRPr="00B26EFF">
        <w:rPr>
          <w:rFonts w:eastAsiaTheme="minorHAnsi"/>
          <w:sz w:val="28"/>
          <w:szCs w:val="28"/>
          <w:lang w:eastAsia="en-US"/>
        </w:rPr>
        <w:t xml:space="preserve"> млн грн. </w:t>
      </w:r>
    </w:p>
    <w:p w:rsidR="0002758D" w:rsidRPr="00B26EFF" w:rsidRDefault="0002758D" w:rsidP="0002758D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6EFF">
        <w:rPr>
          <w:rFonts w:eastAsiaTheme="minorHAnsi"/>
          <w:sz w:val="28"/>
          <w:szCs w:val="28"/>
          <w:lang w:eastAsia="en-US"/>
        </w:rPr>
        <w:t xml:space="preserve">Суб’єктам господарювання видано </w:t>
      </w:r>
      <w:r w:rsidR="00722003" w:rsidRPr="00B26EFF">
        <w:rPr>
          <w:rFonts w:eastAsiaTheme="minorHAnsi"/>
          <w:sz w:val="28"/>
          <w:szCs w:val="28"/>
          <w:lang w:eastAsia="en-US"/>
        </w:rPr>
        <w:t xml:space="preserve">8425 </w:t>
      </w:r>
      <w:r w:rsidRPr="00B26EFF">
        <w:rPr>
          <w:rFonts w:eastAsiaTheme="minorHAnsi"/>
          <w:sz w:val="28"/>
          <w:szCs w:val="28"/>
          <w:lang w:eastAsia="en-US"/>
        </w:rPr>
        <w:t xml:space="preserve">обов'язкових для виконання у визначені строки письмових вимог (приписів) посадових осіб органів державного нагляду (контролю) щодо усунення порушень вимог законодавства. </w:t>
      </w:r>
    </w:p>
    <w:p w:rsidR="0002758D" w:rsidRPr="00B26EFF" w:rsidRDefault="0002758D" w:rsidP="0002758D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6EFF">
        <w:rPr>
          <w:rFonts w:eastAsiaTheme="minorHAnsi"/>
          <w:sz w:val="28"/>
          <w:szCs w:val="28"/>
          <w:lang w:eastAsia="en-US"/>
        </w:rPr>
        <w:t xml:space="preserve">У зв’язку з виявленими порушеннями, які становили загрозу для життя або здоров’я людини чи тварини, прийнято </w:t>
      </w:r>
      <w:r w:rsidR="001C3444" w:rsidRPr="00B26EFF">
        <w:rPr>
          <w:rFonts w:eastAsiaTheme="minorHAnsi"/>
          <w:sz w:val="28"/>
          <w:szCs w:val="28"/>
          <w:lang w:eastAsia="en-US"/>
        </w:rPr>
        <w:t>251 рішення</w:t>
      </w:r>
      <w:r w:rsidRPr="00B26EFF">
        <w:rPr>
          <w:rFonts w:eastAsiaTheme="minorHAnsi"/>
          <w:sz w:val="28"/>
          <w:szCs w:val="28"/>
          <w:lang w:eastAsia="en-US"/>
        </w:rPr>
        <w:t xml:space="preserve"> про тимчасове припинення виробництва та/або обігу харчових продуктів та/або кормів.</w:t>
      </w:r>
    </w:p>
    <w:p w:rsidR="00672AF7" w:rsidRPr="00B26EFF" w:rsidRDefault="00672AF7" w:rsidP="00672AF7">
      <w:pPr>
        <w:tabs>
          <w:tab w:val="left" w:pos="900"/>
        </w:tabs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Протягом 2020 року в Україні (крім Автономної Республіки Крим, </w:t>
      </w:r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br/>
        <w:t>міста Севастополя та частини Донецької і Лугансько</w:t>
      </w:r>
      <w:r w:rsidR="001914A0">
        <w:rPr>
          <w:rFonts w:ascii="Times New Roman" w:eastAsia="Times New Roman" w:hAnsi="Times New Roman"/>
          <w:sz w:val="28"/>
          <w:szCs w:val="28"/>
          <w:lang w:eastAsia="ru-RU"/>
        </w:rPr>
        <w:t>ї областей) проведено 617,4 млн</w:t>
      </w:r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ветеринарно-санітарних експертиз, в тому числі 292,9 тис. гол. </w:t>
      </w:r>
      <w:r w:rsidR="001914A0">
        <w:rPr>
          <w:rFonts w:ascii="Times New Roman" w:eastAsia="Times New Roman" w:hAnsi="Times New Roman"/>
          <w:sz w:val="28"/>
          <w:szCs w:val="28"/>
          <w:lang w:eastAsia="ru-RU"/>
        </w:rPr>
        <w:t>великої рогатої худоби, 3,8 млн гол. свиней, 612,8 млн</w:t>
      </w:r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гол</w:t>
      </w:r>
      <w:r w:rsidR="001914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t xml:space="preserve"> птиці, </w:t>
      </w:r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185 гол. коней та 516 тис. гол. інших видів тварин. При цьому не допущено до реалізації 4447,97 </w:t>
      </w:r>
      <w:proofErr w:type="spellStart"/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t>тонн</w:t>
      </w:r>
      <w:r w:rsidR="00191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t xml:space="preserve"> небезпечного м'яса та субпродуктів, з яких 487,02 </w:t>
      </w:r>
      <w:proofErr w:type="spellStart"/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t>тонн</w:t>
      </w:r>
      <w:r w:rsidR="00191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на знезараження 3960,95 </w:t>
      </w:r>
      <w:proofErr w:type="spellStart"/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t>тонн</w:t>
      </w:r>
      <w:r w:rsidR="00191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t xml:space="preserve"> утилізовано.</w:t>
      </w:r>
    </w:p>
    <w:p w:rsidR="00451062" w:rsidRPr="00B26EFF" w:rsidRDefault="00672AF7" w:rsidP="00672AF7">
      <w:pPr>
        <w:tabs>
          <w:tab w:val="left" w:pos="900"/>
        </w:tabs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Державними лабораторіями ветеринарно-санітарної експертизи на агропродовольчих ринках України (крім Автономної Республіки Крим, </w:t>
      </w:r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br/>
        <w:t>міста Севастополя та частини Донецької і Луганської областей) проведена ветеринарн</w:t>
      </w:r>
      <w:r w:rsidR="001914A0">
        <w:rPr>
          <w:rFonts w:ascii="Times New Roman" w:eastAsia="Times New Roman" w:hAnsi="Times New Roman"/>
          <w:sz w:val="28"/>
          <w:szCs w:val="28"/>
          <w:lang w:eastAsia="ru-RU"/>
        </w:rPr>
        <w:t>о-санітарна експертиза 15,6 млн</w:t>
      </w:r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партій продукції тваринного та рослинного походження. За наслідками проведеної державної </w:t>
      </w:r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ветеринарно-санітарної експертизи не допущено до реалізації 341,7 </w:t>
      </w:r>
      <w:proofErr w:type="spellStart"/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t>тонн</w:t>
      </w:r>
      <w:r w:rsidR="00191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t xml:space="preserve"> небезпечної та недоброякісної продукції, з яких 287,1 </w:t>
      </w:r>
      <w:proofErr w:type="spellStart"/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t>тонн</w:t>
      </w:r>
      <w:r w:rsidR="00191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t>знешкоджено</w:t>
      </w:r>
      <w:proofErr w:type="spellEnd"/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54,6 </w:t>
      </w:r>
      <w:proofErr w:type="spellStart"/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t>тонн</w:t>
      </w:r>
      <w:r w:rsidR="00191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Pr="00B26EFF">
        <w:rPr>
          <w:rFonts w:ascii="Times New Roman" w:eastAsia="Times New Roman" w:hAnsi="Times New Roman"/>
          <w:sz w:val="28"/>
          <w:szCs w:val="28"/>
          <w:lang w:eastAsia="ru-RU"/>
        </w:rPr>
        <w:t xml:space="preserve"> утилізовано. </w:t>
      </w:r>
    </w:p>
    <w:p w:rsidR="00A551A9" w:rsidRPr="00B26EFF" w:rsidRDefault="0002758D" w:rsidP="006864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6EFF">
        <w:rPr>
          <w:rFonts w:ascii="Times New Roman" w:hAnsi="Times New Roman"/>
          <w:sz w:val="28"/>
          <w:szCs w:val="28"/>
        </w:rPr>
        <w:t xml:space="preserve">Державний </w:t>
      </w:r>
      <w:r w:rsidR="00FD6CFC" w:rsidRPr="00B26EFF">
        <w:rPr>
          <w:rFonts w:ascii="Times New Roman" w:hAnsi="Times New Roman"/>
          <w:sz w:val="28"/>
          <w:szCs w:val="28"/>
        </w:rPr>
        <w:t>контроль за дотриманням законодавства про харчові продукти, корми, побічні продукти тваринного походження, здоров</w:t>
      </w:r>
      <w:r w:rsidR="00A551A9" w:rsidRPr="00B26EFF">
        <w:rPr>
          <w:rFonts w:ascii="Times New Roman" w:hAnsi="Times New Roman"/>
          <w:sz w:val="28"/>
          <w:szCs w:val="28"/>
        </w:rPr>
        <w:t>’я та благополуччя тварин в 2021</w:t>
      </w:r>
      <w:r w:rsidR="00FD6CFC" w:rsidRPr="00B26EFF">
        <w:rPr>
          <w:rFonts w:ascii="Times New Roman" w:hAnsi="Times New Roman"/>
          <w:sz w:val="28"/>
          <w:szCs w:val="28"/>
        </w:rPr>
        <w:t xml:space="preserve"> році буде </w:t>
      </w:r>
      <w:r w:rsidR="005A2757" w:rsidRPr="00B26EFF">
        <w:rPr>
          <w:rFonts w:ascii="Times New Roman" w:hAnsi="Times New Roman"/>
          <w:sz w:val="28"/>
          <w:szCs w:val="28"/>
        </w:rPr>
        <w:t>здійснюватися</w:t>
      </w:r>
      <w:r w:rsidR="00FD6CFC" w:rsidRPr="00B26EFF">
        <w:rPr>
          <w:rFonts w:ascii="Times New Roman" w:hAnsi="Times New Roman"/>
          <w:sz w:val="28"/>
          <w:szCs w:val="28"/>
        </w:rPr>
        <w:t xml:space="preserve"> відповідно до наказу </w:t>
      </w:r>
      <w:r w:rsidR="005A2757" w:rsidRPr="00B26EFF">
        <w:rPr>
          <w:rFonts w:ascii="Times New Roman" w:hAnsi="Times New Roman"/>
          <w:sz w:val="28"/>
          <w:szCs w:val="28"/>
        </w:rPr>
        <w:t>Держпродсп</w:t>
      </w:r>
      <w:r w:rsidR="00A551A9" w:rsidRPr="00B26EFF">
        <w:rPr>
          <w:rFonts w:ascii="Times New Roman" w:hAnsi="Times New Roman"/>
          <w:sz w:val="28"/>
          <w:szCs w:val="28"/>
        </w:rPr>
        <w:t>оживслужби від 26 листопада 2020 року № 775</w:t>
      </w:r>
      <w:r w:rsidR="005A2757" w:rsidRPr="00B26EFF">
        <w:rPr>
          <w:rFonts w:ascii="Times New Roman" w:hAnsi="Times New Roman"/>
          <w:sz w:val="28"/>
          <w:szCs w:val="28"/>
        </w:rPr>
        <w:t xml:space="preserve"> «Про затвердження</w:t>
      </w:r>
      <w:r w:rsidR="00FD6CFC" w:rsidRPr="00B26EFF">
        <w:rPr>
          <w:rFonts w:ascii="Times New Roman" w:hAnsi="Times New Roman"/>
          <w:sz w:val="28"/>
          <w:szCs w:val="28"/>
        </w:rPr>
        <w:t xml:space="preserve"> </w:t>
      </w:r>
      <w:r w:rsidR="005A2757" w:rsidRPr="00B26EFF">
        <w:rPr>
          <w:rFonts w:ascii="Times New Roman" w:hAnsi="Times New Roman"/>
          <w:sz w:val="28"/>
          <w:szCs w:val="28"/>
        </w:rPr>
        <w:t xml:space="preserve">щорічного плану державного контролю Держпродспоживслужби у сферах безпечності та окремих показників якості харчових продуктів, ветеринарної медицини», </w:t>
      </w:r>
      <w:r w:rsidRPr="00B26EFF">
        <w:rPr>
          <w:rFonts w:ascii="Times New Roman" w:hAnsi="Times New Roman"/>
          <w:sz w:val="28"/>
          <w:szCs w:val="28"/>
        </w:rPr>
        <w:t xml:space="preserve">який </w:t>
      </w:r>
      <w:r w:rsidR="005A2757" w:rsidRPr="00B26EFF">
        <w:rPr>
          <w:rFonts w:ascii="Times New Roman" w:hAnsi="Times New Roman"/>
          <w:sz w:val="28"/>
          <w:szCs w:val="28"/>
        </w:rPr>
        <w:t xml:space="preserve">оприлюднено на офіційному </w:t>
      </w:r>
      <w:proofErr w:type="spellStart"/>
      <w:r w:rsidR="001914A0">
        <w:rPr>
          <w:rFonts w:ascii="Times New Roman" w:hAnsi="Times New Roman"/>
          <w:sz w:val="28"/>
          <w:szCs w:val="28"/>
        </w:rPr>
        <w:t>вебпорталі</w:t>
      </w:r>
      <w:proofErr w:type="spellEnd"/>
      <w:r w:rsidR="005A2757" w:rsidRPr="00B26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757" w:rsidRPr="00B26EFF"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 w:rsidR="005A2757" w:rsidRPr="00B26EFF">
        <w:rPr>
          <w:rFonts w:ascii="Times New Roman" w:hAnsi="Times New Roman"/>
          <w:sz w:val="28"/>
          <w:szCs w:val="28"/>
        </w:rPr>
        <w:t xml:space="preserve"> в розділі «Діяльність» «Підрозділ – Планування діяльності» за посиланням</w:t>
      </w:r>
      <w:r w:rsidR="0068643B" w:rsidRPr="00B26EFF">
        <w:rPr>
          <w:rFonts w:ascii="Times New Roman" w:hAnsi="Times New Roman"/>
          <w:sz w:val="28"/>
          <w:szCs w:val="28"/>
        </w:rPr>
        <w:t>:</w:t>
      </w:r>
      <w:r w:rsidR="005A2757" w:rsidRPr="00B26EFF">
        <w:rPr>
          <w:rFonts w:ascii="Times New Roman" w:hAnsi="Times New Roman"/>
          <w:sz w:val="28"/>
          <w:szCs w:val="28"/>
        </w:rPr>
        <w:t xml:space="preserve"> </w:t>
      </w:r>
      <w:r w:rsidR="00A551A9" w:rsidRPr="00B26EFF">
        <w:rPr>
          <w:rFonts w:ascii="Times New Roman" w:hAnsi="Times New Roman"/>
          <w:sz w:val="28"/>
          <w:szCs w:val="28"/>
        </w:rPr>
        <w:t xml:space="preserve">https://dpss.gov.ua. </w:t>
      </w:r>
    </w:p>
    <w:p w:rsidR="0068643B" w:rsidRPr="00B26EFF" w:rsidRDefault="00A551A9" w:rsidP="006864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6EFF">
        <w:rPr>
          <w:rFonts w:ascii="Times New Roman" w:hAnsi="Times New Roman"/>
          <w:sz w:val="28"/>
          <w:szCs w:val="28"/>
        </w:rPr>
        <w:t>Щорічний план на 2021</w:t>
      </w:r>
      <w:r w:rsidR="0068643B" w:rsidRPr="00B26EFF">
        <w:rPr>
          <w:rFonts w:ascii="Times New Roman" w:hAnsi="Times New Roman"/>
          <w:sz w:val="28"/>
          <w:szCs w:val="28"/>
        </w:rPr>
        <w:t xml:space="preserve"> рік передбача</w:t>
      </w:r>
      <w:r w:rsidR="008C397D" w:rsidRPr="00B26EFF">
        <w:rPr>
          <w:rFonts w:ascii="Times New Roman" w:hAnsi="Times New Roman"/>
          <w:sz w:val="28"/>
          <w:szCs w:val="28"/>
        </w:rPr>
        <w:t>є</w:t>
      </w:r>
      <w:r w:rsidR="0068643B" w:rsidRPr="00B26EFF">
        <w:rPr>
          <w:rFonts w:ascii="Times New Roman" w:hAnsi="Times New Roman"/>
          <w:sz w:val="28"/>
          <w:szCs w:val="28"/>
        </w:rPr>
        <w:t xml:space="preserve"> перевірку </w:t>
      </w:r>
      <w:r w:rsidR="00CD4754" w:rsidRPr="00B26EFF">
        <w:rPr>
          <w:rFonts w:ascii="Times New Roman" w:hAnsi="Times New Roman"/>
          <w:sz w:val="28"/>
          <w:szCs w:val="28"/>
        </w:rPr>
        <w:t>27852</w:t>
      </w:r>
      <w:r w:rsidR="0068643B" w:rsidRPr="00B26EFF">
        <w:rPr>
          <w:rFonts w:ascii="Times New Roman" w:hAnsi="Times New Roman"/>
          <w:sz w:val="28"/>
          <w:szCs w:val="28"/>
        </w:rPr>
        <w:t xml:space="preserve"> суб’єкт</w:t>
      </w:r>
      <w:r w:rsidR="001914A0">
        <w:rPr>
          <w:rFonts w:ascii="Times New Roman" w:hAnsi="Times New Roman"/>
          <w:sz w:val="28"/>
          <w:szCs w:val="28"/>
        </w:rPr>
        <w:t>ів</w:t>
      </w:r>
      <w:r w:rsidR="0068643B" w:rsidRPr="00B26EFF">
        <w:rPr>
          <w:rFonts w:ascii="Times New Roman" w:hAnsi="Times New Roman"/>
          <w:sz w:val="28"/>
          <w:szCs w:val="28"/>
        </w:rPr>
        <w:t xml:space="preserve"> господарювання, в тому числі в формі інспектування </w:t>
      </w:r>
      <w:r w:rsidR="00CD4754" w:rsidRPr="00B26EFF">
        <w:rPr>
          <w:rFonts w:ascii="Times New Roman" w:hAnsi="Times New Roman"/>
          <w:sz w:val="28"/>
          <w:szCs w:val="28"/>
        </w:rPr>
        <w:t>30618</w:t>
      </w:r>
      <w:r w:rsidR="0068643B" w:rsidRPr="00B26EFF">
        <w:rPr>
          <w:rFonts w:ascii="Times New Roman" w:hAnsi="Times New Roman"/>
          <w:sz w:val="28"/>
          <w:szCs w:val="28"/>
        </w:rPr>
        <w:t xml:space="preserve"> перевір</w:t>
      </w:r>
      <w:r w:rsidR="001914A0">
        <w:rPr>
          <w:rFonts w:ascii="Times New Roman" w:hAnsi="Times New Roman"/>
          <w:sz w:val="28"/>
          <w:szCs w:val="28"/>
        </w:rPr>
        <w:t>о</w:t>
      </w:r>
      <w:r w:rsidR="0068643B" w:rsidRPr="00B26EFF">
        <w:rPr>
          <w:rFonts w:ascii="Times New Roman" w:hAnsi="Times New Roman"/>
          <w:sz w:val="28"/>
          <w:szCs w:val="28"/>
        </w:rPr>
        <w:t xml:space="preserve">к, в формі аудиту системи аналізу небезпечних факторів та контролю у критичних точках </w:t>
      </w:r>
      <w:r w:rsidR="001914A0">
        <w:rPr>
          <w:rFonts w:ascii="Times New Roman" w:hAnsi="Times New Roman"/>
          <w:sz w:val="28"/>
          <w:szCs w:val="28"/>
        </w:rPr>
        <w:t>4944 перевір</w:t>
      </w:r>
      <w:r w:rsidR="00CD4754" w:rsidRPr="00B26EFF">
        <w:rPr>
          <w:rFonts w:ascii="Times New Roman" w:hAnsi="Times New Roman"/>
          <w:sz w:val="28"/>
          <w:szCs w:val="28"/>
        </w:rPr>
        <w:t>к</w:t>
      </w:r>
      <w:r w:rsidR="001914A0">
        <w:rPr>
          <w:rFonts w:ascii="Times New Roman" w:hAnsi="Times New Roman"/>
          <w:sz w:val="28"/>
          <w:szCs w:val="28"/>
        </w:rPr>
        <w:t>и</w:t>
      </w:r>
      <w:r w:rsidR="0068643B" w:rsidRPr="00B26EFF">
        <w:rPr>
          <w:rFonts w:ascii="Times New Roman" w:hAnsi="Times New Roman"/>
          <w:sz w:val="28"/>
          <w:szCs w:val="28"/>
        </w:rPr>
        <w:t xml:space="preserve">. Під час планових заходів державного контролю заходів  </w:t>
      </w:r>
      <w:r w:rsidRPr="00B26EFF">
        <w:rPr>
          <w:rFonts w:ascii="Times New Roman" w:hAnsi="Times New Roman"/>
          <w:sz w:val="28"/>
          <w:szCs w:val="28"/>
        </w:rPr>
        <w:t xml:space="preserve">в </w:t>
      </w:r>
      <w:r w:rsidR="001914A0">
        <w:rPr>
          <w:rFonts w:ascii="Times New Roman" w:hAnsi="Times New Roman"/>
          <w:sz w:val="28"/>
          <w:szCs w:val="28"/>
        </w:rPr>
        <w:br/>
      </w:r>
      <w:r w:rsidRPr="00B26EFF">
        <w:rPr>
          <w:rFonts w:ascii="Times New Roman" w:hAnsi="Times New Roman"/>
          <w:sz w:val="28"/>
          <w:szCs w:val="28"/>
        </w:rPr>
        <w:t>2021</w:t>
      </w:r>
      <w:r w:rsidR="0002193D" w:rsidRPr="00B26EFF">
        <w:rPr>
          <w:rFonts w:ascii="Times New Roman" w:hAnsi="Times New Roman"/>
          <w:sz w:val="28"/>
          <w:szCs w:val="28"/>
        </w:rPr>
        <w:t xml:space="preserve"> році за</w:t>
      </w:r>
      <w:r w:rsidR="0068643B" w:rsidRPr="00B26EFF">
        <w:rPr>
          <w:rFonts w:ascii="Times New Roman" w:hAnsi="Times New Roman"/>
          <w:sz w:val="28"/>
          <w:szCs w:val="28"/>
        </w:rPr>
        <w:t>план</w:t>
      </w:r>
      <w:r w:rsidR="0002193D" w:rsidRPr="00B26EFF">
        <w:rPr>
          <w:rFonts w:ascii="Times New Roman" w:hAnsi="Times New Roman"/>
          <w:sz w:val="28"/>
          <w:szCs w:val="28"/>
        </w:rPr>
        <w:t>овано</w:t>
      </w:r>
      <w:r w:rsidR="0068643B" w:rsidRPr="00B26EFF">
        <w:rPr>
          <w:rFonts w:ascii="Times New Roman" w:hAnsi="Times New Roman"/>
          <w:sz w:val="28"/>
          <w:szCs w:val="28"/>
        </w:rPr>
        <w:t xml:space="preserve"> </w:t>
      </w:r>
      <w:r w:rsidR="00CD4754" w:rsidRPr="00B26EFF">
        <w:rPr>
          <w:rFonts w:ascii="Times New Roman" w:hAnsi="Times New Roman"/>
          <w:sz w:val="28"/>
          <w:szCs w:val="28"/>
        </w:rPr>
        <w:t>28131</w:t>
      </w:r>
      <w:r w:rsidR="003A516E" w:rsidRPr="00B26EFF">
        <w:rPr>
          <w:rFonts w:ascii="Times New Roman" w:hAnsi="Times New Roman"/>
          <w:sz w:val="28"/>
          <w:szCs w:val="28"/>
        </w:rPr>
        <w:t xml:space="preserve">  відбір</w:t>
      </w:r>
      <w:r w:rsidR="0068643B" w:rsidRPr="00B26EFF">
        <w:rPr>
          <w:rFonts w:ascii="Times New Roman" w:hAnsi="Times New Roman"/>
          <w:sz w:val="28"/>
          <w:szCs w:val="28"/>
        </w:rPr>
        <w:t xml:space="preserve"> зразків </w:t>
      </w:r>
      <w:r w:rsidR="003A516E" w:rsidRPr="00B26EFF">
        <w:rPr>
          <w:rFonts w:ascii="Times New Roman" w:hAnsi="Times New Roman"/>
          <w:sz w:val="28"/>
          <w:szCs w:val="28"/>
        </w:rPr>
        <w:t>харчових продуктів.</w:t>
      </w:r>
    </w:p>
    <w:p w:rsidR="00495D07" w:rsidRPr="00B26EFF" w:rsidRDefault="00495D07" w:rsidP="00F552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6EFF">
        <w:rPr>
          <w:rFonts w:ascii="Times New Roman" w:hAnsi="Times New Roman"/>
          <w:sz w:val="28"/>
          <w:szCs w:val="28"/>
        </w:rPr>
        <w:t>Затвердження Щорічного плану відбулось в терміни, визначені частиною другою статті 25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 (далі-Закон про державний контроль), відповідно до якої Щорічний план на наступний рік розробляється та затверджується компетентним органом до 1 грудня поточного року.</w:t>
      </w:r>
    </w:p>
    <w:p w:rsidR="00F54E42" w:rsidRPr="00B26EFF" w:rsidRDefault="00195DD1" w:rsidP="00063CDF">
      <w:pPr>
        <w:pStyle w:val="rvps2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6EFF">
        <w:rPr>
          <w:rFonts w:eastAsiaTheme="minorHAnsi"/>
          <w:sz w:val="28"/>
          <w:szCs w:val="28"/>
          <w:lang w:eastAsia="en-US"/>
        </w:rPr>
        <w:lastRenderedPageBreak/>
        <w:t>Щорічні</w:t>
      </w:r>
      <w:r w:rsidR="00F54E42" w:rsidRPr="00B26EFF">
        <w:rPr>
          <w:rFonts w:eastAsiaTheme="minorHAnsi"/>
          <w:sz w:val="28"/>
          <w:szCs w:val="28"/>
          <w:lang w:eastAsia="en-US"/>
        </w:rPr>
        <w:t xml:space="preserve"> план</w:t>
      </w:r>
      <w:r w:rsidRPr="00B26EFF">
        <w:rPr>
          <w:rFonts w:eastAsiaTheme="minorHAnsi"/>
          <w:sz w:val="28"/>
          <w:szCs w:val="28"/>
          <w:lang w:eastAsia="en-US"/>
        </w:rPr>
        <w:t>и</w:t>
      </w:r>
      <w:r w:rsidR="00F54E42" w:rsidRPr="00B26EFF">
        <w:rPr>
          <w:rFonts w:eastAsiaTheme="minorHAnsi"/>
          <w:sz w:val="28"/>
          <w:szCs w:val="28"/>
          <w:lang w:eastAsia="en-US"/>
        </w:rPr>
        <w:t xml:space="preserve"> на </w:t>
      </w:r>
      <w:r w:rsidR="00A551A9" w:rsidRPr="00B26EFF">
        <w:rPr>
          <w:rFonts w:eastAsiaTheme="minorHAnsi"/>
          <w:sz w:val="28"/>
          <w:szCs w:val="28"/>
          <w:lang w:eastAsia="en-US"/>
        </w:rPr>
        <w:t>2020</w:t>
      </w:r>
      <w:r w:rsidRPr="00B26EFF">
        <w:rPr>
          <w:rFonts w:eastAsiaTheme="minorHAnsi"/>
          <w:sz w:val="28"/>
          <w:szCs w:val="28"/>
          <w:lang w:eastAsia="en-US"/>
        </w:rPr>
        <w:t xml:space="preserve"> рік та </w:t>
      </w:r>
      <w:r w:rsidR="00F54E42" w:rsidRPr="00B26EFF">
        <w:rPr>
          <w:rFonts w:eastAsiaTheme="minorHAnsi"/>
          <w:sz w:val="28"/>
          <w:szCs w:val="28"/>
          <w:lang w:eastAsia="en-US"/>
        </w:rPr>
        <w:t>20</w:t>
      </w:r>
      <w:r w:rsidR="00A551A9" w:rsidRPr="00B26EFF">
        <w:rPr>
          <w:rFonts w:eastAsiaTheme="minorHAnsi"/>
          <w:sz w:val="28"/>
          <w:szCs w:val="28"/>
          <w:lang w:eastAsia="en-US"/>
        </w:rPr>
        <w:t>21</w:t>
      </w:r>
      <w:r w:rsidR="00F54E42" w:rsidRPr="00B26EFF">
        <w:rPr>
          <w:rFonts w:eastAsiaTheme="minorHAnsi"/>
          <w:sz w:val="28"/>
          <w:szCs w:val="28"/>
          <w:lang w:eastAsia="en-US"/>
        </w:rPr>
        <w:t xml:space="preserve"> рік відповіда</w:t>
      </w:r>
      <w:r w:rsidRPr="00B26EFF">
        <w:rPr>
          <w:rFonts w:eastAsiaTheme="minorHAnsi"/>
          <w:sz w:val="28"/>
          <w:szCs w:val="28"/>
          <w:lang w:eastAsia="en-US"/>
        </w:rPr>
        <w:t>ють</w:t>
      </w:r>
      <w:r w:rsidR="00F54E42" w:rsidRPr="00B26EFF">
        <w:rPr>
          <w:rFonts w:eastAsiaTheme="minorHAnsi"/>
          <w:sz w:val="28"/>
          <w:szCs w:val="28"/>
          <w:lang w:eastAsia="en-US"/>
        </w:rPr>
        <w:t xml:space="preserve"> довгостроковому плану державного контролю, ґрунту</w:t>
      </w:r>
      <w:r w:rsidRPr="00B26EFF">
        <w:rPr>
          <w:rFonts w:eastAsiaTheme="minorHAnsi"/>
          <w:sz w:val="28"/>
          <w:szCs w:val="28"/>
          <w:lang w:eastAsia="en-US"/>
        </w:rPr>
        <w:t>ю</w:t>
      </w:r>
      <w:r w:rsidR="00F54E42" w:rsidRPr="00B26EFF">
        <w:rPr>
          <w:rFonts w:eastAsiaTheme="minorHAnsi"/>
          <w:sz w:val="28"/>
          <w:szCs w:val="28"/>
          <w:lang w:eastAsia="en-US"/>
        </w:rPr>
        <w:t>ться на ризик-орієнтованому підході та визнача</w:t>
      </w:r>
      <w:r w:rsidRPr="00B26EFF">
        <w:rPr>
          <w:rFonts w:eastAsiaTheme="minorHAnsi"/>
          <w:sz w:val="28"/>
          <w:szCs w:val="28"/>
          <w:lang w:eastAsia="en-US"/>
        </w:rPr>
        <w:t>ють</w:t>
      </w:r>
      <w:r w:rsidR="00F54E42" w:rsidRPr="00B26EFF">
        <w:rPr>
          <w:rFonts w:eastAsiaTheme="minorHAnsi"/>
          <w:sz w:val="28"/>
          <w:szCs w:val="28"/>
          <w:lang w:eastAsia="en-US"/>
        </w:rPr>
        <w:t xml:space="preserve"> кількість відборів зразків різних видів харчових продуктів і кормів та їх лабораторних досліджень (випробувань) за визначеними показниками.</w:t>
      </w:r>
      <w:bookmarkStart w:id="2" w:name="n405"/>
      <w:bookmarkEnd w:id="2"/>
      <w:r w:rsidR="00F54E42" w:rsidRPr="00B26EFF">
        <w:rPr>
          <w:rFonts w:eastAsiaTheme="minorHAnsi"/>
          <w:sz w:val="28"/>
          <w:szCs w:val="28"/>
          <w:lang w:eastAsia="en-US"/>
        </w:rPr>
        <w:t xml:space="preserve"> </w:t>
      </w:r>
      <w:bookmarkStart w:id="3" w:name="n406"/>
      <w:bookmarkEnd w:id="3"/>
      <w:r w:rsidR="00F54E42" w:rsidRPr="00B26EFF">
        <w:rPr>
          <w:rFonts w:eastAsiaTheme="minorHAnsi"/>
          <w:sz w:val="28"/>
          <w:szCs w:val="28"/>
          <w:lang w:eastAsia="en-US"/>
        </w:rPr>
        <w:t xml:space="preserve">Щорічний план державного контролю </w:t>
      </w:r>
      <w:r w:rsidR="00A551A9" w:rsidRPr="00B26EFF">
        <w:rPr>
          <w:rFonts w:eastAsiaTheme="minorHAnsi"/>
          <w:sz w:val="28"/>
          <w:szCs w:val="28"/>
          <w:lang w:eastAsia="en-US"/>
        </w:rPr>
        <w:t>на 2021</w:t>
      </w:r>
      <w:r w:rsidRPr="00B26EFF">
        <w:rPr>
          <w:rFonts w:eastAsiaTheme="minorHAnsi"/>
          <w:sz w:val="28"/>
          <w:szCs w:val="28"/>
          <w:lang w:eastAsia="en-US"/>
        </w:rPr>
        <w:t xml:space="preserve"> рік </w:t>
      </w:r>
      <w:r w:rsidR="00F54E42" w:rsidRPr="00B26EFF">
        <w:rPr>
          <w:rFonts w:eastAsiaTheme="minorHAnsi"/>
          <w:sz w:val="28"/>
          <w:szCs w:val="28"/>
          <w:lang w:eastAsia="en-US"/>
        </w:rPr>
        <w:t xml:space="preserve">буде переглядатись одночасно з Довгостроковим планом з урахуванням положень </w:t>
      </w:r>
      <w:hyperlink r:id="rId8" w:anchor="n383" w:history="1">
        <w:r w:rsidR="00F54E42" w:rsidRPr="00B26EFF">
          <w:rPr>
            <w:rFonts w:eastAsiaTheme="minorHAnsi"/>
            <w:sz w:val="28"/>
            <w:szCs w:val="28"/>
            <w:lang w:eastAsia="en-US"/>
          </w:rPr>
          <w:t>статті 24</w:t>
        </w:r>
      </w:hyperlink>
      <w:r w:rsidR="00F54E42" w:rsidRPr="00B26EFF">
        <w:rPr>
          <w:rFonts w:eastAsiaTheme="minorHAnsi"/>
          <w:sz w:val="28"/>
          <w:szCs w:val="28"/>
          <w:lang w:eastAsia="en-US"/>
        </w:rPr>
        <w:t xml:space="preserve"> Закону про державний контроль. </w:t>
      </w:r>
    </w:p>
    <w:p w:rsidR="00063CDF" w:rsidRPr="00B26EFF" w:rsidRDefault="00063CDF" w:rsidP="00063CDF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26EFF">
        <w:rPr>
          <w:rFonts w:ascii="Times New Roman" w:eastAsiaTheme="minorHAnsi" w:hAnsi="Times New Roman"/>
          <w:sz w:val="28"/>
          <w:szCs w:val="28"/>
        </w:rPr>
        <w:t xml:space="preserve">Відповідно до </w:t>
      </w:r>
      <w:hyperlink r:id="rId9" w:tgtFrame="_top" w:history="1">
        <w:r w:rsidRPr="00B26EFF">
          <w:rPr>
            <w:rFonts w:ascii="Times New Roman" w:eastAsiaTheme="minorHAnsi" w:hAnsi="Times New Roman"/>
            <w:sz w:val="28"/>
            <w:szCs w:val="28"/>
          </w:rPr>
          <w:t>пункту 5 частини першої статті 5</w:t>
        </w:r>
      </w:hyperlink>
      <w:r w:rsidRPr="00B26EFF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0" w:tgtFrame="_top" w:history="1">
        <w:r w:rsidRPr="00B26EFF">
          <w:rPr>
            <w:rFonts w:ascii="Times New Roman" w:eastAsiaTheme="minorHAnsi" w:hAnsi="Times New Roman"/>
            <w:sz w:val="28"/>
            <w:szCs w:val="28"/>
          </w:rPr>
          <w:t>статті 18 Закону України "Про державний контроль за дотриманням законодавства про харчові продукти, корми, побічні продукти тваринного походження, здоров'я та благополуччя тварин"</w:t>
        </w:r>
      </w:hyperlink>
      <w:r w:rsidRPr="00B26EFF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1" w:tgtFrame="_top" w:history="1">
        <w:r w:rsidRPr="00B26EFF">
          <w:rPr>
            <w:rFonts w:ascii="Times New Roman" w:eastAsiaTheme="minorHAnsi" w:hAnsi="Times New Roman"/>
            <w:sz w:val="28"/>
            <w:szCs w:val="28"/>
          </w:rPr>
          <w:t>Закону України "Про ветеринарну медицину"</w:t>
        </w:r>
      </w:hyperlink>
      <w:r w:rsidRPr="00B26EFF">
        <w:rPr>
          <w:rFonts w:ascii="Times New Roman" w:eastAsiaTheme="minorHAnsi" w:hAnsi="Times New Roman"/>
          <w:sz w:val="28"/>
          <w:szCs w:val="28"/>
        </w:rPr>
        <w:t xml:space="preserve"> постановою Кабінету Міністрів України від 31 жовтня 2018 р. № 896 «Деякі питання здійснення планових заходів державного контролю Державною службою з питань безпечності харчових продуктів та захисту споживачів» запроваджено процедуру визначення періодичності здійснення планових інспектувань та аудитів відповідності діяльності операторів ринку вимогам законодавства про харчові продукти, корми, здоров’я та благополуччя тварин. </w:t>
      </w:r>
    </w:p>
    <w:p w:rsidR="001855C9" w:rsidRPr="00B26EFF" w:rsidRDefault="001855C9" w:rsidP="001855C9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26EFF">
        <w:rPr>
          <w:rFonts w:ascii="Times New Roman" w:eastAsiaTheme="minorHAnsi" w:hAnsi="Times New Roman"/>
          <w:sz w:val="28"/>
          <w:szCs w:val="28"/>
        </w:rPr>
        <w:t xml:space="preserve">Лабораторні дослідження (випробування) для цілей державного контролю проводяться лабораторіями, перелік яких затверджено та оприлюднено на офіційному </w:t>
      </w:r>
      <w:proofErr w:type="spellStart"/>
      <w:r w:rsidR="001914A0">
        <w:rPr>
          <w:rFonts w:ascii="Times New Roman" w:eastAsiaTheme="minorHAnsi" w:hAnsi="Times New Roman"/>
          <w:sz w:val="28"/>
          <w:szCs w:val="28"/>
        </w:rPr>
        <w:t>вебпорталі</w:t>
      </w:r>
      <w:proofErr w:type="spellEnd"/>
      <w:r w:rsidRPr="00B26EF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26EFF">
        <w:rPr>
          <w:rFonts w:ascii="Times New Roman" w:eastAsiaTheme="minorHAnsi" w:hAnsi="Times New Roman"/>
          <w:sz w:val="28"/>
          <w:szCs w:val="28"/>
        </w:rPr>
        <w:t>Держпродспоживслужби</w:t>
      </w:r>
      <w:proofErr w:type="spellEnd"/>
      <w:r w:rsidRPr="00B26EFF">
        <w:rPr>
          <w:rFonts w:ascii="Times New Roman" w:eastAsiaTheme="minorHAnsi" w:hAnsi="Times New Roman"/>
          <w:sz w:val="28"/>
          <w:szCs w:val="28"/>
        </w:rPr>
        <w:t xml:space="preserve"> за </w:t>
      </w:r>
      <w:r w:rsidR="00B26EFF" w:rsidRPr="00B26EFF">
        <w:rPr>
          <w:rFonts w:ascii="Times New Roman" w:eastAsiaTheme="minorHAnsi" w:hAnsi="Times New Roman"/>
          <w:sz w:val="28"/>
          <w:szCs w:val="28"/>
        </w:rPr>
        <w:br/>
      </w:r>
      <w:r w:rsidRPr="00B26EFF">
        <w:rPr>
          <w:rFonts w:ascii="Times New Roman" w:eastAsiaTheme="minorHAnsi" w:hAnsi="Times New Roman"/>
          <w:sz w:val="28"/>
          <w:szCs w:val="28"/>
        </w:rPr>
        <w:t>посиланням: https://dpss.gov.ua/bezpechnist-harchovih-produktiv-ta-veterinarna-medicina/p-laboratorij.</w:t>
      </w:r>
    </w:p>
    <w:p w:rsidR="001855C9" w:rsidRPr="00B26EFF" w:rsidRDefault="001855C9" w:rsidP="001855C9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26EFF">
        <w:rPr>
          <w:rFonts w:ascii="Times New Roman" w:eastAsiaTheme="minorHAnsi" w:hAnsi="Times New Roman"/>
          <w:sz w:val="28"/>
          <w:szCs w:val="28"/>
        </w:rPr>
        <w:t>За 2020 рік до зазначеного переліку включено 39 лабораторій</w:t>
      </w:r>
      <w:r w:rsidR="001914A0">
        <w:rPr>
          <w:rFonts w:ascii="Times New Roman" w:eastAsiaTheme="minorHAnsi" w:hAnsi="Times New Roman"/>
          <w:sz w:val="28"/>
          <w:szCs w:val="28"/>
        </w:rPr>
        <w:t>,</w:t>
      </w:r>
      <w:r w:rsidRPr="00B26EFF">
        <w:rPr>
          <w:rFonts w:ascii="Times New Roman" w:eastAsiaTheme="minorHAnsi" w:hAnsi="Times New Roman"/>
          <w:sz w:val="28"/>
          <w:szCs w:val="28"/>
        </w:rPr>
        <w:t xml:space="preserve"> з яких 28 лабораторій </w:t>
      </w:r>
      <w:proofErr w:type="spellStart"/>
      <w:r w:rsidRPr="00B26EFF">
        <w:rPr>
          <w:rFonts w:ascii="Times New Roman" w:eastAsiaTheme="minorHAnsi" w:hAnsi="Times New Roman"/>
          <w:sz w:val="28"/>
          <w:szCs w:val="28"/>
        </w:rPr>
        <w:t>Держпродсп</w:t>
      </w:r>
      <w:r w:rsidR="001914A0">
        <w:rPr>
          <w:rFonts w:ascii="Times New Roman" w:eastAsiaTheme="minorHAnsi" w:hAnsi="Times New Roman"/>
          <w:sz w:val="28"/>
          <w:szCs w:val="28"/>
        </w:rPr>
        <w:t>оживслужби</w:t>
      </w:r>
      <w:proofErr w:type="spellEnd"/>
      <w:r w:rsidR="001914A0">
        <w:rPr>
          <w:rFonts w:ascii="Times New Roman" w:eastAsiaTheme="minorHAnsi" w:hAnsi="Times New Roman"/>
          <w:sz w:val="28"/>
          <w:szCs w:val="28"/>
        </w:rPr>
        <w:t xml:space="preserve"> та 11 лабораторій</w:t>
      </w:r>
      <w:r w:rsidRPr="00B26EFF">
        <w:rPr>
          <w:rFonts w:ascii="Times New Roman" w:eastAsiaTheme="minorHAnsi" w:hAnsi="Times New Roman"/>
          <w:sz w:val="28"/>
          <w:szCs w:val="28"/>
        </w:rPr>
        <w:t xml:space="preserve"> подані іншими установами та організаціями, що не входять до сфери Держпродспоживслужби.</w:t>
      </w:r>
    </w:p>
    <w:p w:rsidR="005060C7" w:rsidRPr="00B26EFF" w:rsidRDefault="000C6465" w:rsidP="005060C7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26EFF">
        <w:rPr>
          <w:rFonts w:ascii="Times New Roman" w:eastAsiaTheme="minorHAnsi" w:hAnsi="Times New Roman"/>
          <w:sz w:val="28"/>
          <w:szCs w:val="28"/>
        </w:rPr>
        <w:t>Обов’язковою</w:t>
      </w:r>
      <w:r w:rsidR="005060C7" w:rsidRPr="00B26EFF">
        <w:rPr>
          <w:rFonts w:ascii="Times New Roman" w:eastAsiaTheme="minorHAnsi" w:hAnsi="Times New Roman"/>
          <w:sz w:val="28"/>
          <w:szCs w:val="28"/>
        </w:rPr>
        <w:t xml:space="preserve"> умовою для уповноваження акредитованих лабораторії </w:t>
      </w:r>
      <w:r w:rsidRPr="00B26EFF">
        <w:rPr>
          <w:rFonts w:ascii="Times New Roman" w:eastAsiaTheme="minorHAnsi" w:hAnsi="Times New Roman"/>
          <w:sz w:val="28"/>
          <w:szCs w:val="28"/>
        </w:rPr>
        <w:t xml:space="preserve">є </w:t>
      </w:r>
      <w:bookmarkStart w:id="4" w:name="n21"/>
      <w:bookmarkEnd w:id="4"/>
      <w:r w:rsidR="005060C7" w:rsidRPr="00B26EFF">
        <w:rPr>
          <w:rFonts w:ascii="Times New Roman" w:eastAsiaTheme="minorHAnsi" w:hAnsi="Times New Roman"/>
          <w:sz w:val="28"/>
          <w:szCs w:val="28"/>
        </w:rPr>
        <w:t xml:space="preserve"> виконання всіх вимог, що є обов’язковими для акредитації національним органом України з акредитації та/або іноземним органом з акредитації, який є повним членом ILAC - Міжнародної організації із співробітництва в галузі акредитації лабораторій, відповідно до стандартів ДСТУ ISO/IEC 17025:2006, ISO/IEC 17025:2017 або інших стандартів, якими їх замінено, протягом усього періоду починаючи з моменту от</w:t>
      </w:r>
      <w:r w:rsidRPr="00B26EFF">
        <w:rPr>
          <w:rFonts w:ascii="Times New Roman" w:eastAsiaTheme="minorHAnsi" w:hAnsi="Times New Roman"/>
          <w:sz w:val="28"/>
          <w:szCs w:val="28"/>
        </w:rPr>
        <w:t>римання відповідної акредитації.</w:t>
      </w:r>
    </w:p>
    <w:p w:rsidR="005060C7" w:rsidRPr="00B26EFF" w:rsidRDefault="00572752" w:rsidP="004B68E4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26EFF">
        <w:rPr>
          <w:rFonts w:ascii="Times New Roman" w:eastAsiaTheme="minorHAnsi" w:hAnsi="Times New Roman"/>
          <w:sz w:val="28"/>
          <w:szCs w:val="28"/>
        </w:rPr>
        <w:t>М</w:t>
      </w:r>
      <w:r w:rsidR="005060C7" w:rsidRPr="00B26EFF">
        <w:rPr>
          <w:rFonts w:ascii="Times New Roman" w:eastAsiaTheme="minorHAnsi" w:hAnsi="Times New Roman"/>
          <w:sz w:val="28"/>
          <w:szCs w:val="28"/>
        </w:rPr>
        <w:t>еханізм та критерії, за якими Держ</w:t>
      </w:r>
      <w:r w:rsidR="00B36A86" w:rsidRPr="00B26EFF">
        <w:rPr>
          <w:rFonts w:ascii="Times New Roman" w:eastAsiaTheme="minorHAnsi" w:hAnsi="Times New Roman"/>
          <w:sz w:val="28"/>
          <w:szCs w:val="28"/>
        </w:rPr>
        <w:t>прод</w:t>
      </w:r>
      <w:r w:rsidR="005060C7" w:rsidRPr="00B26EFF">
        <w:rPr>
          <w:rFonts w:ascii="Times New Roman" w:eastAsiaTheme="minorHAnsi" w:hAnsi="Times New Roman"/>
          <w:sz w:val="28"/>
          <w:szCs w:val="28"/>
        </w:rPr>
        <w:t>споживслужба здійснює уповноваження акредитованих лабораторій, у тому числі референс-лабораторій, для цілей державного контролю лабораторних досліджень (випробувань) відібраних зразків харчових продуктів, кормів, сіна, соломи, побічних продуктів тваринного походження та будь-яких речовин (у тому числі з довкілля), які пов’язані з виробництвом та/або обігом харчових продуктів та кормів, здоров’ям та благополуччям тварин</w:t>
      </w:r>
      <w:r w:rsidR="001914A0">
        <w:rPr>
          <w:rFonts w:ascii="Times New Roman" w:eastAsiaTheme="minorHAnsi" w:hAnsi="Times New Roman"/>
          <w:sz w:val="28"/>
          <w:szCs w:val="28"/>
        </w:rPr>
        <w:t>,</w:t>
      </w:r>
      <w:r w:rsidR="00B36A86" w:rsidRPr="00B26EFF">
        <w:rPr>
          <w:rFonts w:ascii="Times New Roman" w:eastAsiaTheme="minorHAnsi" w:hAnsi="Times New Roman"/>
          <w:sz w:val="28"/>
          <w:szCs w:val="28"/>
        </w:rPr>
        <w:t xml:space="preserve"> визначені постановою Кабінету Міністрів України </w:t>
      </w:r>
      <w:r w:rsidR="00C64EE4" w:rsidRPr="00B26EFF">
        <w:rPr>
          <w:rFonts w:ascii="Times New Roman" w:eastAsiaTheme="minorHAnsi" w:hAnsi="Times New Roman"/>
          <w:sz w:val="28"/>
          <w:szCs w:val="28"/>
        </w:rPr>
        <w:t>від 10 січня 2019 р. № 10 «Про затвердження Порядку та критеріїв уповноваження акредитованих лабораторій, у тому числі референс-лабораторій, та Порядку перевірки дотримання уповноваженими акредитованими лабораторіями, у тому числі референс-лабораторіями, критеріїв уповноваження та позбавлення такого уповноваження».</w:t>
      </w:r>
    </w:p>
    <w:p w:rsidR="001A0608" w:rsidRPr="00B26EFF" w:rsidRDefault="00981616" w:rsidP="00B07A1D">
      <w:pPr>
        <w:pStyle w:val="a9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B26EFF">
        <w:rPr>
          <w:rFonts w:ascii="Times New Roman" w:eastAsiaTheme="minorHAnsi" w:hAnsi="Times New Roman"/>
          <w:sz w:val="28"/>
          <w:szCs w:val="28"/>
        </w:rPr>
        <w:lastRenderedPageBreak/>
        <w:t>В 2020</w:t>
      </w:r>
      <w:r w:rsidR="005E206F" w:rsidRPr="00B26EFF">
        <w:rPr>
          <w:rFonts w:ascii="Times New Roman" w:eastAsiaTheme="minorHAnsi" w:hAnsi="Times New Roman"/>
          <w:sz w:val="28"/>
          <w:szCs w:val="28"/>
        </w:rPr>
        <w:t xml:space="preserve"> році </w:t>
      </w:r>
      <w:r w:rsidR="00E9518A" w:rsidRPr="00B26EFF">
        <w:rPr>
          <w:rFonts w:ascii="Times New Roman" w:eastAsiaTheme="minorHAnsi" w:hAnsi="Times New Roman"/>
          <w:sz w:val="28"/>
          <w:szCs w:val="28"/>
        </w:rPr>
        <w:t xml:space="preserve">операторам ринку, що провадять діяльність, пов’язану з виробництвом та/або зберіганням харчових продуктів тваринного походження видано </w:t>
      </w:r>
      <w:r w:rsidR="00A05C1C" w:rsidRPr="00B26EFF">
        <w:rPr>
          <w:rFonts w:ascii="Times New Roman" w:eastAsiaTheme="minorHAnsi" w:hAnsi="Times New Roman"/>
          <w:sz w:val="28"/>
          <w:szCs w:val="28"/>
        </w:rPr>
        <w:t>953</w:t>
      </w:r>
      <w:r w:rsidR="00E9518A" w:rsidRPr="00B26EFF">
        <w:rPr>
          <w:rFonts w:ascii="Times New Roman" w:eastAsiaTheme="minorHAnsi" w:hAnsi="Times New Roman"/>
          <w:sz w:val="28"/>
          <w:szCs w:val="28"/>
        </w:rPr>
        <w:t xml:space="preserve"> експлуатаційних дозволів, що на </w:t>
      </w:r>
      <w:r w:rsidR="00A05C1C" w:rsidRPr="00B26EFF">
        <w:rPr>
          <w:rFonts w:ascii="Times New Roman" w:eastAsiaTheme="minorHAnsi" w:hAnsi="Times New Roman"/>
          <w:sz w:val="28"/>
          <w:szCs w:val="28"/>
        </w:rPr>
        <w:t>972 менше</w:t>
      </w:r>
      <w:r w:rsidR="007E0E50" w:rsidRPr="00B26EFF">
        <w:rPr>
          <w:rFonts w:ascii="Times New Roman" w:eastAsiaTheme="minorHAnsi" w:hAnsi="Times New Roman"/>
          <w:sz w:val="28"/>
          <w:szCs w:val="28"/>
        </w:rPr>
        <w:t xml:space="preserve"> </w:t>
      </w:r>
      <w:r w:rsidR="001C2DCB" w:rsidRPr="00B26EFF">
        <w:rPr>
          <w:rFonts w:ascii="Times New Roman" w:eastAsiaTheme="minorHAnsi" w:hAnsi="Times New Roman"/>
          <w:sz w:val="28"/>
          <w:szCs w:val="28"/>
        </w:rPr>
        <w:t>виданих в 2019 році</w:t>
      </w:r>
      <w:r w:rsidR="001A0608" w:rsidRPr="00B26EFF">
        <w:rPr>
          <w:rFonts w:ascii="Times New Roman" w:eastAsiaTheme="minorHAnsi" w:hAnsi="Times New Roman"/>
          <w:sz w:val="28"/>
          <w:szCs w:val="28"/>
        </w:rPr>
        <w:t>.</w:t>
      </w:r>
      <w:r w:rsidR="00B07A1D" w:rsidRPr="00B26EFF">
        <w:rPr>
          <w:rFonts w:ascii="Times New Roman" w:eastAsiaTheme="minorHAnsi" w:hAnsi="Times New Roman"/>
          <w:sz w:val="28"/>
          <w:szCs w:val="28"/>
        </w:rPr>
        <w:t xml:space="preserve"> </w:t>
      </w:r>
      <w:r w:rsidR="00E9518A" w:rsidRPr="00B26EFF">
        <w:rPr>
          <w:rFonts w:ascii="Times New Roman" w:eastAsiaTheme="minorHAnsi" w:hAnsi="Times New Roman"/>
          <w:sz w:val="28"/>
          <w:szCs w:val="28"/>
        </w:rPr>
        <w:t xml:space="preserve">Для здійснення діяльності </w:t>
      </w:r>
      <w:bookmarkStart w:id="5" w:name="o638"/>
      <w:bookmarkEnd w:id="5"/>
      <w:r w:rsidR="00510D1C" w:rsidRPr="00B26EFF">
        <w:rPr>
          <w:rFonts w:ascii="Times New Roman" w:eastAsiaTheme="minorHAnsi" w:hAnsi="Times New Roman"/>
          <w:sz w:val="28"/>
          <w:szCs w:val="28"/>
        </w:rPr>
        <w:t>потужностей (об’єктах</w:t>
      </w:r>
      <w:r w:rsidR="00E9518A" w:rsidRPr="00B26EFF">
        <w:rPr>
          <w:rFonts w:ascii="Times New Roman" w:eastAsiaTheme="minorHAnsi" w:hAnsi="Times New Roman"/>
          <w:sz w:val="28"/>
          <w:szCs w:val="28"/>
        </w:rPr>
        <w:t xml:space="preserve">) з  переробки  неїстівних  продуктів тваринного походження, виробництва,  змішування  та приготування кормових добавок, преміксів і кормів видано </w:t>
      </w:r>
      <w:r w:rsidR="001A0608" w:rsidRPr="00B26EFF">
        <w:rPr>
          <w:rFonts w:ascii="Times New Roman" w:eastAsiaTheme="minorHAnsi" w:hAnsi="Times New Roman"/>
          <w:sz w:val="28"/>
          <w:szCs w:val="28"/>
        </w:rPr>
        <w:t>209</w:t>
      </w:r>
      <w:r w:rsidR="00E9518A" w:rsidRPr="00B26EFF">
        <w:rPr>
          <w:rFonts w:ascii="Times New Roman" w:eastAsiaTheme="minorHAnsi" w:hAnsi="Times New Roman"/>
          <w:sz w:val="28"/>
          <w:szCs w:val="28"/>
        </w:rPr>
        <w:t xml:space="preserve"> екс</w:t>
      </w:r>
      <w:r w:rsidR="001A0608" w:rsidRPr="00B26EFF">
        <w:rPr>
          <w:rFonts w:ascii="Times New Roman" w:eastAsiaTheme="minorHAnsi" w:hAnsi="Times New Roman"/>
          <w:sz w:val="28"/>
          <w:szCs w:val="28"/>
        </w:rPr>
        <w:t>плуатаційних дозволів, що на 408 ( -196 %</w:t>
      </w:r>
      <w:r w:rsidR="00E9518A" w:rsidRPr="00B26EFF">
        <w:rPr>
          <w:rFonts w:ascii="Times New Roman" w:eastAsiaTheme="minorHAnsi" w:hAnsi="Times New Roman"/>
          <w:sz w:val="28"/>
          <w:szCs w:val="28"/>
        </w:rPr>
        <w:t xml:space="preserve">) </w:t>
      </w:r>
      <w:r w:rsidR="001A0608" w:rsidRPr="00B26EFF">
        <w:rPr>
          <w:rFonts w:ascii="Times New Roman" w:eastAsiaTheme="minorHAnsi" w:hAnsi="Times New Roman"/>
          <w:sz w:val="28"/>
          <w:szCs w:val="28"/>
        </w:rPr>
        <w:t>менше від 2019</w:t>
      </w:r>
      <w:r w:rsidR="00E9518A" w:rsidRPr="00B26EFF">
        <w:rPr>
          <w:rFonts w:ascii="Times New Roman" w:eastAsiaTheme="minorHAnsi" w:hAnsi="Times New Roman"/>
          <w:sz w:val="28"/>
          <w:szCs w:val="28"/>
        </w:rPr>
        <w:t xml:space="preserve"> року. </w:t>
      </w:r>
    </w:p>
    <w:p w:rsidR="001A0608" w:rsidRPr="00B26EFF" w:rsidRDefault="00E9518A" w:rsidP="001A0608">
      <w:pPr>
        <w:pStyle w:val="a9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B26EFF">
        <w:rPr>
          <w:rFonts w:ascii="Times New Roman" w:eastAsiaTheme="minorHAnsi" w:hAnsi="Times New Roman"/>
          <w:sz w:val="28"/>
          <w:szCs w:val="28"/>
        </w:rPr>
        <w:t xml:space="preserve">Зазначені показники </w:t>
      </w:r>
      <w:r w:rsidR="00B07A1D" w:rsidRPr="00B26EFF">
        <w:rPr>
          <w:rFonts w:ascii="Times New Roman" w:eastAsiaTheme="minorHAnsi" w:hAnsi="Times New Roman"/>
          <w:sz w:val="28"/>
          <w:szCs w:val="28"/>
        </w:rPr>
        <w:t>зменшення пов’язані</w:t>
      </w:r>
      <w:r w:rsidR="001A0608" w:rsidRPr="00B26EFF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з призупиненням підприємницької діяльності у зв’язку </w:t>
      </w:r>
      <w:r w:rsidR="001A0608" w:rsidRPr="00B26EFF">
        <w:rPr>
          <w:rFonts w:ascii="Times New Roman" w:eastAsiaTheme="minorHAnsi" w:hAnsi="Times New Roman"/>
          <w:sz w:val="28"/>
          <w:szCs w:val="28"/>
        </w:rPr>
        <w:t xml:space="preserve"> </w:t>
      </w:r>
      <w:r w:rsidR="001A0608" w:rsidRPr="00B26EFF">
        <w:rPr>
          <w:rFonts w:ascii="Times New Roman" w:hAnsi="Times New Roman"/>
          <w:sz w:val="28"/>
          <w:szCs w:val="28"/>
          <w:shd w:val="clear" w:color="auto" w:fill="FFFFFF"/>
        </w:rPr>
        <w:t xml:space="preserve">встановлення </w:t>
      </w:r>
      <w:r w:rsidR="00B07A1D" w:rsidRPr="00B26EFF">
        <w:rPr>
          <w:rFonts w:ascii="Times New Roman" w:hAnsi="Times New Roman"/>
          <w:sz w:val="28"/>
          <w:szCs w:val="28"/>
          <w:shd w:val="clear" w:color="auto" w:fill="FFFFFF"/>
        </w:rPr>
        <w:t xml:space="preserve">карантинних обмежень </w:t>
      </w:r>
      <w:r w:rsidR="001A0608" w:rsidRPr="00B26EFF">
        <w:rPr>
          <w:rFonts w:ascii="Times New Roman" w:hAnsi="Times New Roman"/>
          <w:sz w:val="28"/>
          <w:szCs w:val="28"/>
          <w:shd w:val="clear" w:color="auto" w:fill="FFFFFF"/>
        </w:rPr>
        <w:t xml:space="preserve"> з метою запобігання поширенню на території України гострої респіраторної хвороби COVID-19</w:t>
      </w:r>
      <w:r w:rsidR="001A0608" w:rsidRPr="00B26EFF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для суб’єктів господарювання.</w:t>
      </w:r>
    </w:p>
    <w:p w:rsidR="00B07A1D" w:rsidRPr="00B26EFF" w:rsidRDefault="00981616" w:rsidP="009816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6EFF">
        <w:rPr>
          <w:rFonts w:ascii="Times New Roman" w:eastAsiaTheme="minorHAnsi" w:hAnsi="Times New Roman"/>
          <w:sz w:val="28"/>
          <w:szCs w:val="28"/>
        </w:rPr>
        <w:t>Станом на 01.01.2021</w:t>
      </w:r>
      <w:r w:rsidR="00592EAE" w:rsidRPr="00B26EFF">
        <w:rPr>
          <w:rFonts w:ascii="Times New Roman" w:eastAsiaTheme="minorHAnsi" w:hAnsi="Times New Roman"/>
          <w:sz w:val="28"/>
          <w:szCs w:val="28"/>
        </w:rPr>
        <w:t xml:space="preserve"> до Державного реєстру потужностей</w:t>
      </w:r>
      <w:r w:rsidR="005E6632" w:rsidRPr="00B26EFF">
        <w:rPr>
          <w:rFonts w:ascii="Times New Roman" w:eastAsiaTheme="minorHAnsi" w:hAnsi="Times New Roman"/>
          <w:sz w:val="28"/>
          <w:szCs w:val="28"/>
        </w:rPr>
        <w:t>,</w:t>
      </w:r>
      <w:r w:rsidR="00592EAE" w:rsidRPr="00B26EFF">
        <w:rPr>
          <w:rFonts w:ascii="Times New Roman" w:eastAsiaTheme="minorHAnsi" w:hAnsi="Times New Roman"/>
          <w:sz w:val="28"/>
          <w:szCs w:val="28"/>
        </w:rPr>
        <w:t xml:space="preserve"> </w:t>
      </w:r>
      <w:r w:rsidR="00592EAE" w:rsidRPr="00B26EFF">
        <w:rPr>
          <w:rFonts w:ascii="Times New Roman" w:hAnsi="Times New Roman"/>
          <w:sz w:val="28"/>
          <w:szCs w:val="28"/>
        </w:rPr>
        <w:t xml:space="preserve">оприлюдненого на офіційному </w:t>
      </w:r>
      <w:proofErr w:type="spellStart"/>
      <w:r w:rsidR="001914A0">
        <w:rPr>
          <w:rFonts w:ascii="Times New Roman" w:hAnsi="Times New Roman"/>
          <w:sz w:val="28"/>
          <w:szCs w:val="28"/>
        </w:rPr>
        <w:t>вебпорталі</w:t>
      </w:r>
      <w:proofErr w:type="spellEnd"/>
      <w:r w:rsidR="00592EAE" w:rsidRPr="00B26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2EAE" w:rsidRPr="00B26EFF"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 w:rsidR="00592EAE" w:rsidRPr="00B26EFF">
        <w:rPr>
          <w:rFonts w:ascii="Times New Roman" w:hAnsi="Times New Roman"/>
          <w:sz w:val="28"/>
          <w:szCs w:val="28"/>
        </w:rPr>
        <w:t xml:space="preserve"> в розділі «Діяльність» «Підрозділ – Реєстри» </w:t>
      </w:r>
      <w:r w:rsidR="0067256C" w:rsidRPr="00B26EFF">
        <w:rPr>
          <w:rFonts w:ascii="Times New Roman" w:hAnsi="Times New Roman"/>
          <w:sz w:val="28"/>
          <w:szCs w:val="28"/>
        </w:rPr>
        <w:t>(</w:t>
      </w:r>
      <w:r w:rsidRPr="00B26EFF">
        <w:rPr>
          <w:rFonts w:ascii="Times New Roman" w:hAnsi="Times New Roman"/>
          <w:sz w:val="28"/>
          <w:szCs w:val="28"/>
        </w:rPr>
        <w:t>https://dpss.gov.ua.</w:t>
      </w:r>
      <w:r w:rsidR="0067256C" w:rsidRPr="00B26EFF">
        <w:rPr>
          <w:rFonts w:ascii="Times New Roman" w:hAnsi="Times New Roman"/>
          <w:sz w:val="28"/>
          <w:szCs w:val="28"/>
        </w:rPr>
        <w:t>)</w:t>
      </w:r>
      <w:r w:rsidR="00592EAE" w:rsidRPr="00B26EFF">
        <w:rPr>
          <w:rFonts w:ascii="Times New Roman" w:hAnsi="Times New Roman"/>
          <w:sz w:val="28"/>
          <w:szCs w:val="28"/>
        </w:rPr>
        <w:t xml:space="preserve"> внесено </w:t>
      </w:r>
      <w:r w:rsidR="00B810EB" w:rsidRPr="00B26EFF">
        <w:rPr>
          <w:rFonts w:ascii="Times New Roman" w:hAnsi="Times New Roman"/>
          <w:color w:val="000000"/>
          <w:sz w:val="28"/>
          <w:szCs w:val="28"/>
        </w:rPr>
        <w:t xml:space="preserve">342685 </w:t>
      </w:r>
      <w:r w:rsidR="00592EAE" w:rsidRPr="00B26EFF">
        <w:rPr>
          <w:rFonts w:ascii="Times New Roman" w:hAnsi="Times New Roman"/>
          <w:sz w:val="28"/>
          <w:szCs w:val="28"/>
        </w:rPr>
        <w:t xml:space="preserve">операторів ринку, виключено </w:t>
      </w:r>
      <w:r w:rsidR="00A02583" w:rsidRPr="00B26EFF">
        <w:rPr>
          <w:rFonts w:ascii="Times New Roman" w:hAnsi="Times New Roman"/>
          <w:sz w:val="28"/>
          <w:szCs w:val="28"/>
        </w:rPr>
        <w:t xml:space="preserve">з реєстру у зв’язку з припиненням діяльності </w:t>
      </w:r>
      <w:r w:rsidR="00B810EB" w:rsidRPr="00B26EFF">
        <w:rPr>
          <w:rFonts w:ascii="Times New Roman" w:hAnsi="Times New Roman"/>
          <w:sz w:val="28"/>
          <w:szCs w:val="28"/>
        </w:rPr>
        <w:t>20876</w:t>
      </w:r>
      <w:r w:rsidR="00A02583" w:rsidRPr="00B26EFF">
        <w:rPr>
          <w:rFonts w:ascii="Times New Roman" w:hAnsi="Times New Roman"/>
          <w:sz w:val="28"/>
          <w:szCs w:val="28"/>
        </w:rPr>
        <w:t xml:space="preserve"> операторів ринку</w:t>
      </w:r>
      <w:r w:rsidR="00592EAE" w:rsidRPr="00B26EFF">
        <w:rPr>
          <w:rFonts w:ascii="Times New Roman" w:hAnsi="Times New Roman"/>
          <w:sz w:val="28"/>
          <w:szCs w:val="28"/>
        </w:rPr>
        <w:t xml:space="preserve">. </w:t>
      </w:r>
    </w:p>
    <w:p w:rsidR="00592EAE" w:rsidRPr="00B26EFF" w:rsidRDefault="00592EAE" w:rsidP="009816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6EFF">
        <w:rPr>
          <w:rFonts w:ascii="Times New Roman" w:hAnsi="Times New Roman"/>
          <w:sz w:val="28"/>
          <w:szCs w:val="28"/>
        </w:rPr>
        <w:t xml:space="preserve">Аналіз </w:t>
      </w:r>
      <w:r w:rsidR="00A02583" w:rsidRPr="00B26EFF">
        <w:rPr>
          <w:rFonts w:ascii="Times New Roman" w:hAnsi="Times New Roman"/>
          <w:sz w:val="28"/>
          <w:szCs w:val="28"/>
        </w:rPr>
        <w:t xml:space="preserve">обсягів </w:t>
      </w:r>
      <w:r w:rsidRPr="00B26EFF">
        <w:rPr>
          <w:rFonts w:ascii="Times New Roman" w:hAnsi="Times New Roman"/>
          <w:sz w:val="28"/>
          <w:szCs w:val="28"/>
        </w:rPr>
        <w:t xml:space="preserve">державної реєстрації свідчить про те, що </w:t>
      </w:r>
      <w:r w:rsidR="00B810EB" w:rsidRPr="00B26EFF">
        <w:rPr>
          <w:rFonts w:ascii="Times New Roman" w:hAnsi="Times New Roman"/>
          <w:sz w:val="28"/>
          <w:szCs w:val="28"/>
        </w:rPr>
        <w:t>в 2020</w:t>
      </w:r>
      <w:r w:rsidR="0067256C" w:rsidRPr="00B26EFF">
        <w:rPr>
          <w:rFonts w:ascii="Times New Roman" w:hAnsi="Times New Roman"/>
          <w:sz w:val="28"/>
          <w:szCs w:val="28"/>
        </w:rPr>
        <w:t xml:space="preserve"> році </w:t>
      </w:r>
      <w:r w:rsidR="00A02583" w:rsidRPr="00B26EFF">
        <w:rPr>
          <w:rFonts w:ascii="Times New Roman" w:hAnsi="Times New Roman"/>
          <w:sz w:val="28"/>
          <w:szCs w:val="28"/>
        </w:rPr>
        <w:t xml:space="preserve">процедура державної </w:t>
      </w:r>
      <w:r w:rsidRPr="00B26EFF">
        <w:rPr>
          <w:rFonts w:ascii="Times New Roman" w:hAnsi="Times New Roman"/>
          <w:sz w:val="28"/>
          <w:szCs w:val="28"/>
        </w:rPr>
        <w:t>реєстраці</w:t>
      </w:r>
      <w:r w:rsidR="00A02583" w:rsidRPr="00B26EFF">
        <w:rPr>
          <w:rFonts w:ascii="Times New Roman" w:hAnsi="Times New Roman"/>
          <w:sz w:val="28"/>
          <w:szCs w:val="28"/>
        </w:rPr>
        <w:t>ї</w:t>
      </w:r>
      <w:r w:rsidRPr="00B26EFF">
        <w:rPr>
          <w:rFonts w:ascii="Times New Roman" w:hAnsi="Times New Roman"/>
          <w:sz w:val="28"/>
          <w:szCs w:val="28"/>
        </w:rPr>
        <w:t xml:space="preserve"> потужност</w:t>
      </w:r>
      <w:r w:rsidR="0067256C" w:rsidRPr="00B26EFF">
        <w:rPr>
          <w:rFonts w:ascii="Times New Roman" w:hAnsi="Times New Roman"/>
          <w:sz w:val="28"/>
          <w:szCs w:val="28"/>
        </w:rPr>
        <w:t>ей</w:t>
      </w:r>
      <w:r w:rsidRPr="00B26EFF">
        <w:rPr>
          <w:rFonts w:ascii="Times New Roman" w:hAnsi="Times New Roman"/>
          <w:sz w:val="28"/>
          <w:szCs w:val="28"/>
        </w:rPr>
        <w:t xml:space="preserve"> з виробництва та/або обігу харчових продуктів, на які не вимагається отримання експлуатаційного дозволу</w:t>
      </w:r>
      <w:r w:rsidR="00B810EB" w:rsidRPr="00B26EFF">
        <w:rPr>
          <w:rFonts w:ascii="Times New Roman" w:hAnsi="Times New Roman"/>
          <w:sz w:val="28"/>
          <w:szCs w:val="28"/>
        </w:rPr>
        <w:t xml:space="preserve"> пройдена 54348</w:t>
      </w:r>
      <w:r w:rsidR="00A02583" w:rsidRPr="00B26EFF">
        <w:rPr>
          <w:rFonts w:ascii="Times New Roman" w:hAnsi="Times New Roman"/>
          <w:sz w:val="28"/>
          <w:szCs w:val="28"/>
        </w:rPr>
        <w:t xml:space="preserve"> операторами ринку</w:t>
      </w:r>
      <w:r w:rsidRPr="00B26EFF">
        <w:rPr>
          <w:rFonts w:ascii="Times New Roman" w:hAnsi="Times New Roman"/>
          <w:sz w:val="28"/>
          <w:szCs w:val="28"/>
        </w:rPr>
        <w:t>.</w:t>
      </w:r>
      <w:r w:rsidR="005E6632" w:rsidRPr="00B26EFF">
        <w:rPr>
          <w:rFonts w:ascii="Times New Roman" w:hAnsi="Times New Roman"/>
          <w:sz w:val="28"/>
          <w:szCs w:val="28"/>
        </w:rPr>
        <w:t xml:space="preserve"> При цьому очікується, що т</w:t>
      </w:r>
      <w:r w:rsidR="00B810EB" w:rsidRPr="00B26EFF">
        <w:rPr>
          <w:rFonts w:ascii="Times New Roman" w:hAnsi="Times New Roman"/>
          <w:sz w:val="28"/>
          <w:szCs w:val="28"/>
        </w:rPr>
        <w:t>ака тенденція збережеться в 2021</w:t>
      </w:r>
      <w:r w:rsidR="005E6632" w:rsidRPr="00B26EFF">
        <w:rPr>
          <w:rFonts w:ascii="Times New Roman" w:hAnsi="Times New Roman"/>
          <w:sz w:val="28"/>
          <w:szCs w:val="28"/>
        </w:rPr>
        <w:t xml:space="preserve"> році. </w:t>
      </w:r>
    </w:p>
    <w:p w:rsidR="00E9518A" w:rsidRPr="00B26EFF" w:rsidRDefault="005E6632" w:rsidP="00E951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6EFF">
        <w:rPr>
          <w:rFonts w:ascii="Times New Roman" w:hAnsi="Times New Roman"/>
          <w:sz w:val="28"/>
          <w:szCs w:val="28"/>
        </w:rPr>
        <w:t xml:space="preserve">З метою </w:t>
      </w:r>
      <w:r w:rsidR="00C74FE0" w:rsidRPr="00B26EFF">
        <w:rPr>
          <w:rFonts w:ascii="Times New Roman" w:hAnsi="Times New Roman"/>
          <w:sz w:val="28"/>
          <w:szCs w:val="28"/>
        </w:rPr>
        <w:t>забезпечення</w:t>
      </w:r>
      <w:r w:rsidRPr="00B26EFF">
        <w:rPr>
          <w:rFonts w:ascii="Times New Roman" w:hAnsi="Times New Roman"/>
          <w:sz w:val="28"/>
          <w:szCs w:val="28"/>
        </w:rPr>
        <w:t xml:space="preserve"> дер</w:t>
      </w:r>
      <w:r w:rsidR="00A61B4F" w:rsidRPr="00B26EFF">
        <w:rPr>
          <w:rFonts w:ascii="Times New Roman" w:hAnsi="Times New Roman"/>
          <w:sz w:val="28"/>
          <w:szCs w:val="28"/>
        </w:rPr>
        <w:t xml:space="preserve">жавного контролю </w:t>
      </w:r>
      <w:r w:rsidRPr="00B26EFF">
        <w:rPr>
          <w:rFonts w:ascii="Times New Roman" w:hAnsi="Times New Roman"/>
          <w:sz w:val="28"/>
          <w:szCs w:val="28"/>
        </w:rPr>
        <w:t xml:space="preserve">свіжого м’яса на бійнях, потужностях з переробки диких тварин та потужностях з розбирання та обвалювання м’яса відповідно до вимог </w:t>
      </w:r>
      <w:hyperlink r:id="rId12" w:anchor="n449" w:history="1">
        <w:r w:rsidRPr="00B26EFF">
          <w:rPr>
            <w:rFonts w:ascii="Times New Roman" w:hAnsi="Times New Roman"/>
            <w:sz w:val="28"/>
            <w:szCs w:val="28"/>
          </w:rPr>
          <w:t>статті 30</w:t>
        </w:r>
      </w:hyperlink>
      <w:r w:rsidRPr="00B26EFF">
        <w:rPr>
          <w:rFonts w:ascii="Times New Roman" w:hAnsi="Times New Roman"/>
          <w:sz w:val="28"/>
          <w:szCs w:val="28"/>
        </w:rPr>
        <w:t xml:space="preserve"> </w:t>
      </w:r>
      <w:r w:rsidR="00A61B4F" w:rsidRPr="00B26EFF">
        <w:rPr>
          <w:rFonts w:ascii="Times New Roman" w:hAnsi="Times New Roman"/>
          <w:sz w:val="28"/>
          <w:szCs w:val="28"/>
        </w:rPr>
        <w:t>Закону про державний контроль</w:t>
      </w:r>
      <w:r w:rsidR="00AC7803" w:rsidRPr="00B26EFF">
        <w:rPr>
          <w:rFonts w:ascii="Times New Roman" w:hAnsi="Times New Roman"/>
          <w:sz w:val="28"/>
          <w:szCs w:val="28"/>
        </w:rPr>
        <w:t xml:space="preserve"> діяльність 1405 операторів ринку контролюється офіційними ветеринарними лікарями, в тому числі на підприємствах з</w:t>
      </w:r>
      <w:r w:rsidR="000852C1" w:rsidRPr="00B26EFF">
        <w:rPr>
          <w:rFonts w:ascii="Times New Roman" w:hAnsi="Times New Roman"/>
          <w:sz w:val="28"/>
          <w:szCs w:val="28"/>
        </w:rPr>
        <w:t xml:space="preserve"> виробництва м’яса птиці-662 осо</w:t>
      </w:r>
      <w:r w:rsidR="00AC7803" w:rsidRPr="00B26EFF">
        <w:rPr>
          <w:rFonts w:ascii="Times New Roman" w:hAnsi="Times New Roman"/>
          <w:sz w:val="28"/>
          <w:szCs w:val="28"/>
        </w:rPr>
        <w:t>б</w:t>
      </w:r>
      <w:r w:rsidR="000852C1" w:rsidRPr="00B26EFF">
        <w:rPr>
          <w:rFonts w:ascii="Times New Roman" w:hAnsi="Times New Roman"/>
          <w:sz w:val="28"/>
          <w:szCs w:val="28"/>
        </w:rPr>
        <w:t>и</w:t>
      </w:r>
      <w:r w:rsidR="00AC7803" w:rsidRPr="00B26EFF">
        <w:rPr>
          <w:rFonts w:ascii="Times New Roman" w:hAnsi="Times New Roman"/>
          <w:sz w:val="28"/>
          <w:szCs w:val="28"/>
        </w:rPr>
        <w:t>, виробництва м’яса копитних-1047 осіб, вироб</w:t>
      </w:r>
      <w:r w:rsidR="000852C1" w:rsidRPr="00B26EFF">
        <w:rPr>
          <w:rFonts w:ascii="Times New Roman" w:hAnsi="Times New Roman"/>
          <w:sz w:val="28"/>
          <w:szCs w:val="28"/>
        </w:rPr>
        <w:t>ництва інших видів м’яса-284 осо</w:t>
      </w:r>
      <w:r w:rsidR="00AC7803" w:rsidRPr="00B26EFF">
        <w:rPr>
          <w:rFonts w:ascii="Times New Roman" w:hAnsi="Times New Roman"/>
          <w:sz w:val="28"/>
          <w:szCs w:val="28"/>
        </w:rPr>
        <w:t>б</w:t>
      </w:r>
      <w:r w:rsidR="000852C1" w:rsidRPr="00B26EFF">
        <w:rPr>
          <w:rFonts w:ascii="Times New Roman" w:hAnsi="Times New Roman"/>
          <w:sz w:val="28"/>
          <w:szCs w:val="28"/>
        </w:rPr>
        <w:t>и</w:t>
      </w:r>
      <w:r w:rsidR="00AC7803" w:rsidRPr="00B26EFF">
        <w:rPr>
          <w:rFonts w:ascii="Times New Roman" w:hAnsi="Times New Roman"/>
          <w:sz w:val="28"/>
          <w:szCs w:val="28"/>
        </w:rPr>
        <w:t>, на підприємствах експортерах -167осіб</w:t>
      </w:r>
      <w:r w:rsidRPr="00B26EFF">
        <w:rPr>
          <w:rFonts w:ascii="Times New Roman" w:hAnsi="Times New Roman"/>
          <w:sz w:val="28"/>
          <w:szCs w:val="28"/>
        </w:rPr>
        <w:t>.</w:t>
      </w:r>
    </w:p>
    <w:p w:rsidR="00B246FE" w:rsidRPr="00B26EFF" w:rsidRDefault="00B246FE" w:rsidP="00E951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6EFF">
        <w:rPr>
          <w:rFonts w:ascii="Times New Roman" w:hAnsi="Times New Roman"/>
          <w:sz w:val="28"/>
          <w:szCs w:val="28"/>
        </w:rPr>
        <w:t xml:space="preserve">В рамках реалізації Довгострокового плану, а також відповідно </w:t>
      </w:r>
      <w:r w:rsidR="002C4CB3" w:rsidRPr="00B26EFF">
        <w:rPr>
          <w:rFonts w:ascii="Times New Roman" w:hAnsi="Times New Roman"/>
          <w:sz w:val="28"/>
          <w:szCs w:val="28"/>
        </w:rPr>
        <w:br/>
      </w:r>
      <w:r w:rsidRPr="00B26EFF">
        <w:rPr>
          <w:rFonts w:ascii="Times New Roman" w:hAnsi="Times New Roman"/>
          <w:sz w:val="28"/>
          <w:szCs w:val="28"/>
        </w:rPr>
        <w:t>до міжнародних вимог, у тому</w:t>
      </w:r>
      <w:r w:rsidR="002C4CB3" w:rsidRPr="00B26EFF">
        <w:rPr>
          <w:rFonts w:ascii="Times New Roman" w:hAnsi="Times New Roman"/>
          <w:sz w:val="28"/>
          <w:szCs w:val="28"/>
        </w:rPr>
        <w:t xml:space="preserve"> числі Директиви Ради ЄС 96/23 </w:t>
      </w:r>
      <w:r w:rsidR="002C4CB3" w:rsidRPr="00B26EFF">
        <w:rPr>
          <w:rFonts w:ascii="Times New Roman" w:hAnsi="Times New Roman"/>
          <w:sz w:val="28"/>
          <w:szCs w:val="28"/>
        </w:rPr>
        <w:br/>
      </w:r>
      <w:r w:rsidRPr="00B26EFF">
        <w:rPr>
          <w:rFonts w:ascii="Times New Roman" w:hAnsi="Times New Roman"/>
          <w:sz w:val="28"/>
          <w:szCs w:val="28"/>
        </w:rPr>
        <w:t xml:space="preserve">від 29 квітня 1996 року про заходи з моніторингу певних речовин та їх залишків у живих тваринах та продуктах тваринного походження </w:t>
      </w:r>
      <w:r w:rsidR="001914A0">
        <w:rPr>
          <w:rFonts w:ascii="Times New Roman" w:hAnsi="Times New Roman"/>
          <w:sz w:val="28"/>
          <w:szCs w:val="28"/>
        </w:rPr>
        <w:t>видано наказ</w:t>
      </w:r>
      <w:r w:rsidRPr="00B26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EFF"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 w:rsidRPr="00B26EFF">
        <w:rPr>
          <w:rFonts w:ascii="Times New Roman" w:hAnsi="Times New Roman"/>
          <w:sz w:val="28"/>
          <w:szCs w:val="28"/>
        </w:rPr>
        <w:t xml:space="preserve"> від </w:t>
      </w:r>
      <w:r w:rsidR="001855C9" w:rsidRPr="00B26EFF">
        <w:rPr>
          <w:rFonts w:ascii="Times New Roman" w:hAnsi="Times New Roman"/>
          <w:sz w:val="28"/>
          <w:szCs w:val="28"/>
        </w:rPr>
        <w:t>15 січня 2021 року № 22</w:t>
      </w:r>
      <w:r w:rsidR="00FF3B10" w:rsidRPr="00B26EFF">
        <w:rPr>
          <w:rFonts w:ascii="Times New Roman" w:hAnsi="Times New Roman"/>
          <w:sz w:val="28"/>
          <w:szCs w:val="28"/>
        </w:rPr>
        <w:t xml:space="preserve"> «Про затвердження Плану державного моніторингу залишків ветеринарних препаратів та забруднювачів у живих тваринах і необроблених харчових продуктах тваринного походження на </w:t>
      </w:r>
      <w:r w:rsidR="001855C9" w:rsidRPr="00B26EFF">
        <w:rPr>
          <w:rFonts w:ascii="Times New Roman" w:hAnsi="Times New Roman"/>
          <w:sz w:val="28"/>
          <w:szCs w:val="28"/>
        </w:rPr>
        <w:t>2021</w:t>
      </w:r>
      <w:r w:rsidR="00FF3B10" w:rsidRPr="00B26EFF">
        <w:rPr>
          <w:rFonts w:ascii="Times New Roman" w:hAnsi="Times New Roman"/>
          <w:sz w:val="28"/>
          <w:szCs w:val="28"/>
        </w:rPr>
        <w:t xml:space="preserve"> рік».</w:t>
      </w:r>
    </w:p>
    <w:p w:rsidR="00E12E75" w:rsidRPr="00FC6474" w:rsidRDefault="00E12E75" w:rsidP="00121D15">
      <w:pPr>
        <w:pStyle w:val="a9"/>
        <w:ind w:firstLine="851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121D15">
        <w:rPr>
          <w:rFonts w:ascii="Times New Roman" w:eastAsiaTheme="minorHAnsi" w:hAnsi="Times New Roman"/>
          <w:sz w:val="28"/>
          <w:szCs w:val="28"/>
          <w:lang w:eastAsia="en-US"/>
        </w:rPr>
        <w:t>У питаннях здійснення внутрішнього аудиту Державна служба України з питань безпечності харчових продуктів та захисту споживачів</w:t>
      </w:r>
      <w:r w:rsidR="00FB7DDD" w:rsidRPr="00121D1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121D15">
        <w:rPr>
          <w:rFonts w:ascii="Times New Roman" w:eastAsiaTheme="minorHAnsi" w:hAnsi="Times New Roman"/>
          <w:sz w:val="28"/>
          <w:szCs w:val="28"/>
          <w:lang w:eastAsia="en-US"/>
        </w:rPr>
        <w:t>(далі</w:t>
      </w:r>
      <w:r w:rsidR="00FB7DDD" w:rsidRPr="00121D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21D15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FB7DDD" w:rsidRPr="00121D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21D15">
        <w:rPr>
          <w:rFonts w:ascii="Times New Roman" w:eastAsiaTheme="minorHAnsi" w:hAnsi="Times New Roman"/>
          <w:sz w:val="28"/>
          <w:szCs w:val="28"/>
          <w:lang w:eastAsia="en-US"/>
        </w:rPr>
        <w:t xml:space="preserve">компетентний орган) керується </w:t>
      </w:r>
      <w:r w:rsidR="00FC6474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постановою Кабінету Міністрів України від 28 вересня 2011 р. « 1001</w:t>
      </w:r>
      <w:hyperlink r:id="rId13" w:tgtFrame="_blank" w:history="1">
        <w:r w:rsidR="00121D15" w:rsidRPr="00121D15">
          <w:rPr>
            <w:rFonts w:ascii="Times New Roman" w:hAnsi="Times New Roman"/>
            <w:b/>
            <w:bCs/>
            <w:color w:val="212529"/>
            <w:sz w:val="28"/>
            <w:szCs w:val="28"/>
          </w:rPr>
          <w:t xml:space="preserve"> </w:t>
        </w:r>
        <w:r w:rsidR="00121D15" w:rsidRPr="00121D15">
          <w:rPr>
            <w:rFonts w:ascii="Times New Roman" w:hAnsi="Times New Roman"/>
            <w:bCs/>
            <w:color w:val="212529"/>
            <w:sz w:val="28"/>
            <w:szCs w:val="28"/>
          </w:rPr>
          <w:t>«</w:t>
        </w:r>
        <w:r w:rsidR="00121D15" w:rsidRPr="00121D15">
          <w:rPr>
            <w:rFonts w:ascii="Times New Roman" w:eastAsia="Times New Roman" w:hAnsi="Times New Roman"/>
            <w:bCs/>
            <w:color w:val="212529"/>
            <w:sz w:val="28"/>
            <w:szCs w:val="28"/>
          </w:rPr>
          <w:t>Деякі питання здійснення внутрішнього аудиту та утворення підрозділів внутрішнього аудиту»</w:t>
        </w:r>
        <w:r w:rsidR="00FC6474">
          <w:rPr>
            <w:rFonts w:ascii="Times New Roman" w:eastAsia="Times New Roman" w:hAnsi="Times New Roman"/>
            <w:bCs/>
            <w:color w:val="212529"/>
            <w:sz w:val="28"/>
            <w:szCs w:val="28"/>
          </w:rPr>
          <w:t xml:space="preserve">, </w:t>
        </w:r>
      </w:hyperlink>
      <w:r w:rsidRPr="00B26EFF">
        <w:rPr>
          <w:rFonts w:eastAsiaTheme="minorHAnsi"/>
          <w:lang w:eastAsia="en-US"/>
        </w:rPr>
        <w:t xml:space="preserve"> </w:t>
      </w:r>
      <w:hyperlink r:id="rId14" w:tgtFrame="_blank" w:history="1">
        <w:r w:rsidRPr="00FC6474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наказом Міністерства фінансів України від 29.09.2011 № 1217 «Про затвердження </w:t>
        </w:r>
        <w:r w:rsidR="00FC6474" w:rsidRPr="00FC6474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Кодексу </w:t>
        </w:r>
        <w:r w:rsidRPr="00FC6474">
          <w:rPr>
            <w:rFonts w:ascii="Times New Roman" w:eastAsiaTheme="minorHAnsi" w:hAnsi="Times New Roman"/>
            <w:sz w:val="28"/>
            <w:szCs w:val="28"/>
            <w:lang w:eastAsia="en-US"/>
          </w:rPr>
          <w:t>етики працівників підрозділу внутрішнього аудиту»</w:t>
        </w:r>
      </w:hyperlink>
      <w:r w:rsidRPr="00FC647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C64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C6474">
        <w:rPr>
          <w:rStyle w:val="rvts9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зареєстрований</w:t>
      </w:r>
      <w:r w:rsidR="00FC6474" w:rsidRPr="00FC6474">
        <w:rPr>
          <w:rStyle w:val="rvts9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в Міністерстві</w:t>
      </w:r>
      <w:r w:rsidR="00FC6474" w:rsidRPr="00FC6474">
        <w:rPr>
          <w:rFonts w:ascii="Times New Roman" w:hAnsi="Times New Roman"/>
          <w:color w:val="000000" w:themeColor="text1"/>
          <w:sz w:val="28"/>
          <w:szCs w:val="28"/>
        </w:rPr>
        <w:br/>
      </w:r>
      <w:r w:rsidR="00FC6474" w:rsidRPr="00FC6474">
        <w:rPr>
          <w:rStyle w:val="rvts9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юстиції України 17 жовтня 2011 р. за № 1195/19933,</w:t>
      </w:r>
      <w:r w:rsidRPr="00FC647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hyperlink r:id="rId15" w:tgtFrame="_blank" w:history="1">
        <w:r w:rsidRPr="00FC6474">
          <w:rPr>
            <w:rFonts w:ascii="Times New Roman" w:eastAsiaTheme="minorHAnsi" w:hAnsi="Times New Roman"/>
            <w:sz w:val="28"/>
            <w:szCs w:val="28"/>
            <w:lang w:eastAsia="en-US"/>
          </w:rPr>
          <w:t>наказ</w:t>
        </w:r>
        <w:r w:rsidR="00FC6474">
          <w:rPr>
            <w:rFonts w:ascii="Times New Roman" w:eastAsiaTheme="minorHAnsi" w:hAnsi="Times New Roman"/>
            <w:sz w:val="28"/>
            <w:szCs w:val="28"/>
            <w:lang w:eastAsia="en-US"/>
          </w:rPr>
          <w:t>ом</w:t>
        </w:r>
        <w:r w:rsidRPr="00FC6474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Міністерства фінансів України від 04.10.2011 № 1247 «Про затвердження Стандартів </w:t>
        </w:r>
        <w:r w:rsidRPr="00FC6474">
          <w:rPr>
            <w:rFonts w:ascii="Times New Roman" w:eastAsiaTheme="minorHAnsi" w:hAnsi="Times New Roman"/>
            <w:sz w:val="28"/>
            <w:szCs w:val="28"/>
            <w:lang w:eastAsia="en-US"/>
          </w:rPr>
          <w:lastRenderedPageBreak/>
          <w:t>внутрішнього аудиту»</w:t>
        </w:r>
      </w:hyperlink>
      <w:r w:rsidR="00FC647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C6474">
        <w:rPr>
          <w:rFonts w:eastAsiaTheme="minorHAnsi"/>
          <w:lang w:eastAsia="en-US"/>
        </w:rPr>
        <w:t xml:space="preserve"> </w:t>
      </w:r>
      <w:r w:rsidR="00FC6474">
        <w:rPr>
          <w:rStyle w:val="rvts9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зареєстрований</w:t>
      </w:r>
      <w:r w:rsidR="00FC6474" w:rsidRPr="00FC6474">
        <w:rPr>
          <w:rStyle w:val="rvts9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в Міністерстві</w:t>
      </w:r>
      <w:r w:rsidR="00FC6474">
        <w:rPr>
          <w:rStyle w:val="rvts9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C6474" w:rsidRPr="00FC6474">
        <w:rPr>
          <w:rStyle w:val="rvts9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юстиції України</w:t>
      </w:r>
      <w:r w:rsidR="00FC6474">
        <w:rPr>
          <w:rStyle w:val="rvts9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C6474">
        <w:rPr>
          <w:rStyle w:val="rvts9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="00FC6474" w:rsidRPr="00FC6474">
        <w:rPr>
          <w:rStyle w:val="rvts9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20 жовтня 2011 р.</w:t>
      </w:r>
      <w:r w:rsidR="00FC6474">
        <w:rPr>
          <w:rStyle w:val="rvts9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C6474" w:rsidRPr="00FC6474">
        <w:rPr>
          <w:rStyle w:val="rvts9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за № 1219/19957</w:t>
      </w:r>
      <w:r w:rsidR="00FC6474">
        <w:rPr>
          <w:rStyle w:val="rvts9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E12E75" w:rsidRPr="00D5731D" w:rsidRDefault="00E12E75" w:rsidP="00E12E75">
      <w:pPr>
        <w:pStyle w:val="rvps2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6EFF">
        <w:rPr>
          <w:rFonts w:eastAsiaTheme="minorHAnsi"/>
          <w:sz w:val="28"/>
          <w:szCs w:val="28"/>
          <w:lang w:eastAsia="en-US"/>
        </w:rPr>
        <w:t>Плани діяльності з внутрішнього аудиту в Державній службі України з питань безпечності харчових продуктів та захисту споживачів та її територіальних органах затверджуються Головою Державної служби України з питань безпечності харчових продуктів та захисту споживачів на півріччя за поданням Відділу внутрішнього аудиту.</w:t>
      </w:r>
    </w:p>
    <w:p w:rsidR="00495D07" w:rsidRPr="001E6727" w:rsidRDefault="00495D07" w:rsidP="00F55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4A4D" w:rsidRPr="001E6727" w:rsidRDefault="00644A4D" w:rsidP="00644A4D">
      <w:pPr>
        <w:pStyle w:val="rvps2"/>
        <w:spacing w:before="0" w:beforeAutospacing="0" w:after="0" w:afterAutospacing="0"/>
        <w:jc w:val="center"/>
        <w:rPr>
          <w:rStyle w:val="rvts0"/>
          <w:b/>
          <w:sz w:val="28"/>
          <w:szCs w:val="28"/>
        </w:rPr>
      </w:pPr>
      <w:r w:rsidRPr="001E6727">
        <w:rPr>
          <w:rStyle w:val="rvts0"/>
          <w:b/>
          <w:sz w:val="28"/>
          <w:szCs w:val="28"/>
        </w:rPr>
        <w:t>Інформація</w:t>
      </w:r>
    </w:p>
    <w:p w:rsidR="00644A4D" w:rsidRDefault="00644A4D" w:rsidP="00BD372D">
      <w:pPr>
        <w:pStyle w:val="rvps2"/>
        <w:spacing w:before="0" w:beforeAutospacing="0" w:after="0" w:afterAutospacing="0"/>
        <w:jc w:val="center"/>
        <w:rPr>
          <w:rStyle w:val="rvts0"/>
          <w:b/>
          <w:sz w:val="28"/>
          <w:szCs w:val="28"/>
        </w:rPr>
      </w:pPr>
      <w:r w:rsidRPr="001E6727">
        <w:rPr>
          <w:rStyle w:val="rvts0"/>
          <w:b/>
          <w:sz w:val="28"/>
          <w:szCs w:val="28"/>
        </w:rPr>
        <w:t>про загальний аналіз результатів державного контролю</w:t>
      </w:r>
      <w:r w:rsidR="00BD372D" w:rsidRPr="001E6727">
        <w:rPr>
          <w:rStyle w:val="rvts0"/>
          <w:b/>
          <w:sz w:val="28"/>
          <w:szCs w:val="28"/>
        </w:rPr>
        <w:t xml:space="preserve"> у сферах безпечності та окремих показників якості харчових продукт</w:t>
      </w:r>
      <w:r w:rsidR="00676577">
        <w:rPr>
          <w:rStyle w:val="rvts0"/>
          <w:b/>
          <w:sz w:val="28"/>
          <w:szCs w:val="28"/>
        </w:rPr>
        <w:t>ів, ветеринарної медицини за 2020</w:t>
      </w:r>
      <w:r w:rsidR="00BD372D" w:rsidRPr="001E6727">
        <w:rPr>
          <w:rStyle w:val="rvts0"/>
          <w:b/>
          <w:sz w:val="28"/>
          <w:szCs w:val="28"/>
        </w:rPr>
        <w:t xml:space="preserve"> рік</w:t>
      </w:r>
    </w:p>
    <w:p w:rsidR="00D5731D" w:rsidRPr="001E6727" w:rsidRDefault="00D5731D" w:rsidP="00BD372D">
      <w:pPr>
        <w:pStyle w:val="rvps2"/>
        <w:spacing w:before="0" w:beforeAutospacing="0" w:after="0" w:afterAutospacing="0"/>
        <w:jc w:val="center"/>
        <w:rPr>
          <w:rStyle w:val="rvts0"/>
          <w:b/>
          <w:sz w:val="28"/>
          <w:szCs w:val="28"/>
        </w:rPr>
      </w:pPr>
    </w:p>
    <w:p w:rsidR="00D5731D" w:rsidRPr="000B6B58" w:rsidRDefault="00D5731D" w:rsidP="00D5731D">
      <w:pPr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B6B58">
        <w:rPr>
          <w:rFonts w:ascii="Times New Roman" w:eastAsiaTheme="minorHAnsi" w:hAnsi="Times New Roman"/>
          <w:b/>
          <w:sz w:val="28"/>
          <w:szCs w:val="28"/>
        </w:rPr>
        <w:t>Діяльність Держпродспоживслужби</w:t>
      </w:r>
      <w:r w:rsidR="000852C1">
        <w:rPr>
          <w:rFonts w:ascii="Times New Roman" w:eastAsiaTheme="minorHAnsi" w:hAnsi="Times New Roman"/>
          <w:b/>
          <w:sz w:val="28"/>
          <w:szCs w:val="28"/>
        </w:rPr>
        <w:t>,</w:t>
      </w:r>
      <w:r w:rsidRPr="000B6B58">
        <w:rPr>
          <w:rFonts w:ascii="Times New Roman" w:eastAsiaTheme="minorHAnsi" w:hAnsi="Times New Roman"/>
          <w:b/>
          <w:sz w:val="28"/>
          <w:szCs w:val="28"/>
        </w:rPr>
        <w:t xml:space="preserve"> пов’язана з виробництвом та/або зберіганням харчових продуктів тваринного походження</w:t>
      </w:r>
    </w:p>
    <w:tbl>
      <w:tblPr>
        <w:tblW w:w="9599" w:type="dxa"/>
        <w:tblLook w:val="04A0" w:firstRow="1" w:lastRow="0" w:firstColumn="1" w:lastColumn="0" w:noHBand="0" w:noVBand="1"/>
      </w:tblPr>
      <w:tblGrid>
        <w:gridCol w:w="3145"/>
        <w:gridCol w:w="1358"/>
        <w:gridCol w:w="1435"/>
        <w:gridCol w:w="1348"/>
        <w:gridCol w:w="1150"/>
        <w:gridCol w:w="1163"/>
      </w:tblGrid>
      <w:tr w:rsidR="00250282" w:rsidRPr="000B6B58" w:rsidTr="00250282">
        <w:trPr>
          <w:trHeight w:val="120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82" w:rsidRPr="003A4E53" w:rsidRDefault="00250282" w:rsidP="0025028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4E53">
              <w:rPr>
                <w:rFonts w:ascii="Times New Roman" w:hAnsi="Times New Roman"/>
                <w:bCs/>
                <w:color w:val="000000"/>
              </w:rPr>
              <w:t>Якісний показник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82" w:rsidRPr="000B6B58" w:rsidRDefault="00250282" w:rsidP="0025028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4E53">
              <w:rPr>
                <w:rFonts w:ascii="Times New Roman" w:hAnsi="Times New Roman"/>
                <w:bCs/>
                <w:color w:val="000000"/>
              </w:rPr>
              <w:t xml:space="preserve">Кількісний показник </w:t>
            </w:r>
          </w:p>
          <w:p w:rsidR="00250282" w:rsidRPr="003A4E53" w:rsidRDefault="00250282" w:rsidP="0025028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2020</w:t>
            </w:r>
            <w:r w:rsidRPr="000B6B58">
              <w:rPr>
                <w:rFonts w:ascii="Times New Roman" w:hAnsi="Times New Roman"/>
                <w:bCs/>
                <w:color w:val="000000"/>
              </w:rPr>
              <w:t xml:space="preserve"> рік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82" w:rsidRPr="000B6B58" w:rsidRDefault="00250282" w:rsidP="0025028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4E53">
              <w:rPr>
                <w:rFonts w:ascii="Times New Roman" w:hAnsi="Times New Roman"/>
                <w:bCs/>
                <w:color w:val="000000"/>
              </w:rPr>
              <w:t xml:space="preserve">Кількісний показник </w:t>
            </w:r>
          </w:p>
          <w:p w:rsidR="00250282" w:rsidRPr="003A4E53" w:rsidRDefault="00250282" w:rsidP="0025028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B6B58">
              <w:rPr>
                <w:rFonts w:ascii="Times New Roman" w:hAnsi="Times New Roman"/>
                <w:bCs/>
                <w:color w:val="000000"/>
              </w:rPr>
              <w:t>2019 рік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82" w:rsidRPr="000B6B58" w:rsidRDefault="00250282" w:rsidP="0025028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4E53">
              <w:rPr>
                <w:rFonts w:ascii="Times New Roman" w:hAnsi="Times New Roman"/>
                <w:bCs/>
                <w:color w:val="000000"/>
              </w:rPr>
              <w:t xml:space="preserve">Кількісний показник </w:t>
            </w:r>
          </w:p>
          <w:p w:rsidR="00250282" w:rsidRPr="003A4E53" w:rsidRDefault="00250282" w:rsidP="0025028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B6B58">
              <w:rPr>
                <w:rFonts w:ascii="Times New Roman" w:hAnsi="Times New Roman"/>
                <w:bCs/>
                <w:color w:val="000000"/>
              </w:rPr>
              <w:t>2018 рік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82" w:rsidRPr="000B6B58" w:rsidRDefault="00250282" w:rsidP="0025028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Різниця до 2019</w:t>
            </w:r>
            <w:r w:rsidRPr="000B6B58">
              <w:rPr>
                <w:rFonts w:ascii="Times New Roman" w:hAnsi="Times New Roman"/>
                <w:bCs/>
                <w:color w:val="000000"/>
              </w:rPr>
              <w:t xml:space="preserve"> року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82" w:rsidRPr="000B6B58" w:rsidRDefault="00250282" w:rsidP="0025028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B6B58">
              <w:rPr>
                <w:rFonts w:ascii="Times New Roman" w:hAnsi="Times New Roman"/>
                <w:bCs/>
                <w:color w:val="000000"/>
              </w:rPr>
              <w:t>Відсоток</w:t>
            </w:r>
          </w:p>
        </w:tc>
      </w:tr>
      <w:tr w:rsidR="00250282" w:rsidRPr="003A4E53" w:rsidTr="00250282">
        <w:trPr>
          <w:trHeight w:val="2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82" w:rsidRPr="003A4E53" w:rsidRDefault="00250282" w:rsidP="002502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Видано експлуатаційних дозволів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82" w:rsidRPr="003A4E53" w:rsidRDefault="00250282" w:rsidP="002502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282" w:rsidRPr="003A4E53" w:rsidRDefault="00250282" w:rsidP="002502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282" w:rsidRPr="003A4E53" w:rsidRDefault="00250282" w:rsidP="002502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282" w:rsidRPr="003A4E53" w:rsidRDefault="00250282" w:rsidP="002502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- 973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282" w:rsidRPr="003A4E53" w:rsidRDefault="00250282" w:rsidP="002502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-102 %</w:t>
            </w:r>
          </w:p>
        </w:tc>
      </w:tr>
    </w:tbl>
    <w:p w:rsidR="00D5731D" w:rsidRDefault="00D5731D" w:rsidP="00D5731D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D5731D" w:rsidRPr="000B6B58" w:rsidRDefault="00D5731D" w:rsidP="00D5731D">
      <w:pPr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B6B58">
        <w:rPr>
          <w:rFonts w:ascii="Times New Roman" w:eastAsiaTheme="minorHAnsi" w:hAnsi="Times New Roman"/>
          <w:b/>
          <w:sz w:val="28"/>
          <w:szCs w:val="28"/>
        </w:rPr>
        <w:t>Діяльність Держпродспоживслужби</w:t>
      </w:r>
      <w:r w:rsidR="000852C1">
        <w:rPr>
          <w:rFonts w:ascii="Times New Roman" w:eastAsiaTheme="minorHAnsi" w:hAnsi="Times New Roman"/>
          <w:b/>
          <w:sz w:val="28"/>
          <w:szCs w:val="28"/>
        </w:rPr>
        <w:t>,</w:t>
      </w:r>
      <w:r w:rsidRPr="000B6B58">
        <w:rPr>
          <w:rFonts w:ascii="Times New Roman" w:eastAsiaTheme="minorHAnsi" w:hAnsi="Times New Roman"/>
          <w:b/>
          <w:sz w:val="28"/>
          <w:szCs w:val="28"/>
        </w:rPr>
        <w:t xml:space="preserve"> пов’язана з переробкою  неїстівних  продуктів тваринного походження, виробництва,  змішування  та приготування кормових добавок, преміксів і кормів </w:t>
      </w:r>
    </w:p>
    <w:tbl>
      <w:tblPr>
        <w:tblW w:w="9599" w:type="dxa"/>
        <w:tblLook w:val="04A0" w:firstRow="1" w:lastRow="0" w:firstColumn="1" w:lastColumn="0" w:noHBand="0" w:noVBand="1"/>
      </w:tblPr>
      <w:tblGrid>
        <w:gridCol w:w="3145"/>
        <w:gridCol w:w="1358"/>
        <w:gridCol w:w="1435"/>
        <w:gridCol w:w="1348"/>
        <w:gridCol w:w="1150"/>
        <w:gridCol w:w="1163"/>
      </w:tblGrid>
      <w:tr w:rsidR="00250282" w:rsidRPr="000B6B58" w:rsidTr="003D36B1">
        <w:trPr>
          <w:trHeight w:val="120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82" w:rsidRPr="003A4E53" w:rsidRDefault="00250282" w:rsidP="003D36B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4E53">
              <w:rPr>
                <w:rFonts w:ascii="Times New Roman" w:hAnsi="Times New Roman"/>
                <w:bCs/>
                <w:color w:val="000000"/>
              </w:rPr>
              <w:t>Якісний показник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82" w:rsidRPr="000B6B58" w:rsidRDefault="00250282" w:rsidP="003D36B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4E53">
              <w:rPr>
                <w:rFonts w:ascii="Times New Roman" w:hAnsi="Times New Roman"/>
                <w:bCs/>
                <w:color w:val="000000"/>
              </w:rPr>
              <w:t xml:space="preserve">Кількісний показник </w:t>
            </w:r>
          </w:p>
          <w:p w:rsidR="00250282" w:rsidRPr="003A4E53" w:rsidRDefault="00250282" w:rsidP="003D36B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2020</w:t>
            </w:r>
            <w:r w:rsidRPr="000B6B58">
              <w:rPr>
                <w:rFonts w:ascii="Times New Roman" w:hAnsi="Times New Roman"/>
                <w:bCs/>
                <w:color w:val="000000"/>
              </w:rPr>
              <w:t xml:space="preserve"> рік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82" w:rsidRPr="000B6B58" w:rsidRDefault="00250282" w:rsidP="003D36B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4E53">
              <w:rPr>
                <w:rFonts w:ascii="Times New Roman" w:hAnsi="Times New Roman"/>
                <w:bCs/>
                <w:color w:val="000000"/>
              </w:rPr>
              <w:t xml:space="preserve">Кількісний показник </w:t>
            </w:r>
          </w:p>
          <w:p w:rsidR="00250282" w:rsidRPr="003A4E53" w:rsidRDefault="00250282" w:rsidP="003D36B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B6B58">
              <w:rPr>
                <w:rFonts w:ascii="Times New Roman" w:hAnsi="Times New Roman"/>
                <w:bCs/>
                <w:color w:val="000000"/>
              </w:rPr>
              <w:t>2019 рік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82" w:rsidRPr="000B6B58" w:rsidRDefault="00250282" w:rsidP="003D36B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4E53">
              <w:rPr>
                <w:rFonts w:ascii="Times New Roman" w:hAnsi="Times New Roman"/>
                <w:bCs/>
                <w:color w:val="000000"/>
              </w:rPr>
              <w:t xml:space="preserve">Кількісний показник </w:t>
            </w:r>
          </w:p>
          <w:p w:rsidR="00250282" w:rsidRPr="003A4E53" w:rsidRDefault="00250282" w:rsidP="003D36B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B6B58">
              <w:rPr>
                <w:rFonts w:ascii="Times New Roman" w:hAnsi="Times New Roman"/>
                <w:bCs/>
                <w:color w:val="000000"/>
              </w:rPr>
              <w:t>2018 рік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82" w:rsidRPr="000B6B58" w:rsidRDefault="00250282" w:rsidP="003D36B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Різниця до 2019</w:t>
            </w:r>
            <w:r w:rsidRPr="000B6B58">
              <w:rPr>
                <w:rFonts w:ascii="Times New Roman" w:hAnsi="Times New Roman"/>
                <w:bCs/>
                <w:color w:val="000000"/>
              </w:rPr>
              <w:t xml:space="preserve"> року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82" w:rsidRPr="000B6B58" w:rsidRDefault="00250282" w:rsidP="003D36B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B6B58">
              <w:rPr>
                <w:rFonts w:ascii="Times New Roman" w:hAnsi="Times New Roman"/>
                <w:bCs/>
                <w:color w:val="000000"/>
              </w:rPr>
              <w:t>Відсоток</w:t>
            </w:r>
          </w:p>
        </w:tc>
      </w:tr>
      <w:tr w:rsidR="00250282" w:rsidRPr="003A4E53" w:rsidTr="003D36B1">
        <w:trPr>
          <w:trHeight w:val="2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82" w:rsidRPr="003A4E53" w:rsidRDefault="00250282" w:rsidP="002502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Видано експлуатаційних дозволів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82" w:rsidRPr="003A4E53" w:rsidRDefault="00250282" w:rsidP="002502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282" w:rsidRPr="003A4E53" w:rsidRDefault="00250282" w:rsidP="002502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282" w:rsidRPr="003A4E53" w:rsidRDefault="00250282" w:rsidP="002502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282" w:rsidRPr="003A4E53" w:rsidRDefault="001A0608" w:rsidP="002502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250282">
              <w:rPr>
                <w:rFonts w:ascii="Times New Roman" w:hAnsi="Times New Roman"/>
                <w:color w:val="000000"/>
              </w:rPr>
              <w:t xml:space="preserve"> 408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282" w:rsidRPr="003A4E53" w:rsidRDefault="001A0608" w:rsidP="002502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250282">
              <w:rPr>
                <w:rFonts w:ascii="Times New Roman" w:hAnsi="Times New Roman"/>
                <w:color w:val="000000"/>
              </w:rPr>
              <w:t>196 %</w:t>
            </w:r>
          </w:p>
        </w:tc>
      </w:tr>
    </w:tbl>
    <w:p w:rsidR="00D5731D" w:rsidRDefault="00D5731D" w:rsidP="00D5731D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07A1D" w:rsidRPr="001C2DCB" w:rsidRDefault="00B07A1D" w:rsidP="00B07A1D">
      <w:pPr>
        <w:pStyle w:val="a9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B07A1D">
        <w:rPr>
          <w:rFonts w:ascii="Times New Roman" w:eastAsiaTheme="minorHAnsi" w:hAnsi="Times New Roman"/>
          <w:sz w:val="28"/>
          <w:szCs w:val="28"/>
        </w:rPr>
        <w:t xml:space="preserve">Зазначені показники </w:t>
      </w:r>
      <w:r>
        <w:rPr>
          <w:rFonts w:ascii="Times New Roman" w:eastAsiaTheme="minorHAnsi" w:hAnsi="Times New Roman"/>
          <w:sz w:val="28"/>
          <w:szCs w:val="28"/>
        </w:rPr>
        <w:t>пов’язані</w:t>
      </w:r>
      <w:r w:rsidRPr="00B07A1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з призупиненням підприємницької діяльності у зв’язку </w:t>
      </w:r>
      <w:r w:rsidR="00FC6474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з</w:t>
      </w:r>
      <w:r w:rsidRPr="00B07A1D">
        <w:rPr>
          <w:rFonts w:ascii="Times New Roman" w:eastAsiaTheme="minorHAnsi" w:hAnsi="Times New Roman"/>
          <w:sz w:val="28"/>
          <w:szCs w:val="28"/>
        </w:rPr>
        <w:t xml:space="preserve"> </w:t>
      </w:r>
      <w:r w:rsidRPr="00B07A1D">
        <w:rPr>
          <w:rFonts w:ascii="Times New Roman" w:hAnsi="Times New Roman"/>
          <w:sz w:val="28"/>
          <w:szCs w:val="28"/>
          <w:shd w:val="clear" w:color="auto" w:fill="FFFFFF"/>
        </w:rPr>
        <w:t>встановлення</w:t>
      </w:r>
      <w:r w:rsidR="00FC6474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B07A1D">
        <w:rPr>
          <w:rFonts w:ascii="Times New Roman" w:hAnsi="Times New Roman"/>
          <w:sz w:val="28"/>
          <w:szCs w:val="28"/>
          <w:shd w:val="clear" w:color="auto" w:fill="FFFFFF"/>
        </w:rPr>
        <w:t xml:space="preserve"> карантинних обмежень  з метою запобігання поширенню на території України гострої респіраторної хвороби COVID-19</w:t>
      </w:r>
      <w:r w:rsidRPr="00B07A1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для суб’єктів господарювання.</w:t>
      </w:r>
    </w:p>
    <w:p w:rsidR="00D5731D" w:rsidRPr="007728A6" w:rsidRDefault="00D5731D" w:rsidP="00D5731D">
      <w:pPr>
        <w:ind w:firstLine="709"/>
        <w:jc w:val="both"/>
        <w:rPr>
          <w:rFonts w:ascii="Times New Roman" w:eastAsiaTheme="minorHAnsi" w:hAnsi="Times New Roman"/>
          <w:sz w:val="16"/>
          <w:szCs w:val="16"/>
        </w:rPr>
      </w:pPr>
    </w:p>
    <w:p w:rsidR="00D5731D" w:rsidRPr="000B6B58" w:rsidRDefault="00D5731D" w:rsidP="00D5731D">
      <w:pPr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B6B58">
        <w:rPr>
          <w:rFonts w:ascii="Times New Roman" w:eastAsiaTheme="minorHAnsi" w:hAnsi="Times New Roman"/>
          <w:b/>
          <w:sz w:val="28"/>
          <w:szCs w:val="28"/>
        </w:rPr>
        <w:t xml:space="preserve">Діяльність </w:t>
      </w:r>
      <w:proofErr w:type="spellStart"/>
      <w:r w:rsidRPr="000B6B58">
        <w:rPr>
          <w:rFonts w:ascii="Times New Roman" w:eastAsiaTheme="minorHAnsi" w:hAnsi="Times New Roman"/>
          <w:b/>
          <w:sz w:val="28"/>
          <w:szCs w:val="28"/>
        </w:rPr>
        <w:t>Держпродспоживслужби</w:t>
      </w:r>
      <w:proofErr w:type="spellEnd"/>
      <w:r w:rsidR="00FC6474">
        <w:rPr>
          <w:rFonts w:ascii="Times New Roman" w:eastAsiaTheme="minorHAnsi" w:hAnsi="Times New Roman"/>
          <w:b/>
          <w:sz w:val="28"/>
          <w:szCs w:val="28"/>
        </w:rPr>
        <w:t>,</w:t>
      </w:r>
      <w:r w:rsidRPr="000B6B58">
        <w:rPr>
          <w:rFonts w:ascii="Times New Roman" w:eastAsiaTheme="minorHAnsi" w:hAnsi="Times New Roman"/>
          <w:b/>
          <w:sz w:val="28"/>
          <w:szCs w:val="28"/>
        </w:rPr>
        <w:t xml:space="preserve"> пов’язана з Державною реєстрацією потужностей.</w:t>
      </w:r>
    </w:p>
    <w:p w:rsidR="00D5731D" w:rsidRDefault="00D5731D" w:rsidP="00D5731D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Відповідно до частини першої статті 25 Закону України «</w:t>
      </w:r>
      <w:r w:rsidRPr="000B6B58">
        <w:rPr>
          <w:rFonts w:ascii="Times New Roman" w:eastAsiaTheme="minorHAnsi" w:hAnsi="Times New Roman"/>
          <w:sz w:val="28"/>
          <w:szCs w:val="28"/>
        </w:rPr>
        <w:t>Про основні принципи та вимоги до безпечності та якості харчових продуктів</w:t>
      </w:r>
      <w:r w:rsidRPr="00B51FE2">
        <w:rPr>
          <w:rFonts w:ascii="Times New Roman" w:eastAsiaTheme="minorHAnsi" w:hAnsi="Times New Roman"/>
          <w:sz w:val="28"/>
          <w:szCs w:val="28"/>
        </w:rPr>
        <w:t>» д</w:t>
      </w:r>
      <w:r w:rsidRPr="000B6B58">
        <w:rPr>
          <w:rFonts w:ascii="Times New Roman" w:eastAsiaTheme="minorHAnsi" w:hAnsi="Times New Roman"/>
          <w:sz w:val="28"/>
          <w:szCs w:val="28"/>
        </w:rPr>
        <w:t>ержавній реєстрації підлягають потужності з виробництва та/або обігу харчових продуктів, на які не вимагається отримання експлуатаційного дозволу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5731D" w:rsidRDefault="00981616" w:rsidP="00D573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Станом на 01.01.2021</w:t>
      </w:r>
      <w:r w:rsidR="00D5731D">
        <w:rPr>
          <w:rFonts w:ascii="Times New Roman" w:eastAsiaTheme="minorHAnsi" w:hAnsi="Times New Roman"/>
          <w:sz w:val="28"/>
          <w:szCs w:val="28"/>
        </w:rPr>
        <w:t xml:space="preserve"> до Державного реєстру потужностей, </w:t>
      </w:r>
      <w:r w:rsidR="00D5731D" w:rsidRPr="000A1AE8">
        <w:rPr>
          <w:rFonts w:ascii="Times New Roman" w:hAnsi="Times New Roman"/>
          <w:sz w:val="28"/>
          <w:szCs w:val="28"/>
        </w:rPr>
        <w:t>оприлюднено</w:t>
      </w:r>
      <w:r w:rsidR="00D5731D">
        <w:rPr>
          <w:rFonts w:ascii="Times New Roman" w:hAnsi="Times New Roman"/>
          <w:sz w:val="28"/>
          <w:szCs w:val="28"/>
        </w:rPr>
        <w:t>го</w:t>
      </w:r>
      <w:r w:rsidR="00D5731D" w:rsidRPr="000A1AE8">
        <w:rPr>
          <w:rFonts w:ascii="Times New Roman" w:hAnsi="Times New Roman"/>
          <w:sz w:val="28"/>
          <w:szCs w:val="28"/>
        </w:rPr>
        <w:t xml:space="preserve"> на офіційному </w:t>
      </w:r>
      <w:proofErr w:type="spellStart"/>
      <w:r w:rsidR="00FC6474">
        <w:rPr>
          <w:rFonts w:ascii="Times New Roman" w:hAnsi="Times New Roman"/>
          <w:sz w:val="28"/>
          <w:szCs w:val="28"/>
        </w:rPr>
        <w:t>вебпорталі</w:t>
      </w:r>
      <w:proofErr w:type="spellEnd"/>
      <w:r w:rsidR="00D5731D" w:rsidRPr="000A1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731D" w:rsidRPr="000A1AE8"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 w:rsidR="00D5731D" w:rsidRPr="000A1AE8">
        <w:rPr>
          <w:rFonts w:ascii="Times New Roman" w:hAnsi="Times New Roman"/>
          <w:sz w:val="28"/>
          <w:szCs w:val="28"/>
        </w:rPr>
        <w:t xml:space="preserve"> в розділі «Діяльність» «Підрозділ – </w:t>
      </w:r>
      <w:r w:rsidR="00D5731D">
        <w:rPr>
          <w:rFonts w:ascii="Times New Roman" w:hAnsi="Times New Roman"/>
          <w:sz w:val="28"/>
          <w:szCs w:val="28"/>
        </w:rPr>
        <w:t>Реєстри</w:t>
      </w:r>
      <w:r w:rsidR="00D5731D" w:rsidRPr="000A1AE8">
        <w:rPr>
          <w:rFonts w:ascii="Times New Roman" w:hAnsi="Times New Roman"/>
          <w:sz w:val="28"/>
          <w:szCs w:val="28"/>
        </w:rPr>
        <w:t xml:space="preserve">» </w:t>
      </w:r>
      <w:r w:rsidR="00D5731D">
        <w:rPr>
          <w:rFonts w:ascii="Times New Roman" w:hAnsi="Times New Roman"/>
          <w:sz w:val="28"/>
          <w:szCs w:val="28"/>
        </w:rPr>
        <w:t>(</w:t>
      </w:r>
      <w:r w:rsidRPr="002700C4">
        <w:rPr>
          <w:rFonts w:ascii="Times New Roman" w:hAnsi="Times New Roman"/>
          <w:sz w:val="28"/>
          <w:szCs w:val="28"/>
        </w:rPr>
        <w:t>https://dpss.gov.ua</w:t>
      </w:r>
      <w:r w:rsidR="00D5731D">
        <w:rPr>
          <w:rFonts w:ascii="Times New Roman" w:hAnsi="Times New Roman"/>
          <w:sz w:val="28"/>
          <w:szCs w:val="28"/>
        </w:rPr>
        <w:t xml:space="preserve">) внесено </w:t>
      </w:r>
      <w:r w:rsidR="00250282">
        <w:rPr>
          <w:rFonts w:ascii="Times New Roman" w:hAnsi="Times New Roman"/>
          <w:sz w:val="28"/>
          <w:szCs w:val="28"/>
        </w:rPr>
        <w:t xml:space="preserve">342685 </w:t>
      </w:r>
      <w:r w:rsidR="00D5731D">
        <w:rPr>
          <w:rFonts w:ascii="Times New Roman" w:hAnsi="Times New Roman"/>
          <w:sz w:val="28"/>
          <w:szCs w:val="28"/>
        </w:rPr>
        <w:t xml:space="preserve">операторів ринку, у зв’язку з припиненням діяльності виключено з реєстру впродовж року </w:t>
      </w:r>
      <w:r w:rsidR="00250282">
        <w:rPr>
          <w:rFonts w:ascii="Times New Roman" w:hAnsi="Times New Roman"/>
          <w:sz w:val="28"/>
          <w:szCs w:val="28"/>
        </w:rPr>
        <w:t>20876</w:t>
      </w:r>
      <w:r w:rsidR="00D5731D">
        <w:rPr>
          <w:rFonts w:ascii="Times New Roman" w:hAnsi="Times New Roman"/>
          <w:sz w:val="28"/>
          <w:szCs w:val="28"/>
        </w:rPr>
        <w:t xml:space="preserve"> операторів ринку. </w:t>
      </w:r>
    </w:p>
    <w:p w:rsidR="00250282" w:rsidRDefault="00250282" w:rsidP="00D5731D">
      <w:pPr>
        <w:ind w:firstLine="709"/>
        <w:jc w:val="both"/>
        <w:rPr>
          <w:rFonts w:ascii="Times New Roman" w:eastAsiaTheme="minorHAnsi" w:hAnsi="Times New Roman"/>
          <w:sz w:val="16"/>
          <w:szCs w:val="16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256"/>
        <w:gridCol w:w="1842"/>
        <w:gridCol w:w="1418"/>
        <w:gridCol w:w="1560"/>
        <w:gridCol w:w="1275"/>
      </w:tblGrid>
      <w:tr w:rsidR="005D1241" w:rsidRPr="000B6B58" w:rsidTr="00145EED">
        <w:trPr>
          <w:trHeight w:val="12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41" w:rsidRPr="005D1241" w:rsidRDefault="005D1241" w:rsidP="002502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12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Якісний показник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EED" w:rsidRDefault="005D1241" w:rsidP="005D124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Станом на </w:t>
            </w:r>
          </w:p>
          <w:p w:rsidR="005D1241" w:rsidRDefault="005D1241" w:rsidP="005D124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01.01.</w:t>
            </w:r>
          </w:p>
          <w:p w:rsidR="005D1241" w:rsidRPr="003A4E53" w:rsidRDefault="005D1241" w:rsidP="005D124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41" w:rsidRDefault="005D1241" w:rsidP="0025028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Станом на 01.01.</w:t>
            </w:r>
          </w:p>
          <w:p w:rsidR="005D1241" w:rsidRPr="003A4E53" w:rsidRDefault="005D1241" w:rsidP="0025028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2020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41" w:rsidRDefault="005D1241" w:rsidP="0025028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Станом на 01.01.</w:t>
            </w:r>
          </w:p>
          <w:p w:rsidR="005D1241" w:rsidRPr="003A4E53" w:rsidRDefault="005D1241" w:rsidP="0025028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241" w:rsidRPr="003A4E53" w:rsidRDefault="005D1241" w:rsidP="0025028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Різниця до 2019 року</w:t>
            </w:r>
          </w:p>
        </w:tc>
      </w:tr>
      <w:tr w:rsidR="005D1241" w:rsidRPr="003A4E53" w:rsidTr="00145EED">
        <w:trPr>
          <w:trHeight w:val="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41" w:rsidRDefault="005D1241" w:rsidP="0025028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Зареєстровано </w:t>
            </w:r>
          </w:p>
          <w:p w:rsidR="005D1241" w:rsidRPr="003A4E53" w:rsidRDefault="005D1241" w:rsidP="002502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 Державному реєстрі потужностей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41" w:rsidRPr="003A4E53" w:rsidRDefault="005D1241" w:rsidP="002502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41" w:rsidRPr="003A4E53" w:rsidRDefault="005D1241" w:rsidP="002502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288337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41" w:rsidRPr="003A4E53" w:rsidRDefault="005D1241" w:rsidP="002502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41" w:rsidRPr="003A4E53" w:rsidRDefault="005D1241" w:rsidP="002502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+54348</w:t>
            </w:r>
          </w:p>
        </w:tc>
      </w:tr>
    </w:tbl>
    <w:p w:rsidR="00250282" w:rsidRDefault="00250282" w:rsidP="00D5731D">
      <w:pPr>
        <w:ind w:firstLine="709"/>
        <w:jc w:val="both"/>
        <w:rPr>
          <w:rFonts w:ascii="Times New Roman" w:eastAsiaTheme="minorHAnsi" w:hAnsi="Times New Roman"/>
          <w:sz w:val="16"/>
          <w:szCs w:val="16"/>
        </w:rPr>
      </w:pPr>
    </w:p>
    <w:p w:rsidR="00D5731D" w:rsidRDefault="00D5731D" w:rsidP="00D573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 обсягів державної реєст</w:t>
      </w:r>
      <w:r w:rsidR="00981616">
        <w:rPr>
          <w:rFonts w:ascii="Times New Roman" w:hAnsi="Times New Roman"/>
          <w:sz w:val="28"/>
          <w:szCs w:val="28"/>
        </w:rPr>
        <w:t>рації свідчить про те, що в 2020</w:t>
      </w:r>
      <w:r>
        <w:rPr>
          <w:rFonts w:ascii="Times New Roman" w:hAnsi="Times New Roman"/>
          <w:sz w:val="28"/>
          <w:szCs w:val="28"/>
        </w:rPr>
        <w:t xml:space="preserve"> році процедуру державної </w:t>
      </w:r>
      <w:r w:rsidRPr="0067256C">
        <w:rPr>
          <w:rFonts w:ascii="Times New Roman" w:hAnsi="Times New Roman"/>
          <w:sz w:val="28"/>
          <w:szCs w:val="28"/>
        </w:rPr>
        <w:t>реєстраці</w:t>
      </w:r>
      <w:r>
        <w:rPr>
          <w:rFonts w:ascii="Times New Roman" w:hAnsi="Times New Roman"/>
          <w:sz w:val="28"/>
          <w:szCs w:val="28"/>
        </w:rPr>
        <w:t>ї</w:t>
      </w:r>
      <w:r w:rsidRPr="0067256C">
        <w:rPr>
          <w:rFonts w:ascii="Times New Roman" w:hAnsi="Times New Roman"/>
          <w:sz w:val="28"/>
          <w:szCs w:val="28"/>
        </w:rPr>
        <w:t xml:space="preserve"> потужност</w:t>
      </w:r>
      <w:r>
        <w:rPr>
          <w:rFonts w:ascii="Times New Roman" w:hAnsi="Times New Roman"/>
          <w:sz w:val="28"/>
          <w:szCs w:val="28"/>
        </w:rPr>
        <w:t>ей</w:t>
      </w:r>
      <w:r w:rsidRPr="0067256C">
        <w:rPr>
          <w:rFonts w:ascii="Times New Roman" w:hAnsi="Times New Roman"/>
          <w:sz w:val="28"/>
          <w:szCs w:val="28"/>
        </w:rPr>
        <w:t xml:space="preserve"> з виробництва та/або обігу харчових продуктів, на які не вимагається отримання експлуатаційного дозволу</w:t>
      </w:r>
      <w:r w:rsidR="00FC64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пройшли майже </w:t>
      </w:r>
      <w:r w:rsidR="005D1241" w:rsidRPr="00510D1C">
        <w:rPr>
          <w:rFonts w:ascii="Times New Roman" w:hAnsi="Times New Roman"/>
          <w:sz w:val="28"/>
          <w:szCs w:val="28"/>
        </w:rPr>
        <w:t>54</w:t>
      </w:r>
      <w:r w:rsidRPr="00510D1C">
        <w:rPr>
          <w:rFonts w:ascii="Times New Roman" w:hAnsi="Times New Roman"/>
          <w:sz w:val="28"/>
          <w:szCs w:val="28"/>
        </w:rPr>
        <w:t xml:space="preserve"> тис  операторів ринку. При цьому очікується, що т</w:t>
      </w:r>
      <w:r w:rsidR="00981616" w:rsidRPr="00510D1C">
        <w:rPr>
          <w:rFonts w:ascii="Times New Roman" w:hAnsi="Times New Roman"/>
          <w:sz w:val="28"/>
          <w:szCs w:val="28"/>
        </w:rPr>
        <w:t>ака тенденція збережеться в 2021</w:t>
      </w:r>
      <w:r w:rsidRPr="00510D1C">
        <w:rPr>
          <w:rFonts w:ascii="Times New Roman" w:hAnsi="Times New Roman"/>
          <w:sz w:val="28"/>
          <w:szCs w:val="28"/>
        </w:rPr>
        <w:t xml:space="preserve"> році.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731D" w:rsidRDefault="00D5731D" w:rsidP="00D573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забезпечення державного контролю </w:t>
      </w:r>
      <w:r w:rsidRPr="00A61B4F">
        <w:rPr>
          <w:rFonts w:ascii="Times New Roman" w:hAnsi="Times New Roman"/>
          <w:sz w:val="28"/>
          <w:szCs w:val="28"/>
        </w:rPr>
        <w:t>свіжого м’яса на бійнях, потужностях з р</w:t>
      </w:r>
      <w:r>
        <w:rPr>
          <w:rFonts w:ascii="Times New Roman" w:hAnsi="Times New Roman"/>
          <w:sz w:val="28"/>
          <w:szCs w:val="28"/>
        </w:rPr>
        <w:t>озбирання та обвалювання м’яса (</w:t>
      </w:r>
      <w:hyperlink r:id="rId16" w:anchor="n449" w:history="1">
        <w:r w:rsidRPr="00A61B4F">
          <w:rPr>
            <w:rFonts w:ascii="Times New Roman" w:hAnsi="Times New Roman"/>
            <w:sz w:val="28"/>
            <w:szCs w:val="28"/>
          </w:rPr>
          <w:t>статт</w:t>
        </w:r>
        <w:r>
          <w:rPr>
            <w:rFonts w:ascii="Times New Roman" w:hAnsi="Times New Roman"/>
            <w:sz w:val="28"/>
            <w:szCs w:val="28"/>
          </w:rPr>
          <w:t>я</w:t>
        </w:r>
        <w:r w:rsidRPr="00A61B4F">
          <w:rPr>
            <w:rFonts w:ascii="Times New Roman" w:hAnsi="Times New Roman"/>
            <w:sz w:val="28"/>
            <w:szCs w:val="28"/>
          </w:rPr>
          <w:t xml:space="preserve"> 30</w:t>
        </w:r>
      </w:hyperlink>
      <w:r w:rsidRPr="00A61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Закону України «</w:t>
      </w:r>
      <w:r w:rsidRPr="00CA7050">
        <w:rPr>
          <w:rFonts w:ascii="Times New Roman" w:hAnsi="Times New Roman"/>
          <w:sz w:val="28"/>
          <w:szCs w:val="28"/>
        </w:rPr>
        <w:t>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</w:r>
      <w:r>
        <w:rPr>
          <w:rFonts w:ascii="Times New Roman" w:hAnsi="Times New Roman"/>
          <w:sz w:val="28"/>
          <w:szCs w:val="28"/>
        </w:rPr>
        <w:t>) діяльність 1405 операторів ринку здійснюється при участі офіційних ветеринарними лікарями, в тому числі на підприємствах з</w:t>
      </w:r>
      <w:r w:rsidR="000852C1">
        <w:rPr>
          <w:rFonts w:ascii="Times New Roman" w:hAnsi="Times New Roman"/>
          <w:sz w:val="28"/>
          <w:szCs w:val="28"/>
        </w:rPr>
        <w:t xml:space="preserve"> виробництва м’яса птиці</w:t>
      </w:r>
      <w:r w:rsidR="00510D1C">
        <w:rPr>
          <w:rFonts w:ascii="Times New Roman" w:hAnsi="Times New Roman"/>
          <w:sz w:val="28"/>
          <w:szCs w:val="28"/>
        </w:rPr>
        <w:t xml:space="preserve"> </w:t>
      </w:r>
      <w:r w:rsidR="000852C1">
        <w:rPr>
          <w:rFonts w:ascii="Times New Roman" w:hAnsi="Times New Roman"/>
          <w:sz w:val="28"/>
          <w:szCs w:val="28"/>
        </w:rPr>
        <w:t>-</w:t>
      </w:r>
      <w:r w:rsidR="00510D1C">
        <w:rPr>
          <w:rFonts w:ascii="Times New Roman" w:hAnsi="Times New Roman"/>
          <w:sz w:val="28"/>
          <w:szCs w:val="28"/>
        </w:rPr>
        <w:t xml:space="preserve"> </w:t>
      </w:r>
      <w:r w:rsidR="000852C1">
        <w:rPr>
          <w:rFonts w:ascii="Times New Roman" w:hAnsi="Times New Roman"/>
          <w:sz w:val="28"/>
          <w:szCs w:val="28"/>
        </w:rPr>
        <w:t>662 осо</w:t>
      </w:r>
      <w:r>
        <w:rPr>
          <w:rFonts w:ascii="Times New Roman" w:hAnsi="Times New Roman"/>
          <w:sz w:val="28"/>
          <w:szCs w:val="28"/>
        </w:rPr>
        <w:t>б</w:t>
      </w:r>
      <w:r w:rsidR="000852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виробництва м’яса копитних</w:t>
      </w:r>
      <w:r w:rsidR="00510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10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1047 осіб, вироб</w:t>
      </w:r>
      <w:r w:rsidR="000852C1">
        <w:rPr>
          <w:rFonts w:ascii="Times New Roman" w:hAnsi="Times New Roman"/>
          <w:sz w:val="28"/>
          <w:szCs w:val="28"/>
        </w:rPr>
        <w:t>ництва інших видів м’яса</w:t>
      </w:r>
      <w:r w:rsidR="00510D1C">
        <w:rPr>
          <w:rFonts w:ascii="Times New Roman" w:hAnsi="Times New Roman"/>
          <w:sz w:val="28"/>
          <w:szCs w:val="28"/>
        </w:rPr>
        <w:t xml:space="preserve"> </w:t>
      </w:r>
      <w:r w:rsidR="000852C1">
        <w:rPr>
          <w:rFonts w:ascii="Times New Roman" w:hAnsi="Times New Roman"/>
          <w:sz w:val="28"/>
          <w:szCs w:val="28"/>
        </w:rPr>
        <w:t>-</w:t>
      </w:r>
      <w:r w:rsidR="00510D1C">
        <w:rPr>
          <w:rFonts w:ascii="Times New Roman" w:hAnsi="Times New Roman"/>
          <w:sz w:val="28"/>
          <w:szCs w:val="28"/>
        </w:rPr>
        <w:t xml:space="preserve"> </w:t>
      </w:r>
      <w:r w:rsidR="000852C1">
        <w:rPr>
          <w:rFonts w:ascii="Times New Roman" w:hAnsi="Times New Roman"/>
          <w:sz w:val="28"/>
          <w:szCs w:val="28"/>
        </w:rPr>
        <w:t>284 осо</w:t>
      </w:r>
      <w:r>
        <w:rPr>
          <w:rFonts w:ascii="Times New Roman" w:hAnsi="Times New Roman"/>
          <w:sz w:val="28"/>
          <w:szCs w:val="28"/>
        </w:rPr>
        <w:t>б</w:t>
      </w:r>
      <w:r w:rsidR="000852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на підприємствах експортерах - 167 офіційних (державних) ветеринарних лікарів</w:t>
      </w:r>
      <w:r w:rsidRPr="00A61B4F">
        <w:rPr>
          <w:rFonts w:ascii="Times New Roman" w:hAnsi="Times New Roman"/>
          <w:sz w:val="28"/>
          <w:szCs w:val="28"/>
        </w:rPr>
        <w:t>.</w:t>
      </w:r>
    </w:p>
    <w:p w:rsidR="00D5731D" w:rsidRPr="00B51FE2" w:rsidRDefault="00D5731D" w:rsidP="00D5731D">
      <w:pPr>
        <w:jc w:val="center"/>
        <w:rPr>
          <w:rFonts w:ascii="Times New Roman" w:hAnsi="Times New Roman"/>
          <w:b/>
          <w:sz w:val="28"/>
          <w:szCs w:val="28"/>
        </w:rPr>
      </w:pPr>
      <w:r w:rsidRPr="00B51FE2">
        <w:rPr>
          <w:rFonts w:ascii="Times New Roman" w:hAnsi="Times New Roman"/>
          <w:b/>
          <w:sz w:val="28"/>
          <w:szCs w:val="28"/>
        </w:rPr>
        <w:t>Планові та позапланові заходи</w:t>
      </w:r>
    </w:p>
    <w:p w:rsidR="00D5731D" w:rsidRPr="00B51FE2" w:rsidRDefault="00D5731D" w:rsidP="00D5731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1FE2">
        <w:rPr>
          <w:rFonts w:ascii="Times New Roman" w:hAnsi="Times New Roman"/>
          <w:b/>
          <w:sz w:val="28"/>
          <w:szCs w:val="28"/>
        </w:rPr>
        <w:t xml:space="preserve">державного контролю </w:t>
      </w:r>
      <w:r w:rsidRPr="00B51FE2">
        <w:rPr>
          <w:rFonts w:ascii="Times New Roman" w:hAnsi="Times New Roman"/>
          <w:b/>
          <w:color w:val="000000"/>
          <w:sz w:val="28"/>
          <w:szCs w:val="28"/>
        </w:rPr>
        <w:t xml:space="preserve">у сферах безпечності та окремих показників </w:t>
      </w:r>
    </w:p>
    <w:p w:rsidR="00D5731D" w:rsidRPr="00B51FE2" w:rsidRDefault="00D5731D" w:rsidP="00D5731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1FE2">
        <w:rPr>
          <w:rFonts w:ascii="Times New Roman" w:hAnsi="Times New Roman"/>
          <w:b/>
          <w:color w:val="000000"/>
          <w:sz w:val="28"/>
          <w:szCs w:val="28"/>
        </w:rPr>
        <w:t>якості харчових продуктів і ветеринарної медицини</w:t>
      </w:r>
    </w:p>
    <w:p w:rsidR="00D5731D" w:rsidRPr="00DB011B" w:rsidRDefault="00D5731D" w:rsidP="00D5731D">
      <w:pPr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Style w:val="ab"/>
        <w:tblW w:w="9354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417"/>
        <w:gridCol w:w="1279"/>
      </w:tblGrid>
      <w:tr w:rsidR="00C55F1F" w:rsidRPr="00E01AB3" w:rsidTr="00DB011B">
        <w:tc>
          <w:tcPr>
            <w:tcW w:w="3397" w:type="dxa"/>
            <w:vAlign w:val="center"/>
          </w:tcPr>
          <w:p w:rsidR="00C55F1F" w:rsidRPr="00DB011B" w:rsidRDefault="00C55F1F" w:rsidP="002300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011B">
              <w:rPr>
                <w:rFonts w:ascii="Times New Roman" w:hAnsi="Times New Roman"/>
                <w:b/>
                <w:bCs/>
                <w:color w:val="000000"/>
              </w:rPr>
              <w:t>Якісний показник</w:t>
            </w:r>
          </w:p>
        </w:tc>
        <w:tc>
          <w:tcPr>
            <w:tcW w:w="1701" w:type="dxa"/>
            <w:vAlign w:val="center"/>
          </w:tcPr>
          <w:p w:rsidR="00C55F1F" w:rsidRPr="00DB011B" w:rsidRDefault="00C55F1F" w:rsidP="002300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011B">
              <w:rPr>
                <w:rFonts w:ascii="Times New Roman" w:hAnsi="Times New Roman"/>
                <w:b/>
                <w:bCs/>
                <w:color w:val="000000"/>
              </w:rPr>
              <w:t xml:space="preserve">Кількісний показник </w:t>
            </w:r>
          </w:p>
          <w:p w:rsidR="00C55F1F" w:rsidRPr="00DB011B" w:rsidRDefault="00C55F1F" w:rsidP="002300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011B">
              <w:rPr>
                <w:rFonts w:ascii="Times New Roman" w:hAnsi="Times New Roman"/>
                <w:b/>
                <w:bCs/>
                <w:color w:val="000000"/>
              </w:rPr>
              <w:t>2019 рік</w:t>
            </w:r>
          </w:p>
        </w:tc>
        <w:tc>
          <w:tcPr>
            <w:tcW w:w="1560" w:type="dxa"/>
            <w:vAlign w:val="center"/>
          </w:tcPr>
          <w:p w:rsidR="00C55F1F" w:rsidRPr="00DB011B" w:rsidRDefault="00C55F1F" w:rsidP="002300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011B">
              <w:rPr>
                <w:rFonts w:ascii="Times New Roman" w:hAnsi="Times New Roman"/>
                <w:b/>
                <w:bCs/>
                <w:color w:val="000000"/>
              </w:rPr>
              <w:t xml:space="preserve">Кількісний показник </w:t>
            </w:r>
          </w:p>
          <w:p w:rsidR="00C55F1F" w:rsidRPr="00DB011B" w:rsidRDefault="00C55F1F" w:rsidP="002300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011B">
              <w:rPr>
                <w:rFonts w:ascii="Times New Roman" w:hAnsi="Times New Roman"/>
                <w:b/>
                <w:bCs/>
                <w:color w:val="000000"/>
              </w:rPr>
              <w:t>2020 рік</w:t>
            </w:r>
          </w:p>
        </w:tc>
        <w:tc>
          <w:tcPr>
            <w:tcW w:w="1417" w:type="dxa"/>
            <w:vAlign w:val="center"/>
          </w:tcPr>
          <w:p w:rsidR="00C55F1F" w:rsidRPr="00DB011B" w:rsidRDefault="00C55F1F" w:rsidP="0023005A">
            <w:pPr>
              <w:rPr>
                <w:rFonts w:ascii="Times New Roman" w:hAnsi="Times New Roman"/>
                <w:b/>
              </w:rPr>
            </w:pPr>
            <w:r w:rsidRPr="00DB011B">
              <w:rPr>
                <w:rFonts w:ascii="Times New Roman" w:hAnsi="Times New Roman"/>
                <w:b/>
              </w:rPr>
              <w:t xml:space="preserve">Різниця до 2019 року  </w:t>
            </w:r>
          </w:p>
        </w:tc>
        <w:tc>
          <w:tcPr>
            <w:tcW w:w="1279" w:type="dxa"/>
            <w:vAlign w:val="center"/>
          </w:tcPr>
          <w:p w:rsidR="00C55F1F" w:rsidRPr="00DB011B" w:rsidRDefault="00C55F1F" w:rsidP="0023005A">
            <w:pPr>
              <w:rPr>
                <w:rFonts w:ascii="Times New Roman" w:hAnsi="Times New Roman"/>
                <w:b/>
              </w:rPr>
            </w:pPr>
            <w:r w:rsidRPr="00DB011B">
              <w:rPr>
                <w:rFonts w:ascii="Times New Roman" w:hAnsi="Times New Roman"/>
                <w:b/>
              </w:rPr>
              <w:t xml:space="preserve">Відсоток </w:t>
            </w:r>
          </w:p>
        </w:tc>
      </w:tr>
      <w:tr w:rsidR="00C55F1F" w:rsidRPr="00E01AB3" w:rsidTr="00DB011B">
        <w:tc>
          <w:tcPr>
            <w:tcW w:w="3397" w:type="dxa"/>
            <w:vAlign w:val="center"/>
          </w:tcPr>
          <w:p w:rsidR="00C55F1F" w:rsidRPr="00E01AB3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>1. Всього кількість здійснених планових заходів державного контролю у сферах безпечності та окремих показників якості харчових продуктів і ветеринарної медицини</w:t>
            </w:r>
          </w:p>
        </w:tc>
        <w:tc>
          <w:tcPr>
            <w:tcW w:w="1701" w:type="dxa"/>
            <w:vAlign w:val="center"/>
          </w:tcPr>
          <w:p w:rsidR="00C55F1F" w:rsidRPr="00E01AB3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>26616</w:t>
            </w:r>
          </w:p>
        </w:tc>
        <w:tc>
          <w:tcPr>
            <w:tcW w:w="1560" w:type="dxa"/>
            <w:vAlign w:val="center"/>
          </w:tcPr>
          <w:p w:rsidR="00C55F1F" w:rsidRPr="008E4EA2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EA2">
              <w:rPr>
                <w:rFonts w:ascii="Times New Roman" w:hAnsi="Times New Roman"/>
                <w:color w:val="000000"/>
                <w:sz w:val="28"/>
                <w:szCs w:val="28"/>
              </w:rPr>
              <w:t>6420</w:t>
            </w:r>
          </w:p>
        </w:tc>
        <w:tc>
          <w:tcPr>
            <w:tcW w:w="1417" w:type="dxa"/>
            <w:vAlign w:val="center"/>
          </w:tcPr>
          <w:p w:rsidR="00C55F1F" w:rsidRPr="00E01AB3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-20196</w:t>
            </w:r>
          </w:p>
        </w:tc>
        <w:tc>
          <w:tcPr>
            <w:tcW w:w="1279" w:type="dxa"/>
            <w:vAlign w:val="center"/>
          </w:tcPr>
          <w:p w:rsidR="00C55F1F" w:rsidRPr="00E01AB3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-315%</w:t>
            </w:r>
          </w:p>
        </w:tc>
      </w:tr>
      <w:tr w:rsidR="00C55F1F" w:rsidRPr="00E01AB3" w:rsidTr="00DB011B">
        <w:tc>
          <w:tcPr>
            <w:tcW w:w="3397" w:type="dxa"/>
            <w:vAlign w:val="center"/>
          </w:tcPr>
          <w:p w:rsidR="00C55F1F" w:rsidRPr="00E01AB3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</w:t>
            </w:r>
            <w:r w:rsidR="00FC6474"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тому числі: </w:t>
            </w:r>
          </w:p>
        </w:tc>
        <w:tc>
          <w:tcPr>
            <w:tcW w:w="1701" w:type="dxa"/>
            <w:vAlign w:val="center"/>
          </w:tcPr>
          <w:p w:rsidR="00C55F1F" w:rsidRPr="00E01AB3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:rsidR="00C55F1F" w:rsidRPr="008E4EA2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5F1F" w:rsidRPr="00E01AB3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C55F1F" w:rsidRPr="00E01AB3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5F1F" w:rsidRPr="00E01AB3" w:rsidTr="00DB011B">
        <w:tc>
          <w:tcPr>
            <w:tcW w:w="3397" w:type="dxa"/>
            <w:vAlign w:val="center"/>
          </w:tcPr>
          <w:p w:rsidR="00C55F1F" w:rsidRPr="00E01AB3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 </w:t>
            </w:r>
            <w:r w:rsidR="00FC6474"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сфері безпечності та окремих показників якості харчових продуктів </w:t>
            </w:r>
          </w:p>
        </w:tc>
        <w:tc>
          <w:tcPr>
            <w:tcW w:w="1701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sz w:val="28"/>
                <w:szCs w:val="28"/>
              </w:rPr>
              <w:t>23620</w:t>
            </w:r>
          </w:p>
        </w:tc>
        <w:tc>
          <w:tcPr>
            <w:tcW w:w="1560" w:type="dxa"/>
            <w:vAlign w:val="center"/>
          </w:tcPr>
          <w:p w:rsidR="00C55F1F" w:rsidRPr="008E4EA2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E4EA2">
              <w:rPr>
                <w:rFonts w:ascii="Times New Roman" w:hAnsi="Times New Roman"/>
                <w:sz w:val="28"/>
                <w:szCs w:val="28"/>
              </w:rPr>
              <w:t>5725</w:t>
            </w:r>
          </w:p>
        </w:tc>
        <w:tc>
          <w:tcPr>
            <w:tcW w:w="1417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-17895</w:t>
            </w:r>
          </w:p>
        </w:tc>
        <w:tc>
          <w:tcPr>
            <w:tcW w:w="1279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-313%</w:t>
            </w:r>
          </w:p>
        </w:tc>
      </w:tr>
      <w:tr w:rsidR="00C55F1F" w:rsidRPr="00E01AB3" w:rsidTr="00DB011B">
        <w:tc>
          <w:tcPr>
            <w:tcW w:w="3397" w:type="dxa"/>
            <w:vAlign w:val="center"/>
          </w:tcPr>
          <w:p w:rsidR="00C55F1F" w:rsidRPr="00E01AB3" w:rsidRDefault="00FC6474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1.3. </w:t>
            </w: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r w:rsidR="00C55F1F"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>сфері ветеринарної медицини</w:t>
            </w:r>
          </w:p>
        </w:tc>
        <w:tc>
          <w:tcPr>
            <w:tcW w:w="1701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sz w:val="28"/>
                <w:szCs w:val="28"/>
              </w:rPr>
              <w:t>2995</w:t>
            </w:r>
          </w:p>
        </w:tc>
        <w:tc>
          <w:tcPr>
            <w:tcW w:w="1560" w:type="dxa"/>
            <w:vAlign w:val="center"/>
          </w:tcPr>
          <w:p w:rsidR="00C55F1F" w:rsidRPr="008E4EA2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E4EA2">
              <w:rPr>
                <w:rFonts w:ascii="Times New Roman" w:hAnsi="Times New Roman"/>
                <w:sz w:val="28"/>
                <w:szCs w:val="28"/>
              </w:rPr>
              <w:t>695</w:t>
            </w:r>
          </w:p>
        </w:tc>
        <w:tc>
          <w:tcPr>
            <w:tcW w:w="1417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-2300</w:t>
            </w:r>
          </w:p>
        </w:tc>
        <w:tc>
          <w:tcPr>
            <w:tcW w:w="1279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-331%</w:t>
            </w:r>
          </w:p>
        </w:tc>
      </w:tr>
      <w:tr w:rsidR="00C55F1F" w:rsidRPr="00E01AB3" w:rsidTr="00DB011B">
        <w:tc>
          <w:tcPr>
            <w:tcW w:w="3397" w:type="dxa"/>
            <w:vAlign w:val="center"/>
          </w:tcPr>
          <w:p w:rsidR="00C55F1F" w:rsidRPr="00E01AB3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>2. Позапланово перевірено всього</w:t>
            </w:r>
          </w:p>
        </w:tc>
        <w:tc>
          <w:tcPr>
            <w:tcW w:w="1701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sz w:val="28"/>
                <w:szCs w:val="28"/>
              </w:rPr>
              <w:t>21417</w:t>
            </w:r>
          </w:p>
        </w:tc>
        <w:tc>
          <w:tcPr>
            <w:tcW w:w="1560" w:type="dxa"/>
            <w:vAlign w:val="center"/>
          </w:tcPr>
          <w:p w:rsidR="00C55F1F" w:rsidRPr="008E4EA2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E4EA2">
              <w:rPr>
                <w:rFonts w:ascii="Times New Roman" w:hAnsi="Times New Roman"/>
                <w:sz w:val="28"/>
                <w:szCs w:val="28"/>
              </w:rPr>
              <w:t>19264</w:t>
            </w:r>
          </w:p>
        </w:tc>
        <w:tc>
          <w:tcPr>
            <w:tcW w:w="1417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-2153</w:t>
            </w:r>
          </w:p>
        </w:tc>
        <w:tc>
          <w:tcPr>
            <w:tcW w:w="1279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-11%</w:t>
            </w:r>
          </w:p>
        </w:tc>
      </w:tr>
      <w:tr w:rsidR="00C55F1F" w:rsidRPr="00E01AB3" w:rsidTr="00DB011B">
        <w:tc>
          <w:tcPr>
            <w:tcW w:w="3397" w:type="dxa"/>
            <w:vAlign w:val="center"/>
          </w:tcPr>
          <w:p w:rsidR="00C55F1F" w:rsidRPr="00E01AB3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>у тому числі:</w:t>
            </w:r>
          </w:p>
        </w:tc>
        <w:tc>
          <w:tcPr>
            <w:tcW w:w="1701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55F1F" w:rsidRPr="008E4EA2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F1F" w:rsidRPr="00E01AB3" w:rsidTr="00DB011B">
        <w:tc>
          <w:tcPr>
            <w:tcW w:w="3397" w:type="dxa"/>
            <w:vAlign w:val="center"/>
          </w:tcPr>
          <w:p w:rsidR="00C55F1F" w:rsidRPr="00E01AB3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 </w:t>
            </w:r>
            <w:r w:rsidR="00FC6474"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сфері безпечності та окремих показників якості харчових продуктів </w:t>
            </w:r>
          </w:p>
        </w:tc>
        <w:tc>
          <w:tcPr>
            <w:tcW w:w="1701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sz w:val="28"/>
                <w:szCs w:val="28"/>
              </w:rPr>
              <w:t>17530</w:t>
            </w:r>
          </w:p>
        </w:tc>
        <w:tc>
          <w:tcPr>
            <w:tcW w:w="1560" w:type="dxa"/>
            <w:vAlign w:val="center"/>
          </w:tcPr>
          <w:p w:rsidR="00C55F1F" w:rsidRPr="008E4EA2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E4EA2">
              <w:rPr>
                <w:rFonts w:ascii="Times New Roman" w:hAnsi="Times New Roman"/>
                <w:sz w:val="28"/>
                <w:szCs w:val="28"/>
              </w:rPr>
              <w:t>15852</w:t>
            </w:r>
          </w:p>
        </w:tc>
        <w:tc>
          <w:tcPr>
            <w:tcW w:w="1417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-1678</w:t>
            </w:r>
          </w:p>
        </w:tc>
        <w:tc>
          <w:tcPr>
            <w:tcW w:w="1279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-11%</w:t>
            </w:r>
          </w:p>
        </w:tc>
      </w:tr>
      <w:tr w:rsidR="00C55F1F" w:rsidRPr="00E01AB3" w:rsidTr="00DB011B">
        <w:tc>
          <w:tcPr>
            <w:tcW w:w="3397" w:type="dxa"/>
            <w:vAlign w:val="center"/>
          </w:tcPr>
          <w:p w:rsidR="00C55F1F" w:rsidRPr="00E01AB3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2.3. </w:t>
            </w:r>
            <w:r w:rsidR="00FC6474"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>сфері ветеринарної медицини</w:t>
            </w:r>
          </w:p>
        </w:tc>
        <w:tc>
          <w:tcPr>
            <w:tcW w:w="1701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sz w:val="28"/>
                <w:szCs w:val="28"/>
              </w:rPr>
              <w:t>3887</w:t>
            </w:r>
          </w:p>
        </w:tc>
        <w:tc>
          <w:tcPr>
            <w:tcW w:w="1560" w:type="dxa"/>
            <w:vAlign w:val="center"/>
          </w:tcPr>
          <w:p w:rsidR="00C55F1F" w:rsidRPr="008E4EA2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E4EA2">
              <w:rPr>
                <w:rFonts w:ascii="Times New Roman" w:hAnsi="Times New Roman"/>
                <w:sz w:val="28"/>
                <w:szCs w:val="28"/>
              </w:rPr>
              <w:t>3822</w:t>
            </w:r>
          </w:p>
        </w:tc>
        <w:tc>
          <w:tcPr>
            <w:tcW w:w="1417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-65</w:t>
            </w:r>
          </w:p>
        </w:tc>
        <w:tc>
          <w:tcPr>
            <w:tcW w:w="1279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-2%</w:t>
            </w:r>
          </w:p>
        </w:tc>
      </w:tr>
      <w:tr w:rsidR="00C55F1F" w:rsidRPr="00E01AB3" w:rsidTr="00DB011B">
        <w:tc>
          <w:tcPr>
            <w:tcW w:w="3397" w:type="dxa"/>
            <w:vAlign w:val="center"/>
          </w:tcPr>
          <w:p w:rsidR="00C55F1F" w:rsidRPr="00E01AB3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>3. Планово відібрано зразків (всього актів відбору зразків)</w:t>
            </w:r>
          </w:p>
        </w:tc>
        <w:tc>
          <w:tcPr>
            <w:tcW w:w="1701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sz w:val="28"/>
                <w:szCs w:val="28"/>
              </w:rPr>
              <w:t>11879</w:t>
            </w:r>
          </w:p>
        </w:tc>
        <w:tc>
          <w:tcPr>
            <w:tcW w:w="1560" w:type="dxa"/>
            <w:vAlign w:val="center"/>
          </w:tcPr>
          <w:p w:rsidR="00C55F1F" w:rsidRPr="008E4EA2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E4EA2">
              <w:rPr>
                <w:rFonts w:ascii="Times New Roman" w:hAnsi="Times New Roman"/>
                <w:sz w:val="28"/>
                <w:szCs w:val="28"/>
              </w:rPr>
              <w:t>8093</w:t>
            </w:r>
          </w:p>
        </w:tc>
        <w:tc>
          <w:tcPr>
            <w:tcW w:w="1417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-3786</w:t>
            </w:r>
          </w:p>
        </w:tc>
        <w:tc>
          <w:tcPr>
            <w:tcW w:w="1279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-47%</w:t>
            </w:r>
          </w:p>
        </w:tc>
      </w:tr>
      <w:tr w:rsidR="00C55F1F" w:rsidRPr="00E01AB3" w:rsidTr="00DB011B">
        <w:tc>
          <w:tcPr>
            <w:tcW w:w="3397" w:type="dxa"/>
            <w:vAlign w:val="center"/>
          </w:tcPr>
          <w:p w:rsidR="00C55F1F" w:rsidRPr="00E01AB3" w:rsidRDefault="00C55F1F" w:rsidP="00FC64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</w:t>
            </w:r>
            <w:r w:rsidR="00FC6474"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Встановлено </w:t>
            </w:r>
            <w:proofErr w:type="spellStart"/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>невідповідностей</w:t>
            </w:r>
            <w:proofErr w:type="spellEnd"/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зразках відібраних планово (всього експертиз в яких одна або більше невідповідностей)</w:t>
            </w:r>
          </w:p>
        </w:tc>
        <w:tc>
          <w:tcPr>
            <w:tcW w:w="1701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1560" w:type="dxa"/>
            <w:vAlign w:val="center"/>
          </w:tcPr>
          <w:p w:rsidR="00C55F1F" w:rsidRPr="008E4EA2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E4EA2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417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-540</w:t>
            </w:r>
          </w:p>
        </w:tc>
        <w:tc>
          <w:tcPr>
            <w:tcW w:w="1279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-325%</w:t>
            </w:r>
          </w:p>
        </w:tc>
      </w:tr>
      <w:tr w:rsidR="00C55F1F" w:rsidRPr="00E01AB3" w:rsidTr="00DB011B">
        <w:tc>
          <w:tcPr>
            <w:tcW w:w="3397" w:type="dxa"/>
            <w:vAlign w:val="center"/>
          </w:tcPr>
          <w:p w:rsidR="00C55F1F" w:rsidRPr="00E01AB3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>4. Позапланово відібрано зразків всього</w:t>
            </w:r>
          </w:p>
        </w:tc>
        <w:tc>
          <w:tcPr>
            <w:tcW w:w="1701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sz w:val="28"/>
                <w:szCs w:val="28"/>
              </w:rPr>
              <w:t>5364</w:t>
            </w:r>
          </w:p>
        </w:tc>
        <w:tc>
          <w:tcPr>
            <w:tcW w:w="1560" w:type="dxa"/>
            <w:vAlign w:val="center"/>
          </w:tcPr>
          <w:p w:rsidR="00C55F1F" w:rsidRPr="008E4EA2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E4EA2">
              <w:rPr>
                <w:rFonts w:ascii="Times New Roman" w:hAnsi="Times New Roman"/>
                <w:sz w:val="28"/>
                <w:szCs w:val="28"/>
              </w:rPr>
              <w:t>11799</w:t>
            </w:r>
          </w:p>
        </w:tc>
        <w:tc>
          <w:tcPr>
            <w:tcW w:w="1417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+6435</w:t>
            </w:r>
          </w:p>
        </w:tc>
        <w:tc>
          <w:tcPr>
            <w:tcW w:w="1279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+55%</w:t>
            </w:r>
          </w:p>
        </w:tc>
      </w:tr>
      <w:tr w:rsidR="00C55F1F" w:rsidRPr="00E01AB3" w:rsidTr="00DB011B">
        <w:tc>
          <w:tcPr>
            <w:tcW w:w="3397" w:type="dxa"/>
            <w:vAlign w:val="center"/>
          </w:tcPr>
          <w:p w:rsidR="00C55F1F" w:rsidRPr="00E01AB3" w:rsidRDefault="00C55F1F" w:rsidP="00FC64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4.1. </w:t>
            </w:r>
            <w:r w:rsidR="00FC6474"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Встановлено </w:t>
            </w:r>
            <w:proofErr w:type="spellStart"/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>невідповідностей</w:t>
            </w:r>
            <w:proofErr w:type="spellEnd"/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зразках відібраних позапланово (всього експертиз в яких одна або більше невідповідностей)</w:t>
            </w:r>
          </w:p>
        </w:tc>
        <w:tc>
          <w:tcPr>
            <w:tcW w:w="1701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sz w:val="28"/>
                <w:szCs w:val="28"/>
              </w:rPr>
              <w:t>615</w:t>
            </w:r>
          </w:p>
        </w:tc>
        <w:tc>
          <w:tcPr>
            <w:tcW w:w="1560" w:type="dxa"/>
            <w:vAlign w:val="center"/>
          </w:tcPr>
          <w:p w:rsidR="00C55F1F" w:rsidRPr="008E4EA2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E4EA2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1417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-103</w:t>
            </w:r>
          </w:p>
        </w:tc>
        <w:tc>
          <w:tcPr>
            <w:tcW w:w="1279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-20%</w:t>
            </w:r>
          </w:p>
        </w:tc>
      </w:tr>
      <w:tr w:rsidR="00C55F1F" w:rsidRPr="00E01AB3" w:rsidTr="00DB011B">
        <w:tc>
          <w:tcPr>
            <w:tcW w:w="3397" w:type="dxa"/>
            <w:vAlign w:val="center"/>
          </w:tcPr>
          <w:p w:rsidR="00C55F1F" w:rsidRPr="00E01AB3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>5. Розглянуто всього скарг фізичних осіб у сфері безпечності та окремих показників якості харчових продуктів</w:t>
            </w:r>
          </w:p>
        </w:tc>
        <w:tc>
          <w:tcPr>
            <w:tcW w:w="1701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sz w:val="28"/>
                <w:szCs w:val="28"/>
              </w:rPr>
              <w:t>2491</w:t>
            </w:r>
          </w:p>
        </w:tc>
        <w:tc>
          <w:tcPr>
            <w:tcW w:w="1560" w:type="dxa"/>
            <w:vAlign w:val="center"/>
          </w:tcPr>
          <w:p w:rsidR="00C55F1F" w:rsidRPr="008E4EA2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E4EA2">
              <w:rPr>
                <w:rFonts w:ascii="Times New Roman" w:hAnsi="Times New Roman"/>
                <w:sz w:val="28"/>
                <w:szCs w:val="28"/>
              </w:rPr>
              <w:t>2498</w:t>
            </w:r>
          </w:p>
        </w:tc>
        <w:tc>
          <w:tcPr>
            <w:tcW w:w="1417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+ 7</w:t>
            </w:r>
          </w:p>
        </w:tc>
        <w:tc>
          <w:tcPr>
            <w:tcW w:w="1279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0,1 %</w:t>
            </w:r>
          </w:p>
        </w:tc>
      </w:tr>
      <w:tr w:rsidR="00C55F1F" w:rsidRPr="00E01AB3" w:rsidTr="00DB011B">
        <w:tc>
          <w:tcPr>
            <w:tcW w:w="3397" w:type="dxa"/>
            <w:vAlign w:val="center"/>
          </w:tcPr>
          <w:p w:rsidR="00C55F1F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>6. За результатами розгляду скарг фізичних осіб у сфері безпечності та окремих показників якості харчових продуктів здійснено перевірку (кількість актів перевірок)</w:t>
            </w:r>
          </w:p>
          <w:p w:rsidR="00DB011B" w:rsidRDefault="00DB011B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011B" w:rsidRPr="00E01AB3" w:rsidRDefault="00DB011B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sz w:val="28"/>
                <w:szCs w:val="28"/>
              </w:rPr>
              <w:t>1639</w:t>
            </w:r>
          </w:p>
        </w:tc>
        <w:tc>
          <w:tcPr>
            <w:tcW w:w="1560" w:type="dxa"/>
            <w:vAlign w:val="center"/>
          </w:tcPr>
          <w:p w:rsidR="00C55F1F" w:rsidRPr="008E4EA2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E4EA2">
              <w:rPr>
                <w:rFonts w:ascii="Times New Roman" w:hAnsi="Times New Roman"/>
                <w:sz w:val="28"/>
                <w:szCs w:val="28"/>
              </w:rPr>
              <w:t>1332</w:t>
            </w:r>
          </w:p>
        </w:tc>
        <w:tc>
          <w:tcPr>
            <w:tcW w:w="1417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-307</w:t>
            </w:r>
          </w:p>
        </w:tc>
        <w:tc>
          <w:tcPr>
            <w:tcW w:w="1279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-23%</w:t>
            </w:r>
          </w:p>
        </w:tc>
      </w:tr>
      <w:tr w:rsidR="00C55F1F" w:rsidRPr="00E01AB3" w:rsidTr="00DB011B">
        <w:tc>
          <w:tcPr>
            <w:tcW w:w="3397" w:type="dxa"/>
            <w:vAlign w:val="center"/>
          </w:tcPr>
          <w:p w:rsidR="00C55F1F" w:rsidRPr="00E01AB3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649">
              <w:rPr>
                <w:rFonts w:ascii="Times New Roman" w:hAnsi="Times New Roman"/>
                <w:color w:val="000000"/>
                <w:sz w:val="28"/>
                <w:szCs w:val="28"/>
              </w:rPr>
              <w:t>6.1 Розглянуто всього скарг фізичних осіб у сфері ветеринарної медицини</w:t>
            </w:r>
          </w:p>
        </w:tc>
        <w:tc>
          <w:tcPr>
            <w:tcW w:w="1701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671</w:t>
            </w:r>
          </w:p>
        </w:tc>
        <w:tc>
          <w:tcPr>
            <w:tcW w:w="1560" w:type="dxa"/>
            <w:vAlign w:val="center"/>
          </w:tcPr>
          <w:p w:rsidR="00C55F1F" w:rsidRPr="008E4EA2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E4EA2">
              <w:rPr>
                <w:rFonts w:ascii="Times New Roman" w:hAnsi="Times New Roman"/>
                <w:sz w:val="28"/>
                <w:szCs w:val="28"/>
              </w:rPr>
              <w:t>679</w:t>
            </w:r>
          </w:p>
        </w:tc>
        <w:tc>
          <w:tcPr>
            <w:tcW w:w="1417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+8</w:t>
            </w:r>
          </w:p>
        </w:tc>
        <w:tc>
          <w:tcPr>
            <w:tcW w:w="1279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0,1%</w:t>
            </w:r>
          </w:p>
        </w:tc>
      </w:tr>
      <w:tr w:rsidR="00C55F1F" w:rsidRPr="00E01AB3" w:rsidTr="00DB011B">
        <w:tc>
          <w:tcPr>
            <w:tcW w:w="3397" w:type="dxa"/>
            <w:vAlign w:val="center"/>
          </w:tcPr>
          <w:p w:rsidR="00C55F1F" w:rsidRPr="00E01AB3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64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6.2 За результатами розгляду скарг фізичних осіб у сфері ветеринарної медицини здійснено перевірку (кількість актів перевірок)</w:t>
            </w:r>
          </w:p>
        </w:tc>
        <w:tc>
          <w:tcPr>
            <w:tcW w:w="1701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560" w:type="dxa"/>
            <w:vAlign w:val="center"/>
          </w:tcPr>
          <w:p w:rsidR="00C55F1F" w:rsidRPr="008E4EA2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E4EA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+70</w:t>
            </w:r>
          </w:p>
        </w:tc>
        <w:tc>
          <w:tcPr>
            <w:tcW w:w="1279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+35%</w:t>
            </w:r>
          </w:p>
        </w:tc>
      </w:tr>
      <w:tr w:rsidR="00C55F1F" w:rsidRPr="00E01AB3" w:rsidTr="00DB011B">
        <w:tc>
          <w:tcPr>
            <w:tcW w:w="3397" w:type="dxa"/>
            <w:vAlign w:val="center"/>
          </w:tcPr>
          <w:p w:rsidR="00C55F1F" w:rsidRPr="00E01AB3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>7. У сфері безпечності та окремих показників якості харчових продуктів піддано штрафу суб’єкти господарювання (загальна кількість осіб)</w:t>
            </w:r>
          </w:p>
        </w:tc>
        <w:tc>
          <w:tcPr>
            <w:tcW w:w="1701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sz w:val="28"/>
                <w:szCs w:val="28"/>
              </w:rPr>
              <w:t>752</w:t>
            </w:r>
          </w:p>
        </w:tc>
        <w:tc>
          <w:tcPr>
            <w:tcW w:w="1560" w:type="dxa"/>
            <w:vAlign w:val="center"/>
          </w:tcPr>
          <w:p w:rsidR="00C55F1F" w:rsidRPr="008E4EA2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E4EA2">
              <w:rPr>
                <w:rFonts w:ascii="Times New Roman" w:hAnsi="Times New Roman"/>
                <w:sz w:val="28"/>
                <w:szCs w:val="28"/>
              </w:rPr>
              <w:t>1146</w:t>
            </w:r>
          </w:p>
        </w:tc>
        <w:tc>
          <w:tcPr>
            <w:tcW w:w="1417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+394</w:t>
            </w:r>
          </w:p>
        </w:tc>
        <w:tc>
          <w:tcPr>
            <w:tcW w:w="1279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+34%</w:t>
            </w:r>
          </w:p>
        </w:tc>
      </w:tr>
      <w:tr w:rsidR="00C55F1F" w:rsidRPr="00E01AB3" w:rsidTr="00DB011B">
        <w:tc>
          <w:tcPr>
            <w:tcW w:w="3397" w:type="dxa"/>
            <w:vAlign w:val="center"/>
          </w:tcPr>
          <w:p w:rsidR="00C55F1F" w:rsidRPr="00E01AB3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>7.1</w:t>
            </w:r>
            <w:r w:rsidR="00FC647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C6474"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>суму (загальна сума, грн.)</w:t>
            </w:r>
          </w:p>
        </w:tc>
        <w:tc>
          <w:tcPr>
            <w:tcW w:w="1701" w:type="dxa"/>
            <w:vAlign w:val="center"/>
          </w:tcPr>
          <w:p w:rsidR="00C55F1F" w:rsidRPr="002259AE" w:rsidRDefault="00C55F1F" w:rsidP="0023005A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2259AE">
              <w:rPr>
                <w:rFonts w:ascii="Times New Roman" w:hAnsi="Times New Roman"/>
                <w:sz w:val="26"/>
                <w:szCs w:val="26"/>
              </w:rPr>
              <w:t>15964057</w:t>
            </w:r>
          </w:p>
        </w:tc>
        <w:tc>
          <w:tcPr>
            <w:tcW w:w="1560" w:type="dxa"/>
            <w:vAlign w:val="center"/>
          </w:tcPr>
          <w:p w:rsidR="00C55F1F" w:rsidRPr="008E4EA2" w:rsidRDefault="00C55F1F" w:rsidP="0023005A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8E4EA2">
              <w:rPr>
                <w:rFonts w:ascii="Times New Roman" w:hAnsi="Times New Roman"/>
                <w:sz w:val="26"/>
                <w:szCs w:val="26"/>
              </w:rPr>
              <w:t>16639686</w:t>
            </w:r>
          </w:p>
        </w:tc>
        <w:tc>
          <w:tcPr>
            <w:tcW w:w="1417" w:type="dxa"/>
            <w:vAlign w:val="center"/>
          </w:tcPr>
          <w:p w:rsidR="00C55F1F" w:rsidRPr="002259AE" w:rsidRDefault="00C55F1F" w:rsidP="0023005A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2259AE">
              <w:rPr>
                <w:rFonts w:ascii="Times New Roman" w:hAnsi="Times New Roman"/>
                <w:sz w:val="26"/>
                <w:szCs w:val="26"/>
              </w:rPr>
              <w:t>+6756629</w:t>
            </w:r>
          </w:p>
        </w:tc>
        <w:tc>
          <w:tcPr>
            <w:tcW w:w="1279" w:type="dxa"/>
            <w:vAlign w:val="center"/>
          </w:tcPr>
          <w:p w:rsidR="00C55F1F" w:rsidRPr="002259AE" w:rsidRDefault="00C55F1F" w:rsidP="0023005A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+4%</w:t>
            </w:r>
          </w:p>
        </w:tc>
      </w:tr>
      <w:tr w:rsidR="00C55F1F" w:rsidRPr="00E01AB3" w:rsidTr="00DB011B">
        <w:tc>
          <w:tcPr>
            <w:tcW w:w="3397" w:type="dxa"/>
            <w:vAlign w:val="center"/>
          </w:tcPr>
          <w:p w:rsidR="00C55F1F" w:rsidRPr="00E01AB3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649">
              <w:rPr>
                <w:rFonts w:ascii="Times New Roman" w:hAnsi="Times New Roman"/>
                <w:color w:val="000000"/>
                <w:sz w:val="28"/>
                <w:szCs w:val="28"/>
              </w:rPr>
              <w:t>У сфері ветеринарної медицини піддано штрафу суб’єкти господарювання (загальна кількість осіб)</w:t>
            </w:r>
          </w:p>
        </w:tc>
        <w:tc>
          <w:tcPr>
            <w:tcW w:w="1701" w:type="dxa"/>
            <w:vAlign w:val="center"/>
          </w:tcPr>
          <w:p w:rsidR="00C55F1F" w:rsidRPr="006D2B52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D2B52">
              <w:rPr>
                <w:rFonts w:ascii="Times New Roman" w:hAnsi="Times New Roman"/>
                <w:sz w:val="28"/>
                <w:szCs w:val="28"/>
              </w:rPr>
              <w:t>1956</w:t>
            </w:r>
          </w:p>
        </w:tc>
        <w:tc>
          <w:tcPr>
            <w:tcW w:w="1560" w:type="dxa"/>
            <w:vAlign w:val="center"/>
          </w:tcPr>
          <w:p w:rsidR="00C55F1F" w:rsidRPr="006D2B52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D2B52">
              <w:rPr>
                <w:rFonts w:ascii="Times New Roman" w:hAnsi="Times New Roman"/>
                <w:sz w:val="28"/>
                <w:szCs w:val="28"/>
              </w:rPr>
              <w:t>8696</w:t>
            </w:r>
          </w:p>
        </w:tc>
        <w:tc>
          <w:tcPr>
            <w:tcW w:w="1417" w:type="dxa"/>
            <w:vAlign w:val="center"/>
          </w:tcPr>
          <w:p w:rsidR="00C55F1F" w:rsidRPr="006D2B52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D2B52">
              <w:rPr>
                <w:rFonts w:ascii="Times New Roman" w:hAnsi="Times New Roman"/>
                <w:sz w:val="28"/>
                <w:szCs w:val="28"/>
              </w:rPr>
              <w:t>+6740</w:t>
            </w:r>
          </w:p>
        </w:tc>
        <w:tc>
          <w:tcPr>
            <w:tcW w:w="1279" w:type="dxa"/>
            <w:vAlign w:val="center"/>
          </w:tcPr>
          <w:p w:rsidR="00C55F1F" w:rsidRPr="006D2B52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D2B52">
              <w:rPr>
                <w:rFonts w:ascii="Times New Roman" w:hAnsi="Times New Roman"/>
                <w:sz w:val="28"/>
                <w:szCs w:val="28"/>
              </w:rPr>
              <w:t>+22%</w:t>
            </w:r>
          </w:p>
        </w:tc>
      </w:tr>
      <w:tr w:rsidR="00C55F1F" w:rsidRPr="00E01AB3" w:rsidTr="00DB011B">
        <w:tc>
          <w:tcPr>
            <w:tcW w:w="3397" w:type="dxa"/>
            <w:vAlign w:val="center"/>
          </w:tcPr>
          <w:p w:rsidR="00C55F1F" w:rsidRPr="00E01AB3" w:rsidRDefault="00FC6474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7.2. </w:t>
            </w:r>
            <w:r w:rsidRPr="00A306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 w:rsidR="00C55F1F" w:rsidRPr="00A30649">
              <w:rPr>
                <w:rFonts w:ascii="Times New Roman" w:hAnsi="Times New Roman"/>
                <w:color w:val="000000"/>
                <w:sz w:val="28"/>
                <w:szCs w:val="28"/>
              </w:rPr>
              <w:t>суму (загальна сума, грн.)</w:t>
            </w:r>
          </w:p>
        </w:tc>
        <w:tc>
          <w:tcPr>
            <w:tcW w:w="1701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01AB3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01AB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  <w:vAlign w:val="center"/>
          </w:tcPr>
          <w:p w:rsidR="00C55F1F" w:rsidRPr="008E4EA2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E4EA2">
              <w:rPr>
                <w:rFonts w:ascii="Times New Roman" w:hAnsi="Times New Roman"/>
                <w:sz w:val="28"/>
                <w:szCs w:val="28"/>
              </w:rPr>
              <w:t>1244271</w:t>
            </w:r>
          </w:p>
        </w:tc>
        <w:tc>
          <w:tcPr>
            <w:tcW w:w="1417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+704214</w:t>
            </w:r>
          </w:p>
        </w:tc>
        <w:tc>
          <w:tcPr>
            <w:tcW w:w="1279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+43%</w:t>
            </w:r>
          </w:p>
        </w:tc>
      </w:tr>
      <w:tr w:rsidR="00C55F1F" w:rsidRPr="00E01AB3" w:rsidTr="00DB011B">
        <w:tc>
          <w:tcPr>
            <w:tcW w:w="3397" w:type="dxa"/>
            <w:vAlign w:val="center"/>
          </w:tcPr>
          <w:p w:rsidR="00C55F1F" w:rsidRPr="00E01AB3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>8. У сфері ветеринарної медицини видано  обов'язкових для виконання у визначені строки письмових вимог (</w:t>
            </w:r>
            <w:r w:rsidRPr="00E01A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приписів</w:t>
            </w: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щодо усунення порушень вимог законодавства. </w:t>
            </w:r>
          </w:p>
        </w:tc>
        <w:tc>
          <w:tcPr>
            <w:tcW w:w="1701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sz w:val="28"/>
                <w:szCs w:val="28"/>
              </w:rPr>
              <w:t>2258</w:t>
            </w:r>
          </w:p>
        </w:tc>
        <w:tc>
          <w:tcPr>
            <w:tcW w:w="1560" w:type="dxa"/>
            <w:vAlign w:val="center"/>
          </w:tcPr>
          <w:p w:rsidR="00C55F1F" w:rsidRPr="008E4EA2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E4EA2">
              <w:rPr>
                <w:rFonts w:ascii="Times New Roman" w:hAnsi="Times New Roman"/>
                <w:sz w:val="28"/>
                <w:szCs w:val="28"/>
              </w:rPr>
              <w:t>1501</w:t>
            </w:r>
          </w:p>
        </w:tc>
        <w:tc>
          <w:tcPr>
            <w:tcW w:w="1417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-757</w:t>
            </w:r>
          </w:p>
        </w:tc>
        <w:tc>
          <w:tcPr>
            <w:tcW w:w="1279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-50%</w:t>
            </w:r>
          </w:p>
        </w:tc>
      </w:tr>
      <w:tr w:rsidR="00C55F1F" w:rsidRPr="00E01AB3" w:rsidTr="00DB011B">
        <w:tc>
          <w:tcPr>
            <w:tcW w:w="3397" w:type="dxa"/>
            <w:vAlign w:val="center"/>
          </w:tcPr>
          <w:p w:rsidR="00C55F1F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>9. У сфері безпечності та окремих показників якості харчових продуктів видано  обов'язкових для виконання у визначені строки письмових вимог (</w:t>
            </w:r>
            <w:r w:rsidRPr="00E01A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приписів</w:t>
            </w: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щодо усунення порушень вимог законодавства. </w:t>
            </w:r>
          </w:p>
          <w:p w:rsidR="00DB011B" w:rsidRDefault="00DB011B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011B" w:rsidRDefault="00DB011B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011B" w:rsidRPr="00E01AB3" w:rsidRDefault="00DB011B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sz w:val="28"/>
                <w:szCs w:val="28"/>
              </w:rPr>
              <w:t>17339</w:t>
            </w:r>
          </w:p>
        </w:tc>
        <w:tc>
          <w:tcPr>
            <w:tcW w:w="1560" w:type="dxa"/>
            <w:vAlign w:val="center"/>
          </w:tcPr>
          <w:p w:rsidR="00C55F1F" w:rsidRPr="008E4EA2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E4EA2">
              <w:rPr>
                <w:rFonts w:ascii="Times New Roman" w:hAnsi="Times New Roman"/>
                <w:sz w:val="28"/>
                <w:szCs w:val="28"/>
              </w:rPr>
              <w:t>8425</w:t>
            </w:r>
          </w:p>
        </w:tc>
        <w:tc>
          <w:tcPr>
            <w:tcW w:w="1417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-8914</w:t>
            </w:r>
          </w:p>
        </w:tc>
        <w:tc>
          <w:tcPr>
            <w:tcW w:w="1279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-106%</w:t>
            </w:r>
          </w:p>
        </w:tc>
      </w:tr>
      <w:tr w:rsidR="00C55F1F" w:rsidRPr="00E01AB3" w:rsidTr="00DB011B">
        <w:tc>
          <w:tcPr>
            <w:tcW w:w="3397" w:type="dxa"/>
            <w:vAlign w:val="center"/>
          </w:tcPr>
          <w:p w:rsidR="00C55F1F" w:rsidRPr="00E01AB3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У зв’язку з виявленими порушеннями, які становили загрозу для життя або здоров’я людини чи тварини, </w:t>
            </w: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прийнято  рішень про тимчасове припинення виробництва та/або обігу харчових продуктів та/або кормів</w:t>
            </w:r>
          </w:p>
        </w:tc>
        <w:tc>
          <w:tcPr>
            <w:tcW w:w="1701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sz w:val="28"/>
                <w:szCs w:val="28"/>
              </w:rPr>
              <w:lastRenderedPageBreak/>
              <w:t>376</w:t>
            </w:r>
          </w:p>
        </w:tc>
        <w:tc>
          <w:tcPr>
            <w:tcW w:w="1560" w:type="dxa"/>
            <w:vAlign w:val="center"/>
          </w:tcPr>
          <w:p w:rsidR="00C55F1F" w:rsidRPr="008E4EA2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E4EA2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417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-131</w:t>
            </w:r>
          </w:p>
        </w:tc>
        <w:tc>
          <w:tcPr>
            <w:tcW w:w="1279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-53%</w:t>
            </w:r>
          </w:p>
        </w:tc>
      </w:tr>
      <w:tr w:rsidR="00C55F1F" w:rsidRPr="00E01AB3" w:rsidTr="00DB011B">
        <w:tc>
          <w:tcPr>
            <w:tcW w:w="3397" w:type="dxa"/>
            <w:vAlign w:val="center"/>
          </w:tcPr>
          <w:p w:rsidR="00C55F1F" w:rsidRPr="00E01AB3" w:rsidRDefault="00C55F1F" w:rsidP="002300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color w:val="000000"/>
                <w:sz w:val="28"/>
                <w:szCs w:val="28"/>
              </w:rPr>
              <w:t>11. Прийнято рішень про відкликання, вилучення або знищення харчових продуктів та/або кормів (кількість рішень)</w:t>
            </w:r>
          </w:p>
        </w:tc>
        <w:tc>
          <w:tcPr>
            <w:tcW w:w="1701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1AB3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560" w:type="dxa"/>
            <w:vAlign w:val="center"/>
          </w:tcPr>
          <w:p w:rsidR="00C55F1F" w:rsidRPr="008E4EA2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E4EA2"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417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+55</w:t>
            </w:r>
          </w:p>
        </w:tc>
        <w:tc>
          <w:tcPr>
            <w:tcW w:w="1279" w:type="dxa"/>
            <w:vAlign w:val="center"/>
          </w:tcPr>
          <w:p w:rsidR="00C55F1F" w:rsidRPr="00E01AB3" w:rsidRDefault="00C55F1F" w:rsidP="0023005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+21%</w:t>
            </w:r>
          </w:p>
        </w:tc>
      </w:tr>
    </w:tbl>
    <w:p w:rsidR="00D5731D" w:rsidRPr="00B26EFF" w:rsidRDefault="00D5731D" w:rsidP="00D5731D">
      <w:pPr>
        <w:jc w:val="both"/>
        <w:rPr>
          <w:rFonts w:ascii="Times New Roman" w:hAnsi="Times New Roman"/>
          <w:sz w:val="16"/>
          <w:szCs w:val="16"/>
        </w:rPr>
      </w:pPr>
    </w:p>
    <w:p w:rsidR="00B810EB" w:rsidRPr="00EE095C" w:rsidRDefault="00AA0C2B" w:rsidP="00EE095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95C">
        <w:rPr>
          <w:rFonts w:ascii="Times New Roman" w:eastAsia="Times New Roman" w:hAnsi="Times New Roman"/>
          <w:color w:val="000000"/>
          <w:sz w:val="28"/>
          <w:szCs w:val="28"/>
        </w:rPr>
        <w:t xml:space="preserve">Виконання </w:t>
      </w:r>
      <w:r w:rsidR="00EE095C" w:rsidRPr="00EE095C">
        <w:rPr>
          <w:rFonts w:ascii="Times New Roman" w:eastAsia="Times New Roman" w:hAnsi="Times New Roman"/>
          <w:color w:val="000000"/>
          <w:sz w:val="28"/>
          <w:szCs w:val="28"/>
        </w:rPr>
        <w:t>плану</w:t>
      </w:r>
      <w:r w:rsidR="00FC6474">
        <w:rPr>
          <w:rFonts w:ascii="Times New Roman" w:eastAsia="Times New Roman" w:hAnsi="Times New Roman"/>
          <w:color w:val="000000"/>
          <w:sz w:val="28"/>
          <w:szCs w:val="28"/>
        </w:rPr>
        <w:t xml:space="preserve"> в 2020 році на 22,8 відсотка</w:t>
      </w:r>
      <w:r w:rsidR="00EE095C" w:rsidRPr="00EE095C">
        <w:rPr>
          <w:rFonts w:ascii="Times New Roman" w:eastAsia="Times New Roman" w:hAnsi="Times New Roman"/>
          <w:color w:val="000000"/>
          <w:sz w:val="28"/>
          <w:szCs w:val="28"/>
        </w:rPr>
        <w:t xml:space="preserve"> державного контролю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E095C" w:rsidRPr="00EE095C">
        <w:rPr>
          <w:rFonts w:ascii="Times New Roman" w:eastAsia="Times New Roman" w:hAnsi="Times New Roman"/>
          <w:color w:val="000000"/>
          <w:sz w:val="28"/>
          <w:szCs w:val="28"/>
        </w:rPr>
        <w:t>пов’язане і</w:t>
      </w:r>
      <w:r w:rsidR="00B810EB" w:rsidRPr="00EE095C">
        <w:rPr>
          <w:rFonts w:ascii="Times New Roman" w:eastAsia="Times New Roman" w:hAnsi="Times New Roman"/>
          <w:color w:val="000000"/>
          <w:sz w:val="28"/>
          <w:szCs w:val="28"/>
        </w:rPr>
        <w:t xml:space="preserve">з забороною </w:t>
      </w:r>
      <w:r w:rsidR="00EE095C" w:rsidRPr="00EE095C">
        <w:rPr>
          <w:rFonts w:ascii="Times New Roman" w:eastAsia="Times New Roman" w:hAnsi="Times New Roman"/>
          <w:bCs/>
          <w:color w:val="000000"/>
          <w:sz w:val="28"/>
          <w:szCs w:val="28"/>
        </w:rPr>
        <w:t>проведення органами державного нагляду (контролю) планових заходів із здійснення державного нагляду (контролю) </w:t>
      </w:r>
      <w:r w:rsidR="00EE095C" w:rsidRPr="00B810EB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EE095C" w:rsidRPr="00EE095C">
        <w:rPr>
          <w:rFonts w:ascii="Times New Roman" w:eastAsia="Times New Roman" w:hAnsi="Times New Roman"/>
          <w:color w:val="000000"/>
          <w:sz w:val="28"/>
          <w:szCs w:val="28"/>
        </w:rPr>
        <w:t xml:space="preserve"> сфері господарської діяльності </w:t>
      </w:r>
      <w:r w:rsidR="00EE095C" w:rsidRPr="00B810EB">
        <w:rPr>
          <w:rFonts w:ascii="Times New Roman" w:eastAsia="Times New Roman" w:hAnsi="Times New Roman"/>
          <w:color w:val="000000"/>
          <w:sz w:val="28"/>
          <w:szCs w:val="28"/>
        </w:rPr>
        <w:t xml:space="preserve">на період встановлення карантину або обмежувальних заходів, пов’язаних із поширенням </w:t>
      </w:r>
      <w:proofErr w:type="spellStart"/>
      <w:r w:rsidR="00EE095C" w:rsidRPr="00B810EB"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 w:rsidR="00EE095C">
        <w:rPr>
          <w:rFonts w:ascii="Times New Roman" w:eastAsia="Times New Roman" w:hAnsi="Times New Roman"/>
          <w:color w:val="000000"/>
          <w:sz w:val="28"/>
          <w:szCs w:val="28"/>
        </w:rPr>
        <w:t>ронавірусної</w:t>
      </w:r>
      <w:proofErr w:type="spellEnd"/>
      <w:r w:rsidR="00EE095C">
        <w:rPr>
          <w:rFonts w:ascii="Times New Roman" w:eastAsia="Times New Roman" w:hAnsi="Times New Roman"/>
          <w:color w:val="000000"/>
          <w:sz w:val="28"/>
          <w:szCs w:val="28"/>
        </w:rPr>
        <w:t xml:space="preserve"> хвороби (COVID-19).</w:t>
      </w:r>
    </w:p>
    <w:p w:rsidR="00D5731D" w:rsidRDefault="00D5731D" w:rsidP="00D5731D">
      <w:pPr>
        <w:jc w:val="center"/>
        <w:rPr>
          <w:rFonts w:ascii="Times New Roman" w:hAnsi="Times New Roman"/>
          <w:b/>
          <w:sz w:val="28"/>
          <w:szCs w:val="28"/>
        </w:rPr>
      </w:pPr>
      <w:r w:rsidRPr="00670AA1">
        <w:rPr>
          <w:rFonts w:ascii="Times New Roman" w:hAnsi="Times New Roman"/>
          <w:b/>
          <w:sz w:val="28"/>
          <w:szCs w:val="28"/>
        </w:rPr>
        <w:t>Адміністративні послуги</w:t>
      </w:r>
    </w:p>
    <w:p w:rsidR="00D5731D" w:rsidRDefault="000852C1" w:rsidP="00D573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D5731D" w:rsidRPr="00670AA1">
        <w:rPr>
          <w:rFonts w:ascii="Times New Roman" w:hAnsi="Times New Roman"/>
          <w:b/>
          <w:sz w:val="28"/>
          <w:szCs w:val="28"/>
        </w:rPr>
        <w:t>ентрального апарату Держпродспоживслужби</w:t>
      </w:r>
    </w:p>
    <w:p w:rsidR="00D5731D" w:rsidRPr="002442AE" w:rsidRDefault="00D5731D" w:rsidP="00D5731D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9350" w:type="dxa"/>
        <w:tblLook w:val="04A0" w:firstRow="1" w:lastRow="0" w:firstColumn="1" w:lastColumn="0" w:noHBand="0" w:noVBand="1"/>
      </w:tblPr>
      <w:tblGrid>
        <w:gridCol w:w="6232"/>
        <w:gridCol w:w="1417"/>
        <w:gridCol w:w="1701"/>
      </w:tblGrid>
      <w:tr w:rsidR="00815D68" w:rsidTr="000B1A94">
        <w:trPr>
          <w:trHeight w:val="662"/>
        </w:trPr>
        <w:tc>
          <w:tcPr>
            <w:tcW w:w="6232" w:type="dxa"/>
          </w:tcPr>
          <w:p w:rsidR="00815D68" w:rsidRPr="00670AA1" w:rsidRDefault="00815D68" w:rsidP="00815D68">
            <w:pPr>
              <w:rPr>
                <w:rFonts w:ascii="Times New Roman" w:hAnsi="Times New Roman"/>
                <w:sz w:val="28"/>
                <w:szCs w:val="28"/>
              </w:rPr>
            </w:pPr>
            <w:r w:rsidRPr="00670AA1">
              <w:rPr>
                <w:rFonts w:ascii="Times New Roman" w:hAnsi="Times New Roman"/>
                <w:sz w:val="28"/>
                <w:szCs w:val="28"/>
              </w:rPr>
              <w:t>Ліцензії на ветеринарну практику</w:t>
            </w:r>
          </w:p>
        </w:tc>
        <w:tc>
          <w:tcPr>
            <w:tcW w:w="1417" w:type="dxa"/>
          </w:tcPr>
          <w:p w:rsidR="00815D68" w:rsidRPr="00B3380D" w:rsidRDefault="00815D68" w:rsidP="00B33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0D">
              <w:rPr>
                <w:rFonts w:ascii="Times New Roman" w:hAnsi="Times New Roman"/>
                <w:sz w:val="28"/>
                <w:szCs w:val="28"/>
              </w:rPr>
              <w:t>2019 р</w:t>
            </w:r>
          </w:p>
        </w:tc>
        <w:tc>
          <w:tcPr>
            <w:tcW w:w="1701" w:type="dxa"/>
          </w:tcPr>
          <w:p w:rsidR="00815D68" w:rsidRPr="00670AA1" w:rsidRDefault="00B3380D" w:rsidP="00B33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р.</w:t>
            </w:r>
          </w:p>
        </w:tc>
      </w:tr>
      <w:tr w:rsidR="00815D68" w:rsidTr="000B1A94">
        <w:trPr>
          <w:trHeight w:val="451"/>
        </w:trPr>
        <w:tc>
          <w:tcPr>
            <w:tcW w:w="6232" w:type="dxa"/>
          </w:tcPr>
          <w:p w:rsidR="00815D68" w:rsidRPr="00670AA1" w:rsidRDefault="00815D68" w:rsidP="00815D68">
            <w:pPr>
              <w:rPr>
                <w:rFonts w:ascii="Times New Roman" w:hAnsi="Times New Roman"/>
                <w:sz w:val="28"/>
                <w:szCs w:val="28"/>
              </w:rPr>
            </w:pPr>
            <w:r w:rsidRPr="00670AA1">
              <w:rPr>
                <w:rFonts w:ascii="Times New Roman" w:hAnsi="Times New Roman"/>
                <w:sz w:val="28"/>
                <w:szCs w:val="28"/>
              </w:rPr>
              <w:t>Вид</w:t>
            </w:r>
            <w:r w:rsidR="00B3380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0AA1">
              <w:rPr>
                <w:rFonts w:ascii="Times New Roman" w:hAnsi="Times New Roman"/>
                <w:sz w:val="28"/>
                <w:szCs w:val="28"/>
              </w:rPr>
              <w:t>но ліцензій на ветеринарну практику</w:t>
            </w:r>
          </w:p>
        </w:tc>
        <w:tc>
          <w:tcPr>
            <w:tcW w:w="1417" w:type="dxa"/>
          </w:tcPr>
          <w:p w:rsidR="00815D68" w:rsidRPr="00B3380D" w:rsidRDefault="00815D68" w:rsidP="00B33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0D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1701" w:type="dxa"/>
          </w:tcPr>
          <w:p w:rsidR="00815D68" w:rsidRPr="00670AA1" w:rsidRDefault="00B3380D" w:rsidP="00B33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815D68" w:rsidTr="000B1A94">
        <w:tc>
          <w:tcPr>
            <w:tcW w:w="6232" w:type="dxa"/>
          </w:tcPr>
          <w:p w:rsidR="00815D68" w:rsidRPr="00670AA1" w:rsidRDefault="00815D68" w:rsidP="00815D68">
            <w:pPr>
              <w:rPr>
                <w:rFonts w:ascii="Times New Roman" w:hAnsi="Times New Roman"/>
                <w:sz w:val="28"/>
                <w:szCs w:val="28"/>
              </w:rPr>
            </w:pPr>
            <w:r w:rsidRPr="00670AA1">
              <w:rPr>
                <w:rFonts w:ascii="Times New Roman" w:hAnsi="Times New Roman"/>
                <w:sz w:val="28"/>
                <w:szCs w:val="28"/>
              </w:rPr>
              <w:t>Анульовано ліцензій</w:t>
            </w:r>
          </w:p>
        </w:tc>
        <w:tc>
          <w:tcPr>
            <w:tcW w:w="1417" w:type="dxa"/>
          </w:tcPr>
          <w:p w:rsidR="00815D68" w:rsidRPr="00B3380D" w:rsidRDefault="00815D68" w:rsidP="00B33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15D68" w:rsidRPr="00670AA1" w:rsidRDefault="00B3380D" w:rsidP="00B33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15D68" w:rsidTr="000B1A94">
        <w:tc>
          <w:tcPr>
            <w:tcW w:w="6232" w:type="dxa"/>
          </w:tcPr>
          <w:p w:rsidR="00815D68" w:rsidRPr="00670AA1" w:rsidRDefault="00815D68" w:rsidP="00815D68">
            <w:pPr>
              <w:rPr>
                <w:rFonts w:ascii="Times New Roman" w:hAnsi="Times New Roman"/>
                <w:sz w:val="28"/>
                <w:szCs w:val="28"/>
              </w:rPr>
            </w:pPr>
            <w:r w:rsidRPr="00670AA1">
              <w:rPr>
                <w:rFonts w:ascii="Times New Roman" w:hAnsi="Times New Roman"/>
                <w:sz w:val="28"/>
                <w:szCs w:val="28"/>
              </w:rPr>
              <w:t>Прийнято рішень щодо додаткових місць провадження господарської діяльності</w:t>
            </w:r>
          </w:p>
        </w:tc>
        <w:tc>
          <w:tcPr>
            <w:tcW w:w="1417" w:type="dxa"/>
          </w:tcPr>
          <w:p w:rsidR="00815D68" w:rsidRPr="00B3380D" w:rsidRDefault="00815D68" w:rsidP="00B33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0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815D68" w:rsidRPr="00670AA1" w:rsidRDefault="00B3380D" w:rsidP="00B33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815D68" w:rsidTr="000B1A94">
        <w:tc>
          <w:tcPr>
            <w:tcW w:w="6232" w:type="dxa"/>
          </w:tcPr>
          <w:p w:rsidR="00815D68" w:rsidRPr="00670AA1" w:rsidRDefault="00815D68" w:rsidP="00815D68">
            <w:pPr>
              <w:rPr>
                <w:rFonts w:ascii="Times New Roman" w:hAnsi="Times New Roman"/>
                <w:sz w:val="28"/>
                <w:szCs w:val="28"/>
              </w:rPr>
            </w:pPr>
            <w:r w:rsidRPr="00670AA1">
              <w:rPr>
                <w:rFonts w:ascii="Times New Roman" w:hAnsi="Times New Roman"/>
                <w:sz w:val="28"/>
                <w:szCs w:val="28"/>
              </w:rPr>
              <w:t>Прийнято рішень про залишення заяв на отримання ліцензій без розгляду</w:t>
            </w:r>
          </w:p>
        </w:tc>
        <w:tc>
          <w:tcPr>
            <w:tcW w:w="1417" w:type="dxa"/>
          </w:tcPr>
          <w:p w:rsidR="00815D68" w:rsidRPr="00B3380D" w:rsidRDefault="00815D68" w:rsidP="00B33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0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815D68" w:rsidRPr="00670AA1" w:rsidRDefault="00B3380D" w:rsidP="00B33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15D68" w:rsidTr="000B1A94">
        <w:tc>
          <w:tcPr>
            <w:tcW w:w="6232" w:type="dxa"/>
          </w:tcPr>
          <w:p w:rsidR="00815D68" w:rsidRPr="00670AA1" w:rsidRDefault="00815D68" w:rsidP="00815D68">
            <w:pPr>
              <w:rPr>
                <w:rFonts w:ascii="Times New Roman" w:hAnsi="Times New Roman"/>
                <w:sz w:val="28"/>
                <w:szCs w:val="28"/>
              </w:rPr>
            </w:pPr>
            <w:r w:rsidRPr="00670AA1">
              <w:rPr>
                <w:rFonts w:ascii="Times New Roman" w:hAnsi="Times New Roman"/>
                <w:sz w:val="28"/>
                <w:szCs w:val="28"/>
              </w:rPr>
              <w:t>Прийнято рішень про відмову у видачі ліцензій</w:t>
            </w:r>
          </w:p>
        </w:tc>
        <w:tc>
          <w:tcPr>
            <w:tcW w:w="1417" w:type="dxa"/>
          </w:tcPr>
          <w:p w:rsidR="00815D68" w:rsidRPr="00B3380D" w:rsidRDefault="00815D68" w:rsidP="00B33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15D68" w:rsidRPr="00670AA1" w:rsidRDefault="00B3380D" w:rsidP="00B33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15D68" w:rsidTr="000B1A94">
        <w:trPr>
          <w:trHeight w:val="662"/>
        </w:trPr>
        <w:tc>
          <w:tcPr>
            <w:tcW w:w="6232" w:type="dxa"/>
          </w:tcPr>
          <w:p w:rsidR="00815D68" w:rsidRPr="00670AA1" w:rsidRDefault="00815D68" w:rsidP="00B3380D">
            <w:pPr>
              <w:rPr>
                <w:rFonts w:ascii="Times New Roman" w:hAnsi="Times New Roman"/>
                <w:sz w:val="28"/>
                <w:szCs w:val="28"/>
              </w:rPr>
            </w:pPr>
            <w:r w:rsidRPr="00670AA1">
              <w:rPr>
                <w:rFonts w:ascii="Times New Roman" w:hAnsi="Times New Roman"/>
                <w:sz w:val="28"/>
                <w:szCs w:val="28"/>
              </w:rPr>
              <w:t>Вид</w:t>
            </w:r>
            <w:r w:rsidR="00B3380D">
              <w:rPr>
                <w:rFonts w:ascii="Times New Roman" w:hAnsi="Times New Roman"/>
                <w:sz w:val="28"/>
                <w:szCs w:val="28"/>
              </w:rPr>
              <w:t>а</w:t>
            </w:r>
            <w:r w:rsidRPr="00670AA1">
              <w:rPr>
                <w:rFonts w:ascii="Times New Roman" w:hAnsi="Times New Roman"/>
                <w:sz w:val="28"/>
                <w:szCs w:val="28"/>
              </w:rPr>
              <w:t xml:space="preserve">но ліцензій на </w:t>
            </w:r>
            <w:r w:rsidR="00B3380D">
              <w:rPr>
                <w:rFonts w:ascii="Times New Roman" w:hAnsi="Times New Roman"/>
                <w:sz w:val="28"/>
                <w:szCs w:val="28"/>
              </w:rPr>
              <w:t>виробництво ветеринарних препаратів</w:t>
            </w:r>
          </w:p>
        </w:tc>
        <w:tc>
          <w:tcPr>
            <w:tcW w:w="1417" w:type="dxa"/>
          </w:tcPr>
          <w:p w:rsidR="00815D68" w:rsidRPr="00B3380D" w:rsidRDefault="00815D68" w:rsidP="00B33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0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338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15D68" w:rsidRPr="00B3380D" w:rsidRDefault="00B3380D" w:rsidP="00B33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3380D" w:rsidTr="000B1A94">
        <w:trPr>
          <w:trHeight w:val="662"/>
        </w:trPr>
        <w:tc>
          <w:tcPr>
            <w:tcW w:w="6232" w:type="dxa"/>
          </w:tcPr>
          <w:p w:rsidR="00B3380D" w:rsidRPr="00670AA1" w:rsidRDefault="00B3380D" w:rsidP="00815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Прийнято рішень про залишення заяв без розгляду </w:t>
            </w:r>
          </w:p>
        </w:tc>
        <w:tc>
          <w:tcPr>
            <w:tcW w:w="1417" w:type="dxa"/>
          </w:tcPr>
          <w:p w:rsidR="00B3380D" w:rsidRPr="00B3380D" w:rsidRDefault="00B3380D" w:rsidP="00B33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8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3380D" w:rsidRPr="00B3380D" w:rsidRDefault="00B3380D" w:rsidP="00B33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5731D" w:rsidRDefault="00D5731D" w:rsidP="002442AE">
      <w:pPr>
        <w:rPr>
          <w:rFonts w:ascii="Times New Roman" w:hAnsi="Times New Roman"/>
          <w:b/>
          <w:sz w:val="16"/>
          <w:szCs w:val="16"/>
        </w:rPr>
      </w:pPr>
    </w:p>
    <w:p w:rsidR="00DB011B" w:rsidRDefault="00DB011B" w:rsidP="00DB011B">
      <w:pPr>
        <w:pStyle w:val="a9"/>
        <w:rPr>
          <w:rFonts w:ascii="Times New Roman" w:hAnsi="Times New Roman"/>
          <w:b/>
          <w:sz w:val="28"/>
          <w:szCs w:val="28"/>
        </w:rPr>
      </w:pPr>
    </w:p>
    <w:p w:rsidR="00DB011B" w:rsidRPr="00DB011B" w:rsidRDefault="00DB011B" w:rsidP="00DB011B">
      <w:pPr>
        <w:pStyle w:val="a9"/>
        <w:rPr>
          <w:rFonts w:ascii="Times New Roman" w:hAnsi="Times New Roman"/>
          <w:b/>
          <w:sz w:val="28"/>
          <w:szCs w:val="28"/>
        </w:rPr>
      </w:pPr>
      <w:r w:rsidRPr="00DB011B">
        <w:rPr>
          <w:rFonts w:ascii="Times New Roman" w:hAnsi="Times New Roman"/>
          <w:b/>
          <w:sz w:val="28"/>
          <w:szCs w:val="28"/>
        </w:rPr>
        <w:t>Директор Департаменту</w:t>
      </w:r>
    </w:p>
    <w:p w:rsidR="00DB011B" w:rsidRPr="00DB011B" w:rsidRDefault="00DB011B" w:rsidP="00DB011B">
      <w:pPr>
        <w:pStyle w:val="a9"/>
        <w:rPr>
          <w:rFonts w:ascii="Times New Roman" w:hAnsi="Times New Roman"/>
          <w:b/>
          <w:sz w:val="28"/>
          <w:szCs w:val="28"/>
        </w:rPr>
      </w:pPr>
      <w:r w:rsidRPr="00DB011B">
        <w:rPr>
          <w:rFonts w:ascii="Times New Roman" w:hAnsi="Times New Roman"/>
          <w:b/>
          <w:sz w:val="28"/>
          <w:szCs w:val="28"/>
        </w:rPr>
        <w:t xml:space="preserve">безпечності харчових продуктів </w:t>
      </w:r>
    </w:p>
    <w:p w:rsidR="00DB011B" w:rsidRPr="00DB011B" w:rsidRDefault="00DB011B" w:rsidP="00DB011B">
      <w:pPr>
        <w:pStyle w:val="a9"/>
        <w:rPr>
          <w:rFonts w:ascii="Times New Roman" w:hAnsi="Times New Roman"/>
          <w:b/>
          <w:sz w:val="28"/>
          <w:szCs w:val="28"/>
        </w:rPr>
      </w:pPr>
      <w:r w:rsidRPr="00DB011B">
        <w:rPr>
          <w:rFonts w:ascii="Times New Roman" w:hAnsi="Times New Roman"/>
          <w:b/>
          <w:sz w:val="28"/>
          <w:szCs w:val="28"/>
        </w:rPr>
        <w:t>та ветеринарної медицини                                                        Борис КОБАЛЬ</w:t>
      </w:r>
    </w:p>
    <w:sectPr w:rsidR="00DB011B" w:rsidRPr="00DB011B" w:rsidSect="00E12A80">
      <w:headerReference w:type="default" r:id="rId17"/>
      <w:pgSz w:w="11906" w:h="16838"/>
      <w:pgMar w:top="709" w:right="849" w:bottom="851" w:left="1620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55" w:rsidRDefault="00D17155" w:rsidP="00FF7986">
      <w:r>
        <w:separator/>
      </w:r>
    </w:p>
  </w:endnote>
  <w:endnote w:type="continuationSeparator" w:id="0">
    <w:p w:rsidR="00D17155" w:rsidRDefault="00D17155" w:rsidP="00FF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55" w:rsidRDefault="00D17155" w:rsidP="00FF7986">
      <w:r>
        <w:separator/>
      </w:r>
    </w:p>
  </w:footnote>
  <w:footnote w:type="continuationSeparator" w:id="0">
    <w:p w:rsidR="00D17155" w:rsidRDefault="00D17155" w:rsidP="00FF7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419519"/>
      <w:docPartObj>
        <w:docPartGallery w:val="Page Numbers (Top of Page)"/>
        <w:docPartUnique/>
      </w:docPartObj>
    </w:sdtPr>
    <w:sdtEndPr/>
    <w:sdtContent>
      <w:p w:rsidR="00592EAE" w:rsidRDefault="00592E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968">
          <w:rPr>
            <w:noProof/>
          </w:rPr>
          <w:t>8</w:t>
        </w:r>
        <w:r>
          <w:fldChar w:fldCharType="end"/>
        </w:r>
      </w:p>
    </w:sdtContent>
  </w:sdt>
  <w:p w:rsidR="00592EAE" w:rsidRDefault="00592E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5D3F"/>
    <w:multiLevelType w:val="multilevel"/>
    <w:tmpl w:val="E3C4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44342"/>
    <w:multiLevelType w:val="multilevel"/>
    <w:tmpl w:val="18E8B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8B635C7"/>
    <w:multiLevelType w:val="multilevel"/>
    <w:tmpl w:val="B2EE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0A"/>
    <w:rsid w:val="00003E8D"/>
    <w:rsid w:val="000064A7"/>
    <w:rsid w:val="0002193D"/>
    <w:rsid w:val="0002758D"/>
    <w:rsid w:val="0005021B"/>
    <w:rsid w:val="00054EC6"/>
    <w:rsid w:val="0005783C"/>
    <w:rsid w:val="00063CDF"/>
    <w:rsid w:val="000648D2"/>
    <w:rsid w:val="00076FA1"/>
    <w:rsid w:val="00081D65"/>
    <w:rsid w:val="00084CB3"/>
    <w:rsid w:val="000852C1"/>
    <w:rsid w:val="00092475"/>
    <w:rsid w:val="000A059E"/>
    <w:rsid w:val="000A1AE8"/>
    <w:rsid w:val="000A3394"/>
    <w:rsid w:val="000B1A94"/>
    <w:rsid w:val="000B49FB"/>
    <w:rsid w:val="000B6EE0"/>
    <w:rsid w:val="000C2A90"/>
    <w:rsid w:val="000C6384"/>
    <w:rsid w:val="000C6465"/>
    <w:rsid w:val="000D5B88"/>
    <w:rsid w:val="000D7B2A"/>
    <w:rsid w:val="000E64A2"/>
    <w:rsid w:val="000F38AF"/>
    <w:rsid w:val="00111F92"/>
    <w:rsid w:val="00121D15"/>
    <w:rsid w:val="00131F97"/>
    <w:rsid w:val="00145EED"/>
    <w:rsid w:val="00152061"/>
    <w:rsid w:val="001547E8"/>
    <w:rsid w:val="001578D2"/>
    <w:rsid w:val="001627C8"/>
    <w:rsid w:val="00165B73"/>
    <w:rsid w:val="00170651"/>
    <w:rsid w:val="00180262"/>
    <w:rsid w:val="00183C22"/>
    <w:rsid w:val="001855C9"/>
    <w:rsid w:val="001861D2"/>
    <w:rsid w:val="001914A0"/>
    <w:rsid w:val="00195DD1"/>
    <w:rsid w:val="001A0608"/>
    <w:rsid w:val="001A4279"/>
    <w:rsid w:val="001C2DCB"/>
    <w:rsid w:val="001C342A"/>
    <w:rsid w:val="001C3444"/>
    <w:rsid w:val="001C35C4"/>
    <w:rsid w:val="001D0B76"/>
    <w:rsid w:val="001E187D"/>
    <w:rsid w:val="001E4459"/>
    <w:rsid w:val="001E5730"/>
    <w:rsid w:val="001E6727"/>
    <w:rsid w:val="001F3011"/>
    <w:rsid w:val="00200A74"/>
    <w:rsid w:val="00204517"/>
    <w:rsid w:val="0021546F"/>
    <w:rsid w:val="00221B84"/>
    <w:rsid w:val="00221EA2"/>
    <w:rsid w:val="002259AE"/>
    <w:rsid w:val="00226C90"/>
    <w:rsid w:val="0023005A"/>
    <w:rsid w:val="002321C4"/>
    <w:rsid w:val="002359D0"/>
    <w:rsid w:val="002361E7"/>
    <w:rsid w:val="00242883"/>
    <w:rsid w:val="002442AE"/>
    <w:rsid w:val="002458AB"/>
    <w:rsid w:val="00250282"/>
    <w:rsid w:val="0025708C"/>
    <w:rsid w:val="00262F49"/>
    <w:rsid w:val="002700C4"/>
    <w:rsid w:val="00282E13"/>
    <w:rsid w:val="0029458A"/>
    <w:rsid w:val="002A0644"/>
    <w:rsid w:val="002A29C2"/>
    <w:rsid w:val="002B01F4"/>
    <w:rsid w:val="002B12EB"/>
    <w:rsid w:val="002C4CB3"/>
    <w:rsid w:val="002C55D2"/>
    <w:rsid w:val="002D3E89"/>
    <w:rsid w:val="002D7F0E"/>
    <w:rsid w:val="002E19B4"/>
    <w:rsid w:val="002E218D"/>
    <w:rsid w:val="002E52C7"/>
    <w:rsid w:val="002F1570"/>
    <w:rsid w:val="002F52DD"/>
    <w:rsid w:val="00305CBF"/>
    <w:rsid w:val="00305F43"/>
    <w:rsid w:val="00307C59"/>
    <w:rsid w:val="00312459"/>
    <w:rsid w:val="00313234"/>
    <w:rsid w:val="003339F5"/>
    <w:rsid w:val="0033453C"/>
    <w:rsid w:val="003403BD"/>
    <w:rsid w:val="00340D6E"/>
    <w:rsid w:val="00347D33"/>
    <w:rsid w:val="00350DC8"/>
    <w:rsid w:val="0035194A"/>
    <w:rsid w:val="00352233"/>
    <w:rsid w:val="0035579A"/>
    <w:rsid w:val="00357063"/>
    <w:rsid w:val="00365A67"/>
    <w:rsid w:val="00372652"/>
    <w:rsid w:val="00386894"/>
    <w:rsid w:val="00387E33"/>
    <w:rsid w:val="00391210"/>
    <w:rsid w:val="00394828"/>
    <w:rsid w:val="003A0F45"/>
    <w:rsid w:val="003A2934"/>
    <w:rsid w:val="003A2D28"/>
    <w:rsid w:val="003A516E"/>
    <w:rsid w:val="003B3DAC"/>
    <w:rsid w:val="003B5B67"/>
    <w:rsid w:val="003C2293"/>
    <w:rsid w:val="003C7637"/>
    <w:rsid w:val="003E23B8"/>
    <w:rsid w:val="003E3B76"/>
    <w:rsid w:val="003E42B7"/>
    <w:rsid w:val="003E5D52"/>
    <w:rsid w:val="003F3671"/>
    <w:rsid w:val="003F7C0A"/>
    <w:rsid w:val="00406518"/>
    <w:rsid w:val="00406DF8"/>
    <w:rsid w:val="00410EF5"/>
    <w:rsid w:val="00413AF6"/>
    <w:rsid w:val="004204D0"/>
    <w:rsid w:val="00422BEA"/>
    <w:rsid w:val="00426B7F"/>
    <w:rsid w:val="0043220D"/>
    <w:rsid w:val="00436817"/>
    <w:rsid w:val="00437FD8"/>
    <w:rsid w:val="004424F9"/>
    <w:rsid w:val="0044320B"/>
    <w:rsid w:val="00451062"/>
    <w:rsid w:val="00460A0C"/>
    <w:rsid w:val="00465E47"/>
    <w:rsid w:val="004665D0"/>
    <w:rsid w:val="00476FEB"/>
    <w:rsid w:val="00495D07"/>
    <w:rsid w:val="004B0C05"/>
    <w:rsid w:val="004B68E4"/>
    <w:rsid w:val="004C4814"/>
    <w:rsid w:val="004C6611"/>
    <w:rsid w:val="004D6F89"/>
    <w:rsid w:val="004E5BD9"/>
    <w:rsid w:val="004E7B31"/>
    <w:rsid w:val="004F10E6"/>
    <w:rsid w:val="004F393E"/>
    <w:rsid w:val="004F410A"/>
    <w:rsid w:val="005021AD"/>
    <w:rsid w:val="005060C7"/>
    <w:rsid w:val="00510D1C"/>
    <w:rsid w:val="005111C3"/>
    <w:rsid w:val="00511590"/>
    <w:rsid w:val="0051491D"/>
    <w:rsid w:val="005204B6"/>
    <w:rsid w:val="0053378B"/>
    <w:rsid w:val="00534EEC"/>
    <w:rsid w:val="00536308"/>
    <w:rsid w:val="00557A59"/>
    <w:rsid w:val="00557E5B"/>
    <w:rsid w:val="00572752"/>
    <w:rsid w:val="00572F20"/>
    <w:rsid w:val="005918E8"/>
    <w:rsid w:val="00592EAE"/>
    <w:rsid w:val="00595593"/>
    <w:rsid w:val="0059679B"/>
    <w:rsid w:val="005A2757"/>
    <w:rsid w:val="005A4288"/>
    <w:rsid w:val="005A7D8C"/>
    <w:rsid w:val="005B1A72"/>
    <w:rsid w:val="005B2661"/>
    <w:rsid w:val="005B70E2"/>
    <w:rsid w:val="005C0314"/>
    <w:rsid w:val="005C2C2D"/>
    <w:rsid w:val="005D1241"/>
    <w:rsid w:val="005D61FC"/>
    <w:rsid w:val="005D67DE"/>
    <w:rsid w:val="005D7FAF"/>
    <w:rsid w:val="005E206F"/>
    <w:rsid w:val="005E6632"/>
    <w:rsid w:val="00601DE0"/>
    <w:rsid w:val="00604750"/>
    <w:rsid w:val="006125F3"/>
    <w:rsid w:val="00614397"/>
    <w:rsid w:val="00620C33"/>
    <w:rsid w:val="0063001B"/>
    <w:rsid w:val="00632C19"/>
    <w:rsid w:val="00642D06"/>
    <w:rsid w:val="00644A4D"/>
    <w:rsid w:val="006563F2"/>
    <w:rsid w:val="006604EB"/>
    <w:rsid w:val="0066278B"/>
    <w:rsid w:val="00663DCB"/>
    <w:rsid w:val="0067256C"/>
    <w:rsid w:val="00672AF7"/>
    <w:rsid w:val="00676577"/>
    <w:rsid w:val="00682BE2"/>
    <w:rsid w:val="0068388D"/>
    <w:rsid w:val="0068394C"/>
    <w:rsid w:val="0068509E"/>
    <w:rsid w:val="0068643B"/>
    <w:rsid w:val="006943D4"/>
    <w:rsid w:val="006A42D4"/>
    <w:rsid w:val="006A622A"/>
    <w:rsid w:val="006B1A9C"/>
    <w:rsid w:val="006B26C9"/>
    <w:rsid w:val="006B3577"/>
    <w:rsid w:val="006D1E13"/>
    <w:rsid w:val="006D2395"/>
    <w:rsid w:val="006D2B52"/>
    <w:rsid w:val="006D5AB8"/>
    <w:rsid w:val="006E0276"/>
    <w:rsid w:val="006E1947"/>
    <w:rsid w:val="006E56C6"/>
    <w:rsid w:val="006E5E01"/>
    <w:rsid w:val="00704629"/>
    <w:rsid w:val="0070500D"/>
    <w:rsid w:val="00713EE5"/>
    <w:rsid w:val="00722003"/>
    <w:rsid w:val="00724277"/>
    <w:rsid w:val="00727A47"/>
    <w:rsid w:val="00730D5E"/>
    <w:rsid w:val="0073168D"/>
    <w:rsid w:val="00731DC3"/>
    <w:rsid w:val="00733924"/>
    <w:rsid w:val="007339D6"/>
    <w:rsid w:val="007417A3"/>
    <w:rsid w:val="007428DE"/>
    <w:rsid w:val="00743FA9"/>
    <w:rsid w:val="0074723C"/>
    <w:rsid w:val="007728A6"/>
    <w:rsid w:val="00783E71"/>
    <w:rsid w:val="007A1F96"/>
    <w:rsid w:val="007B2373"/>
    <w:rsid w:val="007B39FF"/>
    <w:rsid w:val="007C2346"/>
    <w:rsid w:val="007C6043"/>
    <w:rsid w:val="007C7F54"/>
    <w:rsid w:val="007D3914"/>
    <w:rsid w:val="007E0E50"/>
    <w:rsid w:val="008051C3"/>
    <w:rsid w:val="00807C1E"/>
    <w:rsid w:val="00815D68"/>
    <w:rsid w:val="008178D6"/>
    <w:rsid w:val="00826385"/>
    <w:rsid w:val="00833625"/>
    <w:rsid w:val="008362EF"/>
    <w:rsid w:val="00840079"/>
    <w:rsid w:val="008437DC"/>
    <w:rsid w:val="008463E0"/>
    <w:rsid w:val="00850DF9"/>
    <w:rsid w:val="00857F77"/>
    <w:rsid w:val="00865BCB"/>
    <w:rsid w:val="00880709"/>
    <w:rsid w:val="00886968"/>
    <w:rsid w:val="00894C8A"/>
    <w:rsid w:val="008A544C"/>
    <w:rsid w:val="008C397D"/>
    <w:rsid w:val="008D0596"/>
    <w:rsid w:val="008D277E"/>
    <w:rsid w:val="008D3741"/>
    <w:rsid w:val="008D37B2"/>
    <w:rsid w:val="008D5D17"/>
    <w:rsid w:val="008E4EA2"/>
    <w:rsid w:val="008F4E80"/>
    <w:rsid w:val="008F76D9"/>
    <w:rsid w:val="00903390"/>
    <w:rsid w:val="00907287"/>
    <w:rsid w:val="009078EC"/>
    <w:rsid w:val="009117CA"/>
    <w:rsid w:val="00922D69"/>
    <w:rsid w:val="00927488"/>
    <w:rsid w:val="00931962"/>
    <w:rsid w:val="00932051"/>
    <w:rsid w:val="00934DDA"/>
    <w:rsid w:val="009426D5"/>
    <w:rsid w:val="00943BB8"/>
    <w:rsid w:val="00956342"/>
    <w:rsid w:val="0096155D"/>
    <w:rsid w:val="00962DC6"/>
    <w:rsid w:val="00967135"/>
    <w:rsid w:val="00970D9E"/>
    <w:rsid w:val="00981616"/>
    <w:rsid w:val="00982FF0"/>
    <w:rsid w:val="00995C96"/>
    <w:rsid w:val="009971C0"/>
    <w:rsid w:val="009A0CC0"/>
    <w:rsid w:val="009A52F4"/>
    <w:rsid w:val="009B07D4"/>
    <w:rsid w:val="009B339A"/>
    <w:rsid w:val="009C706F"/>
    <w:rsid w:val="009D3646"/>
    <w:rsid w:val="009D4514"/>
    <w:rsid w:val="009E7D40"/>
    <w:rsid w:val="009F3E0E"/>
    <w:rsid w:val="00A02583"/>
    <w:rsid w:val="00A05C1C"/>
    <w:rsid w:val="00A2022D"/>
    <w:rsid w:val="00A21FA8"/>
    <w:rsid w:val="00A256CB"/>
    <w:rsid w:val="00A272F9"/>
    <w:rsid w:val="00A30649"/>
    <w:rsid w:val="00A329BC"/>
    <w:rsid w:val="00A370C2"/>
    <w:rsid w:val="00A415D6"/>
    <w:rsid w:val="00A467FA"/>
    <w:rsid w:val="00A470EE"/>
    <w:rsid w:val="00A537D8"/>
    <w:rsid w:val="00A551A9"/>
    <w:rsid w:val="00A55D3B"/>
    <w:rsid w:val="00A61B4F"/>
    <w:rsid w:val="00A64BF9"/>
    <w:rsid w:val="00A80212"/>
    <w:rsid w:val="00A844EB"/>
    <w:rsid w:val="00A95C97"/>
    <w:rsid w:val="00AA0C2B"/>
    <w:rsid w:val="00AA63BE"/>
    <w:rsid w:val="00AB069D"/>
    <w:rsid w:val="00AB2C0B"/>
    <w:rsid w:val="00AB4150"/>
    <w:rsid w:val="00AC7803"/>
    <w:rsid w:val="00AD1D7F"/>
    <w:rsid w:val="00AD5513"/>
    <w:rsid w:val="00AF464F"/>
    <w:rsid w:val="00B04839"/>
    <w:rsid w:val="00B07A1D"/>
    <w:rsid w:val="00B10334"/>
    <w:rsid w:val="00B10521"/>
    <w:rsid w:val="00B225E1"/>
    <w:rsid w:val="00B246FE"/>
    <w:rsid w:val="00B26EFF"/>
    <w:rsid w:val="00B3380D"/>
    <w:rsid w:val="00B36A86"/>
    <w:rsid w:val="00B47395"/>
    <w:rsid w:val="00B6110E"/>
    <w:rsid w:val="00B613B6"/>
    <w:rsid w:val="00B737C3"/>
    <w:rsid w:val="00B75170"/>
    <w:rsid w:val="00B7718D"/>
    <w:rsid w:val="00B807D3"/>
    <w:rsid w:val="00B810EB"/>
    <w:rsid w:val="00B8780A"/>
    <w:rsid w:val="00BA09A2"/>
    <w:rsid w:val="00BA2B69"/>
    <w:rsid w:val="00BA7AF1"/>
    <w:rsid w:val="00BA7BDB"/>
    <w:rsid w:val="00BB0025"/>
    <w:rsid w:val="00BB5680"/>
    <w:rsid w:val="00BC170B"/>
    <w:rsid w:val="00BC4A76"/>
    <w:rsid w:val="00BD372D"/>
    <w:rsid w:val="00BD5032"/>
    <w:rsid w:val="00BE0F6B"/>
    <w:rsid w:val="00BE2C98"/>
    <w:rsid w:val="00BE34BF"/>
    <w:rsid w:val="00C02E23"/>
    <w:rsid w:val="00C05FCA"/>
    <w:rsid w:val="00C120FE"/>
    <w:rsid w:val="00C42217"/>
    <w:rsid w:val="00C4426F"/>
    <w:rsid w:val="00C465E7"/>
    <w:rsid w:val="00C476B6"/>
    <w:rsid w:val="00C47CE2"/>
    <w:rsid w:val="00C50159"/>
    <w:rsid w:val="00C537AD"/>
    <w:rsid w:val="00C54464"/>
    <w:rsid w:val="00C55F1F"/>
    <w:rsid w:val="00C57931"/>
    <w:rsid w:val="00C620F5"/>
    <w:rsid w:val="00C64EE4"/>
    <w:rsid w:val="00C669B9"/>
    <w:rsid w:val="00C74708"/>
    <w:rsid w:val="00C74FE0"/>
    <w:rsid w:val="00C9061D"/>
    <w:rsid w:val="00C9578F"/>
    <w:rsid w:val="00C96040"/>
    <w:rsid w:val="00CA0175"/>
    <w:rsid w:val="00CA2341"/>
    <w:rsid w:val="00CB576B"/>
    <w:rsid w:val="00CB70D1"/>
    <w:rsid w:val="00CC3961"/>
    <w:rsid w:val="00CD1B41"/>
    <w:rsid w:val="00CD4754"/>
    <w:rsid w:val="00CE513F"/>
    <w:rsid w:val="00CF59C6"/>
    <w:rsid w:val="00D00055"/>
    <w:rsid w:val="00D00730"/>
    <w:rsid w:val="00D04593"/>
    <w:rsid w:val="00D10E7E"/>
    <w:rsid w:val="00D1197D"/>
    <w:rsid w:val="00D141EC"/>
    <w:rsid w:val="00D17155"/>
    <w:rsid w:val="00D31092"/>
    <w:rsid w:val="00D329BF"/>
    <w:rsid w:val="00D34884"/>
    <w:rsid w:val="00D35334"/>
    <w:rsid w:val="00D42327"/>
    <w:rsid w:val="00D43CDD"/>
    <w:rsid w:val="00D50358"/>
    <w:rsid w:val="00D5731D"/>
    <w:rsid w:val="00D57719"/>
    <w:rsid w:val="00D57DE5"/>
    <w:rsid w:val="00D61968"/>
    <w:rsid w:val="00D71C03"/>
    <w:rsid w:val="00D75C4E"/>
    <w:rsid w:val="00D81235"/>
    <w:rsid w:val="00D82866"/>
    <w:rsid w:val="00D93DC4"/>
    <w:rsid w:val="00D9562A"/>
    <w:rsid w:val="00DA2FAD"/>
    <w:rsid w:val="00DA37E2"/>
    <w:rsid w:val="00DA389F"/>
    <w:rsid w:val="00DB011B"/>
    <w:rsid w:val="00DB6700"/>
    <w:rsid w:val="00DC3C41"/>
    <w:rsid w:val="00DD30FE"/>
    <w:rsid w:val="00DE3EB9"/>
    <w:rsid w:val="00DE519B"/>
    <w:rsid w:val="00E002CD"/>
    <w:rsid w:val="00E00448"/>
    <w:rsid w:val="00E01AB3"/>
    <w:rsid w:val="00E04ED8"/>
    <w:rsid w:val="00E07C4A"/>
    <w:rsid w:val="00E10F0D"/>
    <w:rsid w:val="00E12A80"/>
    <w:rsid w:val="00E12BEE"/>
    <w:rsid w:val="00E12E75"/>
    <w:rsid w:val="00E239DD"/>
    <w:rsid w:val="00E25D36"/>
    <w:rsid w:val="00E400E8"/>
    <w:rsid w:val="00E426EC"/>
    <w:rsid w:val="00E429E1"/>
    <w:rsid w:val="00E44391"/>
    <w:rsid w:val="00E445D2"/>
    <w:rsid w:val="00E56325"/>
    <w:rsid w:val="00E573E9"/>
    <w:rsid w:val="00E65783"/>
    <w:rsid w:val="00E72D65"/>
    <w:rsid w:val="00E76B55"/>
    <w:rsid w:val="00E83D43"/>
    <w:rsid w:val="00E85A0D"/>
    <w:rsid w:val="00E9518A"/>
    <w:rsid w:val="00E96284"/>
    <w:rsid w:val="00EA5E2E"/>
    <w:rsid w:val="00EB2E8A"/>
    <w:rsid w:val="00EC4020"/>
    <w:rsid w:val="00EC5F24"/>
    <w:rsid w:val="00ED2E1F"/>
    <w:rsid w:val="00ED7A99"/>
    <w:rsid w:val="00EE095C"/>
    <w:rsid w:val="00EE6EAF"/>
    <w:rsid w:val="00EE7ED4"/>
    <w:rsid w:val="00EF093A"/>
    <w:rsid w:val="00F032D5"/>
    <w:rsid w:val="00F03F16"/>
    <w:rsid w:val="00F20DA1"/>
    <w:rsid w:val="00F238C0"/>
    <w:rsid w:val="00F23FF8"/>
    <w:rsid w:val="00F41306"/>
    <w:rsid w:val="00F545B3"/>
    <w:rsid w:val="00F54E42"/>
    <w:rsid w:val="00F552AC"/>
    <w:rsid w:val="00F630FE"/>
    <w:rsid w:val="00F6613D"/>
    <w:rsid w:val="00F66931"/>
    <w:rsid w:val="00F7065B"/>
    <w:rsid w:val="00F72E70"/>
    <w:rsid w:val="00FA7304"/>
    <w:rsid w:val="00FB7DDD"/>
    <w:rsid w:val="00FC3A72"/>
    <w:rsid w:val="00FC3DD0"/>
    <w:rsid w:val="00FC6474"/>
    <w:rsid w:val="00FC7B2D"/>
    <w:rsid w:val="00FD0433"/>
    <w:rsid w:val="00FD6CFC"/>
    <w:rsid w:val="00FD7928"/>
    <w:rsid w:val="00FE4C01"/>
    <w:rsid w:val="00FF3B10"/>
    <w:rsid w:val="00FF6AC9"/>
    <w:rsid w:val="00FF7248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300E8-AA6A-4F20-BFE2-7B352B75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/>
    <w:lsdException w:name="Title" w:locked="1" w:uiPriority="10" w:qFormat="1"/>
    <w:lsdException w:name="Default Paragraph Font" w:locked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502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502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502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502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50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5028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5028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502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502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7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7986"/>
    <w:rPr>
      <w:rFonts w:cs="Times New Roman"/>
    </w:rPr>
  </w:style>
  <w:style w:type="paragraph" w:styleId="a5">
    <w:name w:val="footer"/>
    <w:basedOn w:val="a"/>
    <w:link w:val="a6"/>
    <w:rsid w:val="00FF79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FF7986"/>
    <w:rPr>
      <w:rFonts w:cs="Times New Roman"/>
    </w:rPr>
  </w:style>
  <w:style w:type="paragraph" w:styleId="a7">
    <w:name w:val="Balloon Text"/>
    <w:basedOn w:val="a"/>
    <w:link w:val="a8"/>
    <w:semiHidden/>
    <w:rsid w:val="00E72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72D65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250282"/>
    <w:rPr>
      <w:szCs w:val="32"/>
    </w:rPr>
  </w:style>
  <w:style w:type="character" w:customStyle="1" w:styleId="rvts0">
    <w:name w:val="rvts0"/>
    <w:basedOn w:val="a0"/>
    <w:rsid w:val="00D34884"/>
  </w:style>
  <w:style w:type="paragraph" w:customStyle="1" w:styleId="rvps2">
    <w:name w:val="rvps2"/>
    <w:basedOn w:val="a"/>
    <w:rsid w:val="009426D5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Hyperlink"/>
    <w:basedOn w:val="a0"/>
    <w:uiPriority w:val="99"/>
    <w:unhideWhenUsed/>
    <w:rsid w:val="009426D5"/>
    <w:rPr>
      <w:color w:val="0000FF"/>
      <w:u w:val="single"/>
    </w:rPr>
  </w:style>
  <w:style w:type="paragraph" w:customStyle="1" w:styleId="a50">
    <w:name w:val="a5"/>
    <w:basedOn w:val="a"/>
    <w:rsid w:val="009426D5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table" w:styleId="ab">
    <w:name w:val="Table Grid"/>
    <w:basedOn w:val="a1"/>
    <w:uiPriority w:val="39"/>
    <w:locked/>
    <w:rsid w:val="003C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460A0C"/>
    <w:pPr>
      <w:spacing w:line="22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60A0C"/>
    <w:rPr>
      <w:rFonts w:ascii="Times New Roman" w:eastAsia="Times New Roman" w:hAnsi="Times New Roman"/>
      <w:sz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3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3DC4"/>
    <w:rPr>
      <w:rFonts w:ascii="Courier New" w:eastAsia="Times New Roman" w:hAnsi="Courier New" w:cs="Courier New"/>
    </w:rPr>
  </w:style>
  <w:style w:type="paragraph" w:styleId="ac">
    <w:name w:val="Normal (Web)"/>
    <w:basedOn w:val="a"/>
    <w:uiPriority w:val="99"/>
    <w:unhideWhenUsed/>
    <w:rsid w:val="00076FA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rvts9">
    <w:name w:val="rvts9"/>
    <w:basedOn w:val="a0"/>
    <w:rsid w:val="00F7065B"/>
  </w:style>
  <w:style w:type="paragraph" w:styleId="ad">
    <w:name w:val="List Paragraph"/>
    <w:basedOn w:val="a"/>
    <w:uiPriority w:val="34"/>
    <w:qFormat/>
    <w:rsid w:val="00250282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95D0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5D07"/>
    <w:pPr>
      <w:widowControl w:val="0"/>
      <w:shd w:val="clear" w:color="auto" w:fill="FFFFFF"/>
      <w:spacing w:line="314" w:lineRule="exact"/>
    </w:pPr>
    <w:rPr>
      <w:rFonts w:eastAsia="Calibri"/>
      <w:sz w:val="26"/>
      <w:szCs w:val="26"/>
    </w:rPr>
  </w:style>
  <w:style w:type="paragraph" w:customStyle="1" w:styleId="tj">
    <w:name w:val="tj"/>
    <w:basedOn w:val="a"/>
    <w:rsid w:val="00063CD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rvts23">
    <w:name w:val="rvts23"/>
    <w:basedOn w:val="a0"/>
    <w:rsid w:val="00063CDF"/>
  </w:style>
  <w:style w:type="character" w:styleId="ae">
    <w:name w:val="Strong"/>
    <w:basedOn w:val="a0"/>
    <w:uiPriority w:val="22"/>
    <w:qFormat/>
    <w:locked/>
    <w:rsid w:val="00250282"/>
    <w:rPr>
      <w:b/>
      <w:bCs/>
    </w:rPr>
  </w:style>
  <w:style w:type="paragraph" w:customStyle="1" w:styleId="rvps17">
    <w:name w:val="rvps17"/>
    <w:basedOn w:val="a"/>
    <w:rsid w:val="00B0483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rvts64">
    <w:name w:val="rvts64"/>
    <w:basedOn w:val="a0"/>
    <w:rsid w:val="00B04839"/>
  </w:style>
  <w:style w:type="paragraph" w:customStyle="1" w:styleId="rvps7">
    <w:name w:val="rvps7"/>
    <w:basedOn w:val="a"/>
    <w:rsid w:val="00B0483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vps6">
    <w:name w:val="rvps6"/>
    <w:basedOn w:val="a"/>
    <w:rsid w:val="00B04839"/>
    <w:pPr>
      <w:spacing w:before="100" w:beforeAutospacing="1" w:after="100" w:afterAutospacing="1"/>
    </w:pPr>
    <w:rPr>
      <w:rFonts w:ascii="Times New Roman" w:hAnsi="Times New Roman"/>
    </w:rPr>
  </w:style>
  <w:style w:type="character" w:styleId="af">
    <w:name w:val="Emphasis"/>
    <w:basedOn w:val="a0"/>
    <w:uiPriority w:val="20"/>
    <w:qFormat/>
    <w:locked/>
    <w:rsid w:val="00250282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2502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02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02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02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028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028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028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028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0282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locked/>
    <w:rsid w:val="002502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uiPriority w:val="10"/>
    <w:rsid w:val="002502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locked/>
    <w:rsid w:val="002502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0"/>
    <w:link w:val="af2"/>
    <w:uiPriority w:val="11"/>
    <w:rsid w:val="00250282"/>
    <w:rPr>
      <w:rFonts w:asciiTheme="majorHAnsi" w:eastAsiaTheme="majorEastAsia" w:hAnsiTheme="majorHAnsi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250282"/>
    <w:rPr>
      <w:i/>
    </w:rPr>
  </w:style>
  <w:style w:type="character" w:customStyle="1" w:styleId="24">
    <w:name w:val="Цитата 2 Знак"/>
    <w:basedOn w:val="a0"/>
    <w:link w:val="23"/>
    <w:uiPriority w:val="29"/>
    <w:rsid w:val="00250282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50282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250282"/>
    <w:rPr>
      <w:b/>
      <w:i/>
      <w:sz w:val="24"/>
    </w:rPr>
  </w:style>
  <w:style w:type="character" w:styleId="af6">
    <w:name w:val="Subtle Emphasis"/>
    <w:uiPriority w:val="19"/>
    <w:qFormat/>
    <w:rsid w:val="00250282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50282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50282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50282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50282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502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42-19/print" TargetMode="External"/><Relationship Id="rId13" Type="http://schemas.openxmlformats.org/officeDocument/2006/relationships/hyperlink" Target="http://www.consumer.gov.ua/Pictures/Files/Editor/document/&#1074;&#1085;&#1091;&#1090;&#1088;&#1110;&#1096;&#1085;&#1110;&#1081;%20&#1072;&#1091;&#1076;&#1080;&#1090;/&#1085;&#1086;&#1088;&#1084;&#1072;&#1090;&#1080;&#1074;&#1085;&#1072;%20&#1073;&#1072;&#1079;&#1072;/&#1044;&#1077;&#1103;&#1082;&#1110;%20&#1087;&#1080;&#1090;&#1072;&#1085;&#1085;&#1103;%20&#1091;&#1090;&#1074;&#1086;&#1088;&#1077;&#1085;&#1085;&#1103;%20&#1089;&#1090;&#1088;&#1091;&#1082;&#1090;&#1091;&#1088;&#1085;&#1080;&#1093;%20&#1087;&#1110;&#1076;&#1088;&#1086;&#1079;&#1076;&#1110;&#1083;&#1110;&#1074;%20&#1074;&#1085;&#1091;&#1090;&#1088;%20&#8470;1001%20&#1074;&#1110;&#1076;%2028.09.201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042-1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042-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T2498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mer.gov.ua/Pictures/Files/Editor/document/&#1074;&#1085;&#1091;&#1090;&#1088;&#1110;&#1096;&#1085;&#1110;&#1081;%20&#1072;&#1091;&#1076;&#1080;&#1090;/&#1085;&#1086;&#1088;&#1084;&#1072;&#1090;&#1080;&#1074;&#1085;&#1072;%20&#1073;&#1072;&#1079;&#1072;/&#1055;&#1088;&#1086;%20&#1079;&#1072;&#1090;&#1074;&#1077;&#1088;&#1076;&#1078;&#1077;&#1085;&#1085;&#1103;%20&#1057;&#1090;&#1072;&#1085;&#1076;&#1072;&#1088;&#1090;&#1110;&#1074;%20&#1074;&#1085;&#1091;&#1090;&#1088;&#1110;&#1096;&#1085;&#1100;&#1086;&#1075;&#1086;%20&#1072;&#1091;&#1076;&#1080;&#1090;&#1091;%20&#8470;%201247%20&#1074;&#1110;&#1076;%2004.10.2011.pdf" TargetMode="External"/><Relationship Id="rId10" Type="http://schemas.openxmlformats.org/officeDocument/2006/relationships/hyperlink" Target="http://search.ligazakon.ua/l_doc2.nsf/link1/T172042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72042.html" TargetMode="External"/><Relationship Id="rId14" Type="http://schemas.openxmlformats.org/officeDocument/2006/relationships/hyperlink" Target="http://www.consumer.gov.ua/Pictures/Files/Editor/document/&#1074;&#1085;&#1091;&#1090;&#1088;&#1110;&#1096;&#1085;&#1110;&#1081;%20&#1072;&#1091;&#1076;&#1080;&#1090;/&#1085;&#1086;&#1088;&#1084;&#1072;&#1090;&#1080;&#1074;&#1085;&#1072;%20&#1073;&#1072;&#1079;&#1072;/&#1055;&#1088;&#1086;%20&#1079;&#1072;&#1090;&#1074;&#1077;&#1088;&#1076;&#1078;&#1077;&#1085;&#1085;&#1103;%20&#1050;&#1086;&#1076;&#1077;&#1082;&#1089;&#1091;%20&#1077;&#1090;&#1080;&#1082;&#1080;%20&#1087;&#1088;&#1072;&#1094;&#1110;&#1074;&#1085;&#1080;&#1082;&#1110;&#1074;%20&#1087;&#1110;&#1076;&#1088;&#1086;&#1079;&#1076;&#1110;&#1083;&#1091;%20&#8470;%201217%20&#1074;&#1110;&#1076;%2029.09.20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2353-EE40-4B9F-8A6F-FE300E62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2391</Words>
  <Characters>17518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правління</vt:lpstr>
    </vt:vector>
  </TitlesOfParts>
  <Company/>
  <LinksUpToDate>false</LinksUpToDate>
  <CharactersWithSpaces>19870</CharactersWithSpaces>
  <SharedDoc>false</SharedDoc>
  <HLinks>
    <vt:vector size="12" baseType="variant">
      <vt:variant>
        <vt:i4>3670071</vt:i4>
      </vt:variant>
      <vt:variant>
        <vt:i4>3</vt:i4>
      </vt:variant>
      <vt:variant>
        <vt:i4>0</vt:i4>
      </vt:variant>
      <vt:variant>
        <vt:i4>5</vt:i4>
      </vt:variant>
      <vt:variant>
        <vt:lpwstr>http://www.consumer.gov.ua/</vt:lpwstr>
      </vt:variant>
      <vt:variant>
        <vt:lpwstr/>
      </vt:variant>
      <vt:variant>
        <vt:i4>3670071</vt:i4>
      </vt:variant>
      <vt:variant>
        <vt:i4>0</vt:i4>
      </vt:variant>
      <vt:variant>
        <vt:i4>0</vt:i4>
      </vt:variant>
      <vt:variant>
        <vt:i4>5</vt:i4>
      </vt:variant>
      <vt:variant>
        <vt:lpwstr>http://www.consumer.gov.ua/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правління</dc:title>
  <dc:subject/>
  <dc:creator>User</dc:creator>
  <cp:keywords/>
  <dc:description/>
  <cp:lastModifiedBy>Користувач</cp:lastModifiedBy>
  <cp:revision>19</cp:revision>
  <cp:lastPrinted>2021-02-17T12:58:00Z</cp:lastPrinted>
  <dcterms:created xsi:type="dcterms:W3CDTF">2021-02-18T14:41:00Z</dcterms:created>
  <dcterms:modified xsi:type="dcterms:W3CDTF">2021-03-04T14:44:00Z</dcterms:modified>
</cp:coreProperties>
</file>