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5182" w14:textId="77777777" w:rsidR="00A22D2A" w:rsidRPr="00953C39" w:rsidRDefault="00A22D2A" w:rsidP="00A22D2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53C39">
        <w:rPr>
          <w:b/>
          <w:bCs/>
          <w:sz w:val="28"/>
          <w:szCs w:val="28"/>
        </w:rPr>
        <w:t>ПОЯСНЮВАЛЬНА ЗАПИСКА</w:t>
      </w:r>
    </w:p>
    <w:p w14:paraId="3A4B9A94" w14:textId="77777777" w:rsidR="00553367" w:rsidRPr="00953C39" w:rsidRDefault="00A22D2A" w:rsidP="00A22D2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Hlk187318122"/>
      <w:r w:rsidRPr="00953C39">
        <w:rPr>
          <w:b/>
          <w:bCs/>
          <w:sz w:val="28"/>
          <w:szCs w:val="28"/>
        </w:rPr>
        <w:t xml:space="preserve">до </w:t>
      </w:r>
      <w:proofErr w:type="spellStart"/>
      <w:r w:rsidRPr="00953C39">
        <w:rPr>
          <w:b/>
          <w:bCs/>
          <w:sz w:val="28"/>
          <w:szCs w:val="28"/>
        </w:rPr>
        <w:t>проєкту</w:t>
      </w:r>
      <w:proofErr w:type="spellEnd"/>
      <w:r w:rsidRPr="00953C39">
        <w:rPr>
          <w:b/>
          <w:bCs/>
          <w:sz w:val="28"/>
          <w:szCs w:val="28"/>
        </w:rPr>
        <w:t xml:space="preserve"> постанови Кабінету Міністрів України</w:t>
      </w:r>
    </w:p>
    <w:p w14:paraId="0175FC02" w14:textId="77777777" w:rsidR="00A22D2A" w:rsidRPr="00953C39" w:rsidRDefault="00A22D2A" w:rsidP="00427A2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53C39">
        <w:rPr>
          <w:b/>
          <w:bCs/>
          <w:sz w:val="28"/>
          <w:szCs w:val="28"/>
        </w:rPr>
        <w:t xml:space="preserve"> «</w:t>
      </w:r>
      <w:r w:rsidR="00427A22" w:rsidRPr="00953C39">
        <w:rPr>
          <w:b/>
          <w:bCs/>
          <w:sz w:val="28"/>
          <w:szCs w:val="28"/>
        </w:rPr>
        <w:t>Про внесення змін до Ліцензійних умов провадження господарської діяльності з виробництва ветеринарних препаратів</w:t>
      </w:r>
      <w:r w:rsidRPr="00953C39">
        <w:rPr>
          <w:b/>
          <w:bCs/>
          <w:sz w:val="28"/>
          <w:szCs w:val="28"/>
        </w:rPr>
        <w:t>»</w:t>
      </w:r>
      <w:bookmarkEnd w:id="0"/>
    </w:p>
    <w:p w14:paraId="26517CD8" w14:textId="77777777" w:rsidR="00A22D2A" w:rsidRPr="00953C39" w:rsidRDefault="00A22D2A" w:rsidP="008461E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F2F3314" w14:textId="77777777" w:rsidR="00D17CD1" w:rsidRPr="00953C39" w:rsidRDefault="00D17CD1" w:rsidP="008461E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0C7459D" w14:textId="77777777" w:rsidR="0041301C" w:rsidRPr="00953C39" w:rsidRDefault="0041301C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1. Мета</w:t>
      </w:r>
    </w:p>
    <w:p w14:paraId="27C69B33" w14:textId="77777777" w:rsidR="00284096" w:rsidRPr="00953C39" w:rsidRDefault="0028409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shd w:val="clear" w:color="auto" w:fill="FFFFFF"/>
        </w:rPr>
      </w:pPr>
    </w:p>
    <w:p w14:paraId="093CB8D7" w14:textId="77777777" w:rsidR="00427A22" w:rsidRPr="00953C39" w:rsidRDefault="00C16BFB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53C39">
        <w:rPr>
          <w:sz w:val="28"/>
          <w:szCs w:val="28"/>
          <w:shd w:val="clear" w:color="auto" w:fill="FFFFFF"/>
        </w:rPr>
        <w:t>Проєкт</w:t>
      </w:r>
      <w:proofErr w:type="spellEnd"/>
      <w:r w:rsidRPr="00953C39">
        <w:rPr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ветеринарних препаратів» </w:t>
      </w:r>
      <w:r w:rsidR="00017857" w:rsidRPr="00953C39">
        <w:rPr>
          <w:sz w:val="28"/>
          <w:szCs w:val="28"/>
          <w:shd w:val="clear" w:color="auto" w:fill="FFFFFF"/>
        </w:rPr>
        <w:t xml:space="preserve">(далі – </w:t>
      </w:r>
      <w:proofErr w:type="spellStart"/>
      <w:r w:rsidR="00017857" w:rsidRPr="00953C39">
        <w:rPr>
          <w:sz w:val="28"/>
          <w:szCs w:val="28"/>
          <w:shd w:val="clear" w:color="auto" w:fill="FFFFFF"/>
        </w:rPr>
        <w:t>проєкт</w:t>
      </w:r>
      <w:proofErr w:type="spellEnd"/>
      <w:r w:rsidR="00017857" w:rsidRPr="00953C39">
        <w:rPr>
          <w:sz w:val="28"/>
          <w:szCs w:val="28"/>
          <w:shd w:val="clear" w:color="auto" w:fill="FFFFFF"/>
        </w:rPr>
        <w:t xml:space="preserve"> </w:t>
      </w:r>
      <w:r w:rsidR="009104B7" w:rsidRPr="00953C39">
        <w:rPr>
          <w:sz w:val="28"/>
          <w:szCs w:val="28"/>
          <w:shd w:val="clear" w:color="auto" w:fill="FFFFFF"/>
        </w:rPr>
        <w:t>п</w:t>
      </w:r>
      <w:r w:rsidR="00017857" w:rsidRPr="00953C39">
        <w:rPr>
          <w:sz w:val="28"/>
          <w:szCs w:val="28"/>
          <w:shd w:val="clear" w:color="auto" w:fill="FFFFFF"/>
        </w:rPr>
        <w:t xml:space="preserve">останови) </w:t>
      </w:r>
      <w:r w:rsidRPr="00953C39">
        <w:rPr>
          <w:sz w:val="28"/>
          <w:szCs w:val="28"/>
          <w:shd w:val="clear" w:color="auto" w:fill="FFFFFF"/>
        </w:rPr>
        <w:t xml:space="preserve">розроблено з метою </w:t>
      </w:r>
      <w:r w:rsidR="00463E68" w:rsidRPr="00953C39">
        <w:rPr>
          <w:sz w:val="28"/>
          <w:szCs w:val="28"/>
          <w:shd w:val="clear" w:color="auto" w:fill="FFFFFF"/>
        </w:rPr>
        <w:t xml:space="preserve">приведення </w:t>
      </w:r>
      <w:bookmarkStart w:id="1" w:name="_Hlk190183074"/>
      <w:r w:rsidR="00DA377B" w:rsidRPr="00953C39">
        <w:rPr>
          <w:sz w:val="28"/>
          <w:szCs w:val="28"/>
          <w:shd w:val="clear" w:color="auto" w:fill="FFFFFF"/>
        </w:rPr>
        <w:t xml:space="preserve">Ліцензійних умов </w:t>
      </w:r>
      <w:r w:rsidR="00463E68" w:rsidRPr="00953C39">
        <w:rPr>
          <w:sz w:val="28"/>
          <w:szCs w:val="28"/>
          <w:shd w:val="clear" w:color="auto" w:fill="FFFFFF"/>
        </w:rPr>
        <w:t>провадження господарської діяльності з виробництва ветеринарних препаратів</w:t>
      </w:r>
      <w:r w:rsidR="00DA377B" w:rsidRPr="00953C39">
        <w:rPr>
          <w:sz w:val="28"/>
          <w:szCs w:val="28"/>
          <w:shd w:val="clear" w:color="auto" w:fill="FFFFFF"/>
        </w:rPr>
        <w:t xml:space="preserve">, </w:t>
      </w:r>
      <w:r w:rsidR="00983D6C" w:rsidRPr="00953C39">
        <w:rPr>
          <w:sz w:val="28"/>
          <w:szCs w:val="28"/>
          <w:shd w:val="clear" w:color="auto" w:fill="FFFFFF"/>
        </w:rPr>
        <w:t xml:space="preserve">затверджених постановою Кабінету Міністрів України </w:t>
      </w:r>
      <w:r w:rsidR="00DA377B" w:rsidRPr="00953C39">
        <w:rPr>
          <w:sz w:val="28"/>
          <w:szCs w:val="28"/>
          <w:shd w:val="clear" w:color="auto" w:fill="FFFFFF"/>
        </w:rPr>
        <w:t xml:space="preserve">від </w:t>
      </w:r>
      <w:r w:rsidR="00983D6C" w:rsidRPr="00953C39">
        <w:rPr>
          <w:sz w:val="28"/>
          <w:szCs w:val="28"/>
          <w:shd w:val="clear" w:color="auto" w:fill="FFFFFF"/>
        </w:rPr>
        <w:t>0</w:t>
      </w:r>
      <w:r w:rsidR="00DA377B" w:rsidRPr="00953C39">
        <w:rPr>
          <w:sz w:val="28"/>
          <w:szCs w:val="28"/>
          <w:shd w:val="clear" w:color="auto" w:fill="FFFFFF"/>
        </w:rPr>
        <w:t>3</w:t>
      </w:r>
      <w:r w:rsidR="00983D6C" w:rsidRPr="00953C39">
        <w:rPr>
          <w:sz w:val="28"/>
          <w:szCs w:val="28"/>
          <w:shd w:val="clear" w:color="auto" w:fill="FFFFFF"/>
        </w:rPr>
        <w:t>.10.</w:t>
      </w:r>
      <w:r w:rsidR="00DA377B" w:rsidRPr="00953C39">
        <w:rPr>
          <w:sz w:val="28"/>
          <w:szCs w:val="28"/>
          <w:shd w:val="clear" w:color="auto" w:fill="FFFFFF"/>
        </w:rPr>
        <w:t>2018 № 808</w:t>
      </w:r>
      <w:r w:rsidR="00983D6C" w:rsidRPr="00953C39">
        <w:rPr>
          <w:sz w:val="28"/>
          <w:szCs w:val="28"/>
          <w:shd w:val="clear" w:color="auto" w:fill="FFFFFF"/>
        </w:rPr>
        <w:t xml:space="preserve"> «</w:t>
      </w:r>
      <w:r w:rsidR="00DA377B" w:rsidRPr="00953C39">
        <w:rPr>
          <w:sz w:val="28"/>
          <w:szCs w:val="28"/>
          <w:shd w:val="clear" w:color="auto" w:fill="FFFFFF"/>
        </w:rPr>
        <w:t>Про</w:t>
      </w:r>
      <w:r w:rsidR="00983D6C" w:rsidRPr="00953C39">
        <w:rPr>
          <w:sz w:val="28"/>
          <w:szCs w:val="28"/>
          <w:shd w:val="clear" w:color="auto" w:fill="FFFFFF"/>
        </w:rPr>
        <w:t> </w:t>
      </w:r>
      <w:r w:rsidR="00DA377B" w:rsidRPr="00953C39">
        <w:rPr>
          <w:sz w:val="28"/>
          <w:szCs w:val="28"/>
          <w:shd w:val="clear" w:color="auto" w:fill="FFFFFF"/>
        </w:rPr>
        <w:t>затвердження Ліцензійних умов провадження господарської діяльності з виробництва ветеринарних препаратів</w:t>
      </w:r>
      <w:r w:rsidR="00983D6C" w:rsidRPr="00953C39">
        <w:rPr>
          <w:sz w:val="28"/>
          <w:szCs w:val="28"/>
          <w:shd w:val="clear" w:color="auto" w:fill="FFFFFF"/>
        </w:rPr>
        <w:t>»</w:t>
      </w:r>
      <w:r w:rsidR="008850C5" w:rsidRPr="00953C39">
        <w:rPr>
          <w:sz w:val="28"/>
          <w:szCs w:val="28"/>
          <w:shd w:val="clear" w:color="auto" w:fill="FFFFFF"/>
        </w:rPr>
        <w:t xml:space="preserve"> </w:t>
      </w:r>
      <w:r w:rsidR="00110583" w:rsidRPr="00953C39">
        <w:rPr>
          <w:sz w:val="28"/>
          <w:szCs w:val="28"/>
          <w:shd w:val="clear" w:color="auto" w:fill="FFFFFF"/>
        </w:rPr>
        <w:t>у відповідність до норм Закону України</w:t>
      </w:r>
      <w:r w:rsidR="00660F3B" w:rsidRPr="00953C39">
        <w:rPr>
          <w:sz w:val="28"/>
          <w:szCs w:val="28"/>
          <w:shd w:val="clear" w:color="auto" w:fill="FFFFFF"/>
        </w:rPr>
        <w:t xml:space="preserve"> </w:t>
      </w:r>
      <w:r w:rsidR="00110583" w:rsidRPr="00953C39">
        <w:rPr>
          <w:sz w:val="28"/>
          <w:szCs w:val="28"/>
          <w:shd w:val="clear" w:color="auto" w:fill="FFFFFF"/>
        </w:rPr>
        <w:t>«Про</w:t>
      </w:r>
      <w:r w:rsidR="009104B7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 xml:space="preserve">ліцензування видів господарської діяльності» з урахуванням змін, внесених Законом України </w:t>
      </w:r>
      <w:r w:rsidR="0072047B" w:rsidRPr="00953C39">
        <w:rPr>
          <w:sz w:val="28"/>
          <w:szCs w:val="28"/>
          <w:shd w:val="clear" w:color="auto" w:fill="FFFFFF"/>
        </w:rPr>
        <w:t>«</w:t>
      </w:r>
      <w:r w:rsidR="00110583" w:rsidRPr="00953C39">
        <w:rPr>
          <w:sz w:val="28"/>
          <w:szCs w:val="28"/>
          <w:shd w:val="clear" w:color="auto" w:fill="FFFFFF"/>
        </w:rPr>
        <w:t>Про</w:t>
      </w:r>
      <w:r w:rsidR="0072047B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>внесення змін до деяких законодавчих актів України у зв’язку з прийняттям Закону України «Про</w:t>
      </w:r>
      <w:r w:rsidR="009104B7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>адміністративну процедуру»</w:t>
      </w:r>
      <w:r w:rsidR="008850C5" w:rsidRPr="00953C39">
        <w:rPr>
          <w:sz w:val="28"/>
          <w:szCs w:val="28"/>
          <w:shd w:val="clear" w:color="auto" w:fill="FFFFFF"/>
        </w:rPr>
        <w:t>.</w:t>
      </w:r>
      <w:bookmarkEnd w:id="1"/>
    </w:p>
    <w:p w14:paraId="798BC441" w14:textId="77777777" w:rsidR="00F87963" w:rsidRPr="00953C39" w:rsidRDefault="00F87963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01F4DBA4" w14:textId="77777777" w:rsidR="0041301C" w:rsidRPr="00953C39" w:rsidRDefault="00047986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2. Обґрунтування необхідності прийняття акта</w:t>
      </w:r>
    </w:p>
    <w:p w14:paraId="299AD6F4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34352736" w14:textId="77777777" w:rsidR="00DE5591" w:rsidRPr="00953C39" w:rsidRDefault="00754981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Законом України «Про внесення змін до деяких законодавчих актів України у зв’язку з прийняттям Закону України «Про</w:t>
      </w:r>
      <w:r w:rsidR="00F54042" w:rsidRPr="00953C39">
        <w:rPr>
          <w:sz w:val="28"/>
          <w:szCs w:val="28"/>
          <w:shd w:val="clear" w:color="auto" w:fill="FFFFFF"/>
        </w:rPr>
        <w:t> </w:t>
      </w:r>
      <w:r w:rsidRPr="00953C39">
        <w:rPr>
          <w:sz w:val="28"/>
          <w:szCs w:val="28"/>
          <w:shd w:val="clear" w:color="auto" w:fill="FFFFFF"/>
        </w:rPr>
        <w:t>адміністративну процедуру»</w:t>
      </w:r>
      <w:r w:rsidR="006B79C3" w:rsidRPr="00953C39">
        <w:rPr>
          <w:sz w:val="28"/>
          <w:szCs w:val="28"/>
          <w:shd w:val="clear" w:color="auto" w:fill="FFFFFF"/>
        </w:rPr>
        <w:t xml:space="preserve">, серед іншого, </w:t>
      </w:r>
      <w:proofErr w:type="spellStart"/>
      <w:r w:rsidR="006B79C3" w:rsidRPr="00953C39">
        <w:rPr>
          <w:sz w:val="28"/>
          <w:szCs w:val="28"/>
          <w:shd w:val="clear" w:color="auto" w:fill="FFFFFF"/>
        </w:rPr>
        <w:t>внесено</w:t>
      </w:r>
      <w:proofErr w:type="spellEnd"/>
      <w:r w:rsidR="006B79C3" w:rsidRPr="00953C39">
        <w:rPr>
          <w:sz w:val="28"/>
          <w:szCs w:val="28"/>
          <w:shd w:val="clear" w:color="auto" w:fill="FFFFFF"/>
        </w:rPr>
        <w:t xml:space="preserve"> зміни до </w:t>
      </w:r>
      <w:r w:rsidRPr="00953C39">
        <w:rPr>
          <w:sz w:val="28"/>
          <w:szCs w:val="28"/>
          <w:shd w:val="clear" w:color="auto" w:fill="FFFFFF"/>
        </w:rPr>
        <w:t>Закону України «Про ліцензування видів господарської діяльності»</w:t>
      </w:r>
      <w:r w:rsidR="006B79C3" w:rsidRPr="00953C39">
        <w:rPr>
          <w:sz w:val="28"/>
          <w:szCs w:val="28"/>
          <w:shd w:val="clear" w:color="auto" w:fill="FFFFFF"/>
        </w:rPr>
        <w:t xml:space="preserve"> </w:t>
      </w:r>
      <w:r w:rsidR="00DE5591" w:rsidRPr="00953C39">
        <w:rPr>
          <w:sz w:val="28"/>
          <w:szCs w:val="28"/>
          <w:shd w:val="clear" w:color="auto" w:fill="FFFFFF"/>
        </w:rPr>
        <w:t>та змінено деякі вимоги до Ліцензійних умов</w:t>
      </w:r>
      <w:r w:rsidR="00341C1D" w:rsidRPr="00953C39">
        <w:rPr>
          <w:sz w:val="28"/>
          <w:szCs w:val="28"/>
          <w:shd w:val="clear" w:color="auto" w:fill="FFFFFF"/>
        </w:rPr>
        <w:t xml:space="preserve">, </w:t>
      </w:r>
      <w:r w:rsidR="00DE6572" w:rsidRPr="00953C39">
        <w:rPr>
          <w:sz w:val="28"/>
          <w:szCs w:val="28"/>
          <w:shd w:val="clear" w:color="auto" w:fill="FFFFFF"/>
        </w:rPr>
        <w:t xml:space="preserve">якими, </w:t>
      </w:r>
      <w:r w:rsidR="00341C1D" w:rsidRPr="00953C39">
        <w:rPr>
          <w:sz w:val="28"/>
          <w:szCs w:val="28"/>
          <w:shd w:val="clear" w:color="auto" w:fill="FFFFFF"/>
        </w:rPr>
        <w:t xml:space="preserve">зокрема, </w:t>
      </w:r>
      <w:r w:rsidR="008A4F07" w:rsidRPr="00953C39">
        <w:rPr>
          <w:sz w:val="28"/>
          <w:szCs w:val="28"/>
          <w:shd w:val="clear" w:color="auto" w:fill="FFFFFF"/>
        </w:rPr>
        <w:t>передбачається, що:</w:t>
      </w:r>
    </w:p>
    <w:p w14:paraId="762E018E" w14:textId="77777777" w:rsidR="0072047B" w:rsidRPr="00953C39" w:rsidRDefault="003E780E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 xml:space="preserve">документи </w:t>
      </w:r>
      <w:r w:rsidR="00D762CB" w:rsidRPr="00953C39">
        <w:rPr>
          <w:sz w:val="28"/>
          <w:szCs w:val="28"/>
          <w:shd w:val="clear" w:color="auto" w:fill="FFFFFF"/>
        </w:rPr>
        <w:t xml:space="preserve">для отримання ліцензії </w:t>
      </w:r>
      <w:r w:rsidRPr="00953C39">
        <w:rPr>
          <w:sz w:val="28"/>
          <w:szCs w:val="28"/>
          <w:shd w:val="clear" w:color="auto" w:fill="FFFFFF"/>
        </w:rPr>
        <w:t xml:space="preserve">подаються </w:t>
      </w:r>
      <w:r w:rsidR="0018183F" w:rsidRPr="00953C39">
        <w:rPr>
          <w:sz w:val="28"/>
          <w:szCs w:val="28"/>
          <w:shd w:val="clear" w:color="auto" w:fill="FFFFFF"/>
        </w:rPr>
        <w:t xml:space="preserve">також і </w:t>
      </w:r>
      <w:r w:rsidRPr="00953C39">
        <w:rPr>
          <w:sz w:val="28"/>
          <w:szCs w:val="28"/>
          <w:shd w:val="clear" w:color="auto" w:fill="FFFFFF"/>
        </w:rPr>
        <w:t>шляхом особистого звернення</w:t>
      </w:r>
      <w:r w:rsidR="00D762CB" w:rsidRPr="00953C39">
        <w:rPr>
          <w:sz w:val="28"/>
          <w:szCs w:val="28"/>
          <w:shd w:val="clear" w:color="auto" w:fill="FFFFFF"/>
        </w:rPr>
        <w:t>;</w:t>
      </w:r>
    </w:p>
    <w:p w14:paraId="5DFE949A" w14:textId="77777777" w:rsidR="006061A1" w:rsidRPr="00953C39" w:rsidRDefault="00262268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ліцензійн</w:t>
      </w:r>
      <w:r w:rsidR="00E320A9" w:rsidRPr="00953C39">
        <w:rPr>
          <w:sz w:val="28"/>
          <w:szCs w:val="28"/>
          <w:shd w:val="clear" w:color="auto" w:fill="FFFFFF"/>
        </w:rPr>
        <w:t>і</w:t>
      </w:r>
      <w:r w:rsidRPr="00953C39">
        <w:rPr>
          <w:sz w:val="28"/>
          <w:szCs w:val="28"/>
          <w:shd w:val="clear" w:color="auto" w:fill="FFFFFF"/>
        </w:rPr>
        <w:t xml:space="preserve"> умов</w:t>
      </w:r>
      <w:r w:rsidR="00E320A9" w:rsidRPr="00953C39">
        <w:rPr>
          <w:sz w:val="28"/>
          <w:szCs w:val="28"/>
          <w:shd w:val="clear" w:color="auto" w:fill="FFFFFF"/>
        </w:rPr>
        <w:t xml:space="preserve">и </w:t>
      </w:r>
      <w:r w:rsidR="00377BEB" w:rsidRPr="00953C39">
        <w:rPr>
          <w:sz w:val="28"/>
          <w:szCs w:val="28"/>
          <w:shd w:val="clear" w:color="auto" w:fill="FFFFFF"/>
        </w:rPr>
        <w:t>мають бути доповнені</w:t>
      </w:r>
      <w:r w:rsidRPr="00953C39">
        <w:rPr>
          <w:sz w:val="28"/>
          <w:szCs w:val="28"/>
          <w:shd w:val="clear" w:color="auto" w:fill="FFFFFF"/>
        </w:rPr>
        <w:t xml:space="preserve"> формою заяви про припинення </w:t>
      </w:r>
      <w:r w:rsidR="00825945" w:rsidRPr="00953C39">
        <w:rPr>
          <w:sz w:val="28"/>
          <w:szCs w:val="28"/>
          <w:shd w:val="clear" w:color="auto" w:fill="FFFFFF"/>
        </w:rPr>
        <w:t xml:space="preserve">дії </w:t>
      </w:r>
      <w:r w:rsidRPr="00953C39">
        <w:rPr>
          <w:sz w:val="28"/>
          <w:szCs w:val="28"/>
          <w:shd w:val="clear" w:color="auto" w:fill="FFFFFF"/>
        </w:rPr>
        <w:t>ліцензії;</w:t>
      </w:r>
    </w:p>
    <w:p w14:paraId="0A97C711" w14:textId="77777777" w:rsidR="00262268" w:rsidRPr="00953C39" w:rsidRDefault="00377BEB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місця провадження господарської діяльності мають бути доступні крім маломобільних груп населення також і особам з інвалідністю;</w:t>
      </w:r>
    </w:p>
    <w:p w14:paraId="7BBC98F6" w14:textId="77777777" w:rsidR="00510C19" w:rsidRPr="00953C39" w:rsidRDefault="00DD7DCF" w:rsidP="00510C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інформація, що міститься у формах</w:t>
      </w:r>
      <w:r w:rsidR="00510C19" w:rsidRPr="00953C39">
        <w:rPr>
          <w:sz w:val="28"/>
          <w:szCs w:val="28"/>
          <w:shd w:val="clear" w:color="auto" w:fill="FFFFFF"/>
        </w:rPr>
        <w:t xml:space="preserve"> заяв про отримання (переоформлення, зупинення, відновлення</w:t>
      </w:r>
      <w:r w:rsidRPr="00953C39">
        <w:rPr>
          <w:sz w:val="28"/>
          <w:szCs w:val="28"/>
          <w:shd w:val="clear" w:color="auto" w:fill="FFFFFF"/>
        </w:rPr>
        <w:t>, припинення</w:t>
      </w:r>
      <w:r w:rsidR="00510C19" w:rsidRPr="00953C39">
        <w:rPr>
          <w:sz w:val="28"/>
          <w:szCs w:val="28"/>
          <w:shd w:val="clear" w:color="auto" w:fill="FFFFFF"/>
        </w:rPr>
        <w:t xml:space="preserve"> дії) ліцензії ма</w:t>
      </w:r>
      <w:r w:rsidRPr="00953C39">
        <w:rPr>
          <w:sz w:val="28"/>
          <w:szCs w:val="28"/>
          <w:shd w:val="clear" w:color="auto" w:fill="FFFFFF"/>
        </w:rPr>
        <w:t>є</w:t>
      </w:r>
      <w:r w:rsidR="00510C19" w:rsidRPr="00953C39">
        <w:rPr>
          <w:sz w:val="28"/>
          <w:szCs w:val="28"/>
          <w:shd w:val="clear" w:color="auto" w:fill="FFFFFF"/>
        </w:rPr>
        <w:t xml:space="preserve"> бути </w:t>
      </w:r>
      <w:r w:rsidRPr="00953C39">
        <w:rPr>
          <w:sz w:val="28"/>
          <w:szCs w:val="28"/>
          <w:shd w:val="clear" w:color="auto" w:fill="FFFFFF"/>
        </w:rPr>
        <w:t>узгоджена з нормами частини другої статті 11 Закону України «Про ліцензування видів господарської діяльності»</w:t>
      </w:r>
      <w:r w:rsidR="00570D97" w:rsidRPr="00953C39">
        <w:rPr>
          <w:sz w:val="28"/>
          <w:szCs w:val="28"/>
          <w:shd w:val="clear" w:color="auto" w:fill="FFFFFF"/>
        </w:rPr>
        <w:t>;</w:t>
      </w:r>
    </w:p>
    <w:p w14:paraId="0D4501A4" w14:textId="77777777" w:rsidR="00510C19" w:rsidRPr="00953C39" w:rsidRDefault="00963440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змінюється строк повідомлення органу ліцензування про всі зміни даних, зазначених у заяві, документах та відомостях, що додавалися до заяви про</w:t>
      </w:r>
      <w:r w:rsidR="00DB2A00" w:rsidRPr="00953C39">
        <w:rPr>
          <w:sz w:val="28"/>
          <w:szCs w:val="28"/>
          <w:shd w:val="clear" w:color="auto" w:fill="FFFFFF"/>
        </w:rPr>
        <w:t> </w:t>
      </w:r>
      <w:r w:rsidRPr="00953C39">
        <w:rPr>
          <w:sz w:val="28"/>
          <w:szCs w:val="28"/>
          <w:shd w:val="clear" w:color="auto" w:fill="FFFFFF"/>
        </w:rPr>
        <w:t>отримання ліцензії.</w:t>
      </w:r>
    </w:p>
    <w:p w14:paraId="2B5CB630" w14:textId="77777777" w:rsidR="00E31F4A" w:rsidRPr="00953C39" w:rsidRDefault="00E31F4A" w:rsidP="00E31F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 xml:space="preserve">Наразі абзацом третім пункту 3 розділу II «Прикінцеві та перехідні положення» Закону України «Про внесення змін до деяких законодавчих актів України у зв’язку з прийняттям Закону України «Про адміністративну процедуру» </w:t>
      </w:r>
      <w:r w:rsidR="00380A43" w:rsidRPr="00953C39">
        <w:rPr>
          <w:sz w:val="28"/>
          <w:szCs w:val="28"/>
          <w:shd w:val="clear" w:color="auto" w:fill="FFFFFF"/>
        </w:rPr>
        <w:t xml:space="preserve">передбачено, що </w:t>
      </w:r>
      <w:r w:rsidRPr="00953C39">
        <w:rPr>
          <w:sz w:val="28"/>
          <w:szCs w:val="28"/>
          <w:shd w:val="clear" w:color="auto" w:fill="FFFFFF"/>
        </w:rPr>
        <w:t xml:space="preserve">Кабінету Міністрів України </w:t>
      </w:r>
      <w:r w:rsidR="00A242AB" w:rsidRPr="00953C39">
        <w:rPr>
          <w:sz w:val="28"/>
          <w:szCs w:val="28"/>
          <w:shd w:val="clear" w:color="auto" w:fill="FFFFFF"/>
        </w:rPr>
        <w:t xml:space="preserve">необхідно </w:t>
      </w:r>
      <w:r w:rsidRPr="00953C39">
        <w:rPr>
          <w:sz w:val="28"/>
          <w:szCs w:val="28"/>
          <w:shd w:val="clear" w:color="auto" w:fill="FFFFFF"/>
        </w:rPr>
        <w:t xml:space="preserve">протягом шести місяців з </w:t>
      </w:r>
      <w:r w:rsidRPr="00953C39">
        <w:rPr>
          <w:sz w:val="28"/>
          <w:szCs w:val="28"/>
          <w:shd w:val="clear" w:color="auto" w:fill="FFFFFF"/>
        </w:rPr>
        <w:lastRenderedPageBreak/>
        <w:t>дня набрання чинності цим Законом привести свої нормативно-правові акти у відповідність із цим Законом.</w:t>
      </w:r>
    </w:p>
    <w:p w14:paraId="1EC61F77" w14:textId="77777777" w:rsidR="00E31F4A" w:rsidRPr="00953C39" w:rsidRDefault="00E31F4A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31B1CB68" w14:textId="77777777" w:rsidR="00D43590" w:rsidRPr="00953C39" w:rsidRDefault="00D43590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3. Основні положення проекту акта</w:t>
      </w:r>
    </w:p>
    <w:p w14:paraId="0CD530F2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69C3776C" w14:textId="77777777" w:rsidR="00963440" w:rsidRPr="00953C39" w:rsidRDefault="009104B7" w:rsidP="005935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53C39">
        <w:rPr>
          <w:sz w:val="28"/>
          <w:szCs w:val="28"/>
          <w:shd w:val="clear" w:color="auto" w:fill="FFFFFF"/>
        </w:rPr>
        <w:t>Проєктом</w:t>
      </w:r>
      <w:proofErr w:type="spellEnd"/>
      <w:r w:rsidRPr="00953C39">
        <w:rPr>
          <w:sz w:val="28"/>
          <w:szCs w:val="28"/>
          <w:shd w:val="clear" w:color="auto" w:fill="FFFFFF"/>
        </w:rPr>
        <w:t xml:space="preserve"> постанови передбачається внесення змін до </w:t>
      </w:r>
      <w:r w:rsidR="00017857" w:rsidRPr="00953C39">
        <w:rPr>
          <w:sz w:val="28"/>
          <w:szCs w:val="28"/>
          <w:shd w:val="clear" w:color="auto" w:fill="FFFFFF"/>
        </w:rPr>
        <w:t>Ліцензійних умов провадження господарської діяльності з виробництва ветеринарних препаратів</w:t>
      </w:r>
      <w:r w:rsidR="004176A1" w:rsidRPr="00953C39">
        <w:rPr>
          <w:sz w:val="28"/>
          <w:szCs w:val="28"/>
          <w:shd w:val="clear" w:color="auto" w:fill="FFFFFF"/>
        </w:rPr>
        <w:t xml:space="preserve"> (далі – Ліцензійні умови)</w:t>
      </w:r>
      <w:r w:rsidR="00017857" w:rsidRPr="00953C39">
        <w:rPr>
          <w:sz w:val="28"/>
          <w:szCs w:val="28"/>
          <w:shd w:val="clear" w:color="auto" w:fill="FFFFFF"/>
        </w:rPr>
        <w:t>, затверджених постановою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</w:t>
      </w:r>
      <w:r w:rsidR="00555AD0" w:rsidRPr="00953C39">
        <w:rPr>
          <w:sz w:val="28"/>
          <w:szCs w:val="28"/>
          <w:shd w:val="clear" w:color="auto" w:fill="FFFFFF"/>
        </w:rPr>
        <w:t>.</w:t>
      </w:r>
    </w:p>
    <w:p w14:paraId="0AC95D54" w14:textId="77777777" w:rsidR="0077253E" w:rsidRPr="00953C39" w:rsidRDefault="0077253E" w:rsidP="005935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0E12FD" w14:textId="77777777" w:rsidR="0041301C" w:rsidRPr="00953C39" w:rsidRDefault="009257D9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38FB6BF2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2068FC4E" w14:textId="77777777" w:rsidR="00A833C6" w:rsidRPr="00953C39" w:rsidRDefault="00762FF1" w:rsidP="003D5C7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53C39">
        <w:rPr>
          <w:bCs/>
          <w:sz w:val="28"/>
          <w:szCs w:val="28"/>
          <w:shd w:val="clear" w:color="auto" w:fill="FFFFFF"/>
        </w:rPr>
        <w:t>У даній сфері правового регулювання діють такі нормативно-правові акти:</w:t>
      </w:r>
    </w:p>
    <w:p w14:paraId="76A40A8F" w14:textId="77777777" w:rsidR="00762FF1" w:rsidRPr="00953C39" w:rsidRDefault="00EF4EE5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  <w:highlight w:val="white"/>
        </w:rPr>
        <w:t xml:space="preserve">Закон України </w:t>
      </w:r>
      <w:r w:rsidR="007737CE" w:rsidRPr="00953C39">
        <w:rPr>
          <w:sz w:val="28"/>
          <w:szCs w:val="28"/>
          <w:highlight w:val="white"/>
        </w:rPr>
        <w:t>«</w:t>
      </w:r>
      <w:r w:rsidR="00A6369A" w:rsidRPr="00953C39">
        <w:rPr>
          <w:sz w:val="28"/>
          <w:szCs w:val="28"/>
          <w:highlight w:val="white"/>
        </w:rPr>
        <w:t xml:space="preserve">Про </w:t>
      </w:r>
      <w:r w:rsidR="00015DE9" w:rsidRPr="00953C39">
        <w:rPr>
          <w:sz w:val="28"/>
          <w:szCs w:val="28"/>
          <w:highlight w:val="white"/>
        </w:rPr>
        <w:t>ліцензування видів господарської діяльності</w:t>
      </w:r>
      <w:r w:rsidR="007737CE" w:rsidRPr="00953C39">
        <w:rPr>
          <w:sz w:val="28"/>
          <w:szCs w:val="28"/>
        </w:rPr>
        <w:t>»</w:t>
      </w:r>
      <w:r w:rsidR="001364DB" w:rsidRPr="00953C39">
        <w:rPr>
          <w:sz w:val="28"/>
          <w:szCs w:val="28"/>
        </w:rPr>
        <w:t>;</w:t>
      </w:r>
    </w:p>
    <w:p w14:paraId="0E360212" w14:textId="77777777" w:rsidR="00265584" w:rsidRPr="00953C39" w:rsidRDefault="00265584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Закон України «Про внесення змін до деяких законодавчих актів України у зв’язку з прийняттям Закону України «Про адміністративну процедуру»;</w:t>
      </w:r>
    </w:p>
    <w:p w14:paraId="48FA123A" w14:textId="77777777" w:rsidR="0027500D" w:rsidRPr="00953C39" w:rsidRDefault="00D06F0C" w:rsidP="009423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Закон України «Про адміністративну процедуру»;</w:t>
      </w:r>
    </w:p>
    <w:p w14:paraId="3C9A22EC" w14:textId="77777777" w:rsidR="006462B6" w:rsidRPr="00953C39" w:rsidRDefault="006462B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постанова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препаратів».</w:t>
      </w:r>
    </w:p>
    <w:p w14:paraId="003A8823" w14:textId="77777777" w:rsidR="006462B6" w:rsidRPr="00953C39" w:rsidRDefault="006462B6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6085565E" w14:textId="77777777" w:rsidR="009257D9" w:rsidRPr="00953C39" w:rsidRDefault="009D3D74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764F4211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59A6804F" w14:textId="77777777" w:rsidR="009D52E2" w:rsidRPr="00953C39" w:rsidRDefault="009D52E2" w:rsidP="009D52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953C39">
        <w:rPr>
          <w:bCs/>
          <w:sz w:val="28"/>
          <w:szCs w:val="28"/>
          <w:shd w:val="clear" w:color="auto" w:fill="FFFFFF"/>
        </w:rPr>
        <w:t>Держпродспоживслужба</w:t>
      </w:r>
      <w:proofErr w:type="spellEnd"/>
      <w:r w:rsidRPr="00953C39">
        <w:rPr>
          <w:bCs/>
          <w:sz w:val="28"/>
          <w:szCs w:val="28"/>
          <w:shd w:val="clear" w:color="auto" w:fill="FFFFFF"/>
        </w:rPr>
        <w:t xml:space="preserve">  як орган державної влади здійснює свою діяльність виключно за рахунок бюджетного фінансування в межах, передбачених Законом України про Державний бюджет України на відповідний рік.</w:t>
      </w:r>
    </w:p>
    <w:p w14:paraId="63953389" w14:textId="77777777" w:rsidR="009D52E2" w:rsidRPr="00953C39" w:rsidRDefault="009D52E2" w:rsidP="009D52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53C39">
        <w:rPr>
          <w:bCs/>
          <w:sz w:val="28"/>
          <w:szCs w:val="28"/>
          <w:shd w:val="clear" w:color="auto" w:fill="FFFFFF"/>
        </w:rPr>
        <w:t xml:space="preserve">Реалізація постанови не потребує додаткового фінансування з державного чи місцевого бюджетів, а реалізація її положень буде здійснюватися за бюджетною програмою КПКВК 0412010 «Керівництво та управління у сфері безпечності харчових продуктів та захисту споживачів» в межах затвердженої чисельності працівників та кошторисних призначень </w:t>
      </w:r>
      <w:proofErr w:type="spellStart"/>
      <w:r w:rsidRPr="00953C39">
        <w:rPr>
          <w:bCs/>
          <w:sz w:val="28"/>
          <w:szCs w:val="28"/>
          <w:shd w:val="clear" w:color="auto" w:fill="FFFFFF"/>
        </w:rPr>
        <w:t>Держпродспоживслужби</w:t>
      </w:r>
      <w:proofErr w:type="spellEnd"/>
      <w:r w:rsidRPr="00953C39">
        <w:rPr>
          <w:bCs/>
          <w:sz w:val="28"/>
          <w:szCs w:val="28"/>
          <w:shd w:val="clear" w:color="auto" w:fill="FFFFFF"/>
        </w:rPr>
        <w:t>.</w:t>
      </w:r>
    </w:p>
    <w:p w14:paraId="6DE6EAA1" w14:textId="77777777" w:rsidR="003D3E1E" w:rsidRPr="00953C39" w:rsidRDefault="003D3E1E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4EC416DA" w14:textId="77777777" w:rsidR="009257D9" w:rsidRPr="00953C39" w:rsidRDefault="009D3D74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53AD867B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430CFBFE" w14:textId="77777777" w:rsidR="001570E0" w:rsidRPr="00953C39" w:rsidRDefault="001570E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C39">
        <w:rPr>
          <w:bCs/>
          <w:sz w:val="28"/>
          <w:szCs w:val="28"/>
        </w:rPr>
        <w:t xml:space="preserve">Згідно з абзацом тринадцятим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 забезпечення участі громадськості у формуванні та реалізації державної політики» </w:t>
      </w:r>
      <w:proofErr w:type="spellStart"/>
      <w:r w:rsidRPr="00953C39">
        <w:rPr>
          <w:bCs/>
          <w:sz w:val="28"/>
          <w:szCs w:val="28"/>
        </w:rPr>
        <w:t>проєкти</w:t>
      </w:r>
      <w:proofErr w:type="spellEnd"/>
      <w:r w:rsidRPr="00953C39">
        <w:rPr>
          <w:bCs/>
          <w:sz w:val="28"/>
          <w:szCs w:val="28"/>
        </w:rPr>
        <w:t xml:space="preserve"> регуляторних актів виносяться на громадське обговорення з урахуванням вимог Закону України «Про засади державної регуляторної політики у сфері господарської діяльності».</w:t>
      </w:r>
    </w:p>
    <w:p w14:paraId="642C1AE9" w14:textId="77777777" w:rsidR="001570E0" w:rsidRPr="00953C39" w:rsidRDefault="001570E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en-US"/>
        </w:rPr>
      </w:pPr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разом з аналізом регуляторного впливу до </w:t>
      </w:r>
      <w:proofErr w:type="spellStart"/>
      <w:r w:rsidRPr="00953C39">
        <w:rPr>
          <w:bCs/>
          <w:sz w:val="28"/>
          <w:szCs w:val="28"/>
        </w:rPr>
        <w:t>проєкту</w:t>
      </w:r>
      <w:proofErr w:type="spellEnd"/>
      <w:r w:rsidRPr="00953C39">
        <w:rPr>
          <w:bCs/>
          <w:sz w:val="28"/>
          <w:szCs w:val="28"/>
        </w:rPr>
        <w:t xml:space="preserve"> постанови, у порядку, визначеному Законом України «Про засади державної регуляторної політики у сфері господарської діяльності», оприлюднено на </w:t>
      </w:r>
      <w:r w:rsidRPr="00953C39">
        <w:rPr>
          <w:bCs/>
          <w:sz w:val="28"/>
          <w:szCs w:val="28"/>
        </w:rPr>
        <w:lastRenderedPageBreak/>
        <w:t xml:space="preserve">офіційному </w:t>
      </w:r>
      <w:proofErr w:type="spellStart"/>
      <w:r w:rsidRPr="00953C39">
        <w:rPr>
          <w:bCs/>
          <w:sz w:val="28"/>
          <w:szCs w:val="28"/>
        </w:rPr>
        <w:t>вебпорталі</w:t>
      </w:r>
      <w:proofErr w:type="spellEnd"/>
      <w:r w:rsidRPr="00953C39">
        <w:rPr>
          <w:bCs/>
          <w:sz w:val="28"/>
          <w:szCs w:val="28"/>
        </w:rPr>
        <w:t xml:space="preserve"> </w:t>
      </w:r>
      <w:r w:rsidR="006654F6" w:rsidRPr="00953C39">
        <w:rPr>
          <w:bCs/>
          <w:sz w:val="28"/>
          <w:szCs w:val="28"/>
        </w:rPr>
        <w:t>Державної служби України з питань безпечності харчових продуктів та захисту споживачів</w:t>
      </w:r>
      <w:r w:rsidRPr="00953C39">
        <w:rPr>
          <w:bCs/>
          <w:sz w:val="28"/>
          <w:szCs w:val="28"/>
        </w:rPr>
        <w:t>, у тому числі і для проведення консультацій з громадськістю.</w:t>
      </w:r>
    </w:p>
    <w:p w14:paraId="0B113C1B" w14:textId="77777777" w:rsidR="002F35DB" w:rsidRPr="00953C39" w:rsidRDefault="002F35DB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_Hlk196493210"/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погоджено без зауважень</w:t>
      </w:r>
      <w:bookmarkEnd w:id="2"/>
      <w:r w:rsidRPr="00953C39">
        <w:rPr>
          <w:bCs/>
          <w:sz w:val="28"/>
          <w:szCs w:val="28"/>
        </w:rPr>
        <w:t xml:space="preserve"> Міністерством фінансів України</w:t>
      </w:r>
      <w:r w:rsidR="00927822" w:rsidRPr="00953C39">
        <w:rPr>
          <w:bCs/>
          <w:sz w:val="28"/>
          <w:szCs w:val="28"/>
        </w:rPr>
        <w:t xml:space="preserve">, а також </w:t>
      </w:r>
      <w:r w:rsidRPr="00953C39">
        <w:rPr>
          <w:bCs/>
          <w:sz w:val="28"/>
          <w:szCs w:val="28"/>
        </w:rPr>
        <w:t xml:space="preserve">погоджено із зауваженнями Міністерством економіки України, Міністерством цифрової трансформації України, Уповноваженим </w:t>
      </w:r>
      <w:r w:rsidR="00927822" w:rsidRPr="00953C39">
        <w:rPr>
          <w:bCs/>
          <w:sz w:val="28"/>
          <w:szCs w:val="28"/>
        </w:rPr>
        <w:t>Верховної Ради України з прав людини.</w:t>
      </w:r>
    </w:p>
    <w:p w14:paraId="2F3B9B05" w14:textId="77777777" w:rsidR="002961FC" w:rsidRPr="00953C39" w:rsidRDefault="002961FC" w:rsidP="002961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C39">
        <w:rPr>
          <w:rFonts w:eastAsia="Aptos"/>
          <w:kern w:val="2"/>
          <w:sz w:val="28"/>
          <w:szCs w:val="28"/>
          <w:lang w:eastAsia="en-US"/>
        </w:rPr>
        <w:t>Урядов</w:t>
      </w:r>
      <w:r w:rsidR="00C44B83" w:rsidRPr="00953C39">
        <w:rPr>
          <w:rFonts w:eastAsia="Aptos"/>
          <w:kern w:val="2"/>
          <w:sz w:val="28"/>
          <w:szCs w:val="28"/>
          <w:lang w:eastAsia="en-US"/>
        </w:rPr>
        <w:t>им</w:t>
      </w:r>
      <w:r w:rsidRPr="00953C39">
        <w:rPr>
          <w:rFonts w:eastAsia="Aptos"/>
          <w:kern w:val="2"/>
          <w:sz w:val="28"/>
          <w:szCs w:val="28"/>
          <w:lang w:eastAsia="en-US"/>
        </w:rPr>
        <w:t xml:space="preserve"> офіс</w:t>
      </w:r>
      <w:r w:rsidR="00C44B83" w:rsidRPr="00953C39">
        <w:rPr>
          <w:rFonts w:eastAsia="Aptos"/>
          <w:kern w:val="2"/>
          <w:sz w:val="28"/>
          <w:szCs w:val="28"/>
          <w:lang w:eastAsia="en-US"/>
        </w:rPr>
        <w:t>ом</w:t>
      </w:r>
      <w:r w:rsidRPr="00953C39">
        <w:rPr>
          <w:rFonts w:eastAsia="Aptos"/>
          <w:kern w:val="2"/>
          <w:sz w:val="28"/>
          <w:szCs w:val="28"/>
          <w:lang w:eastAsia="en-US"/>
        </w:rPr>
        <w:t xml:space="preserve"> координації європейської та євроатлантичної інтеграції Секретаріату Кабінету Міністрів України </w:t>
      </w:r>
      <w:r w:rsidRPr="00953C39">
        <w:rPr>
          <w:bCs/>
          <w:sz w:val="28"/>
          <w:szCs w:val="28"/>
          <w:shd w:val="clear" w:color="auto" w:fill="FFFFFF"/>
        </w:rPr>
        <w:t>проведен</w:t>
      </w:r>
      <w:r w:rsidR="00C44B83" w:rsidRPr="00953C39">
        <w:rPr>
          <w:bCs/>
          <w:sz w:val="28"/>
          <w:szCs w:val="28"/>
          <w:shd w:val="clear" w:color="auto" w:fill="FFFFFF"/>
        </w:rPr>
        <w:t>о</w:t>
      </w:r>
      <w:r w:rsidRPr="00953C39">
        <w:rPr>
          <w:bCs/>
          <w:sz w:val="28"/>
          <w:szCs w:val="28"/>
          <w:shd w:val="clear" w:color="auto" w:fill="FFFFFF"/>
        </w:rPr>
        <w:t xml:space="preserve"> експертиз</w:t>
      </w:r>
      <w:r w:rsidR="00C44B83" w:rsidRPr="00953C39">
        <w:rPr>
          <w:bCs/>
          <w:sz w:val="28"/>
          <w:szCs w:val="28"/>
          <w:shd w:val="clear" w:color="auto" w:fill="FFFFFF"/>
        </w:rPr>
        <w:t>у</w:t>
      </w:r>
      <w:r w:rsidR="00C84A35" w:rsidRPr="00953C3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84A35" w:rsidRPr="00953C39">
        <w:rPr>
          <w:bCs/>
          <w:sz w:val="28"/>
          <w:szCs w:val="28"/>
          <w:shd w:val="clear" w:color="auto" w:fill="FFFFFF"/>
        </w:rPr>
        <w:t>проєкту</w:t>
      </w:r>
      <w:proofErr w:type="spellEnd"/>
      <w:r w:rsidR="00C84A35" w:rsidRPr="00953C39">
        <w:rPr>
          <w:bCs/>
          <w:sz w:val="28"/>
          <w:szCs w:val="28"/>
          <w:shd w:val="clear" w:color="auto" w:fill="FFFFFF"/>
        </w:rPr>
        <w:t xml:space="preserve"> постанови</w:t>
      </w:r>
      <w:r w:rsidRPr="00953C39">
        <w:rPr>
          <w:bCs/>
          <w:sz w:val="28"/>
          <w:szCs w:val="28"/>
          <w:shd w:val="clear" w:color="auto" w:fill="FFFFFF"/>
        </w:rPr>
        <w:t xml:space="preserve"> на відповідність зобов’язанням України у сфері європейської інтеграції, у тому числі міжнародно-правовим, та праву Європейського Союзу (</w:t>
      </w:r>
      <w:proofErr w:type="spellStart"/>
      <w:r w:rsidRPr="00953C39">
        <w:rPr>
          <w:bCs/>
          <w:sz w:val="28"/>
          <w:szCs w:val="28"/>
          <w:shd w:val="clear" w:color="auto" w:fill="FFFFFF"/>
        </w:rPr>
        <w:t>acquis</w:t>
      </w:r>
      <w:proofErr w:type="spellEnd"/>
      <w:r w:rsidRPr="00953C39">
        <w:rPr>
          <w:bCs/>
          <w:sz w:val="28"/>
          <w:szCs w:val="28"/>
          <w:shd w:val="clear" w:color="auto" w:fill="FFFFFF"/>
        </w:rPr>
        <w:t xml:space="preserve"> ЄС), </w:t>
      </w:r>
      <w:r w:rsidR="00C44B83" w:rsidRPr="00953C39">
        <w:rPr>
          <w:bCs/>
          <w:sz w:val="28"/>
          <w:szCs w:val="28"/>
          <w:shd w:val="clear" w:color="auto" w:fill="FFFFFF"/>
        </w:rPr>
        <w:t xml:space="preserve">а також </w:t>
      </w:r>
      <w:r w:rsidR="00B25441" w:rsidRPr="00953C39">
        <w:rPr>
          <w:bCs/>
          <w:sz w:val="28"/>
          <w:szCs w:val="28"/>
          <w:shd w:val="clear" w:color="auto" w:fill="FFFFFF"/>
        </w:rPr>
        <w:t xml:space="preserve">Державною регуляторною службою України надано рішення про відмову в погодженні </w:t>
      </w:r>
      <w:proofErr w:type="spellStart"/>
      <w:r w:rsidR="00B25441" w:rsidRPr="00953C39">
        <w:rPr>
          <w:bCs/>
          <w:sz w:val="28"/>
          <w:szCs w:val="28"/>
          <w:shd w:val="clear" w:color="auto" w:fill="FFFFFF"/>
        </w:rPr>
        <w:t>проєкту</w:t>
      </w:r>
      <w:proofErr w:type="spellEnd"/>
      <w:r w:rsidR="00B25441" w:rsidRPr="00953C39">
        <w:rPr>
          <w:bCs/>
          <w:sz w:val="28"/>
          <w:szCs w:val="28"/>
          <w:shd w:val="clear" w:color="auto" w:fill="FFFFFF"/>
        </w:rPr>
        <w:t xml:space="preserve"> постанови.</w:t>
      </w:r>
    </w:p>
    <w:p w14:paraId="1CB6E609" w14:textId="77777777" w:rsidR="00591478" w:rsidRPr="00953C39" w:rsidRDefault="00927822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3" w:name="_Hlk196493194"/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</w:t>
      </w:r>
      <w:bookmarkEnd w:id="3"/>
      <w:r w:rsidR="002961FC" w:rsidRPr="00953C39">
        <w:rPr>
          <w:bCs/>
          <w:sz w:val="28"/>
          <w:szCs w:val="28"/>
          <w:shd w:val="clear" w:color="auto" w:fill="FFFFFF"/>
        </w:rPr>
        <w:t xml:space="preserve">повторно надіслано на погодження до </w:t>
      </w:r>
      <w:r w:rsidR="002961FC" w:rsidRPr="00953C39">
        <w:rPr>
          <w:bCs/>
          <w:sz w:val="28"/>
          <w:szCs w:val="28"/>
        </w:rPr>
        <w:t>Міністерства аграрної політики та продовольства України</w:t>
      </w:r>
      <w:r w:rsidR="001570E0" w:rsidRPr="00953C39">
        <w:rPr>
          <w:bCs/>
          <w:sz w:val="28"/>
          <w:szCs w:val="28"/>
        </w:rPr>
        <w:t xml:space="preserve">, а також </w:t>
      </w:r>
      <w:r w:rsidR="007C60B3" w:rsidRPr="00953C39">
        <w:rPr>
          <w:bCs/>
          <w:sz w:val="28"/>
          <w:szCs w:val="28"/>
        </w:rPr>
        <w:t xml:space="preserve">буде </w:t>
      </w:r>
      <w:r w:rsidR="001570E0" w:rsidRPr="00953C39">
        <w:rPr>
          <w:bCs/>
          <w:sz w:val="28"/>
          <w:szCs w:val="28"/>
        </w:rPr>
        <w:t xml:space="preserve">отримано висновок Міністерства юстиції України за результатами правової експертизи </w:t>
      </w:r>
      <w:proofErr w:type="spellStart"/>
      <w:r w:rsidR="001570E0" w:rsidRPr="00953C39">
        <w:rPr>
          <w:bCs/>
          <w:sz w:val="28"/>
          <w:szCs w:val="28"/>
        </w:rPr>
        <w:t>проєкту</w:t>
      </w:r>
      <w:proofErr w:type="spellEnd"/>
      <w:r w:rsidR="001570E0" w:rsidRPr="00953C39">
        <w:rPr>
          <w:bCs/>
          <w:sz w:val="28"/>
          <w:szCs w:val="28"/>
        </w:rPr>
        <w:t xml:space="preserve"> постанови.</w:t>
      </w:r>
    </w:p>
    <w:p w14:paraId="2FA3AB3B" w14:textId="77777777" w:rsidR="009565B0" w:rsidRPr="00953C39" w:rsidRDefault="009565B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4ECC69C" w14:textId="77777777" w:rsidR="009D3D74" w:rsidRPr="00953C39" w:rsidRDefault="009936ED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7A8C0FC8" w14:textId="77777777" w:rsidR="002D2B33" w:rsidRPr="00953C39" w:rsidRDefault="002D2B33" w:rsidP="003D5C7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16"/>
          <w:szCs w:val="16"/>
          <w:shd w:val="clear" w:color="auto" w:fill="FFFFFF"/>
        </w:rPr>
      </w:pPr>
    </w:p>
    <w:p w14:paraId="6A4665F0" w14:textId="77777777" w:rsidR="005D7DE8" w:rsidRPr="00953C39" w:rsidRDefault="005E40FD" w:rsidP="003D5C7F">
      <w:pPr>
        <w:shd w:val="clear" w:color="auto" w:fill="FFFFFF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 xml:space="preserve">У </w:t>
      </w:r>
      <w:proofErr w:type="spellStart"/>
      <w:r w:rsidRPr="00953C39">
        <w:rPr>
          <w:sz w:val="28"/>
          <w:szCs w:val="28"/>
        </w:rPr>
        <w:t>проєкті</w:t>
      </w:r>
      <w:proofErr w:type="spellEnd"/>
      <w:r w:rsidRPr="00953C39">
        <w:rPr>
          <w:sz w:val="28"/>
          <w:szCs w:val="28"/>
        </w:rPr>
        <w:t xml:space="preserve"> постанови відсутні положення, що </w:t>
      </w:r>
      <w:bookmarkStart w:id="4" w:name="n3502"/>
      <w:bookmarkStart w:id="5" w:name="n3503"/>
      <w:bookmarkEnd w:id="4"/>
      <w:bookmarkEnd w:id="5"/>
      <w:r w:rsidR="005D7DE8" w:rsidRPr="00953C39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  <w:r w:rsidRPr="00953C39">
        <w:rPr>
          <w:sz w:val="28"/>
          <w:szCs w:val="28"/>
        </w:rPr>
        <w:t xml:space="preserve"> </w:t>
      </w:r>
      <w:bookmarkStart w:id="6" w:name="n3504"/>
      <w:bookmarkEnd w:id="6"/>
      <w:r w:rsidR="005D7DE8" w:rsidRPr="00953C39">
        <w:rPr>
          <w:sz w:val="28"/>
          <w:szCs w:val="28"/>
        </w:rPr>
        <w:t>впливають на забезпечення рівних прав та можливостей жінок і чоловіків;</w:t>
      </w:r>
      <w:r w:rsidRPr="00953C39">
        <w:rPr>
          <w:sz w:val="28"/>
          <w:szCs w:val="28"/>
        </w:rPr>
        <w:t xml:space="preserve"> </w:t>
      </w:r>
      <w:bookmarkStart w:id="7" w:name="n3505"/>
      <w:bookmarkEnd w:id="7"/>
      <w:r w:rsidR="005D7DE8" w:rsidRPr="00953C39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  <w:bookmarkStart w:id="8" w:name="n3506"/>
      <w:bookmarkEnd w:id="8"/>
      <w:r w:rsidR="003A047E" w:rsidRPr="00953C39">
        <w:rPr>
          <w:sz w:val="28"/>
          <w:szCs w:val="28"/>
        </w:rPr>
        <w:t xml:space="preserve"> </w:t>
      </w:r>
      <w:r w:rsidR="005D7DE8" w:rsidRPr="00953C39">
        <w:rPr>
          <w:sz w:val="28"/>
          <w:szCs w:val="28"/>
        </w:rPr>
        <w:t>створюють підстави для дискримінації.</w:t>
      </w:r>
    </w:p>
    <w:p w14:paraId="29C192D0" w14:textId="77777777" w:rsidR="00A92022" w:rsidRPr="00953C39" w:rsidRDefault="00A92022" w:rsidP="003D5C7F">
      <w:pPr>
        <w:shd w:val="clear" w:color="auto" w:fill="FFFFFF"/>
        <w:ind w:firstLine="567"/>
        <w:jc w:val="both"/>
        <w:rPr>
          <w:color w:val="333333"/>
          <w:sz w:val="28"/>
          <w:szCs w:val="20"/>
          <w:shd w:val="clear" w:color="auto" w:fill="FFFFFF"/>
          <w:lang w:eastAsia="ru-RU"/>
        </w:rPr>
      </w:pPr>
      <w:r w:rsidRPr="00953C39">
        <w:rPr>
          <w:sz w:val="28"/>
          <w:szCs w:val="28"/>
        </w:rPr>
        <w:t xml:space="preserve">Частиною першою статті 64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передбачено, що </w:t>
      </w:r>
      <w:r w:rsidRPr="00953C39">
        <w:rPr>
          <w:color w:val="333333"/>
          <w:sz w:val="28"/>
          <w:szCs w:val="20"/>
          <w:shd w:val="clear" w:color="auto" w:fill="FFFFFF"/>
          <w:lang w:eastAsia="ru-RU"/>
        </w:rPr>
        <w:t xml:space="preserve">Україна має наблизити своє законодавство про санітарні та фітосанітарні заходи щодо охорони тварин до законодавства ЄС, як це визначено у Додатку V до цієї Угоди. </w:t>
      </w:r>
    </w:p>
    <w:p w14:paraId="0229FB40" w14:textId="77777777" w:rsidR="00257464" w:rsidRPr="00953C39" w:rsidRDefault="00D13C3C" w:rsidP="003D5C7F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953C39">
        <w:rPr>
          <w:sz w:val="28"/>
          <w:szCs w:val="28"/>
        </w:rPr>
        <w:t>Проєкт</w:t>
      </w:r>
      <w:proofErr w:type="spellEnd"/>
      <w:r w:rsidRPr="00953C39">
        <w:rPr>
          <w:sz w:val="28"/>
          <w:szCs w:val="28"/>
        </w:rPr>
        <w:t xml:space="preserve"> постанови </w:t>
      </w:r>
      <w:r w:rsidR="00F54156" w:rsidRPr="00953C39">
        <w:rPr>
          <w:sz w:val="28"/>
          <w:szCs w:val="28"/>
        </w:rPr>
        <w:t xml:space="preserve">буде </w:t>
      </w:r>
      <w:r w:rsidRPr="00953C39">
        <w:rPr>
          <w:sz w:val="28"/>
          <w:szCs w:val="28"/>
        </w:rPr>
        <w:t>наді</w:t>
      </w:r>
      <w:r w:rsidR="00E3201D" w:rsidRPr="00953C39">
        <w:rPr>
          <w:sz w:val="28"/>
          <w:szCs w:val="28"/>
        </w:rPr>
        <w:t>с</w:t>
      </w:r>
      <w:r w:rsidRPr="00953C39">
        <w:rPr>
          <w:sz w:val="28"/>
          <w:szCs w:val="28"/>
        </w:rPr>
        <w:t xml:space="preserve">лано до Національного агентства з питань запобігання корупції для </w:t>
      </w:r>
      <w:r w:rsidR="00257464" w:rsidRPr="00953C39">
        <w:rPr>
          <w:sz w:val="28"/>
          <w:szCs w:val="28"/>
        </w:rPr>
        <w:t xml:space="preserve">визначення </w:t>
      </w:r>
      <w:r w:rsidR="00257464" w:rsidRPr="00953C39">
        <w:rPr>
          <w:sz w:val="28"/>
          <w:szCs w:val="28"/>
          <w:shd w:val="clear" w:color="auto" w:fill="FFFFFF"/>
        </w:rPr>
        <w:t xml:space="preserve">необхідності проведення антикорупційної експертизи </w:t>
      </w:r>
      <w:proofErr w:type="spellStart"/>
      <w:r w:rsidR="00257464" w:rsidRPr="00953C39">
        <w:rPr>
          <w:sz w:val="28"/>
          <w:szCs w:val="28"/>
        </w:rPr>
        <w:t>проєкту</w:t>
      </w:r>
      <w:proofErr w:type="spellEnd"/>
      <w:r w:rsidR="00257464" w:rsidRPr="00953C39">
        <w:rPr>
          <w:sz w:val="28"/>
          <w:szCs w:val="28"/>
        </w:rPr>
        <w:t xml:space="preserve"> постанови</w:t>
      </w:r>
      <w:r w:rsidRPr="00953C39">
        <w:rPr>
          <w:sz w:val="28"/>
          <w:szCs w:val="28"/>
        </w:rPr>
        <w:t>.</w:t>
      </w:r>
    </w:p>
    <w:p w14:paraId="1F9876E1" w14:textId="77777777" w:rsidR="005D7DE8" w:rsidRPr="00953C39" w:rsidRDefault="00D13C3C" w:rsidP="003D5C7F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9" w:name="n3508"/>
      <w:bookmarkEnd w:id="9"/>
      <w:r w:rsidRPr="00953C39">
        <w:rPr>
          <w:sz w:val="28"/>
          <w:szCs w:val="28"/>
        </w:rPr>
        <w:t xml:space="preserve">Громадська антикорупційна, громадська </w:t>
      </w:r>
      <w:proofErr w:type="spellStart"/>
      <w:r w:rsidRPr="00953C39">
        <w:rPr>
          <w:sz w:val="28"/>
          <w:szCs w:val="28"/>
        </w:rPr>
        <w:t>антидискримінаційна</w:t>
      </w:r>
      <w:proofErr w:type="spellEnd"/>
      <w:r w:rsidRPr="00953C39">
        <w:rPr>
          <w:sz w:val="28"/>
          <w:szCs w:val="28"/>
        </w:rPr>
        <w:t xml:space="preserve"> та громадська гендерно-правова</w:t>
      </w:r>
      <w:r w:rsidR="005D7DE8" w:rsidRPr="00953C39">
        <w:rPr>
          <w:sz w:val="28"/>
          <w:szCs w:val="28"/>
        </w:rPr>
        <w:t xml:space="preserve"> експертизи </w:t>
      </w:r>
      <w:proofErr w:type="spellStart"/>
      <w:r w:rsidRPr="00953C39">
        <w:rPr>
          <w:sz w:val="28"/>
          <w:szCs w:val="28"/>
        </w:rPr>
        <w:t>проєкту</w:t>
      </w:r>
      <w:proofErr w:type="spellEnd"/>
      <w:r w:rsidRPr="00953C39">
        <w:rPr>
          <w:sz w:val="28"/>
          <w:szCs w:val="28"/>
        </w:rPr>
        <w:t xml:space="preserve"> постанови не проводились.</w:t>
      </w:r>
    </w:p>
    <w:p w14:paraId="37156B29" w14:textId="77777777" w:rsidR="003D628A" w:rsidRPr="00953C39" w:rsidRDefault="003D628A" w:rsidP="003D5C7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BBCD112" w14:textId="77777777" w:rsidR="009D3D74" w:rsidRPr="00953C39" w:rsidRDefault="009936ED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25AD7CD4" w14:textId="77777777" w:rsidR="00941F47" w:rsidRPr="00953C39" w:rsidRDefault="00941F47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0B9A89F7" w14:textId="77777777" w:rsidR="006654F6" w:rsidRPr="00953C39" w:rsidRDefault="00EE461B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rFonts w:eastAsia="Calibri"/>
          <w:sz w:val="28"/>
          <w:szCs w:val="28"/>
          <w:lang w:eastAsia="en-US"/>
        </w:rPr>
        <w:t xml:space="preserve">Очікуваним результатом реалізації постанови є </w:t>
      </w:r>
      <w:r w:rsidR="00085B92" w:rsidRPr="00953C39">
        <w:rPr>
          <w:rFonts w:eastAsia="Calibri"/>
          <w:sz w:val="28"/>
          <w:szCs w:val="28"/>
          <w:lang w:eastAsia="en-US"/>
        </w:rPr>
        <w:t xml:space="preserve">приведення </w:t>
      </w:r>
      <w:r w:rsidR="00085B92" w:rsidRPr="00953C39">
        <w:rPr>
          <w:sz w:val="28"/>
          <w:szCs w:val="28"/>
          <w:shd w:val="clear" w:color="auto" w:fill="FFFFFF"/>
        </w:rPr>
        <w:t>Ліцензійних умов у відповідність до норм Закону України «Про ліцензування видів господарської діяльності» з урахуванням змін, внесених Законом України «Про внесення змін до деяких законодавчих актів України у зв’язку з прийняттям Закону України «Про адміністративну процедуру»</w:t>
      </w:r>
      <w:r w:rsidR="00C71F12" w:rsidRPr="00953C39">
        <w:t xml:space="preserve"> </w:t>
      </w:r>
      <w:r w:rsidR="00C71F12" w:rsidRPr="00953C39">
        <w:rPr>
          <w:sz w:val="28"/>
          <w:szCs w:val="28"/>
          <w:shd w:val="clear" w:color="auto" w:fill="FFFFFF"/>
        </w:rPr>
        <w:t>що виключатиме можливість їх суб’єктивного застосування органом ліцензування, здобувачами ліцензії або ліцензіатами.</w:t>
      </w:r>
    </w:p>
    <w:p w14:paraId="42AB7E01" w14:textId="77777777" w:rsidR="00EE461B" w:rsidRPr="00953C39" w:rsidRDefault="00EE461B" w:rsidP="003D5C7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3C39">
        <w:rPr>
          <w:rFonts w:eastAsia="Calibri"/>
          <w:sz w:val="28"/>
          <w:szCs w:val="28"/>
          <w:lang w:eastAsia="en-US"/>
        </w:rPr>
        <w:lastRenderedPageBreak/>
        <w:t>Наразі,</w:t>
      </w:r>
      <w:r w:rsidR="008A16D4" w:rsidRPr="00953C39">
        <w:rPr>
          <w:rFonts w:eastAsia="Calibri"/>
          <w:sz w:val="28"/>
          <w:szCs w:val="28"/>
          <w:lang w:eastAsia="en-US"/>
        </w:rPr>
        <w:t xml:space="preserve"> реалізація постанови не матиме безпосереднього впливу на </w:t>
      </w:r>
      <w:r w:rsidR="00945256" w:rsidRPr="00953C39">
        <w:rPr>
          <w:rFonts w:eastAsia="Calibri"/>
          <w:sz w:val="28"/>
          <w:szCs w:val="28"/>
          <w:lang w:eastAsia="en-US"/>
        </w:rPr>
        <w:t xml:space="preserve">забезпечення </w:t>
      </w:r>
      <w:r w:rsidR="008A16D4" w:rsidRPr="00953C39">
        <w:rPr>
          <w:rFonts w:eastAsia="Calibri"/>
          <w:sz w:val="28"/>
          <w:szCs w:val="28"/>
          <w:lang w:eastAsia="en-US"/>
        </w:rPr>
        <w:t>розвитку регіонів, підвищення чи зниження спроможності територіальних громад,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</w:t>
      </w:r>
      <w:r w:rsidR="000A75AA" w:rsidRPr="00953C39">
        <w:rPr>
          <w:rFonts w:eastAsia="Calibri"/>
          <w:sz w:val="28"/>
          <w:szCs w:val="28"/>
          <w:lang w:eastAsia="en-US"/>
        </w:rPr>
        <w:t>,</w:t>
      </w:r>
      <w:r w:rsidR="008A16D4" w:rsidRPr="00953C39">
        <w:rPr>
          <w:rFonts w:eastAsia="Calibri"/>
          <w:sz w:val="28"/>
          <w:szCs w:val="28"/>
          <w:lang w:eastAsia="en-US"/>
        </w:rPr>
        <w:t xml:space="preserve"> забруднення утвореними відходами.</w:t>
      </w:r>
    </w:p>
    <w:p w14:paraId="480DCBD2" w14:textId="77777777" w:rsidR="000C6E31" w:rsidRPr="00953C39" w:rsidRDefault="009434E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953C39">
        <w:rPr>
          <w:rFonts w:eastAsia="Calibri"/>
          <w:sz w:val="28"/>
          <w:szCs w:val="28"/>
          <w:lang w:eastAsia="en-US"/>
        </w:rPr>
        <w:t>Водночас р</w:t>
      </w:r>
      <w:r w:rsidR="00E00684" w:rsidRPr="00953C39">
        <w:rPr>
          <w:rFonts w:eastAsia="Calibri"/>
          <w:sz w:val="28"/>
          <w:szCs w:val="28"/>
          <w:lang w:eastAsia="en-US"/>
        </w:rPr>
        <w:t xml:space="preserve">еалізація постанови </w:t>
      </w:r>
      <w:r w:rsidR="000C6E31" w:rsidRPr="00953C39">
        <w:rPr>
          <w:sz w:val="28"/>
          <w:szCs w:val="28"/>
        </w:rPr>
        <w:t>матиме вплив на ринкове середовище, забезпечення захисту прав та інтересів суб’єктів господарювання, громадян і</w:t>
      </w:r>
      <w:r w:rsidR="000C6E31" w:rsidRPr="00953C39">
        <w:rPr>
          <w:color w:val="00B050"/>
          <w:sz w:val="28"/>
          <w:szCs w:val="28"/>
        </w:rPr>
        <w:t xml:space="preserve"> </w:t>
      </w:r>
      <w:r w:rsidR="000C6E31" w:rsidRPr="00953C39">
        <w:rPr>
          <w:sz w:val="28"/>
          <w:szCs w:val="28"/>
        </w:rPr>
        <w:t>держави.</w:t>
      </w:r>
    </w:p>
    <w:p w14:paraId="545120DD" w14:textId="77777777" w:rsidR="00E503FA" w:rsidRPr="00953C39" w:rsidRDefault="00C71F12" w:rsidP="003D5C7F">
      <w:pPr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 xml:space="preserve">Критеріями (показниками), за якими буде оцінюватися ефективність реалізації постанови є: кількість суб’єктів господарювання, що підпадають під дію регулювання; розмір часу та коштів, що витрачатимуться суб’єктами господарювання на виконання вимог </w:t>
      </w:r>
      <w:proofErr w:type="spellStart"/>
      <w:r w:rsidRPr="00953C39">
        <w:rPr>
          <w:sz w:val="28"/>
          <w:szCs w:val="28"/>
        </w:rPr>
        <w:t>акта</w:t>
      </w:r>
      <w:proofErr w:type="spellEnd"/>
      <w:r w:rsidRPr="00953C39">
        <w:rPr>
          <w:sz w:val="28"/>
          <w:szCs w:val="28"/>
        </w:rPr>
        <w:t>; кількість суб’єктів господарювання, яким буде відмовлено у видачі ліцензії; кількість ліцензіатів, що додержуються ліцензійних умов; кількість ліцензіатів, що не додержуються ліцензійних умов.</w:t>
      </w:r>
    </w:p>
    <w:p w14:paraId="47669580" w14:textId="77777777" w:rsidR="00FA6AF6" w:rsidRPr="00953C39" w:rsidRDefault="00FA6AF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bCs/>
          <w:sz w:val="28"/>
          <w:szCs w:val="28"/>
          <w:shd w:val="clear" w:color="auto" w:fill="FFFFFF"/>
        </w:rPr>
        <w:t>Р</w:t>
      </w:r>
      <w:r w:rsidR="00DB5EE6" w:rsidRPr="00953C39">
        <w:rPr>
          <w:bCs/>
          <w:sz w:val="28"/>
          <w:szCs w:val="28"/>
          <w:shd w:val="clear" w:color="auto" w:fill="FFFFFF"/>
        </w:rPr>
        <w:t>еалізація постанови</w:t>
      </w:r>
      <w:r w:rsidR="00B4745E" w:rsidRPr="00953C39">
        <w:rPr>
          <w:sz w:val="28"/>
          <w:szCs w:val="28"/>
        </w:rPr>
        <w:t xml:space="preserve"> матиме вплив на </w:t>
      </w:r>
      <w:r w:rsidR="00DB5EE6" w:rsidRPr="00953C39">
        <w:rPr>
          <w:sz w:val="28"/>
          <w:szCs w:val="28"/>
        </w:rPr>
        <w:t>і</w:t>
      </w:r>
      <w:r w:rsidR="001B370B" w:rsidRPr="00953C39">
        <w:rPr>
          <w:sz w:val="28"/>
          <w:szCs w:val="28"/>
        </w:rPr>
        <w:t>нтереси заінтересованих сторін</w:t>
      </w:r>
      <w:r w:rsidRPr="00953C39">
        <w:rPr>
          <w:sz w:val="28"/>
          <w:szCs w:val="28"/>
        </w:rPr>
        <w:t>:</w:t>
      </w:r>
    </w:p>
    <w:p w14:paraId="458239D3" w14:textId="77777777" w:rsidR="00FA6AF6" w:rsidRPr="00953C39" w:rsidRDefault="00FA6AF6" w:rsidP="001B4C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4692"/>
      </w:tblGrid>
      <w:tr w:rsidR="00044019" w:rsidRPr="00953C39" w14:paraId="4B27E3DF" w14:textId="77777777" w:rsidTr="00D911C3">
        <w:tc>
          <w:tcPr>
            <w:tcW w:w="2235" w:type="dxa"/>
            <w:shd w:val="clear" w:color="auto" w:fill="auto"/>
          </w:tcPr>
          <w:p w14:paraId="2FF123D4" w14:textId="77777777" w:rsidR="00A85CF8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260" w:type="dxa"/>
            <w:shd w:val="clear" w:color="auto" w:fill="auto"/>
          </w:tcPr>
          <w:p w14:paraId="50F83D21" w14:textId="77777777" w:rsidR="00A85CF8" w:rsidRPr="00953C39" w:rsidRDefault="00A85CF8" w:rsidP="003A4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>Вплив реалізації акта на</w:t>
            </w:r>
          </w:p>
          <w:p w14:paraId="5E4DEEE8" w14:textId="77777777" w:rsidR="00A85CF8" w:rsidRPr="00953C39" w:rsidRDefault="00A85CF8" w:rsidP="00E134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заінтересовану сторону</w:t>
            </w:r>
          </w:p>
        </w:tc>
        <w:tc>
          <w:tcPr>
            <w:tcW w:w="4692" w:type="dxa"/>
            <w:shd w:val="clear" w:color="auto" w:fill="auto"/>
          </w:tcPr>
          <w:p w14:paraId="6ED324E7" w14:textId="77777777" w:rsidR="008C05C4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 xml:space="preserve">Пояснення очікуваного </w:t>
            </w:r>
          </w:p>
          <w:p w14:paraId="353B9DF7" w14:textId="77777777" w:rsidR="00A85CF8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впливу</w:t>
            </w:r>
          </w:p>
        </w:tc>
      </w:tr>
      <w:tr w:rsidR="00ED0788" w:rsidRPr="00953C39" w14:paraId="664E009B" w14:textId="77777777" w:rsidTr="00D911C3">
        <w:tc>
          <w:tcPr>
            <w:tcW w:w="2235" w:type="dxa"/>
            <w:shd w:val="clear" w:color="auto" w:fill="auto"/>
          </w:tcPr>
          <w:p w14:paraId="545DC55E" w14:textId="77777777" w:rsidR="00ED0788" w:rsidRPr="00953C39" w:rsidRDefault="008C1193" w:rsidP="001B4C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Орган ліцензування</w:t>
            </w:r>
          </w:p>
        </w:tc>
        <w:tc>
          <w:tcPr>
            <w:tcW w:w="3260" w:type="dxa"/>
            <w:shd w:val="clear" w:color="auto" w:fill="auto"/>
          </w:tcPr>
          <w:p w14:paraId="2C697B72" w14:textId="77777777" w:rsidR="00ED0788" w:rsidRPr="00953C39" w:rsidRDefault="00DE7AFD" w:rsidP="001706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bCs/>
                <w:sz w:val="28"/>
                <w:szCs w:val="28"/>
                <w:shd w:val="clear" w:color="auto" w:fill="FFFFFF"/>
              </w:rPr>
              <w:t>Забезпечення здійснення ліцензування господарської діяльності з виробництва ветеринарних препаратів відповідно до вимог законодавства</w:t>
            </w:r>
            <w:r w:rsidR="00B101CD" w:rsidRPr="00953C3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92" w:type="dxa"/>
            <w:shd w:val="clear" w:color="auto" w:fill="auto"/>
          </w:tcPr>
          <w:p w14:paraId="65B18526" w14:textId="77777777" w:rsidR="00ED0788" w:rsidRPr="00953C39" w:rsidRDefault="004176A1" w:rsidP="004176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3C39">
              <w:rPr>
                <w:bCs/>
                <w:sz w:val="28"/>
                <w:szCs w:val="28"/>
              </w:rPr>
              <w:t>З прийняттям п</w:t>
            </w:r>
            <w:r w:rsidR="00BF4343" w:rsidRPr="00953C39">
              <w:rPr>
                <w:bCs/>
                <w:sz w:val="28"/>
                <w:szCs w:val="28"/>
              </w:rPr>
              <w:t>останови Кабінету Міністрів України</w:t>
            </w:r>
            <w:r w:rsidRPr="00953C39">
              <w:rPr>
                <w:bCs/>
                <w:sz w:val="28"/>
                <w:szCs w:val="28"/>
              </w:rPr>
              <w:t xml:space="preserve"> </w:t>
            </w:r>
            <w:r w:rsidR="00BF4343" w:rsidRPr="00953C39">
              <w:rPr>
                <w:bCs/>
                <w:sz w:val="28"/>
                <w:szCs w:val="28"/>
              </w:rPr>
              <w:t>«Про внесення змін до Ліцензійних умов провадження господарської діяльності з виробництва ветеринарних препаратів»</w:t>
            </w:r>
            <w:r w:rsidR="00BB5492" w:rsidRPr="00953C39">
              <w:rPr>
                <w:bCs/>
                <w:sz w:val="28"/>
                <w:szCs w:val="28"/>
              </w:rPr>
              <w:t xml:space="preserve"> Ліцензійні умови повністю відповідатимуть </w:t>
            </w:r>
            <w:r w:rsidR="00983AD8" w:rsidRPr="00953C39">
              <w:rPr>
                <w:bCs/>
                <w:sz w:val="28"/>
                <w:szCs w:val="28"/>
              </w:rPr>
              <w:t xml:space="preserve">вимогам </w:t>
            </w:r>
            <w:r w:rsidR="00983AD8" w:rsidRPr="00953C39">
              <w:rPr>
                <w:sz w:val="28"/>
                <w:szCs w:val="28"/>
                <w:shd w:val="clear" w:color="auto" w:fill="FFFFFF"/>
              </w:rPr>
              <w:t>Закону України «Про ліцензування видів господарської діяльності»</w:t>
            </w:r>
            <w:r w:rsidR="00B101CD" w:rsidRPr="00953C3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2ECD" w:rsidRPr="00953C39" w14:paraId="5905EF5A" w14:textId="77777777">
        <w:tc>
          <w:tcPr>
            <w:tcW w:w="2235" w:type="dxa"/>
            <w:shd w:val="clear" w:color="auto" w:fill="auto"/>
          </w:tcPr>
          <w:p w14:paraId="597A3989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Суб’єкти господарювання (ліцензіати)</w:t>
            </w:r>
          </w:p>
        </w:tc>
        <w:tc>
          <w:tcPr>
            <w:tcW w:w="3260" w:type="dxa"/>
          </w:tcPr>
          <w:p w14:paraId="40FE26F1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  <w:shd w:val="clear" w:color="auto" w:fill="FFFFFF"/>
              </w:rPr>
              <w:t>Встановлення переліку вимог до провадження господарської діяльності з виробництва ветеринарних препаратів, обов’язкових для виконання ліцензіатом</w:t>
            </w:r>
            <w:r w:rsidR="00B101CD" w:rsidRPr="00953C39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7128D426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5FA586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92" w:type="dxa"/>
          </w:tcPr>
          <w:p w14:paraId="5E5DD8EC" w14:textId="77777777" w:rsidR="00E13466" w:rsidRPr="00953C39" w:rsidRDefault="00E13466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  <w:shd w:val="clear" w:color="auto" w:fill="FFFFFF"/>
              </w:rPr>
              <w:t>Доповнення Ліцензійних умов формою заяви про припинення дії ліцензії повністю.</w:t>
            </w:r>
          </w:p>
          <w:p w14:paraId="5157CE5E" w14:textId="77777777" w:rsidR="00E13466" w:rsidRPr="00953C39" w:rsidRDefault="00E13466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 xml:space="preserve">Доступності </w:t>
            </w:r>
            <w:r w:rsidRPr="00953C39">
              <w:rPr>
                <w:sz w:val="28"/>
                <w:szCs w:val="28"/>
                <w:shd w:val="clear" w:color="auto" w:fill="FFFFFF"/>
              </w:rPr>
              <w:t>місць провадження господарської діяльності крім маломобільних груп населення також і особам з інвалідністю.</w:t>
            </w:r>
          </w:p>
          <w:p w14:paraId="3094D6EC" w14:textId="77777777" w:rsidR="005A2ECD" w:rsidRPr="00953C39" w:rsidRDefault="005A2ECD" w:rsidP="00E1346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  <w:lang w:eastAsia="ru-RU"/>
              </w:rPr>
            </w:pPr>
            <w:r w:rsidRPr="00953C39">
              <w:rPr>
                <w:sz w:val="28"/>
                <w:szCs w:val="28"/>
              </w:rPr>
              <w:t>С</w:t>
            </w:r>
            <w:r w:rsidRPr="00953C39">
              <w:rPr>
                <w:sz w:val="28"/>
                <w:szCs w:val="28"/>
                <w:lang w:eastAsia="ru-RU"/>
              </w:rPr>
              <w:t>твор</w:t>
            </w:r>
            <w:r w:rsidR="00E13466" w:rsidRPr="00953C39">
              <w:rPr>
                <w:sz w:val="28"/>
                <w:szCs w:val="28"/>
                <w:lang w:eastAsia="ru-RU"/>
              </w:rPr>
              <w:t>ення</w:t>
            </w:r>
            <w:r w:rsidRPr="00953C39">
              <w:rPr>
                <w:sz w:val="28"/>
                <w:szCs w:val="28"/>
                <w:lang w:eastAsia="ru-RU"/>
              </w:rPr>
              <w:t xml:space="preserve"> сприятлив</w:t>
            </w:r>
            <w:r w:rsidR="00E13466" w:rsidRPr="00953C39">
              <w:rPr>
                <w:sz w:val="28"/>
                <w:szCs w:val="28"/>
                <w:lang w:eastAsia="ru-RU"/>
              </w:rPr>
              <w:t>их</w:t>
            </w:r>
            <w:r w:rsidRPr="00953C39">
              <w:rPr>
                <w:sz w:val="28"/>
                <w:szCs w:val="28"/>
                <w:lang w:eastAsia="ru-RU"/>
              </w:rPr>
              <w:t xml:space="preserve"> умов для входження в бізнес суб’єктів господарювання та </w:t>
            </w:r>
            <w:r w:rsidR="00E13466" w:rsidRPr="00953C39">
              <w:rPr>
                <w:sz w:val="28"/>
                <w:szCs w:val="28"/>
                <w:lang w:eastAsia="ru-RU"/>
              </w:rPr>
              <w:t>можливість</w:t>
            </w:r>
            <w:r w:rsidRPr="00953C39">
              <w:rPr>
                <w:sz w:val="28"/>
                <w:szCs w:val="28"/>
                <w:lang w:eastAsia="ru-RU"/>
              </w:rPr>
              <w:t xml:space="preserve"> значно покращити </w:t>
            </w:r>
            <w:r w:rsidR="00E13466" w:rsidRPr="00953C39">
              <w:rPr>
                <w:sz w:val="28"/>
                <w:szCs w:val="28"/>
                <w:lang w:eastAsia="ru-RU"/>
              </w:rPr>
              <w:t xml:space="preserve">сферу виробництва ветеринарних </w:t>
            </w:r>
            <w:r w:rsidR="00E13466" w:rsidRPr="00953C39">
              <w:rPr>
                <w:sz w:val="28"/>
                <w:szCs w:val="28"/>
                <w:lang w:eastAsia="ru-RU"/>
              </w:rPr>
              <w:lastRenderedPageBreak/>
              <w:t>препаратів, що</w:t>
            </w:r>
            <w:r w:rsidRPr="00953C39">
              <w:rPr>
                <w:sz w:val="28"/>
                <w:szCs w:val="28"/>
                <w:lang w:eastAsia="ru-RU"/>
              </w:rPr>
              <w:t xml:space="preserve"> забезпечить </w:t>
            </w:r>
            <w:r w:rsidR="00E13466" w:rsidRPr="00953C39">
              <w:rPr>
                <w:sz w:val="28"/>
                <w:szCs w:val="28"/>
                <w:lang w:eastAsia="ru-RU"/>
              </w:rPr>
              <w:t>її</w:t>
            </w:r>
            <w:r w:rsidRPr="00953C39">
              <w:rPr>
                <w:sz w:val="28"/>
                <w:szCs w:val="28"/>
                <w:lang w:eastAsia="ru-RU"/>
              </w:rPr>
              <w:t xml:space="preserve"> конкурентоспроможність.</w:t>
            </w:r>
          </w:p>
        </w:tc>
      </w:tr>
      <w:tr w:rsidR="00B93AD0" w:rsidRPr="00953C39" w14:paraId="51BA1D28" w14:textId="77777777">
        <w:tc>
          <w:tcPr>
            <w:tcW w:w="2235" w:type="dxa"/>
          </w:tcPr>
          <w:p w14:paraId="53BC44CF" w14:textId="77777777" w:rsidR="00B93AD0" w:rsidRPr="00953C39" w:rsidRDefault="00B93AD0" w:rsidP="00B93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Споживачі послуг ліцензіатів</w:t>
            </w:r>
          </w:p>
        </w:tc>
        <w:tc>
          <w:tcPr>
            <w:tcW w:w="3260" w:type="dxa"/>
          </w:tcPr>
          <w:p w14:paraId="78A88F5D" w14:textId="77777777" w:rsidR="00B93AD0" w:rsidRPr="00953C39" w:rsidRDefault="00B93AD0" w:rsidP="00D922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  <w:lang w:eastAsia="en-US"/>
              </w:rPr>
              <w:t>Ветеринарні препарати повинні виробляти суб’єкти господарювання, що мають відповідну ліцензію, і які забезпечують додержання Ліцензійних умов.</w:t>
            </w:r>
            <w:r w:rsidR="00D922F6" w:rsidRPr="00953C39">
              <w:rPr>
                <w:sz w:val="28"/>
                <w:szCs w:val="28"/>
                <w:lang w:eastAsia="en-US"/>
              </w:rPr>
              <w:t xml:space="preserve"> </w:t>
            </w:r>
            <w:r w:rsidRPr="00953C39">
              <w:rPr>
                <w:sz w:val="28"/>
                <w:szCs w:val="28"/>
              </w:rPr>
              <w:t>Впорядкування діяльності, що здійснюється суб’єктами господарювання, захисту прав та інтересів споживачів ветеринарних послуг.</w:t>
            </w:r>
          </w:p>
        </w:tc>
        <w:tc>
          <w:tcPr>
            <w:tcW w:w="4692" w:type="dxa"/>
          </w:tcPr>
          <w:p w14:paraId="7590DEA4" w14:textId="77777777" w:rsidR="00B93AD0" w:rsidRPr="00953C39" w:rsidRDefault="000267A8" w:rsidP="00B93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Належний контроль за виробниками ветеринарних препаратів, які в подальшому використовуються для лікування тварин, а продукти тваринного походження мають безпосередній вплив на здоров’я громадян.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Забезпечення захисту здоров’я громадян.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Створення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умов для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уникнення випадків заподіяння шкоди здоров’ю тварин при застосуванні ветеринарних препаратів. Тобто</w:t>
            </w:r>
            <w:r w:rsidR="004474D8" w:rsidRPr="00953C39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виробництво якісних та ефективних ветеринарних препаратів. </w:t>
            </w:r>
            <w:r w:rsidRPr="00953C39">
              <w:rPr>
                <w:sz w:val="28"/>
                <w:szCs w:val="28"/>
              </w:rPr>
              <w:t>Забезпечення інтересів суспільства, зокрема, належної якості продукції, робіт та послуг, прийнятного рівня небезпеки для населення, навколишнього природного середовища.</w:t>
            </w:r>
          </w:p>
        </w:tc>
      </w:tr>
    </w:tbl>
    <w:p w14:paraId="6BFD70CE" w14:textId="77777777" w:rsidR="00AC32F1" w:rsidRPr="00953C39" w:rsidRDefault="00AC32F1" w:rsidP="001B4C3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4DD708A" w14:textId="77777777" w:rsidR="000267A8" w:rsidRPr="00953C39" w:rsidRDefault="000267A8" w:rsidP="001B4C3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999"/>
      </w:tblGrid>
      <w:tr w:rsidR="000D62E0" w:rsidRPr="00953C39" w14:paraId="5655D50F" w14:textId="77777777" w:rsidTr="003E62A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58F0" w14:textId="77777777" w:rsidR="002E2EEB" w:rsidRPr="00953C39" w:rsidRDefault="0028552D" w:rsidP="002E2E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953C39">
              <w:rPr>
                <w:b/>
                <w:bCs/>
                <w:sz w:val="28"/>
                <w:szCs w:val="28"/>
                <w:lang w:eastAsia="ru-RU"/>
              </w:rPr>
              <w:t>Голова Державної служби України       з питань безпечності харчових продуктів та захисту споживачів</w:t>
            </w:r>
          </w:p>
          <w:p w14:paraId="42E7E44D" w14:textId="77777777" w:rsidR="002B3C2A" w:rsidRPr="00953C39" w:rsidRDefault="004B6059" w:rsidP="004B6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53C39">
              <w:rPr>
                <w:sz w:val="28"/>
                <w:szCs w:val="28"/>
                <w:lang w:eastAsia="ru-RU"/>
              </w:rPr>
              <w:t>___ ____________ 202</w:t>
            </w:r>
            <w:r w:rsidR="000D62E0" w:rsidRPr="00953C39">
              <w:rPr>
                <w:sz w:val="28"/>
                <w:szCs w:val="28"/>
                <w:lang w:eastAsia="ru-RU"/>
              </w:rPr>
              <w:t>5</w:t>
            </w:r>
            <w:r w:rsidRPr="00953C39">
              <w:rPr>
                <w:sz w:val="28"/>
                <w:szCs w:val="28"/>
                <w:lang w:eastAsia="ru-RU"/>
              </w:rPr>
              <w:t xml:space="preserve"> р.</w:t>
            </w:r>
          </w:p>
          <w:p w14:paraId="552E3437" w14:textId="77777777" w:rsidR="004474D8" w:rsidRPr="00953C39" w:rsidRDefault="004474D8" w:rsidP="004B60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5FE71" w14:textId="77777777" w:rsidR="004B6059" w:rsidRPr="00953C39" w:rsidRDefault="004B6059" w:rsidP="004B60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5D4F146F" w14:textId="77777777" w:rsidR="0028552D" w:rsidRPr="00953C39" w:rsidRDefault="0028552D" w:rsidP="004B60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  <w:p w14:paraId="3DCFC8EE" w14:textId="77777777" w:rsidR="004B6059" w:rsidRPr="00953C39" w:rsidRDefault="00064E0C" w:rsidP="004B60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953C39">
              <w:rPr>
                <w:b/>
                <w:bCs/>
                <w:sz w:val="28"/>
                <w:szCs w:val="28"/>
                <w:lang w:eastAsia="ru-RU"/>
              </w:rPr>
              <w:t>Сергій ТКАЧУК</w:t>
            </w:r>
          </w:p>
          <w:p w14:paraId="675C2DCC" w14:textId="77777777" w:rsidR="004B6059" w:rsidRPr="00953C39" w:rsidRDefault="004B6059" w:rsidP="004B605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35DB7425" w14:textId="77777777" w:rsidR="001B4C3C" w:rsidRPr="00953C39" w:rsidRDefault="001B4C3C" w:rsidP="00B5055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</w:rPr>
      </w:pPr>
    </w:p>
    <w:sectPr w:rsidR="001B4C3C" w:rsidRPr="00953C39" w:rsidSect="00A6369A">
      <w:headerReference w:type="even" r:id="rId7"/>
      <w:headerReference w:type="default" r:id="rId8"/>
      <w:pgSz w:w="12240" w:h="15840"/>
      <w:pgMar w:top="851" w:right="851" w:bottom="851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E9A4" w14:textId="77777777" w:rsidR="00095133" w:rsidRDefault="00095133">
      <w:r>
        <w:separator/>
      </w:r>
    </w:p>
  </w:endnote>
  <w:endnote w:type="continuationSeparator" w:id="0">
    <w:p w14:paraId="29BBD79D" w14:textId="77777777" w:rsidR="00095133" w:rsidRDefault="0009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41D2" w14:textId="77777777" w:rsidR="00095133" w:rsidRDefault="00095133">
      <w:r>
        <w:separator/>
      </w:r>
    </w:p>
  </w:footnote>
  <w:footnote w:type="continuationSeparator" w:id="0">
    <w:p w14:paraId="62FB716A" w14:textId="77777777" w:rsidR="00095133" w:rsidRDefault="0009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0E8E" w14:textId="77777777" w:rsidR="00724CAD" w:rsidRDefault="00724CAD" w:rsidP="006F53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43BED" w14:textId="77777777" w:rsidR="00724CAD" w:rsidRDefault="00724C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5BE6" w14:textId="77777777" w:rsidR="00724CAD" w:rsidRDefault="00724CAD" w:rsidP="006F53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4B3">
      <w:rPr>
        <w:rStyle w:val="a6"/>
        <w:noProof/>
      </w:rPr>
      <w:t>4</w:t>
    </w:r>
    <w:r>
      <w:rPr>
        <w:rStyle w:val="a6"/>
      </w:rPr>
      <w:fldChar w:fldCharType="end"/>
    </w:r>
  </w:p>
  <w:p w14:paraId="752944E4" w14:textId="77777777" w:rsidR="00724CAD" w:rsidRDefault="00724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4A0"/>
    <w:rsid w:val="0000182C"/>
    <w:rsid w:val="00001C96"/>
    <w:rsid w:val="000029EF"/>
    <w:rsid w:val="00004A1F"/>
    <w:rsid w:val="00007E68"/>
    <w:rsid w:val="00015DE9"/>
    <w:rsid w:val="00017857"/>
    <w:rsid w:val="000267A8"/>
    <w:rsid w:val="000268F4"/>
    <w:rsid w:val="000278EB"/>
    <w:rsid w:val="00032138"/>
    <w:rsid w:val="00032303"/>
    <w:rsid w:val="00033336"/>
    <w:rsid w:val="00035C56"/>
    <w:rsid w:val="00036724"/>
    <w:rsid w:val="000401F6"/>
    <w:rsid w:val="00041C57"/>
    <w:rsid w:val="00044019"/>
    <w:rsid w:val="00045C02"/>
    <w:rsid w:val="00047986"/>
    <w:rsid w:val="000507CF"/>
    <w:rsid w:val="00055C43"/>
    <w:rsid w:val="00056001"/>
    <w:rsid w:val="000561CE"/>
    <w:rsid w:val="00060218"/>
    <w:rsid w:val="000635BF"/>
    <w:rsid w:val="00064E0C"/>
    <w:rsid w:val="0006528F"/>
    <w:rsid w:val="00065CC2"/>
    <w:rsid w:val="0006770C"/>
    <w:rsid w:val="0006783D"/>
    <w:rsid w:val="00067937"/>
    <w:rsid w:val="00075D26"/>
    <w:rsid w:val="000801B6"/>
    <w:rsid w:val="00084BA1"/>
    <w:rsid w:val="0008507B"/>
    <w:rsid w:val="00085B92"/>
    <w:rsid w:val="0008672B"/>
    <w:rsid w:val="00091434"/>
    <w:rsid w:val="00093796"/>
    <w:rsid w:val="00094748"/>
    <w:rsid w:val="00094793"/>
    <w:rsid w:val="00095133"/>
    <w:rsid w:val="0009616E"/>
    <w:rsid w:val="000A0629"/>
    <w:rsid w:val="000A6399"/>
    <w:rsid w:val="000A75AA"/>
    <w:rsid w:val="000B10E8"/>
    <w:rsid w:val="000B34B3"/>
    <w:rsid w:val="000B362C"/>
    <w:rsid w:val="000B61A2"/>
    <w:rsid w:val="000B66F1"/>
    <w:rsid w:val="000C6E31"/>
    <w:rsid w:val="000D4D9A"/>
    <w:rsid w:val="000D62E0"/>
    <w:rsid w:val="000E0DB9"/>
    <w:rsid w:val="000E1CE4"/>
    <w:rsid w:val="000E37B8"/>
    <w:rsid w:val="000E6AC1"/>
    <w:rsid w:val="000E6B56"/>
    <w:rsid w:val="000E752F"/>
    <w:rsid w:val="00101CA7"/>
    <w:rsid w:val="00106B6D"/>
    <w:rsid w:val="00110583"/>
    <w:rsid w:val="001113A2"/>
    <w:rsid w:val="00114EB5"/>
    <w:rsid w:val="0011734D"/>
    <w:rsid w:val="0012043C"/>
    <w:rsid w:val="0012114B"/>
    <w:rsid w:val="00123F28"/>
    <w:rsid w:val="001252F7"/>
    <w:rsid w:val="0012724B"/>
    <w:rsid w:val="00127724"/>
    <w:rsid w:val="001332A9"/>
    <w:rsid w:val="00133D33"/>
    <w:rsid w:val="00134AFE"/>
    <w:rsid w:val="001360FC"/>
    <w:rsid w:val="001364DB"/>
    <w:rsid w:val="001376AC"/>
    <w:rsid w:val="001405CE"/>
    <w:rsid w:val="00140FD4"/>
    <w:rsid w:val="00147C9C"/>
    <w:rsid w:val="00156A2E"/>
    <w:rsid w:val="001570E0"/>
    <w:rsid w:val="00157C29"/>
    <w:rsid w:val="00161A63"/>
    <w:rsid w:val="001648EE"/>
    <w:rsid w:val="00164A77"/>
    <w:rsid w:val="00165CA4"/>
    <w:rsid w:val="00166C1E"/>
    <w:rsid w:val="001706E0"/>
    <w:rsid w:val="00170A0D"/>
    <w:rsid w:val="00171E9C"/>
    <w:rsid w:val="001721A3"/>
    <w:rsid w:val="00172AE0"/>
    <w:rsid w:val="0018183F"/>
    <w:rsid w:val="0018471F"/>
    <w:rsid w:val="001849F4"/>
    <w:rsid w:val="0019259C"/>
    <w:rsid w:val="00194246"/>
    <w:rsid w:val="00197E0E"/>
    <w:rsid w:val="001A16A9"/>
    <w:rsid w:val="001A6543"/>
    <w:rsid w:val="001A69E4"/>
    <w:rsid w:val="001B24E4"/>
    <w:rsid w:val="001B3013"/>
    <w:rsid w:val="001B370B"/>
    <w:rsid w:val="001B4C3C"/>
    <w:rsid w:val="001B7BC2"/>
    <w:rsid w:val="001C1C64"/>
    <w:rsid w:val="001C5D90"/>
    <w:rsid w:val="001C5EF7"/>
    <w:rsid w:val="001C76FF"/>
    <w:rsid w:val="001D0A83"/>
    <w:rsid w:val="001D2FB9"/>
    <w:rsid w:val="001D31F2"/>
    <w:rsid w:val="001D45E0"/>
    <w:rsid w:val="001E2668"/>
    <w:rsid w:val="001E2F4B"/>
    <w:rsid w:val="001E7146"/>
    <w:rsid w:val="001E7232"/>
    <w:rsid w:val="001F099D"/>
    <w:rsid w:val="001F7AB1"/>
    <w:rsid w:val="001F7C75"/>
    <w:rsid w:val="001F7DE5"/>
    <w:rsid w:val="002012F0"/>
    <w:rsid w:val="002058C6"/>
    <w:rsid w:val="002102C9"/>
    <w:rsid w:val="00210CC4"/>
    <w:rsid w:val="00210F0A"/>
    <w:rsid w:val="00217A68"/>
    <w:rsid w:val="00220549"/>
    <w:rsid w:val="00220939"/>
    <w:rsid w:val="00222CA4"/>
    <w:rsid w:val="00223DE7"/>
    <w:rsid w:val="00231F33"/>
    <w:rsid w:val="00235C76"/>
    <w:rsid w:val="002372EC"/>
    <w:rsid w:val="00240E95"/>
    <w:rsid w:val="00245C1F"/>
    <w:rsid w:val="00250321"/>
    <w:rsid w:val="00253EA4"/>
    <w:rsid w:val="002549A4"/>
    <w:rsid w:val="00255F4C"/>
    <w:rsid w:val="002563ED"/>
    <w:rsid w:val="00257464"/>
    <w:rsid w:val="00261869"/>
    <w:rsid w:val="00262268"/>
    <w:rsid w:val="00262CC9"/>
    <w:rsid w:val="00265584"/>
    <w:rsid w:val="00265C60"/>
    <w:rsid w:val="002663C1"/>
    <w:rsid w:val="002665BB"/>
    <w:rsid w:val="0026742A"/>
    <w:rsid w:val="002676BF"/>
    <w:rsid w:val="0027067D"/>
    <w:rsid w:val="00272E5B"/>
    <w:rsid w:val="0027500D"/>
    <w:rsid w:val="00275478"/>
    <w:rsid w:val="002765A2"/>
    <w:rsid w:val="00277778"/>
    <w:rsid w:val="00284096"/>
    <w:rsid w:val="00284A22"/>
    <w:rsid w:val="0028552D"/>
    <w:rsid w:val="002903D1"/>
    <w:rsid w:val="002908DF"/>
    <w:rsid w:val="00291C7A"/>
    <w:rsid w:val="00293124"/>
    <w:rsid w:val="00294324"/>
    <w:rsid w:val="002951FE"/>
    <w:rsid w:val="002956A2"/>
    <w:rsid w:val="002961FC"/>
    <w:rsid w:val="002A0EC2"/>
    <w:rsid w:val="002A3166"/>
    <w:rsid w:val="002A5498"/>
    <w:rsid w:val="002A55D3"/>
    <w:rsid w:val="002A5AB5"/>
    <w:rsid w:val="002A7F8C"/>
    <w:rsid w:val="002B23C2"/>
    <w:rsid w:val="002B3C2A"/>
    <w:rsid w:val="002B6BD8"/>
    <w:rsid w:val="002B7590"/>
    <w:rsid w:val="002B7B91"/>
    <w:rsid w:val="002C38A9"/>
    <w:rsid w:val="002C53C9"/>
    <w:rsid w:val="002C5801"/>
    <w:rsid w:val="002C5D79"/>
    <w:rsid w:val="002C6256"/>
    <w:rsid w:val="002C63E6"/>
    <w:rsid w:val="002D07EB"/>
    <w:rsid w:val="002D1649"/>
    <w:rsid w:val="002D1AA9"/>
    <w:rsid w:val="002D1CC9"/>
    <w:rsid w:val="002D2B33"/>
    <w:rsid w:val="002D4710"/>
    <w:rsid w:val="002D4975"/>
    <w:rsid w:val="002E24B4"/>
    <w:rsid w:val="002E299F"/>
    <w:rsid w:val="002E2EEB"/>
    <w:rsid w:val="002E49A1"/>
    <w:rsid w:val="002E5123"/>
    <w:rsid w:val="002F0FC1"/>
    <w:rsid w:val="002F1302"/>
    <w:rsid w:val="002F35DB"/>
    <w:rsid w:val="002F3C21"/>
    <w:rsid w:val="00301055"/>
    <w:rsid w:val="00301343"/>
    <w:rsid w:val="003031CD"/>
    <w:rsid w:val="00306B00"/>
    <w:rsid w:val="00311A6A"/>
    <w:rsid w:val="00311BA2"/>
    <w:rsid w:val="00312FFB"/>
    <w:rsid w:val="003143A5"/>
    <w:rsid w:val="003177B4"/>
    <w:rsid w:val="00320144"/>
    <w:rsid w:val="00321F08"/>
    <w:rsid w:val="00323691"/>
    <w:rsid w:val="00326C76"/>
    <w:rsid w:val="00330878"/>
    <w:rsid w:val="003313EF"/>
    <w:rsid w:val="003330F5"/>
    <w:rsid w:val="00336701"/>
    <w:rsid w:val="00341C1D"/>
    <w:rsid w:val="0034423F"/>
    <w:rsid w:val="00352F77"/>
    <w:rsid w:val="00353DD2"/>
    <w:rsid w:val="003629C9"/>
    <w:rsid w:val="003667DD"/>
    <w:rsid w:val="00374A69"/>
    <w:rsid w:val="0037631B"/>
    <w:rsid w:val="003767BA"/>
    <w:rsid w:val="00377BEB"/>
    <w:rsid w:val="00377D61"/>
    <w:rsid w:val="00380A43"/>
    <w:rsid w:val="00380D2D"/>
    <w:rsid w:val="00384781"/>
    <w:rsid w:val="003879D9"/>
    <w:rsid w:val="00392DF0"/>
    <w:rsid w:val="003943C6"/>
    <w:rsid w:val="003A047E"/>
    <w:rsid w:val="003A1493"/>
    <w:rsid w:val="003A36BF"/>
    <w:rsid w:val="003A46CA"/>
    <w:rsid w:val="003A5530"/>
    <w:rsid w:val="003A5C78"/>
    <w:rsid w:val="003A6417"/>
    <w:rsid w:val="003A6668"/>
    <w:rsid w:val="003B0326"/>
    <w:rsid w:val="003B2AAF"/>
    <w:rsid w:val="003B2FFF"/>
    <w:rsid w:val="003B3BDE"/>
    <w:rsid w:val="003B4E1B"/>
    <w:rsid w:val="003B703F"/>
    <w:rsid w:val="003C3830"/>
    <w:rsid w:val="003C4357"/>
    <w:rsid w:val="003C55E6"/>
    <w:rsid w:val="003C588A"/>
    <w:rsid w:val="003D19FB"/>
    <w:rsid w:val="003D3893"/>
    <w:rsid w:val="003D3E1E"/>
    <w:rsid w:val="003D532A"/>
    <w:rsid w:val="003D5C7F"/>
    <w:rsid w:val="003D628A"/>
    <w:rsid w:val="003D7A96"/>
    <w:rsid w:val="003D7AA9"/>
    <w:rsid w:val="003E0906"/>
    <w:rsid w:val="003E126C"/>
    <w:rsid w:val="003E25C5"/>
    <w:rsid w:val="003E2A54"/>
    <w:rsid w:val="003E485E"/>
    <w:rsid w:val="003E5283"/>
    <w:rsid w:val="003E628F"/>
    <w:rsid w:val="003E62AE"/>
    <w:rsid w:val="003E780E"/>
    <w:rsid w:val="003F3D38"/>
    <w:rsid w:val="003F40BA"/>
    <w:rsid w:val="003F6A09"/>
    <w:rsid w:val="00400412"/>
    <w:rsid w:val="004010BF"/>
    <w:rsid w:val="00401755"/>
    <w:rsid w:val="00403B16"/>
    <w:rsid w:val="00404DBB"/>
    <w:rsid w:val="00410083"/>
    <w:rsid w:val="0041301C"/>
    <w:rsid w:val="004176A1"/>
    <w:rsid w:val="00427503"/>
    <w:rsid w:val="00427A22"/>
    <w:rsid w:val="004308BB"/>
    <w:rsid w:val="00431C11"/>
    <w:rsid w:val="004323FA"/>
    <w:rsid w:val="004335C5"/>
    <w:rsid w:val="004405F4"/>
    <w:rsid w:val="0044402A"/>
    <w:rsid w:val="004474D8"/>
    <w:rsid w:val="0045136E"/>
    <w:rsid w:val="00453514"/>
    <w:rsid w:val="004537C5"/>
    <w:rsid w:val="00463E68"/>
    <w:rsid w:val="004652BA"/>
    <w:rsid w:val="00465AE3"/>
    <w:rsid w:val="0046619F"/>
    <w:rsid w:val="00467F20"/>
    <w:rsid w:val="00473F0E"/>
    <w:rsid w:val="00475490"/>
    <w:rsid w:val="00475F92"/>
    <w:rsid w:val="00476501"/>
    <w:rsid w:val="0047673F"/>
    <w:rsid w:val="00481B5E"/>
    <w:rsid w:val="004835F1"/>
    <w:rsid w:val="00483CBF"/>
    <w:rsid w:val="00491D59"/>
    <w:rsid w:val="00493081"/>
    <w:rsid w:val="00494CA4"/>
    <w:rsid w:val="004958B3"/>
    <w:rsid w:val="00497078"/>
    <w:rsid w:val="004A252F"/>
    <w:rsid w:val="004B1D53"/>
    <w:rsid w:val="004B6059"/>
    <w:rsid w:val="004B7041"/>
    <w:rsid w:val="004C0C74"/>
    <w:rsid w:val="004C15A7"/>
    <w:rsid w:val="004C2C5F"/>
    <w:rsid w:val="004C364E"/>
    <w:rsid w:val="004C585D"/>
    <w:rsid w:val="004C62E1"/>
    <w:rsid w:val="004D147D"/>
    <w:rsid w:val="004D49C1"/>
    <w:rsid w:val="004D4B2F"/>
    <w:rsid w:val="004D6856"/>
    <w:rsid w:val="004D718F"/>
    <w:rsid w:val="004E422E"/>
    <w:rsid w:val="004E5D14"/>
    <w:rsid w:val="004E6A76"/>
    <w:rsid w:val="004E6A7A"/>
    <w:rsid w:val="004F20CE"/>
    <w:rsid w:val="004F4790"/>
    <w:rsid w:val="004F485A"/>
    <w:rsid w:val="004F500A"/>
    <w:rsid w:val="004F748A"/>
    <w:rsid w:val="004F759F"/>
    <w:rsid w:val="00503C45"/>
    <w:rsid w:val="00505F47"/>
    <w:rsid w:val="005100EC"/>
    <w:rsid w:val="005102B7"/>
    <w:rsid w:val="00510C19"/>
    <w:rsid w:val="00515E0B"/>
    <w:rsid w:val="005172A5"/>
    <w:rsid w:val="00524B27"/>
    <w:rsid w:val="0052784A"/>
    <w:rsid w:val="00533C6A"/>
    <w:rsid w:val="00533C80"/>
    <w:rsid w:val="00542187"/>
    <w:rsid w:val="005442A4"/>
    <w:rsid w:val="00553367"/>
    <w:rsid w:val="00554A8C"/>
    <w:rsid w:val="005552AD"/>
    <w:rsid w:val="00555AD0"/>
    <w:rsid w:val="00560A6F"/>
    <w:rsid w:val="005644CA"/>
    <w:rsid w:val="00570D97"/>
    <w:rsid w:val="00576485"/>
    <w:rsid w:val="00580035"/>
    <w:rsid w:val="005801A3"/>
    <w:rsid w:val="005827B4"/>
    <w:rsid w:val="00583FFB"/>
    <w:rsid w:val="005869CD"/>
    <w:rsid w:val="0058739F"/>
    <w:rsid w:val="00587A7F"/>
    <w:rsid w:val="00587D23"/>
    <w:rsid w:val="00590C31"/>
    <w:rsid w:val="00591478"/>
    <w:rsid w:val="00591A60"/>
    <w:rsid w:val="0059320F"/>
    <w:rsid w:val="00593507"/>
    <w:rsid w:val="0059365E"/>
    <w:rsid w:val="00594F75"/>
    <w:rsid w:val="0059523B"/>
    <w:rsid w:val="0059728E"/>
    <w:rsid w:val="005A2ECD"/>
    <w:rsid w:val="005A3ABF"/>
    <w:rsid w:val="005B4D65"/>
    <w:rsid w:val="005B7886"/>
    <w:rsid w:val="005C24D0"/>
    <w:rsid w:val="005C25D4"/>
    <w:rsid w:val="005C4A35"/>
    <w:rsid w:val="005C75A7"/>
    <w:rsid w:val="005D1314"/>
    <w:rsid w:val="005D1935"/>
    <w:rsid w:val="005D3567"/>
    <w:rsid w:val="005D5341"/>
    <w:rsid w:val="005D746C"/>
    <w:rsid w:val="005D7DE8"/>
    <w:rsid w:val="005E0BBB"/>
    <w:rsid w:val="005E26AC"/>
    <w:rsid w:val="005E338E"/>
    <w:rsid w:val="005E40FD"/>
    <w:rsid w:val="005E53B1"/>
    <w:rsid w:val="005E6F59"/>
    <w:rsid w:val="005F390C"/>
    <w:rsid w:val="005F6055"/>
    <w:rsid w:val="005F7AC1"/>
    <w:rsid w:val="006005DE"/>
    <w:rsid w:val="006061A1"/>
    <w:rsid w:val="00606EE6"/>
    <w:rsid w:val="006074FB"/>
    <w:rsid w:val="00610317"/>
    <w:rsid w:val="006104A2"/>
    <w:rsid w:val="0061336D"/>
    <w:rsid w:val="00614E16"/>
    <w:rsid w:val="00615537"/>
    <w:rsid w:val="0061576B"/>
    <w:rsid w:val="006162D3"/>
    <w:rsid w:val="006168B5"/>
    <w:rsid w:val="0062006A"/>
    <w:rsid w:val="006228B1"/>
    <w:rsid w:val="00624619"/>
    <w:rsid w:val="00625157"/>
    <w:rsid w:val="006267DE"/>
    <w:rsid w:val="00627B66"/>
    <w:rsid w:val="00632208"/>
    <w:rsid w:val="0063691D"/>
    <w:rsid w:val="00637EB3"/>
    <w:rsid w:val="0064415E"/>
    <w:rsid w:val="00646206"/>
    <w:rsid w:val="006462B6"/>
    <w:rsid w:val="006463BE"/>
    <w:rsid w:val="006466A7"/>
    <w:rsid w:val="006468A3"/>
    <w:rsid w:val="0065019E"/>
    <w:rsid w:val="00651692"/>
    <w:rsid w:val="00657FC9"/>
    <w:rsid w:val="00660F3B"/>
    <w:rsid w:val="00661880"/>
    <w:rsid w:val="006654A1"/>
    <w:rsid w:val="006654F6"/>
    <w:rsid w:val="00667096"/>
    <w:rsid w:val="00670D12"/>
    <w:rsid w:val="00674D5A"/>
    <w:rsid w:val="006756AA"/>
    <w:rsid w:val="00682A39"/>
    <w:rsid w:val="00682DAD"/>
    <w:rsid w:val="0068748B"/>
    <w:rsid w:val="00690E7A"/>
    <w:rsid w:val="00691FC6"/>
    <w:rsid w:val="00693178"/>
    <w:rsid w:val="00693D24"/>
    <w:rsid w:val="00694307"/>
    <w:rsid w:val="006A0D49"/>
    <w:rsid w:val="006A0E5F"/>
    <w:rsid w:val="006A18B6"/>
    <w:rsid w:val="006A202F"/>
    <w:rsid w:val="006A21F0"/>
    <w:rsid w:val="006A7EBE"/>
    <w:rsid w:val="006B2811"/>
    <w:rsid w:val="006B6049"/>
    <w:rsid w:val="006B6F28"/>
    <w:rsid w:val="006B79C3"/>
    <w:rsid w:val="006C4AD3"/>
    <w:rsid w:val="006C613D"/>
    <w:rsid w:val="006C675F"/>
    <w:rsid w:val="006C7C0D"/>
    <w:rsid w:val="006D2BEF"/>
    <w:rsid w:val="006D35C9"/>
    <w:rsid w:val="006D3BB4"/>
    <w:rsid w:val="006D3CC3"/>
    <w:rsid w:val="006D46AB"/>
    <w:rsid w:val="006D61C0"/>
    <w:rsid w:val="006D7DC2"/>
    <w:rsid w:val="006E1919"/>
    <w:rsid w:val="006E3921"/>
    <w:rsid w:val="006E3DA7"/>
    <w:rsid w:val="006E57FC"/>
    <w:rsid w:val="006F279E"/>
    <w:rsid w:val="006F2F7F"/>
    <w:rsid w:val="006F3564"/>
    <w:rsid w:val="006F53B7"/>
    <w:rsid w:val="006F568D"/>
    <w:rsid w:val="00700BE6"/>
    <w:rsid w:val="00704514"/>
    <w:rsid w:val="007051DA"/>
    <w:rsid w:val="00706332"/>
    <w:rsid w:val="00707392"/>
    <w:rsid w:val="007117DA"/>
    <w:rsid w:val="00711A4A"/>
    <w:rsid w:val="0071203A"/>
    <w:rsid w:val="0071490A"/>
    <w:rsid w:val="0072047B"/>
    <w:rsid w:val="00722BF5"/>
    <w:rsid w:val="00723AF4"/>
    <w:rsid w:val="00724CAD"/>
    <w:rsid w:val="00727C6E"/>
    <w:rsid w:val="007327F7"/>
    <w:rsid w:val="00735135"/>
    <w:rsid w:val="007354B3"/>
    <w:rsid w:val="007378AF"/>
    <w:rsid w:val="007432D3"/>
    <w:rsid w:val="00743A71"/>
    <w:rsid w:val="0074416B"/>
    <w:rsid w:val="0074433A"/>
    <w:rsid w:val="00746BCF"/>
    <w:rsid w:val="00747A4A"/>
    <w:rsid w:val="00747AB7"/>
    <w:rsid w:val="00751613"/>
    <w:rsid w:val="00754981"/>
    <w:rsid w:val="0076113D"/>
    <w:rsid w:val="00761340"/>
    <w:rsid w:val="0076140F"/>
    <w:rsid w:val="00762FF1"/>
    <w:rsid w:val="007649F4"/>
    <w:rsid w:val="0076559A"/>
    <w:rsid w:val="00767C0E"/>
    <w:rsid w:val="0077253E"/>
    <w:rsid w:val="007737CE"/>
    <w:rsid w:val="007756C5"/>
    <w:rsid w:val="00775F04"/>
    <w:rsid w:val="007807DB"/>
    <w:rsid w:val="007825C7"/>
    <w:rsid w:val="00782B0B"/>
    <w:rsid w:val="007844EB"/>
    <w:rsid w:val="007866FE"/>
    <w:rsid w:val="00790425"/>
    <w:rsid w:val="007950A1"/>
    <w:rsid w:val="00796B60"/>
    <w:rsid w:val="007A09D1"/>
    <w:rsid w:val="007A2AF9"/>
    <w:rsid w:val="007A641A"/>
    <w:rsid w:val="007B3848"/>
    <w:rsid w:val="007B4E7E"/>
    <w:rsid w:val="007B79C7"/>
    <w:rsid w:val="007C24A0"/>
    <w:rsid w:val="007C60B3"/>
    <w:rsid w:val="007C75A5"/>
    <w:rsid w:val="007C7846"/>
    <w:rsid w:val="007D1075"/>
    <w:rsid w:val="007D116D"/>
    <w:rsid w:val="007D2F04"/>
    <w:rsid w:val="007E07F9"/>
    <w:rsid w:val="007E2C3B"/>
    <w:rsid w:val="007E63C9"/>
    <w:rsid w:val="007F2EDD"/>
    <w:rsid w:val="007F44D0"/>
    <w:rsid w:val="007F5046"/>
    <w:rsid w:val="007F53E8"/>
    <w:rsid w:val="007F6845"/>
    <w:rsid w:val="007F7ABE"/>
    <w:rsid w:val="007F7DC5"/>
    <w:rsid w:val="008038DC"/>
    <w:rsid w:val="00803AD0"/>
    <w:rsid w:val="0081196E"/>
    <w:rsid w:val="0081295C"/>
    <w:rsid w:val="00814A38"/>
    <w:rsid w:val="00815485"/>
    <w:rsid w:val="00815CC2"/>
    <w:rsid w:val="008161C2"/>
    <w:rsid w:val="008166D6"/>
    <w:rsid w:val="00817F06"/>
    <w:rsid w:val="00821123"/>
    <w:rsid w:val="008227CF"/>
    <w:rsid w:val="0082437E"/>
    <w:rsid w:val="00825256"/>
    <w:rsid w:val="008257DB"/>
    <w:rsid w:val="00825945"/>
    <w:rsid w:val="00830544"/>
    <w:rsid w:val="00832A76"/>
    <w:rsid w:val="0083525D"/>
    <w:rsid w:val="00843398"/>
    <w:rsid w:val="008461E0"/>
    <w:rsid w:val="00846419"/>
    <w:rsid w:val="0085120E"/>
    <w:rsid w:val="00851342"/>
    <w:rsid w:val="00851DF9"/>
    <w:rsid w:val="008525D5"/>
    <w:rsid w:val="0085461D"/>
    <w:rsid w:val="008579FA"/>
    <w:rsid w:val="008627E4"/>
    <w:rsid w:val="008665DB"/>
    <w:rsid w:val="00866FBD"/>
    <w:rsid w:val="00870DD0"/>
    <w:rsid w:val="00872C9B"/>
    <w:rsid w:val="00873E23"/>
    <w:rsid w:val="008743B0"/>
    <w:rsid w:val="00880E15"/>
    <w:rsid w:val="00881207"/>
    <w:rsid w:val="008812B5"/>
    <w:rsid w:val="00882054"/>
    <w:rsid w:val="00882828"/>
    <w:rsid w:val="00884F09"/>
    <w:rsid w:val="008850C5"/>
    <w:rsid w:val="00891F55"/>
    <w:rsid w:val="00894342"/>
    <w:rsid w:val="00897B3D"/>
    <w:rsid w:val="008A16D4"/>
    <w:rsid w:val="008A2FD4"/>
    <w:rsid w:val="008A4F07"/>
    <w:rsid w:val="008A5F36"/>
    <w:rsid w:val="008A7D99"/>
    <w:rsid w:val="008B0E63"/>
    <w:rsid w:val="008B215A"/>
    <w:rsid w:val="008B38A5"/>
    <w:rsid w:val="008B63FD"/>
    <w:rsid w:val="008B68D0"/>
    <w:rsid w:val="008B6CF1"/>
    <w:rsid w:val="008C05C4"/>
    <w:rsid w:val="008C06C7"/>
    <w:rsid w:val="008C10C4"/>
    <w:rsid w:val="008C1193"/>
    <w:rsid w:val="008C151D"/>
    <w:rsid w:val="008C64DB"/>
    <w:rsid w:val="008C7121"/>
    <w:rsid w:val="008D02A8"/>
    <w:rsid w:val="008D3401"/>
    <w:rsid w:val="008D4BB7"/>
    <w:rsid w:val="008D522E"/>
    <w:rsid w:val="008D587A"/>
    <w:rsid w:val="008D6F61"/>
    <w:rsid w:val="008E1DCD"/>
    <w:rsid w:val="008E28A9"/>
    <w:rsid w:val="008E5FB7"/>
    <w:rsid w:val="008E6314"/>
    <w:rsid w:val="008E64BD"/>
    <w:rsid w:val="008E7FF8"/>
    <w:rsid w:val="008F41DF"/>
    <w:rsid w:val="008F4905"/>
    <w:rsid w:val="008F5CBB"/>
    <w:rsid w:val="008F65D8"/>
    <w:rsid w:val="008F67C5"/>
    <w:rsid w:val="00900E1F"/>
    <w:rsid w:val="00901CED"/>
    <w:rsid w:val="009039C8"/>
    <w:rsid w:val="00906589"/>
    <w:rsid w:val="00907CDB"/>
    <w:rsid w:val="00907D37"/>
    <w:rsid w:val="009104B7"/>
    <w:rsid w:val="0091069B"/>
    <w:rsid w:val="009139EA"/>
    <w:rsid w:val="009155BF"/>
    <w:rsid w:val="00915CAE"/>
    <w:rsid w:val="009200F6"/>
    <w:rsid w:val="0092245E"/>
    <w:rsid w:val="009226F0"/>
    <w:rsid w:val="00924DBE"/>
    <w:rsid w:val="009257D9"/>
    <w:rsid w:val="00926EF8"/>
    <w:rsid w:val="00927822"/>
    <w:rsid w:val="00930FC4"/>
    <w:rsid w:val="00932625"/>
    <w:rsid w:val="00937488"/>
    <w:rsid w:val="00937B70"/>
    <w:rsid w:val="00941F47"/>
    <w:rsid w:val="0094237D"/>
    <w:rsid w:val="009434E6"/>
    <w:rsid w:val="009449BB"/>
    <w:rsid w:val="00945256"/>
    <w:rsid w:val="009473ED"/>
    <w:rsid w:val="00947F26"/>
    <w:rsid w:val="009505E5"/>
    <w:rsid w:val="009519A7"/>
    <w:rsid w:val="00953855"/>
    <w:rsid w:val="00953C39"/>
    <w:rsid w:val="00955AC5"/>
    <w:rsid w:val="009565B0"/>
    <w:rsid w:val="009574DD"/>
    <w:rsid w:val="00960412"/>
    <w:rsid w:val="00962676"/>
    <w:rsid w:val="009630DE"/>
    <w:rsid w:val="00963105"/>
    <w:rsid w:val="00963440"/>
    <w:rsid w:val="009643A6"/>
    <w:rsid w:val="00971CF2"/>
    <w:rsid w:val="009762F6"/>
    <w:rsid w:val="009818D9"/>
    <w:rsid w:val="00983AD8"/>
    <w:rsid w:val="00983C1A"/>
    <w:rsid w:val="00983D6C"/>
    <w:rsid w:val="00983DDF"/>
    <w:rsid w:val="00985CAD"/>
    <w:rsid w:val="00986EEF"/>
    <w:rsid w:val="00991EE0"/>
    <w:rsid w:val="009936ED"/>
    <w:rsid w:val="009948C3"/>
    <w:rsid w:val="00995E6F"/>
    <w:rsid w:val="0099600E"/>
    <w:rsid w:val="00996515"/>
    <w:rsid w:val="00997607"/>
    <w:rsid w:val="009A1232"/>
    <w:rsid w:val="009A5C0D"/>
    <w:rsid w:val="009B19FB"/>
    <w:rsid w:val="009B309D"/>
    <w:rsid w:val="009B3975"/>
    <w:rsid w:val="009B398F"/>
    <w:rsid w:val="009B602B"/>
    <w:rsid w:val="009B7B61"/>
    <w:rsid w:val="009C14EC"/>
    <w:rsid w:val="009C69FA"/>
    <w:rsid w:val="009C7816"/>
    <w:rsid w:val="009D16F7"/>
    <w:rsid w:val="009D2595"/>
    <w:rsid w:val="009D3D74"/>
    <w:rsid w:val="009D52E2"/>
    <w:rsid w:val="009D69F4"/>
    <w:rsid w:val="009D6C1A"/>
    <w:rsid w:val="009D7D45"/>
    <w:rsid w:val="009E0C00"/>
    <w:rsid w:val="009E4865"/>
    <w:rsid w:val="009E5FA5"/>
    <w:rsid w:val="009E6415"/>
    <w:rsid w:val="009F0644"/>
    <w:rsid w:val="009F0B97"/>
    <w:rsid w:val="009F2347"/>
    <w:rsid w:val="009F5723"/>
    <w:rsid w:val="00A003E0"/>
    <w:rsid w:val="00A00AC4"/>
    <w:rsid w:val="00A02A5F"/>
    <w:rsid w:val="00A0484A"/>
    <w:rsid w:val="00A0551A"/>
    <w:rsid w:val="00A0602C"/>
    <w:rsid w:val="00A0769B"/>
    <w:rsid w:val="00A10CB6"/>
    <w:rsid w:val="00A168C2"/>
    <w:rsid w:val="00A16CD2"/>
    <w:rsid w:val="00A21E5A"/>
    <w:rsid w:val="00A22D2A"/>
    <w:rsid w:val="00A242AB"/>
    <w:rsid w:val="00A244F8"/>
    <w:rsid w:val="00A25ADC"/>
    <w:rsid w:val="00A3130C"/>
    <w:rsid w:val="00A31340"/>
    <w:rsid w:val="00A315F7"/>
    <w:rsid w:val="00A327DF"/>
    <w:rsid w:val="00A32BA1"/>
    <w:rsid w:val="00A34A63"/>
    <w:rsid w:val="00A34FF1"/>
    <w:rsid w:val="00A36918"/>
    <w:rsid w:val="00A36D7B"/>
    <w:rsid w:val="00A4027C"/>
    <w:rsid w:val="00A422CC"/>
    <w:rsid w:val="00A431B3"/>
    <w:rsid w:val="00A43FDD"/>
    <w:rsid w:val="00A53316"/>
    <w:rsid w:val="00A560F2"/>
    <w:rsid w:val="00A6266C"/>
    <w:rsid w:val="00A6369A"/>
    <w:rsid w:val="00A63D9A"/>
    <w:rsid w:val="00A7155E"/>
    <w:rsid w:val="00A72550"/>
    <w:rsid w:val="00A77F31"/>
    <w:rsid w:val="00A80953"/>
    <w:rsid w:val="00A80E13"/>
    <w:rsid w:val="00A80EE5"/>
    <w:rsid w:val="00A81B4C"/>
    <w:rsid w:val="00A833C6"/>
    <w:rsid w:val="00A85CF8"/>
    <w:rsid w:val="00A8650B"/>
    <w:rsid w:val="00A87ECC"/>
    <w:rsid w:val="00A90F3D"/>
    <w:rsid w:val="00A91720"/>
    <w:rsid w:val="00A92022"/>
    <w:rsid w:val="00A96439"/>
    <w:rsid w:val="00A97DD3"/>
    <w:rsid w:val="00AA2C3A"/>
    <w:rsid w:val="00AB29C7"/>
    <w:rsid w:val="00AB2CC5"/>
    <w:rsid w:val="00AB44EE"/>
    <w:rsid w:val="00AB4E9A"/>
    <w:rsid w:val="00AB561B"/>
    <w:rsid w:val="00AB7A2F"/>
    <w:rsid w:val="00AC32F1"/>
    <w:rsid w:val="00AC54E2"/>
    <w:rsid w:val="00AC5552"/>
    <w:rsid w:val="00AC659A"/>
    <w:rsid w:val="00AC6FED"/>
    <w:rsid w:val="00AC7080"/>
    <w:rsid w:val="00AD2EE2"/>
    <w:rsid w:val="00AD459C"/>
    <w:rsid w:val="00AD5364"/>
    <w:rsid w:val="00AD6769"/>
    <w:rsid w:val="00AE19EB"/>
    <w:rsid w:val="00AE21FA"/>
    <w:rsid w:val="00AE5B2F"/>
    <w:rsid w:val="00AF091D"/>
    <w:rsid w:val="00AF4307"/>
    <w:rsid w:val="00AF4EB4"/>
    <w:rsid w:val="00AF5EC2"/>
    <w:rsid w:val="00B01462"/>
    <w:rsid w:val="00B02724"/>
    <w:rsid w:val="00B04141"/>
    <w:rsid w:val="00B04488"/>
    <w:rsid w:val="00B04A70"/>
    <w:rsid w:val="00B101CD"/>
    <w:rsid w:val="00B11208"/>
    <w:rsid w:val="00B1270F"/>
    <w:rsid w:val="00B15FC5"/>
    <w:rsid w:val="00B17852"/>
    <w:rsid w:val="00B20573"/>
    <w:rsid w:val="00B21F4A"/>
    <w:rsid w:val="00B2304A"/>
    <w:rsid w:val="00B23A15"/>
    <w:rsid w:val="00B25441"/>
    <w:rsid w:val="00B2659A"/>
    <w:rsid w:val="00B3393D"/>
    <w:rsid w:val="00B37B4F"/>
    <w:rsid w:val="00B4000F"/>
    <w:rsid w:val="00B4027A"/>
    <w:rsid w:val="00B414E1"/>
    <w:rsid w:val="00B43746"/>
    <w:rsid w:val="00B43DE0"/>
    <w:rsid w:val="00B44B66"/>
    <w:rsid w:val="00B472C4"/>
    <w:rsid w:val="00B4745E"/>
    <w:rsid w:val="00B47D4C"/>
    <w:rsid w:val="00B50551"/>
    <w:rsid w:val="00B5427F"/>
    <w:rsid w:val="00B550A4"/>
    <w:rsid w:val="00B55F5A"/>
    <w:rsid w:val="00B56033"/>
    <w:rsid w:val="00B5643E"/>
    <w:rsid w:val="00B61540"/>
    <w:rsid w:val="00B616AC"/>
    <w:rsid w:val="00B6471B"/>
    <w:rsid w:val="00B65281"/>
    <w:rsid w:val="00B652A5"/>
    <w:rsid w:val="00B67063"/>
    <w:rsid w:val="00B6711F"/>
    <w:rsid w:val="00B72428"/>
    <w:rsid w:val="00B72B17"/>
    <w:rsid w:val="00B74BC4"/>
    <w:rsid w:val="00B81172"/>
    <w:rsid w:val="00B86651"/>
    <w:rsid w:val="00B87687"/>
    <w:rsid w:val="00B9067F"/>
    <w:rsid w:val="00B918BE"/>
    <w:rsid w:val="00B93AD0"/>
    <w:rsid w:val="00B95B8F"/>
    <w:rsid w:val="00BA0535"/>
    <w:rsid w:val="00BA1CFF"/>
    <w:rsid w:val="00BA1DFE"/>
    <w:rsid w:val="00BA2A3D"/>
    <w:rsid w:val="00BA50A1"/>
    <w:rsid w:val="00BB1F3C"/>
    <w:rsid w:val="00BB2BA2"/>
    <w:rsid w:val="00BB31E6"/>
    <w:rsid w:val="00BB51A7"/>
    <w:rsid w:val="00BB5492"/>
    <w:rsid w:val="00BB6515"/>
    <w:rsid w:val="00BB65FE"/>
    <w:rsid w:val="00BB7342"/>
    <w:rsid w:val="00BC05EB"/>
    <w:rsid w:val="00BC0DB8"/>
    <w:rsid w:val="00BC0E5C"/>
    <w:rsid w:val="00BC3F5B"/>
    <w:rsid w:val="00BC5BF9"/>
    <w:rsid w:val="00BC6358"/>
    <w:rsid w:val="00BC74E4"/>
    <w:rsid w:val="00BD3ABD"/>
    <w:rsid w:val="00BD3ADB"/>
    <w:rsid w:val="00BD4312"/>
    <w:rsid w:val="00BD6509"/>
    <w:rsid w:val="00BE09C5"/>
    <w:rsid w:val="00BE10E9"/>
    <w:rsid w:val="00BE1711"/>
    <w:rsid w:val="00BE324C"/>
    <w:rsid w:val="00BE410F"/>
    <w:rsid w:val="00BE4A45"/>
    <w:rsid w:val="00BE53D3"/>
    <w:rsid w:val="00BE54D4"/>
    <w:rsid w:val="00BF1389"/>
    <w:rsid w:val="00BF2731"/>
    <w:rsid w:val="00BF340A"/>
    <w:rsid w:val="00BF4343"/>
    <w:rsid w:val="00BF443A"/>
    <w:rsid w:val="00BF5F2E"/>
    <w:rsid w:val="00C02860"/>
    <w:rsid w:val="00C05239"/>
    <w:rsid w:val="00C12503"/>
    <w:rsid w:val="00C16BFB"/>
    <w:rsid w:val="00C2281D"/>
    <w:rsid w:val="00C33459"/>
    <w:rsid w:val="00C337F7"/>
    <w:rsid w:val="00C402C7"/>
    <w:rsid w:val="00C44B83"/>
    <w:rsid w:val="00C451A6"/>
    <w:rsid w:val="00C52ED1"/>
    <w:rsid w:val="00C55C28"/>
    <w:rsid w:val="00C56AE0"/>
    <w:rsid w:val="00C60775"/>
    <w:rsid w:val="00C62E7F"/>
    <w:rsid w:val="00C6325D"/>
    <w:rsid w:val="00C64BB8"/>
    <w:rsid w:val="00C65AAE"/>
    <w:rsid w:val="00C67B95"/>
    <w:rsid w:val="00C70072"/>
    <w:rsid w:val="00C71A63"/>
    <w:rsid w:val="00C71F12"/>
    <w:rsid w:val="00C72049"/>
    <w:rsid w:val="00C74267"/>
    <w:rsid w:val="00C74757"/>
    <w:rsid w:val="00C81EB5"/>
    <w:rsid w:val="00C84A35"/>
    <w:rsid w:val="00C851B3"/>
    <w:rsid w:val="00C90BA3"/>
    <w:rsid w:val="00C938E3"/>
    <w:rsid w:val="00C950A5"/>
    <w:rsid w:val="00C9549D"/>
    <w:rsid w:val="00C95C84"/>
    <w:rsid w:val="00C978EB"/>
    <w:rsid w:val="00CA1296"/>
    <w:rsid w:val="00CA3F64"/>
    <w:rsid w:val="00CA4B0A"/>
    <w:rsid w:val="00CA4DBB"/>
    <w:rsid w:val="00CA6C18"/>
    <w:rsid w:val="00CA783E"/>
    <w:rsid w:val="00CB2ECB"/>
    <w:rsid w:val="00CB3D99"/>
    <w:rsid w:val="00CB67AB"/>
    <w:rsid w:val="00CB717C"/>
    <w:rsid w:val="00CB7271"/>
    <w:rsid w:val="00CC5FE7"/>
    <w:rsid w:val="00CD0979"/>
    <w:rsid w:val="00CD389B"/>
    <w:rsid w:val="00CD66FB"/>
    <w:rsid w:val="00CE0CE4"/>
    <w:rsid w:val="00CE403C"/>
    <w:rsid w:val="00CF5AC4"/>
    <w:rsid w:val="00D03E62"/>
    <w:rsid w:val="00D05112"/>
    <w:rsid w:val="00D057DB"/>
    <w:rsid w:val="00D06F0C"/>
    <w:rsid w:val="00D134E3"/>
    <w:rsid w:val="00D13A4A"/>
    <w:rsid w:val="00D13C3C"/>
    <w:rsid w:val="00D14D8C"/>
    <w:rsid w:val="00D165B2"/>
    <w:rsid w:val="00D16CA8"/>
    <w:rsid w:val="00D17CD1"/>
    <w:rsid w:val="00D27684"/>
    <w:rsid w:val="00D30384"/>
    <w:rsid w:val="00D30CE1"/>
    <w:rsid w:val="00D34F46"/>
    <w:rsid w:val="00D419B0"/>
    <w:rsid w:val="00D41E22"/>
    <w:rsid w:val="00D4271E"/>
    <w:rsid w:val="00D43590"/>
    <w:rsid w:val="00D45FAC"/>
    <w:rsid w:val="00D554D7"/>
    <w:rsid w:val="00D55840"/>
    <w:rsid w:val="00D60768"/>
    <w:rsid w:val="00D61D48"/>
    <w:rsid w:val="00D62486"/>
    <w:rsid w:val="00D6438C"/>
    <w:rsid w:val="00D6438E"/>
    <w:rsid w:val="00D64953"/>
    <w:rsid w:val="00D717DC"/>
    <w:rsid w:val="00D73BC3"/>
    <w:rsid w:val="00D7426D"/>
    <w:rsid w:val="00D762CB"/>
    <w:rsid w:val="00D833A0"/>
    <w:rsid w:val="00D8366B"/>
    <w:rsid w:val="00D83AC7"/>
    <w:rsid w:val="00D860DD"/>
    <w:rsid w:val="00D911C3"/>
    <w:rsid w:val="00D922F6"/>
    <w:rsid w:val="00D9400A"/>
    <w:rsid w:val="00D949E8"/>
    <w:rsid w:val="00D96633"/>
    <w:rsid w:val="00DA09C8"/>
    <w:rsid w:val="00DA0C95"/>
    <w:rsid w:val="00DA24DA"/>
    <w:rsid w:val="00DA377B"/>
    <w:rsid w:val="00DA4696"/>
    <w:rsid w:val="00DB0FB4"/>
    <w:rsid w:val="00DB2A00"/>
    <w:rsid w:val="00DB5EE6"/>
    <w:rsid w:val="00DB6834"/>
    <w:rsid w:val="00DB73BF"/>
    <w:rsid w:val="00DC394F"/>
    <w:rsid w:val="00DC48C5"/>
    <w:rsid w:val="00DC56AA"/>
    <w:rsid w:val="00DC64E8"/>
    <w:rsid w:val="00DD2B23"/>
    <w:rsid w:val="00DD2DA4"/>
    <w:rsid w:val="00DD4124"/>
    <w:rsid w:val="00DD414A"/>
    <w:rsid w:val="00DD6D68"/>
    <w:rsid w:val="00DD74F4"/>
    <w:rsid w:val="00DD761A"/>
    <w:rsid w:val="00DD774A"/>
    <w:rsid w:val="00DD794B"/>
    <w:rsid w:val="00DD7DCF"/>
    <w:rsid w:val="00DE2174"/>
    <w:rsid w:val="00DE3D29"/>
    <w:rsid w:val="00DE415E"/>
    <w:rsid w:val="00DE522C"/>
    <w:rsid w:val="00DE5591"/>
    <w:rsid w:val="00DE5DF0"/>
    <w:rsid w:val="00DE6572"/>
    <w:rsid w:val="00DE6F6D"/>
    <w:rsid w:val="00DE75CB"/>
    <w:rsid w:val="00DE7AFD"/>
    <w:rsid w:val="00DF2A9A"/>
    <w:rsid w:val="00DF37D6"/>
    <w:rsid w:val="00DF6430"/>
    <w:rsid w:val="00DF7B7E"/>
    <w:rsid w:val="00E00684"/>
    <w:rsid w:val="00E01826"/>
    <w:rsid w:val="00E0388B"/>
    <w:rsid w:val="00E04231"/>
    <w:rsid w:val="00E06254"/>
    <w:rsid w:val="00E12CB1"/>
    <w:rsid w:val="00E13466"/>
    <w:rsid w:val="00E13D10"/>
    <w:rsid w:val="00E1418D"/>
    <w:rsid w:val="00E15E1D"/>
    <w:rsid w:val="00E17BF2"/>
    <w:rsid w:val="00E22C4B"/>
    <w:rsid w:val="00E23FF9"/>
    <w:rsid w:val="00E240E8"/>
    <w:rsid w:val="00E25048"/>
    <w:rsid w:val="00E27D09"/>
    <w:rsid w:val="00E30345"/>
    <w:rsid w:val="00E31F4A"/>
    <w:rsid w:val="00E3201D"/>
    <w:rsid w:val="00E320A9"/>
    <w:rsid w:val="00E3337F"/>
    <w:rsid w:val="00E36356"/>
    <w:rsid w:val="00E45E32"/>
    <w:rsid w:val="00E503FA"/>
    <w:rsid w:val="00E52ADB"/>
    <w:rsid w:val="00E55437"/>
    <w:rsid w:val="00E56FD4"/>
    <w:rsid w:val="00E63FD6"/>
    <w:rsid w:val="00E6514B"/>
    <w:rsid w:val="00E65465"/>
    <w:rsid w:val="00E67716"/>
    <w:rsid w:val="00E717C3"/>
    <w:rsid w:val="00E77444"/>
    <w:rsid w:val="00E820CF"/>
    <w:rsid w:val="00E84FA1"/>
    <w:rsid w:val="00E86DF8"/>
    <w:rsid w:val="00E8763B"/>
    <w:rsid w:val="00E92037"/>
    <w:rsid w:val="00EA0FF0"/>
    <w:rsid w:val="00EA5834"/>
    <w:rsid w:val="00EA5C98"/>
    <w:rsid w:val="00EA682D"/>
    <w:rsid w:val="00EA6AF1"/>
    <w:rsid w:val="00EB3D05"/>
    <w:rsid w:val="00EB5904"/>
    <w:rsid w:val="00EC0D47"/>
    <w:rsid w:val="00EC22FA"/>
    <w:rsid w:val="00EC7BE5"/>
    <w:rsid w:val="00ED0788"/>
    <w:rsid w:val="00ED3392"/>
    <w:rsid w:val="00ED38F0"/>
    <w:rsid w:val="00ED5755"/>
    <w:rsid w:val="00ED5DAD"/>
    <w:rsid w:val="00ED7903"/>
    <w:rsid w:val="00EE1978"/>
    <w:rsid w:val="00EE461B"/>
    <w:rsid w:val="00EE5029"/>
    <w:rsid w:val="00EE7732"/>
    <w:rsid w:val="00EF191A"/>
    <w:rsid w:val="00EF2541"/>
    <w:rsid w:val="00EF265B"/>
    <w:rsid w:val="00EF27A8"/>
    <w:rsid w:val="00EF32DE"/>
    <w:rsid w:val="00EF36A0"/>
    <w:rsid w:val="00EF42E5"/>
    <w:rsid w:val="00EF46CE"/>
    <w:rsid w:val="00EF4EE5"/>
    <w:rsid w:val="00EF6FA8"/>
    <w:rsid w:val="00EF72A2"/>
    <w:rsid w:val="00EF78D4"/>
    <w:rsid w:val="00F00D89"/>
    <w:rsid w:val="00F02D48"/>
    <w:rsid w:val="00F04389"/>
    <w:rsid w:val="00F05691"/>
    <w:rsid w:val="00F1175F"/>
    <w:rsid w:val="00F12AB7"/>
    <w:rsid w:val="00F15817"/>
    <w:rsid w:val="00F16F8A"/>
    <w:rsid w:val="00F20864"/>
    <w:rsid w:val="00F30B67"/>
    <w:rsid w:val="00F343B4"/>
    <w:rsid w:val="00F37144"/>
    <w:rsid w:val="00F371E9"/>
    <w:rsid w:val="00F44B6E"/>
    <w:rsid w:val="00F44EE2"/>
    <w:rsid w:val="00F47D87"/>
    <w:rsid w:val="00F51C0D"/>
    <w:rsid w:val="00F52AF4"/>
    <w:rsid w:val="00F53779"/>
    <w:rsid w:val="00F54042"/>
    <w:rsid w:val="00F54156"/>
    <w:rsid w:val="00F56E88"/>
    <w:rsid w:val="00F57E64"/>
    <w:rsid w:val="00F62D4E"/>
    <w:rsid w:val="00F63BFE"/>
    <w:rsid w:val="00F65C92"/>
    <w:rsid w:val="00F662F4"/>
    <w:rsid w:val="00F670FB"/>
    <w:rsid w:val="00F67581"/>
    <w:rsid w:val="00F6783D"/>
    <w:rsid w:val="00F67CDE"/>
    <w:rsid w:val="00F74328"/>
    <w:rsid w:val="00F758D5"/>
    <w:rsid w:val="00F76EB1"/>
    <w:rsid w:val="00F83CB1"/>
    <w:rsid w:val="00F84877"/>
    <w:rsid w:val="00F87963"/>
    <w:rsid w:val="00F9240F"/>
    <w:rsid w:val="00F932BC"/>
    <w:rsid w:val="00F95A85"/>
    <w:rsid w:val="00F95BB5"/>
    <w:rsid w:val="00F95ED9"/>
    <w:rsid w:val="00FA30E0"/>
    <w:rsid w:val="00FA6AF6"/>
    <w:rsid w:val="00FA788D"/>
    <w:rsid w:val="00FB1828"/>
    <w:rsid w:val="00FB598D"/>
    <w:rsid w:val="00FB6FA3"/>
    <w:rsid w:val="00FC26B1"/>
    <w:rsid w:val="00FC4D46"/>
    <w:rsid w:val="00FC53A0"/>
    <w:rsid w:val="00FC624B"/>
    <w:rsid w:val="00FD11A1"/>
    <w:rsid w:val="00FD1FBA"/>
    <w:rsid w:val="00FD536C"/>
    <w:rsid w:val="00FD63B8"/>
    <w:rsid w:val="00FD755F"/>
    <w:rsid w:val="00FE7BA2"/>
    <w:rsid w:val="00FF35F3"/>
    <w:rsid w:val="00FF72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4DA1"/>
  <w15:chartTrackingRefBased/>
  <w15:docId w15:val="{E6AE1D5D-574E-4032-9D98-07F40493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C0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24C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4CAD"/>
  </w:style>
  <w:style w:type="paragraph" w:customStyle="1" w:styleId="rvps2">
    <w:name w:val="rvps2"/>
    <w:basedOn w:val="a"/>
    <w:rsid w:val="00B4745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B4745E"/>
    <w:pPr>
      <w:spacing w:before="100" w:beforeAutospacing="1" w:after="100" w:afterAutospacing="1"/>
    </w:pPr>
  </w:style>
  <w:style w:type="character" w:customStyle="1" w:styleId="rvts13">
    <w:name w:val="rvts13"/>
    <w:rsid w:val="00B4745E"/>
  </w:style>
  <w:style w:type="character" w:customStyle="1" w:styleId="rvts9">
    <w:name w:val="rvts9"/>
    <w:rsid w:val="00431C11"/>
  </w:style>
  <w:style w:type="paragraph" w:customStyle="1" w:styleId="rvps6">
    <w:name w:val="rvps6"/>
    <w:basedOn w:val="a"/>
    <w:rsid w:val="00431C11"/>
    <w:pPr>
      <w:spacing w:before="100" w:beforeAutospacing="1" w:after="100" w:afterAutospacing="1"/>
    </w:pPr>
  </w:style>
  <w:style w:type="character" w:customStyle="1" w:styleId="rvts23">
    <w:name w:val="rvts23"/>
    <w:rsid w:val="00431C11"/>
  </w:style>
  <w:style w:type="character" w:styleId="a7">
    <w:name w:val="Hyperlink"/>
    <w:uiPriority w:val="99"/>
    <w:semiHidden/>
    <w:unhideWhenUsed/>
    <w:rsid w:val="00657FC9"/>
    <w:rPr>
      <w:color w:val="0000FF"/>
      <w:u w:val="single"/>
    </w:rPr>
  </w:style>
  <w:style w:type="character" w:customStyle="1" w:styleId="rvts44">
    <w:name w:val="rvts44"/>
    <w:rsid w:val="00825256"/>
  </w:style>
  <w:style w:type="paragraph" w:styleId="a8">
    <w:name w:val="footer"/>
    <w:basedOn w:val="a"/>
    <w:link w:val="a9"/>
    <w:uiPriority w:val="99"/>
    <w:unhideWhenUsed/>
    <w:rsid w:val="002F35D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2F3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1322-D982-40F7-8FD8-BBF76B2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6671</Words>
  <Characters>3803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Вера</dc:creator>
  <cp:keywords/>
  <cp:lastModifiedBy>Viddil Licenzia</cp:lastModifiedBy>
  <cp:revision>2</cp:revision>
  <cp:lastPrinted>2022-01-28T10:43:00Z</cp:lastPrinted>
  <dcterms:created xsi:type="dcterms:W3CDTF">2025-05-26T15:44:00Z</dcterms:created>
  <dcterms:modified xsi:type="dcterms:W3CDTF">2025-05-26T15:44:00Z</dcterms:modified>
</cp:coreProperties>
</file>