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0" w:rsidRDefault="00217ADF" w:rsidP="009A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481F1B">
        <w:rPr>
          <w:rFonts w:ascii="Times New Roman" w:hAnsi="Times New Roman" w:cs="Times New Roman"/>
          <w:b/>
          <w:sz w:val="28"/>
          <w:szCs w:val="28"/>
        </w:rPr>
        <w:t>1</w:t>
      </w:r>
      <w:r w:rsidR="00AD029D">
        <w:rPr>
          <w:rFonts w:ascii="Times New Roman" w:hAnsi="Times New Roman" w:cs="Times New Roman"/>
          <w:b/>
          <w:sz w:val="28"/>
          <w:szCs w:val="28"/>
        </w:rPr>
        <w:t>9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D85C70">
        <w:rPr>
          <w:rFonts w:ascii="Times New Roman" w:hAnsi="Times New Roman" w:cs="Times New Roman"/>
          <w:b/>
          <w:sz w:val="28"/>
          <w:szCs w:val="28"/>
        </w:rPr>
        <w:t>7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029D">
        <w:rPr>
          <w:rFonts w:ascii="Times New Roman" w:hAnsi="Times New Roman" w:cs="Times New Roman"/>
          <w:b/>
          <w:sz w:val="28"/>
          <w:szCs w:val="28"/>
        </w:rPr>
        <w:t>23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B2078F">
        <w:rPr>
          <w:rFonts w:ascii="Times New Roman" w:hAnsi="Times New Roman" w:cs="Times New Roman"/>
          <w:b/>
          <w:sz w:val="28"/>
          <w:szCs w:val="28"/>
        </w:rPr>
        <w:t>7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B3532D" w:rsidRPr="00C05B1B" w:rsidRDefault="00775B32" w:rsidP="0077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648325" cy="4234743"/>
            <wp:effectExtent l="19050" t="0" r="9525" b="0"/>
            <wp:docPr id="5" name="Рисунок 5" descr="C:\Documents and Settings\Admin\Рабочий стол\Митодички картопля\zhnyva_kontinent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итодички картопля\zhnyva_kontinental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34" cy="423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4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тінентал Фармерз Груп» розпочала збір ранніх зернових | Новини  Дивись.info" style="width:24pt;height:24pt"/>
        </w:pict>
      </w:r>
      <w:r w:rsidR="002624C5">
        <w:pict>
          <v:shape id="_x0000_i1026" type="#_x0000_t75" alt="Семена — стоковое фото" style="width:24pt;height:24pt"/>
        </w:pict>
      </w:r>
      <w:r w:rsidR="00952469"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="00952469"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4E2279">
        <w:rPr>
          <w:rFonts w:ascii="Times New Roman" w:hAnsi="Times New Roman" w:cs="Times New Roman"/>
          <w:b/>
          <w:sz w:val="28"/>
          <w:szCs w:val="28"/>
        </w:rPr>
        <w:t>2</w:t>
      </w:r>
      <w:r w:rsidR="00F070D9">
        <w:rPr>
          <w:rFonts w:ascii="Times New Roman" w:hAnsi="Times New Roman" w:cs="Times New Roman"/>
          <w:b/>
          <w:sz w:val="28"/>
          <w:szCs w:val="28"/>
        </w:rPr>
        <w:t>4</w:t>
      </w:r>
      <w:r w:rsidR="004E2279">
        <w:rPr>
          <w:rFonts w:ascii="Times New Roman" w:hAnsi="Times New Roman" w:cs="Times New Roman"/>
          <w:b/>
          <w:sz w:val="28"/>
          <w:szCs w:val="28"/>
        </w:rPr>
        <w:t>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62143D">
        <w:rPr>
          <w:rFonts w:ascii="Times New Roman" w:hAnsi="Times New Roman" w:cs="Times New Roman"/>
          <w:b/>
          <w:sz w:val="28"/>
          <w:szCs w:val="28"/>
        </w:rPr>
        <w:t>2</w:t>
      </w:r>
      <w:r w:rsidR="00F070D9">
        <w:rPr>
          <w:rFonts w:ascii="Times New Roman" w:hAnsi="Times New Roman" w:cs="Times New Roman"/>
          <w:b/>
          <w:sz w:val="28"/>
          <w:szCs w:val="28"/>
        </w:rPr>
        <w:t>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983" w:rsidRPr="00C05B1B">
        <w:rPr>
          <w:rFonts w:ascii="Times New Roman" w:hAnsi="Times New Roman" w:cs="Times New Roman"/>
          <w:b/>
          <w:sz w:val="28"/>
          <w:szCs w:val="28"/>
        </w:rPr>
        <w:t>ста</w:t>
      </w:r>
      <w:r w:rsidR="00154983">
        <w:rPr>
          <w:rFonts w:ascii="Times New Roman" w:hAnsi="Times New Roman" w:cs="Times New Roman"/>
          <w:b/>
          <w:sz w:val="28"/>
          <w:szCs w:val="28"/>
        </w:rPr>
        <w:t>т</w:t>
      </w:r>
      <w:r w:rsidR="0062143D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4C">
        <w:rPr>
          <w:rFonts w:ascii="Times New Roman" w:hAnsi="Times New Roman" w:cs="Times New Roman"/>
          <w:b/>
          <w:sz w:val="28"/>
          <w:szCs w:val="28"/>
        </w:rPr>
        <w:t>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98203C">
        <w:rPr>
          <w:rFonts w:ascii="Times New Roman" w:hAnsi="Times New Roman" w:cs="Times New Roman"/>
          <w:b/>
          <w:sz w:val="28"/>
          <w:szCs w:val="28"/>
        </w:rPr>
        <w:t>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</w:t>
      </w:r>
      <w:r w:rsidR="001410C4">
        <w:rPr>
          <w:rFonts w:ascii="Times New Roman" w:hAnsi="Times New Roman" w:cs="Times New Roman"/>
          <w:sz w:val="28"/>
          <w:szCs w:val="28"/>
        </w:rPr>
        <w:t>озимих</w:t>
      </w:r>
      <w:r w:rsidR="00D22EE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</w:t>
      </w:r>
      <w:r w:rsidR="001410C4">
        <w:rPr>
          <w:rFonts w:ascii="Times New Roman" w:hAnsi="Times New Roman" w:cs="Times New Roman"/>
          <w:sz w:val="28"/>
          <w:szCs w:val="28"/>
        </w:rPr>
        <w:t xml:space="preserve">базового та </w:t>
      </w:r>
      <w:r w:rsidRPr="004410BB">
        <w:rPr>
          <w:rFonts w:ascii="Times New Roman" w:hAnsi="Times New Roman" w:cs="Times New Roman"/>
          <w:sz w:val="28"/>
          <w:szCs w:val="28"/>
        </w:rPr>
        <w:t xml:space="preserve">сертифікованого насіння </w:t>
      </w:r>
      <w:r w:rsidR="001410C4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 xml:space="preserve"> садивного матеріалу.</w:t>
      </w:r>
    </w:p>
    <w:p w:rsidR="00896D05" w:rsidRPr="004410BB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1E3F8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581063" w:rsidRPr="000947EF" w:rsidRDefault="00896D05" w:rsidP="00CC5E62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7EF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BD5ECB">
        <w:rPr>
          <w:rFonts w:ascii="Times New Roman" w:hAnsi="Times New Roman" w:cs="Times New Roman"/>
          <w:sz w:val="28"/>
          <w:szCs w:val="28"/>
        </w:rPr>
        <w:t>2</w:t>
      </w:r>
      <w:r w:rsidRPr="000947EF">
        <w:rPr>
          <w:rFonts w:ascii="Times New Roman" w:hAnsi="Times New Roman" w:cs="Times New Roman"/>
          <w:b/>
          <w:sz w:val="28"/>
          <w:szCs w:val="28"/>
        </w:rPr>
        <w:t xml:space="preserve"> планови</w:t>
      </w:r>
      <w:r w:rsidR="00BD5ECB">
        <w:rPr>
          <w:rFonts w:ascii="Times New Roman" w:hAnsi="Times New Roman" w:cs="Times New Roman"/>
          <w:b/>
          <w:sz w:val="28"/>
          <w:szCs w:val="28"/>
        </w:rPr>
        <w:t>х</w:t>
      </w:r>
      <w:r w:rsidRPr="000947EF">
        <w:rPr>
          <w:rFonts w:ascii="Times New Roman" w:hAnsi="Times New Roman" w:cs="Times New Roman"/>
          <w:sz w:val="28"/>
          <w:szCs w:val="28"/>
        </w:rPr>
        <w:t xml:space="preserve"> зах</w:t>
      </w:r>
      <w:r w:rsidR="00BD5ECB">
        <w:rPr>
          <w:rFonts w:ascii="Times New Roman" w:hAnsi="Times New Roman" w:cs="Times New Roman"/>
          <w:sz w:val="28"/>
          <w:szCs w:val="28"/>
        </w:rPr>
        <w:t>о</w:t>
      </w:r>
      <w:r w:rsidRPr="000947EF">
        <w:rPr>
          <w:rFonts w:ascii="Times New Roman" w:hAnsi="Times New Roman" w:cs="Times New Roman"/>
          <w:sz w:val="28"/>
          <w:szCs w:val="28"/>
        </w:rPr>
        <w:t>д</w:t>
      </w:r>
      <w:r w:rsidR="00BD5ECB">
        <w:rPr>
          <w:rFonts w:ascii="Times New Roman" w:hAnsi="Times New Roman" w:cs="Times New Roman"/>
          <w:sz w:val="28"/>
          <w:szCs w:val="28"/>
        </w:rPr>
        <w:t>и</w:t>
      </w:r>
      <w:r w:rsidRPr="000947EF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CC5E62" w:rsidRPr="000947EF">
        <w:rPr>
          <w:rFonts w:ascii="Times New Roman" w:hAnsi="Times New Roman" w:cs="Times New Roman"/>
          <w:sz w:val="28"/>
          <w:szCs w:val="28"/>
        </w:rPr>
        <w:t xml:space="preserve"> в</w:t>
      </w:r>
      <w:r w:rsidR="00581063" w:rsidRPr="000947EF">
        <w:rPr>
          <w:rFonts w:ascii="Times New Roman" w:hAnsi="Times New Roman" w:cs="Times New Roman"/>
          <w:sz w:val="28"/>
          <w:szCs w:val="28"/>
        </w:rPr>
        <w:t xml:space="preserve"> </w:t>
      </w:r>
      <w:r w:rsidR="00CC5E62" w:rsidRPr="000947EF">
        <w:rPr>
          <w:rFonts w:ascii="Times New Roman" w:hAnsi="Times New Roman" w:cs="Times New Roman"/>
          <w:sz w:val="28"/>
          <w:szCs w:val="28"/>
        </w:rPr>
        <w:t>Чернігівській</w:t>
      </w:r>
      <w:r w:rsidR="00581063" w:rsidRPr="000947EF">
        <w:rPr>
          <w:rFonts w:ascii="Times New Roman" w:hAnsi="Times New Roman" w:cs="Times New Roman"/>
          <w:sz w:val="28"/>
          <w:szCs w:val="28"/>
        </w:rPr>
        <w:t xml:space="preserve"> області в </w:t>
      </w:r>
      <w:r w:rsidR="00CC5E62" w:rsidRPr="000947EF">
        <w:rPr>
          <w:rFonts w:ascii="Times New Roman" w:hAnsi="Times New Roman" w:cs="Times New Roman"/>
          <w:sz w:val="28"/>
          <w:szCs w:val="28"/>
        </w:rPr>
        <w:t>ТОВ «Агро-Регіон</w:t>
      </w:r>
      <w:r w:rsidR="003234D0" w:rsidRPr="000947EF">
        <w:rPr>
          <w:rFonts w:ascii="Times New Roman" w:hAnsi="Times New Roman" w:cs="Times New Roman"/>
          <w:sz w:val="28"/>
          <w:szCs w:val="28"/>
        </w:rPr>
        <w:t xml:space="preserve"> Козелець</w:t>
      </w:r>
      <w:r w:rsidR="00CC5E62" w:rsidRPr="000947EF">
        <w:rPr>
          <w:rFonts w:ascii="Times New Roman" w:hAnsi="Times New Roman" w:cs="Times New Roman"/>
          <w:sz w:val="28"/>
          <w:szCs w:val="28"/>
        </w:rPr>
        <w:t xml:space="preserve">» </w:t>
      </w:r>
      <w:r w:rsidR="00281EC3" w:rsidRPr="000947EF">
        <w:rPr>
          <w:rFonts w:ascii="Times New Roman" w:hAnsi="Times New Roman" w:cs="Times New Roman"/>
          <w:sz w:val="28"/>
          <w:szCs w:val="28"/>
        </w:rPr>
        <w:t xml:space="preserve"> </w:t>
      </w:r>
      <w:r w:rsidR="003234D0" w:rsidRPr="000947EF">
        <w:rPr>
          <w:rFonts w:ascii="Times New Roman" w:hAnsi="Times New Roman" w:cs="Times New Roman"/>
          <w:sz w:val="28"/>
          <w:szCs w:val="28"/>
        </w:rPr>
        <w:t>с</w:t>
      </w:r>
      <w:r w:rsidR="00281EC3" w:rsidRPr="000947EF">
        <w:rPr>
          <w:rFonts w:ascii="Times New Roman" w:hAnsi="Times New Roman" w:cs="Times New Roman"/>
          <w:sz w:val="28"/>
          <w:szCs w:val="28"/>
        </w:rPr>
        <w:t xml:space="preserve">. </w:t>
      </w:r>
      <w:r w:rsidR="003234D0" w:rsidRPr="000947EF">
        <w:rPr>
          <w:rFonts w:ascii="Times New Roman" w:hAnsi="Times New Roman" w:cs="Times New Roman"/>
          <w:sz w:val="28"/>
          <w:szCs w:val="28"/>
        </w:rPr>
        <w:t>Лихолітки</w:t>
      </w:r>
      <w:r w:rsidR="00581063" w:rsidRPr="000947EF">
        <w:rPr>
          <w:rFonts w:ascii="Times New Roman" w:hAnsi="Times New Roman" w:cs="Times New Roman"/>
          <w:sz w:val="28"/>
          <w:szCs w:val="28"/>
        </w:rPr>
        <w:t>,</w:t>
      </w:r>
      <w:r w:rsidR="003234D0" w:rsidRPr="000947EF">
        <w:rPr>
          <w:rFonts w:ascii="Times New Roman" w:hAnsi="Times New Roman" w:cs="Times New Roman"/>
          <w:sz w:val="28"/>
          <w:szCs w:val="28"/>
        </w:rPr>
        <w:t xml:space="preserve"> Козилецького району,</w:t>
      </w:r>
      <w:r w:rsidR="00581063" w:rsidRPr="000947EF">
        <w:rPr>
          <w:rFonts w:ascii="Times New Roman" w:hAnsi="Times New Roman" w:cs="Times New Roman"/>
          <w:sz w:val="28"/>
          <w:szCs w:val="28"/>
        </w:rPr>
        <w:t xml:space="preserve"> було </w:t>
      </w:r>
      <w:r w:rsidR="00581063" w:rsidRPr="000947EF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виявлено порушення, складено відповідний уніфікований акт, проведено відеофіксацію заходу, включено до автоматизованої системи ІАС та виписано припис.</w:t>
      </w:r>
    </w:p>
    <w:p w:rsidR="0070296B" w:rsidRPr="000947EF" w:rsidRDefault="0070296B" w:rsidP="0070296B">
      <w:pPr>
        <w:pStyle w:val="BodyText21"/>
        <w:numPr>
          <w:ilvl w:val="0"/>
          <w:numId w:val="18"/>
        </w:numPr>
        <w:tabs>
          <w:tab w:val="left" w:pos="540"/>
        </w:tabs>
        <w:ind w:left="0" w:right="283" w:firstLine="540"/>
        <w:jc w:val="both"/>
        <w:textAlignment w:val="auto"/>
        <w:rPr>
          <w:color w:val="000000"/>
          <w:szCs w:val="28"/>
        </w:rPr>
      </w:pPr>
      <w:r w:rsidRPr="000947EF">
        <w:rPr>
          <w:szCs w:val="28"/>
        </w:rPr>
        <w:t xml:space="preserve">У Київській області проведено плановий захід державного нагляду (контролю) в сфері охорони прав на сорти рослин в ТОВ  «Граль Агро» вул. Заболотного 150 Г, м. Київ, порушень вимог законодавства не виявлено, </w:t>
      </w:r>
      <w:r w:rsidRPr="000947EF">
        <w:rPr>
          <w:color w:val="000000"/>
          <w:szCs w:val="28"/>
        </w:rPr>
        <w:t>складено відповідний уніфікований акт, проведено відеофіксацію заходу, включено до автоматизованої системи ІАС.</w:t>
      </w:r>
    </w:p>
    <w:p w:rsidR="00434B73" w:rsidRPr="000947EF" w:rsidRDefault="00004D99" w:rsidP="00434B7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7E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947EF" w:rsidRPr="000947EF">
        <w:rPr>
          <w:rFonts w:ascii="Times New Roman" w:hAnsi="Times New Roman" w:cs="Times New Roman"/>
          <w:b/>
          <w:sz w:val="28"/>
          <w:szCs w:val="28"/>
        </w:rPr>
        <w:t>4</w:t>
      </w:r>
      <w:r w:rsidRPr="000947EF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9E45BE" w:rsidRPr="000947EF">
        <w:rPr>
          <w:rFonts w:ascii="Times New Roman" w:hAnsi="Times New Roman" w:cs="Times New Roman"/>
          <w:b/>
          <w:sz w:val="28"/>
          <w:szCs w:val="28"/>
        </w:rPr>
        <w:t>и</w:t>
      </w:r>
      <w:r w:rsidR="004A23B7" w:rsidRPr="000947EF">
        <w:rPr>
          <w:rFonts w:ascii="Times New Roman" w:hAnsi="Times New Roman" w:cs="Times New Roman"/>
          <w:b/>
          <w:sz w:val="28"/>
          <w:szCs w:val="28"/>
        </w:rPr>
        <w:t>х</w:t>
      </w:r>
      <w:r w:rsidRPr="000947EF">
        <w:rPr>
          <w:rFonts w:ascii="Times New Roman" w:hAnsi="Times New Roman" w:cs="Times New Roman"/>
          <w:sz w:val="28"/>
          <w:szCs w:val="28"/>
        </w:rPr>
        <w:t xml:space="preserve"> зах</w:t>
      </w:r>
      <w:r w:rsidR="004A23B7" w:rsidRPr="000947EF">
        <w:rPr>
          <w:rFonts w:ascii="Times New Roman" w:hAnsi="Times New Roman" w:cs="Times New Roman"/>
          <w:sz w:val="28"/>
          <w:szCs w:val="28"/>
        </w:rPr>
        <w:t>о</w:t>
      </w:r>
      <w:r w:rsidRPr="000947EF">
        <w:rPr>
          <w:rFonts w:ascii="Times New Roman" w:hAnsi="Times New Roman" w:cs="Times New Roman"/>
          <w:sz w:val="28"/>
          <w:szCs w:val="28"/>
        </w:rPr>
        <w:t>д</w:t>
      </w:r>
      <w:r w:rsidR="004A23B7" w:rsidRPr="000947EF">
        <w:rPr>
          <w:rFonts w:ascii="Times New Roman" w:hAnsi="Times New Roman" w:cs="Times New Roman"/>
          <w:sz w:val="28"/>
          <w:szCs w:val="28"/>
        </w:rPr>
        <w:t>и</w:t>
      </w:r>
      <w:r w:rsidR="009E45BE" w:rsidRPr="000947EF">
        <w:rPr>
          <w:rFonts w:ascii="Times New Roman" w:hAnsi="Times New Roman" w:cs="Times New Roman"/>
          <w:sz w:val="28"/>
          <w:szCs w:val="28"/>
        </w:rPr>
        <w:t xml:space="preserve"> </w:t>
      </w:r>
      <w:r w:rsidRPr="000947EF">
        <w:rPr>
          <w:rFonts w:ascii="Times New Roman" w:hAnsi="Times New Roman" w:cs="Times New Roman"/>
          <w:sz w:val="28"/>
          <w:szCs w:val="28"/>
        </w:rPr>
        <w:t xml:space="preserve">державного нагляду (контролю) </w:t>
      </w:r>
      <w:r w:rsidR="00854D08" w:rsidRPr="000947EF">
        <w:rPr>
          <w:rFonts w:ascii="Times New Roman" w:hAnsi="Times New Roman" w:cs="Times New Roman"/>
          <w:sz w:val="28"/>
          <w:szCs w:val="28"/>
        </w:rPr>
        <w:t>в</w:t>
      </w:r>
      <w:r w:rsidR="00896D05" w:rsidRPr="000947EF">
        <w:rPr>
          <w:rFonts w:ascii="Times New Roman" w:hAnsi="Times New Roman" w:cs="Times New Roman"/>
          <w:sz w:val="28"/>
          <w:szCs w:val="28"/>
        </w:rPr>
        <w:t xml:space="preserve"> </w:t>
      </w:r>
      <w:r w:rsidR="00154983" w:rsidRPr="000947EF">
        <w:rPr>
          <w:rFonts w:ascii="Times New Roman" w:hAnsi="Times New Roman" w:cs="Times New Roman"/>
          <w:sz w:val="28"/>
          <w:szCs w:val="28"/>
        </w:rPr>
        <w:t xml:space="preserve">сфері </w:t>
      </w:r>
      <w:r w:rsidR="000977FE" w:rsidRPr="000947EF">
        <w:rPr>
          <w:rFonts w:ascii="Times New Roman" w:hAnsi="Times New Roman" w:cs="Times New Roman"/>
          <w:sz w:val="28"/>
          <w:szCs w:val="28"/>
        </w:rPr>
        <w:t xml:space="preserve">насінництва і розсадництва </w:t>
      </w:r>
      <w:r w:rsidR="00434B73" w:rsidRPr="000947EF">
        <w:rPr>
          <w:rFonts w:ascii="Times New Roman" w:hAnsi="Times New Roman" w:cs="Times New Roman"/>
          <w:sz w:val="28"/>
          <w:szCs w:val="28"/>
        </w:rPr>
        <w:t xml:space="preserve">в Черкаській області </w:t>
      </w:r>
      <w:r w:rsidR="00277104" w:rsidRPr="000947EF">
        <w:rPr>
          <w:rFonts w:ascii="Times New Roman" w:hAnsi="Times New Roman" w:cs="Times New Roman"/>
          <w:sz w:val="28"/>
          <w:szCs w:val="28"/>
        </w:rPr>
        <w:t xml:space="preserve">у </w:t>
      </w:r>
      <w:r w:rsidR="0070296B" w:rsidRPr="000947EF">
        <w:rPr>
          <w:rFonts w:ascii="Times New Roman" w:hAnsi="Times New Roman" w:cs="Times New Roman"/>
          <w:sz w:val="28"/>
          <w:szCs w:val="28"/>
        </w:rPr>
        <w:t>СТОВ</w:t>
      </w:r>
      <w:r w:rsidR="000977FE" w:rsidRPr="000947EF">
        <w:rPr>
          <w:rFonts w:ascii="Times New Roman" w:hAnsi="Times New Roman" w:cs="Times New Roman"/>
          <w:sz w:val="28"/>
          <w:szCs w:val="28"/>
        </w:rPr>
        <w:t xml:space="preserve"> «</w:t>
      </w:r>
      <w:r w:rsidR="0070296B" w:rsidRPr="000947EF">
        <w:rPr>
          <w:rFonts w:ascii="Times New Roman" w:hAnsi="Times New Roman" w:cs="Times New Roman"/>
          <w:sz w:val="28"/>
          <w:szCs w:val="28"/>
        </w:rPr>
        <w:t>Придніпровський Край</w:t>
      </w:r>
      <w:r w:rsidR="000977FE" w:rsidRPr="000947EF">
        <w:rPr>
          <w:rFonts w:ascii="Times New Roman" w:hAnsi="Times New Roman" w:cs="Times New Roman"/>
          <w:sz w:val="28"/>
          <w:szCs w:val="28"/>
        </w:rPr>
        <w:t xml:space="preserve">» </w:t>
      </w:r>
      <w:r w:rsidR="0070296B" w:rsidRPr="000947EF">
        <w:rPr>
          <w:rFonts w:ascii="Times New Roman" w:hAnsi="Times New Roman" w:cs="Times New Roman"/>
          <w:sz w:val="28"/>
          <w:szCs w:val="28"/>
        </w:rPr>
        <w:t>м</w:t>
      </w:r>
      <w:r w:rsidR="000977FE" w:rsidRPr="000947EF">
        <w:rPr>
          <w:rFonts w:ascii="Times New Roman" w:hAnsi="Times New Roman" w:cs="Times New Roman"/>
          <w:sz w:val="28"/>
          <w:szCs w:val="28"/>
        </w:rPr>
        <w:t xml:space="preserve">. </w:t>
      </w:r>
      <w:r w:rsidR="0070296B" w:rsidRPr="000947EF">
        <w:rPr>
          <w:rFonts w:ascii="Times New Roman" w:hAnsi="Times New Roman" w:cs="Times New Roman"/>
          <w:sz w:val="28"/>
          <w:szCs w:val="28"/>
        </w:rPr>
        <w:t>Золотоноша</w:t>
      </w:r>
      <w:r w:rsidR="00D84945" w:rsidRPr="000947EF">
        <w:rPr>
          <w:rFonts w:ascii="Times New Roman" w:hAnsi="Times New Roman" w:cs="Times New Roman"/>
          <w:sz w:val="28"/>
          <w:szCs w:val="28"/>
        </w:rPr>
        <w:t xml:space="preserve"> </w:t>
      </w:r>
      <w:r w:rsidR="003A7065" w:rsidRPr="000947EF">
        <w:rPr>
          <w:rFonts w:ascii="Times New Roman" w:hAnsi="Times New Roman" w:cs="Times New Roman"/>
          <w:sz w:val="28"/>
          <w:szCs w:val="28"/>
        </w:rPr>
        <w:t>на виконання припису</w:t>
      </w:r>
      <w:r w:rsidR="00154983" w:rsidRPr="000947EF">
        <w:rPr>
          <w:rFonts w:ascii="Times New Roman" w:hAnsi="Times New Roman" w:cs="Times New Roman"/>
          <w:sz w:val="28"/>
          <w:szCs w:val="28"/>
        </w:rPr>
        <w:t xml:space="preserve">. </w:t>
      </w:r>
      <w:r w:rsidR="004707A6" w:rsidRPr="000947EF">
        <w:rPr>
          <w:rFonts w:ascii="Times New Roman" w:hAnsi="Times New Roman" w:cs="Times New Roman"/>
          <w:sz w:val="28"/>
          <w:szCs w:val="28"/>
        </w:rPr>
        <w:t>П</w:t>
      </w:r>
      <w:r w:rsidR="00154983" w:rsidRPr="000947EF">
        <w:rPr>
          <w:rFonts w:ascii="Times New Roman" w:hAnsi="Times New Roman" w:cs="Times New Roman"/>
          <w:color w:val="000000"/>
          <w:sz w:val="28"/>
          <w:szCs w:val="28"/>
        </w:rPr>
        <w:t>орушення</w:t>
      </w:r>
      <w:r w:rsidR="003A7065" w:rsidRPr="00094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7A6" w:rsidRPr="000947EF">
        <w:rPr>
          <w:rFonts w:ascii="Times New Roman" w:hAnsi="Times New Roman" w:cs="Times New Roman"/>
          <w:color w:val="000000"/>
          <w:sz w:val="28"/>
          <w:szCs w:val="28"/>
        </w:rPr>
        <w:t>усунуто</w:t>
      </w:r>
      <w:r w:rsidR="00154983" w:rsidRPr="000947EF">
        <w:rPr>
          <w:rFonts w:ascii="Times New Roman" w:hAnsi="Times New Roman" w:cs="Times New Roman"/>
          <w:color w:val="000000"/>
          <w:sz w:val="28"/>
          <w:szCs w:val="28"/>
        </w:rPr>
        <w:t>, проведено відеофіксацію заходу, складено відповідний акт, включено до автоматизованої системи ІАС</w:t>
      </w:r>
      <w:r w:rsidR="004A23B7" w:rsidRPr="000947EF">
        <w:rPr>
          <w:rFonts w:ascii="Times New Roman" w:hAnsi="Times New Roman" w:cs="Times New Roman"/>
          <w:color w:val="000000"/>
          <w:sz w:val="28"/>
          <w:szCs w:val="28"/>
        </w:rPr>
        <w:t xml:space="preserve"> та Луганській області за заявою суб’єкта господарювання </w:t>
      </w:r>
      <w:r w:rsidR="0070296B" w:rsidRPr="000947EF">
        <w:rPr>
          <w:rFonts w:ascii="Times New Roman" w:hAnsi="Times New Roman" w:cs="Times New Roman"/>
          <w:color w:val="000000"/>
          <w:sz w:val="28"/>
          <w:szCs w:val="28"/>
        </w:rPr>
        <w:t xml:space="preserve"> ПП «Система» </w:t>
      </w:r>
      <w:r w:rsidR="00434B73" w:rsidRPr="000947E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23B7" w:rsidRPr="000947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4B73" w:rsidRPr="000947EF">
        <w:rPr>
          <w:rFonts w:ascii="Times New Roman" w:hAnsi="Times New Roman" w:cs="Times New Roman"/>
          <w:color w:val="000000"/>
          <w:sz w:val="28"/>
          <w:szCs w:val="28"/>
        </w:rPr>
        <w:t>Сєверодонецьк</w:t>
      </w:r>
      <w:r w:rsidR="004A23B7" w:rsidRPr="00094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B73" w:rsidRPr="000947EF">
        <w:rPr>
          <w:rFonts w:ascii="Times New Roman" w:hAnsi="Times New Roman" w:cs="Times New Roman"/>
          <w:sz w:val="28"/>
          <w:szCs w:val="28"/>
        </w:rPr>
        <w:t xml:space="preserve">було </w:t>
      </w:r>
      <w:r w:rsidR="00434B73" w:rsidRPr="000947EF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не виявлено порушення, проведено відеофіксацію заходу, включено до автоматизованої системи ІАС.</w:t>
      </w:r>
    </w:p>
    <w:p w:rsidR="000947EF" w:rsidRDefault="000947EF" w:rsidP="000947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7EF">
        <w:rPr>
          <w:rFonts w:ascii="Times New Roman" w:hAnsi="Times New Roman" w:cs="Times New Roman"/>
          <w:sz w:val="28"/>
          <w:szCs w:val="28"/>
        </w:rPr>
        <w:t xml:space="preserve">У Сумській області проведено дві комплексні перевірки за зверненням суб’єкта господарювання в сфері насінництва і розсадництва, охорони прав на сорти рослин, ГМО у відкритих системах в ФГ «Нерозя» с. Ясенове, Охтирського району та ТОВ «Ранок – Гамаліївка» с. Гамаліївка, Конотопський район було </w:t>
      </w:r>
      <w:r w:rsidRPr="000947EF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</w:t>
      </w:r>
      <w:r w:rsidRPr="001A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насінництва та розсадництва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еревірено використання сортів для власних потреб, поширення сортів включених до Реєстру сортів рослин придатних для поширення в Україні,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перевірено дотримання вимог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законодавства у сфері  біологічної і генетичної безпеки щодо сільськогосподарських рослин під час створення, дослідження та </w:t>
      </w:r>
      <w:r w:rsidRPr="008C61AD">
        <w:rPr>
          <w:rFonts w:ascii="Times New Roman" w:hAnsi="Times New Roman" w:cs="Times New Roman"/>
          <w:iCs/>
          <w:sz w:val="28"/>
          <w:szCs w:val="28"/>
        </w:rPr>
        <w:t>практичного використання генетично модифікованих організмів у відкритих системах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C61AD">
        <w:rPr>
          <w:rFonts w:ascii="Times New Roman" w:hAnsi="Times New Roman" w:cs="Times New Roman"/>
          <w:sz w:val="28"/>
          <w:szCs w:val="28"/>
        </w:rPr>
        <w:t>предмет використання сортів сільськогосподарських рослин, створених на основі ГМО</w:t>
      </w:r>
      <w:r>
        <w:rPr>
          <w:rFonts w:ascii="Times New Roman" w:hAnsi="Times New Roman" w:cs="Times New Roman"/>
          <w:sz w:val="28"/>
          <w:szCs w:val="28"/>
        </w:rPr>
        <w:t>, порушення не виявлено, п</w:t>
      </w:r>
      <w:r w:rsidRPr="008C61AD">
        <w:rPr>
          <w:rFonts w:ascii="Times New Roman" w:hAnsi="Times New Roman" w:cs="Times New Roman"/>
          <w:color w:val="000000"/>
          <w:sz w:val="28"/>
          <w:szCs w:val="28"/>
        </w:rPr>
        <w:t>роведено відеофіксацію заход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8C61AD">
        <w:rPr>
          <w:rFonts w:ascii="Times New Roman" w:hAnsi="Times New Roman" w:cs="Times New Roman"/>
          <w:color w:val="000000"/>
          <w:sz w:val="28"/>
          <w:szCs w:val="28"/>
        </w:rPr>
        <w:t>, складено відповідн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и, д</w:t>
      </w:r>
      <w:r w:rsidRPr="008C61AD">
        <w:rPr>
          <w:rFonts w:ascii="Times New Roman" w:hAnsi="Times New Roman" w:cs="Times New Roman"/>
          <w:iCs/>
          <w:sz w:val="28"/>
          <w:szCs w:val="28"/>
        </w:rPr>
        <w:t>ані перевір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8C61AD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1AD">
        <w:rPr>
          <w:rFonts w:ascii="Times New Roman" w:hAnsi="Times New Roman" w:cs="Times New Roman"/>
          <w:iCs/>
          <w:sz w:val="28"/>
          <w:szCs w:val="28"/>
        </w:rPr>
        <w:t>занос</w:t>
      </w:r>
      <w:r>
        <w:rPr>
          <w:rFonts w:ascii="Times New Roman" w:hAnsi="Times New Roman" w:cs="Times New Roman"/>
          <w:iCs/>
          <w:sz w:val="28"/>
          <w:szCs w:val="28"/>
        </w:rPr>
        <w:t>яться</w:t>
      </w:r>
      <w:r w:rsidRPr="008C61AD">
        <w:rPr>
          <w:rFonts w:ascii="Times New Roman" w:hAnsi="Times New Roman" w:cs="Times New Roman"/>
          <w:iCs/>
          <w:sz w:val="28"/>
          <w:szCs w:val="28"/>
        </w:rPr>
        <w:t xml:space="preserve"> до автоматизованої системи ІАС.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707A6" w:rsidRDefault="004707A6" w:rsidP="004707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07A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21" w:rsidRDefault="003F5D21" w:rsidP="006E4878">
      <w:pPr>
        <w:spacing w:after="0" w:line="240" w:lineRule="auto"/>
      </w:pPr>
      <w:r>
        <w:separator/>
      </w:r>
    </w:p>
  </w:endnote>
  <w:endnote w:type="continuationSeparator" w:id="1">
    <w:p w:rsidR="003F5D21" w:rsidRDefault="003F5D21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21" w:rsidRDefault="003F5D21" w:rsidP="006E4878">
      <w:pPr>
        <w:spacing w:after="0" w:line="240" w:lineRule="auto"/>
      </w:pPr>
      <w:r>
        <w:separator/>
      </w:r>
    </w:p>
  </w:footnote>
  <w:footnote w:type="continuationSeparator" w:id="1">
    <w:p w:rsidR="003F5D21" w:rsidRDefault="003F5D21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874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947EF"/>
    <w:rsid w:val="000977FE"/>
    <w:rsid w:val="000A0AA7"/>
    <w:rsid w:val="000A0E97"/>
    <w:rsid w:val="000A2E84"/>
    <w:rsid w:val="000A3812"/>
    <w:rsid w:val="000A43E9"/>
    <w:rsid w:val="000A5CE1"/>
    <w:rsid w:val="000A6E0E"/>
    <w:rsid w:val="000A78D2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C7C26"/>
    <w:rsid w:val="000E0E45"/>
    <w:rsid w:val="000E1A48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4828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10C4"/>
    <w:rsid w:val="001447AD"/>
    <w:rsid w:val="0014650F"/>
    <w:rsid w:val="00147916"/>
    <w:rsid w:val="00147C27"/>
    <w:rsid w:val="001506B7"/>
    <w:rsid w:val="00152EB4"/>
    <w:rsid w:val="001530A8"/>
    <w:rsid w:val="00154983"/>
    <w:rsid w:val="00154DF2"/>
    <w:rsid w:val="001601D7"/>
    <w:rsid w:val="00161FB8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A7BFC"/>
    <w:rsid w:val="001B2C50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3F88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827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24B4C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11F6"/>
    <w:rsid w:val="002624C5"/>
    <w:rsid w:val="00262AF2"/>
    <w:rsid w:val="00264945"/>
    <w:rsid w:val="0026678F"/>
    <w:rsid w:val="00272029"/>
    <w:rsid w:val="00272833"/>
    <w:rsid w:val="0027353F"/>
    <w:rsid w:val="00274E81"/>
    <w:rsid w:val="00277104"/>
    <w:rsid w:val="00280E1D"/>
    <w:rsid w:val="0028190B"/>
    <w:rsid w:val="00281EC3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109"/>
    <w:rsid w:val="002F660A"/>
    <w:rsid w:val="0030245A"/>
    <w:rsid w:val="00310B3E"/>
    <w:rsid w:val="00311038"/>
    <w:rsid w:val="003131B6"/>
    <w:rsid w:val="0031459B"/>
    <w:rsid w:val="00316AD0"/>
    <w:rsid w:val="003225E9"/>
    <w:rsid w:val="003234D0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41D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A7065"/>
    <w:rsid w:val="003B038C"/>
    <w:rsid w:val="003B0E38"/>
    <w:rsid w:val="003B49A4"/>
    <w:rsid w:val="003B5D82"/>
    <w:rsid w:val="003B5F67"/>
    <w:rsid w:val="003C2D09"/>
    <w:rsid w:val="003C5E81"/>
    <w:rsid w:val="003C6277"/>
    <w:rsid w:val="003C676E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5D21"/>
    <w:rsid w:val="00400766"/>
    <w:rsid w:val="00400CC4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4B73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60C3"/>
    <w:rsid w:val="004570C1"/>
    <w:rsid w:val="004602AE"/>
    <w:rsid w:val="0046280A"/>
    <w:rsid w:val="004707A6"/>
    <w:rsid w:val="00471284"/>
    <w:rsid w:val="00472585"/>
    <w:rsid w:val="00472EA4"/>
    <w:rsid w:val="00476A34"/>
    <w:rsid w:val="00476CAF"/>
    <w:rsid w:val="00480E0A"/>
    <w:rsid w:val="00480E78"/>
    <w:rsid w:val="004817AB"/>
    <w:rsid w:val="00481F1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23B7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2279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1433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18D5"/>
    <w:rsid w:val="00562084"/>
    <w:rsid w:val="00562BD8"/>
    <w:rsid w:val="005636C5"/>
    <w:rsid w:val="00564A15"/>
    <w:rsid w:val="00566560"/>
    <w:rsid w:val="00567ECD"/>
    <w:rsid w:val="0057351D"/>
    <w:rsid w:val="005779F4"/>
    <w:rsid w:val="00580B08"/>
    <w:rsid w:val="00580B52"/>
    <w:rsid w:val="00581063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4F0B"/>
    <w:rsid w:val="005C54D2"/>
    <w:rsid w:val="005C67AC"/>
    <w:rsid w:val="005C7E3F"/>
    <w:rsid w:val="005D0C88"/>
    <w:rsid w:val="005D2C43"/>
    <w:rsid w:val="005D2EA8"/>
    <w:rsid w:val="005E0C00"/>
    <w:rsid w:val="005E2E02"/>
    <w:rsid w:val="005E39D9"/>
    <w:rsid w:val="005E65CA"/>
    <w:rsid w:val="005F0588"/>
    <w:rsid w:val="005F18C2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64B5"/>
    <w:rsid w:val="00607BF9"/>
    <w:rsid w:val="00607E00"/>
    <w:rsid w:val="0061133C"/>
    <w:rsid w:val="006168E8"/>
    <w:rsid w:val="00617A70"/>
    <w:rsid w:val="00617FE5"/>
    <w:rsid w:val="0062143D"/>
    <w:rsid w:val="006258D3"/>
    <w:rsid w:val="00630BF9"/>
    <w:rsid w:val="00630EC2"/>
    <w:rsid w:val="006352B9"/>
    <w:rsid w:val="00641F19"/>
    <w:rsid w:val="0064387D"/>
    <w:rsid w:val="006439CC"/>
    <w:rsid w:val="0064549D"/>
    <w:rsid w:val="006468C7"/>
    <w:rsid w:val="006473BE"/>
    <w:rsid w:val="00654979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A5A15"/>
    <w:rsid w:val="006B1889"/>
    <w:rsid w:val="006B2715"/>
    <w:rsid w:val="006B2CB5"/>
    <w:rsid w:val="006C2686"/>
    <w:rsid w:val="006C3844"/>
    <w:rsid w:val="006C72F4"/>
    <w:rsid w:val="006D1655"/>
    <w:rsid w:val="006D3A6F"/>
    <w:rsid w:val="006D4EC3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6F38C5"/>
    <w:rsid w:val="007000AE"/>
    <w:rsid w:val="0070238E"/>
    <w:rsid w:val="0070296B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44CA7"/>
    <w:rsid w:val="007510BC"/>
    <w:rsid w:val="00751AB4"/>
    <w:rsid w:val="0075203E"/>
    <w:rsid w:val="00752E46"/>
    <w:rsid w:val="007538E7"/>
    <w:rsid w:val="00754093"/>
    <w:rsid w:val="00756CD2"/>
    <w:rsid w:val="00757723"/>
    <w:rsid w:val="00760C15"/>
    <w:rsid w:val="007617BF"/>
    <w:rsid w:val="0076181C"/>
    <w:rsid w:val="00763B6B"/>
    <w:rsid w:val="007664E3"/>
    <w:rsid w:val="00770FCB"/>
    <w:rsid w:val="00771BA7"/>
    <w:rsid w:val="00773E4B"/>
    <w:rsid w:val="00775B32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2269"/>
    <w:rsid w:val="00803869"/>
    <w:rsid w:val="00806B73"/>
    <w:rsid w:val="008072A6"/>
    <w:rsid w:val="00812D31"/>
    <w:rsid w:val="00817E7B"/>
    <w:rsid w:val="008203EF"/>
    <w:rsid w:val="0082221D"/>
    <w:rsid w:val="00822C53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1222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2469"/>
    <w:rsid w:val="009538AF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03F0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B7CCB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DE2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0CB3"/>
    <w:rsid w:val="00A23639"/>
    <w:rsid w:val="00A35A4B"/>
    <w:rsid w:val="00A36A19"/>
    <w:rsid w:val="00A442C9"/>
    <w:rsid w:val="00A46647"/>
    <w:rsid w:val="00A4721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029D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51EC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78F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9A4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4AC2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5ECB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5694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5E62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4E6"/>
    <w:rsid w:val="00D22EEB"/>
    <w:rsid w:val="00D318A9"/>
    <w:rsid w:val="00D324BF"/>
    <w:rsid w:val="00D33EEA"/>
    <w:rsid w:val="00D35304"/>
    <w:rsid w:val="00D41948"/>
    <w:rsid w:val="00D42CB1"/>
    <w:rsid w:val="00D44907"/>
    <w:rsid w:val="00D44DE3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7698B"/>
    <w:rsid w:val="00D84945"/>
    <w:rsid w:val="00D852B9"/>
    <w:rsid w:val="00D85C70"/>
    <w:rsid w:val="00D860D6"/>
    <w:rsid w:val="00D90F0E"/>
    <w:rsid w:val="00D93F93"/>
    <w:rsid w:val="00D9500A"/>
    <w:rsid w:val="00D9782E"/>
    <w:rsid w:val="00DA1D2C"/>
    <w:rsid w:val="00DA5509"/>
    <w:rsid w:val="00DB1A59"/>
    <w:rsid w:val="00DB63E9"/>
    <w:rsid w:val="00DB69CF"/>
    <w:rsid w:val="00DB71A6"/>
    <w:rsid w:val="00DB748B"/>
    <w:rsid w:val="00DB7EB9"/>
    <w:rsid w:val="00DC2C30"/>
    <w:rsid w:val="00DC3E67"/>
    <w:rsid w:val="00DC41B1"/>
    <w:rsid w:val="00DC78D0"/>
    <w:rsid w:val="00DD0555"/>
    <w:rsid w:val="00DD1C2C"/>
    <w:rsid w:val="00DD268D"/>
    <w:rsid w:val="00DD2758"/>
    <w:rsid w:val="00DD3365"/>
    <w:rsid w:val="00DD5684"/>
    <w:rsid w:val="00DD6C58"/>
    <w:rsid w:val="00DE17C6"/>
    <w:rsid w:val="00DF187A"/>
    <w:rsid w:val="00DF278D"/>
    <w:rsid w:val="00DF3047"/>
    <w:rsid w:val="00DF3101"/>
    <w:rsid w:val="00DF3831"/>
    <w:rsid w:val="00DF51AD"/>
    <w:rsid w:val="00DF6B5E"/>
    <w:rsid w:val="00E000AE"/>
    <w:rsid w:val="00E007C8"/>
    <w:rsid w:val="00E03FBB"/>
    <w:rsid w:val="00E05649"/>
    <w:rsid w:val="00E05C38"/>
    <w:rsid w:val="00E06D49"/>
    <w:rsid w:val="00E072C1"/>
    <w:rsid w:val="00E13652"/>
    <w:rsid w:val="00E17759"/>
    <w:rsid w:val="00E21DE0"/>
    <w:rsid w:val="00E22524"/>
    <w:rsid w:val="00E308C9"/>
    <w:rsid w:val="00E310E5"/>
    <w:rsid w:val="00E32123"/>
    <w:rsid w:val="00E32EC1"/>
    <w:rsid w:val="00E34983"/>
    <w:rsid w:val="00E35868"/>
    <w:rsid w:val="00E366F9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66C0"/>
    <w:rsid w:val="00E978FD"/>
    <w:rsid w:val="00EA0ACE"/>
    <w:rsid w:val="00EA3013"/>
    <w:rsid w:val="00EA34A6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0D9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6F05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93F5-7AF6-4024-9382-C9BDE248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2019-10-11T06:35:00Z</cp:lastPrinted>
  <dcterms:created xsi:type="dcterms:W3CDTF">2021-07-23T09:24:00Z</dcterms:created>
  <dcterms:modified xsi:type="dcterms:W3CDTF">2021-07-23T12:33:00Z</dcterms:modified>
</cp:coreProperties>
</file>