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E8" w:rsidRDefault="00683F75" w:rsidP="00683F75">
      <w:pPr>
        <w:spacing w:after="0"/>
        <w:ind w:left="2832" w:firstLine="708"/>
        <w:rPr>
          <w:noProof/>
          <w:lang w:val="en-US" w:eastAsia="en-US"/>
        </w:rPr>
      </w:pPr>
      <w:r>
        <w:t xml:space="preserve">                                              </w:t>
      </w:r>
    </w:p>
    <w:p w:rsidR="00B8421D" w:rsidRDefault="00B8421D" w:rsidP="00683F75">
      <w:pPr>
        <w:spacing w:after="0"/>
        <w:ind w:left="2832" w:firstLine="708"/>
        <w:rPr>
          <w:noProof/>
          <w:lang w:val="en-US" w:eastAsia="en-US"/>
        </w:rPr>
      </w:pPr>
    </w:p>
    <w:p w:rsidR="00B8421D" w:rsidRPr="005E236B" w:rsidRDefault="00B8421D" w:rsidP="00683F75">
      <w:pPr>
        <w:spacing w:after="0"/>
        <w:ind w:left="2832" w:firstLine="708"/>
      </w:pPr>
    </w:p>
    <w:p w:rsidR="00683F75" w:rsidRPr="005E236B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5E236B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0E622F" w:rsidRDefault="008B1267" w:rsidP="00196CBB">
            <w:pPr>
              <w:ind w:left="110" w:hanging="80"/>
              <w:rPr>
                <w:i/>
                <w:sz w:val="20"/>
                <w:szCs w:val="20"/>
              </w:rPr>
            </w:pPr>
            <w:r w:rsidRPr="000E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Описание поставки</w:t>
            </w:r>
            <w:r w:rsidR="0066759D" w:rsidRPr="000E6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0E62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>
            <w:pPr>
              <w:ind w:left="38"/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Сертификат №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5E236B" w:rsidRDefault="008B1267">
            <w:pPr>
              <w:ind w:left="38"/>
            </w:pP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5E236B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896B29">
            <w:pPr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 и адрес грузоотправителя</w:t>
            </w:r>
            <w:r w:rsidR="0066759D" w:rsidRPr="00896B2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1B" w:rsidRDefault="00D83F61" w:rsidP="002D7C1B">
            <w:pPr>
              <w:spacing w:line="238" w:lineRule="auto"/>
              <w:jc w:val="center"/>
            </w:pPr>
            <w:r w:rsidRPr="00D83F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Ветеринарный сертификат на экспортируемых на таможенную территорию </w:t>
            </w:r>
            <w:r w:rsidR="002D7C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Евразийского </w:t>
            </w:r>
          </w:p>
          <w:p w:rsidR="002442E8" w:rsidRPr="005E236B" w:rsidRDefault="002D7C1B" w:rsidP="00B966B4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экономического союза</w:t>
            </w:r>
            <w:r w:rsidRPr="00D83F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D83F61" w:rsidRPr="00D83F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племенных и пользовательных овец и коз</w:t>
            </w:r>
            <w:r w:rsidR="0066759D" w:rsidRPr="00562C5F">
              <w:rPr>
                <w:rFonts w:ascii="Times New Roman" w:eastAsia="Times New Roman" w:hAnsi="Times New Roman" w:cs="Times New Roman"/>
                <w:i/>
                <w:sz w:val="2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Ветеринарний сертифікат </w:t>
            </w:r>
            <w:bookmarkStart w:id="0" w:name="_GoBack"/>
            <w:r w:rsidR="0066759D" w:rsidRPr="005E236B">
              <w:rPr>
                <w:rFonts w:ascii="Times New Roman" w:eastAsia="Times New Roman" w:hAnsi="Times New Roman" w:cs="Times New Roman"/>
                <w:i/>
                <w:sz w:val="28"/>
              </w:rPr>
              <w:t>на експортован</w:t>
            </w:r>
            <w:r w:rsidR="00667F3A">
              <w:rPr>
                <w:rFonts w:ascii="Times New Roman" w:eastAsia="Times New Roman" w:hAnsi="Times New Roman" w:cs="Times New Roman"/>
                <w:i/>
                <w:sz w:val="28"/>
              </w:rPr>
              <w:t>і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на митну територію </w:t>
            </w:r>
            <w:r w:rsidRPr="00D3258C">
              <w:rPr>
                <w:rFonts w:ascii="Times New Roman" w:eastAsia="Times New Roman" w:hAnsi="Times New Roman" w:cs="Times New Roman"/>
                <w:i/>
                <w:sz w:val="28"/>
              </w:rPr>
              <w:t xml:space="preserve">Євразійського економічного союзу </w:t>
            </w:r>
            <w:r w:rsidR="00D83F61">
              <w:rPr>
                <w:rFonts w:ascii="Times New Roman" w:eastAsia="Times New Roman" w:hAnsi="Times New Roman" w:cs="Times New Roman"/>
                <w:i/>
                <w:sz w:val="28"/>
              </w:rPr>
              <w:t>племінн</w:t>
            </w:r>
            <w:r w:rsidR="00E93586">
              <w:rPr>
                <w:rFonts w:ascii="Times New Roman" w:eastAsia="Times New Roman" w:hAnsi="Times New Roman" w:cs="Times New Roman"/>
                <w:i/>
                <w:sz w:val="28"/>
              </w:rPr>
              <w:t>і</w:t>
            </w:r>
            <w:r w:rsidR="00D83F6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та користувальн</w:t>
            </w:r>
            <w:r w:rsidR="00E93586">
              <w:rPr>
                <w:rFonts w:ascii="Times New Roman" w:eastAsia="Times New Roman" w:hAnsi="Times New Roman" w:cs="Times New Roman"/>
                <w:i/>
                <w:sz w:val="28"/>
              </w:rPr>
              <w:t>і вівці та кози</w:t>
            </w:r>
            <w:bookmarkEnd w:id="0"/>
          </w:p>
        </w:tc>
      </w:tr>
      <w:tr w:rsidR="002442E8" w:rsidRPr="005E236B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896B29">
            <w:pPr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 и адрес грузополучателя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</w:tr>
      <w:tr w:rsidR="002442E8" w:rsidRPr="005E236B" w:rsidTr="00B90289">
        <w:trPr>
          <w:trHeight w:val="498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>
            <w:pPr>
              <w:spacing w:after="16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B9028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9028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5E236B" w:rsidRDefault="008B1267" w:rsidP="00B90289">
            <w:pPr>
              <w:ind w:right="131"/>
              <w:jc w:val="both"/>
            </w:pP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(№ вагона, автомашины, контейнера, рейс</w:t>
            </w:r>
            <w:r w:rsidR="008B4E1E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самолета, название судна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</w:t>
            </w:r>
            <w:r w:rsidR="00BA5567" w:rsidRPr="005E236B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літака, назва судна</w:t>
            </w: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6F67A2">
            <w:pPr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Страна происхождения </w:t>
            </w:r>
            <w:r w:rsidR="008E17AE" w:rsidRPr="005E236B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животных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Країна походження </w:t>
            </w:r>
            <w:r w:rsidR="008E17AE" w:rsidRPr="005E236B">
              <w:rPr>
                <w:rFonts w:ascii="Times New Roman" w:eastAsia="Times New Roman" w:hAnsi="Times New Roman" w:cs="Times New Roman"/>
                <w:i/>
                <w:sz w:val="18"/>
              </w:rPr>
              <w:t>тварин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</w:tc>
      </w:tr>
      <w:tr w:rsidR="002442E8" w:rsidRPr="005E236B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6F67A2">
            <w:pPr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 выдавшая сертификат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5E236B" w:rsidRDefault="008B1267"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5E236B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6F67A2">
            <w:pPr>
              <w:ind w:right="87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 ведомство страны-экспортера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5E236B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9A4252">
            <w:pPr>
              <w:ind w:right="87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Учреждение страны-</w:t>
            </w:r>
            <w:r w:rsidR="009A425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экспортера, выдавшее сертификат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5E236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7A2934">
            <w:pPr>
              <w:ind w:right="87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Пункт пропуска т</w:t>
            </w:r>
            <w:r w:rsidR="009A425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оваров через таможенную границу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5E236B" w:rsidTr="00E64E5A">
        <w:trPr>
          <w:trHeight w:val="55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>
            <w:pPr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561CF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Страна(ы) транзита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</w:tr>
      <w:tr w:rsidR="0074407A" w:rsidRPr="005E236B" w:rsidTr="000C5964">
        <w:trPr>
          <w:trHeight w:val="2048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7A" w:rsidRPr="005E236B" w:rsidRDefault="0074407A">
            <w:pPr>
              <w:numPr>
                <w:ilvl w:val="0"/>
                <w:numId w:val="1"/>
              </w:numPr>
              <w:spacing w:after="102"/>
              <w:ind w:hanging="201"/>
            </w:pP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Идентификация 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животных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Pr="005E236B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тварин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3"/>
              <w:gridCol w:w="1705"/>
              <w:gridCol w:w="1418"/>
              <w:gridCol w:w="1701"/>
              <w:gridCol w:w="1559"/>
              <w:gridCol w:w="2835"/>
              <w:gridCol w:w="1071"/>
            </w:tblGrid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No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/</w:t>
                  </w:r>
                </w:p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№</w:t>
                  </w:r>
                </w:p>
              </w:tc>
              <w:tc>
                <w:tcPr>
                  <w:tcW w:w="1705" w:type="dxa"/>
                </w:tcPr>
                <w:p w:rsidR="003C2B12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Вид животного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/</w:t>
                  </w:r>
                </w:p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Вид тварини</w:t>
                  </w:r>
                </w:p>
              </w:tc>
              <w:tc>
                <w:tcPr>
                  <w:tcW w:w="1418" w:type="dxa"/>
                </w:tcPr>
                <w:p w:rsidR="0074407A" w:rsidRPr="005E236B" w:rsidRDefault="0074407A" w:rsidP="00CD2DB6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Пол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Стать</w:t>
                  </w:r>
                </w:p>
              </w:tc>
              <w:tc>
                <w:tcPr>
                  <w:tcW w:w="1701" w:type="dxa"/>
                </w:tcPr>
                <w:p w:rsidR="0074407A" w:rsidRPr="005E236B" w:rsidRDefault="0074407A" w:rsidP="00CD2DB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Порода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Порода</w:t>
                  </w:r>
                </w:p>
              </w:tc>
              <w:tc>
                <w:tcPr>
                  <w:tcW w:w="1559" w:type="dxa"/>
                </w:tcPr>
                <w:p w:rsidR="0074407A" w:rsidRPr="005E236B" w:rsidRDefault="0074407A" w:rsidP="00CD2DB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Возраст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Вік</w:t>
                  </w:r>
                </w:p>
              </w:tc>
              <w:tc>
                <w:tcPr>
                  <w:tcW w:w="2835" w:type="dxa"/>
                </w:tcPr>
                <w:p w:rsidR="0074407A" w:rsidRPr="005E236B" w:rsidRDefault="0074407A" w:rsidP="00CD2DB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Идентификационный номер/</w:t>
                  </w:r>
                  <w:r w:rsidR="007707B6"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7707B6"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Ідентифікаційний номер</w:t>
                  </w:r>
                </w:p>
              </w:tc>
              <w:tc>
                <w:tcPr>
                  <w:tcW w:w="1071" w:type="dxa"/>
                </w:tcPr>
                <w:p w:rsidR="0074407A" w:rsidRPr="005E236B" w:rsidRDefault="0074407A" w:rsidP="00CD2DB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Вес/</w:t>
                  </w:r>
                  <w:r w:rsidR="007707B6"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7707B6"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Вага</w:t>
                  </w: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5A0378">
              <w:trPr>
                <w:trHeight w:val="1077"/>
                <w:jc w:val="center"/>
              </w:trPr>
              <w:tc>
                <w:tcPr>
                  <w:tcW w:w="10882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7707B6" w:rsidRPr="005E236B" w:rsidRDefault="007707B6" w:rsidP="008A5CFF">
                  <w:pPr>
                    <w:spacing w:after="60"/>
                    <w:rPr>
                      <w:rFonts w:ascii="Times New Roman" w:hAnsi="Times New Roman" w:cs="Times New Roman"/>
                      <w:i/>
                      <w:sz w:val="10"/>
                      <w:szCs w:val="18"/>
                    </w:rPr>
                  </w:pPr>
                </w:p>
                <w:p w:rsidR="007707B6" w:rsidRPr="005E236B" w:rsidRDefault="003C2B12" w:rsidP="00B42ABA">
                  <w:pPr>
                    <w:pStyle w:val="Default"/>
                    <w:spacing w:after="60"/>
                    <w:jc w:val="both"/>
                    <w:rPr>
                      <w:i/>
                      <w:sz w:val="18"/>
                      <w:lang w:val="uk-UA"/>
                    </w:rPr>
                  </w:pPr>
                  <w:r w:rsidRPr="005E236B">
                    <w:rPr>
                      <w:b/>
                      <w:i/>
                      <w:sz w:val="18"/>
                      <w:lang w:val="uk-UA"/>
                    </w:rPr>
                    <w:t xml:space="preserve">При </w:t>
                  </w:r>
                  <w:r w:rsidRPr="005E236B">
                    <w:rPr>
                      <w:b/>
                      <w:i/>
                      <w:iCs/>
                      <w:sz w:val="18"/>
                      <w:szCs w:val="18"/>
                    </w:rPr>
                    <w:t>перевозке более 5 животных составляется опись животных, которая подписывается государственным/официальным ветеринарным врачом страны-экспортера и является неотъемлемой частью</w:t>
                  </w:r>
                  <w:r w:rsidRPr="005E236B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 xml:space="preserve"> данного сертификата/</w:t>
                  </w:r>
                  <w:r w:rsidR="00475BD4" w:rsidRPr="005E236B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024FE1" w:rsidRPr="005E236B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При перевезенні більше 5 тварин складається опис, який підписується державним/офіційним ветеринарним лікарем країни-експортера і є невід’ємною частиною </w:t>
                  </w:r>
                  <w:r w:rsidR="00D83F61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цього </w:t>
                  </w:r>
                  <w:r w:rsidR="00024FE1" w:rsidRPr="005E236B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сертифіката.</w:t>
                  </w:r>
                </w:p>
              </w:tc>
            </w:tr>
          </w:tbl>
          <w:p w:rsidR="0074407A" w:rsidRPr="005E236B" w:rsidRDefault="0074407A" w:rsidP="0074407A"/>
        </w:tc>
      </w:tr>
      <w:tr w:rsidR="002442E8" w:rsidRPr="005E236B" w:rsidTr="005A0378">
        <w:trPr>
          <w:trHeight w:val="1247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5E236B" w:rsidRDefault="008B1267" w:rsidP="008A5CFF">
            <w:pPr>
              <w:numPr>
                <w:ilvl w:val="0"/>
                <w:numId w:val="2"/>
              </w:numPr>
              <w:spacing w:after="60"/>
              <w:ind w:hanging="201"/>
            </w:pP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r w:rsidR="00C47FC7"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47FC7" w:rsidRPr="005E236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животных</w:t>
            </w:r>
            <w:r w:rsidR="0066759D" w:rsidRPr="009F135B"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Походження </w:t>
            </w:r>
            <w:r w:rsidR="00C47FC7" w:rsidRPr="005E236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тварин</w:t>
            </w:r>
          </w:p>
          <w:p w:rsidR="002442E8" w:rsidRPr="005E236B" w:rsidRDefault="00D83F61" w:rsidP="008A5CFF">
            <w:pPr>
              <w:numPr>
                <w:ilvl w:val="1"/>
                <w:numId w:val="2"/>
              </w:numPr>
              <w:spacing w:after="60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EDB5A" wp14:editId="3611E3A9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276860</wp:posOffset>
                      </wp:positionV>
                      <wp:extent cx="57912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ln w="127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343A1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65pt,21.8pt" to="538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" strokecolor="black [3213]" strokeweight=".1pt">
                      <v:stroke joinstyle="miter"/>
                    </v:line>
                  </w:pict>
                </mc:Fallback>
              </mc:AlternateContent>
            </w:r>
            <w:r w:rsidR="00C47FC7" w:rsidRPr="005E236B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Место и время карантирования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C47FC7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C47FC7" w:rsidRPr="005E236B">
              <w:rPr>
                <w:rFonts w:ascii="Times New Roman" w:eastAsia="Times New Roman" w:hAnsi="Times New Roman" w:cs="Times New Roman"/>
                <w:i/>
                <w:sz w:val="18"/>
              </w:rPr>
              <w:t>Місце та час карантинування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2442E8" w:rsidRPr="005E236B" w:rsidRDefault="008B1267" w:rsidP="00561CFC">
            <w:pPr>
              <w:numPr>
                <w:ilvl w:val="1"/>
                <w:numId w:val="2"/>
              </w:numPr>
              <w:spacing w:after="60"/>
              <w:ind w:hanging="274"/>
              <w:rPr>
                <w:b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 единица</w:t>
            </w:r>
            <w:r w:rsidR="0066759D" w:rsidRPr="00561CF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5E236B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  <w:r w:rsidR="00D83F61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lang w:val="ru-RU" w:eastAsia="ru-RU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Default="002442E8"/>
          <w:p w:rsidR="00D83F61" w:rsidRDefault="00D83F61"/>
          <w:p w:rsidR="00D83F61" w:rsidRDefault="00D83F61"/>
          <w:p w:rsidR="00D83F61" w:rsidRPr="005E236B" w:rsidRDefault="00D83F61">
            <w:r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7ADAC" wp14:editId="29AE932D">
                      <wp:simplePos x="0" y="0"/>
                      <wp:positionH relativeFrom="column">
                        <wp:posOffset>-908050</wp:posOffset>
                      </wp:positionH>
                      <wp:positionV relativeFrom="paragraph">
                        <wp:posOffset>234949</wp:posOffset>
                      </wp:positionV>
                      <wp:extent cx="44196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9600" cy="0"/>
                              </a:xfrm>
                              <a:prstGeom prst="line">
                                <a:avLst/>
                              </a:prstGeom>
                              <a:ln w="127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00201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pt,18.5pt" to="27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" strokecolor="black [3213]" strokeweight=".1pt">
                      <v:stroke joinstyle="miter"/>
                    </v:line>
                  </w:pict>
                </mc:Fallback>
              </mc:AlternateContent>
            </w:r>
          </w:p>
        </w:tc>
      </w:tr>
      <w:tr w:rsidR="008F5894" w:rsidRPr="005E236B" w:rsidTr="00FF1626">
        <w:trPr>
          <w:trHeight w:val="210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2" w:rsidRPr="005E236B" w:rsidRDefault="00F67E52" w:rsidP="008A5CFF">
            <w:pPr>
              <w:numPr>
                <w:ilvl w:val="0"/>
                <w:numId w:val="3"/>
              </w:numPr>
              <w:spacing w:after="60" w:line="259" w:lineRule="auto"/>
              <w:ind w:right="103" w:hanging="202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Информация о состоянии здоровья</w:t>
            </w:r>
            <w:r w:rsidRPr="00DC68E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/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Інформація про стан здоров’я</w:t>
            </w:r>
          </w:p>
          <w:p w:rsidR="00F67E52" w:rsidRPr="005E236B" w:rsidRDefault="00F67E52" w:rsidP="008A5CFF">
            <w:pPr>
              <w:spacing w:after="60"/>
              <w:ind w:right="103"/>
              <w:jc w:val="both"/>
              <w:rPr>
                <w:lang w:val="ru-RU"/>
              </w:rPr>
            </w:pPr>
            <w:r w:rsidRPr="00A05A50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Я, нижеподписавшийся государственный/официальный ветеринарный врач, н</w:t>
            </w:r>
            <w:r w:rsidR="00A05A50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астоящим</w:t>
            </w:r>
            <w:r w:rsidR="00EB2CA2" w:rsidRPr="00A05A50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удостоверяю следующее</w:t>
            </w:r>
            <w:r w:rsidRPr="00A05A50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Pr="00A05A50">
              <w:rPr>
                <w:rFonts w:ascii="Times New Roman" w:eastAsia="Times New Roman" w:hAnsi="Times New Roman" w:cs="Times New Roman"/>
                <w:i/>
                <w:sz w:val="18"/>
              </w:rPr>
              <w:t>Я, що нижче підписався, державний/офіційний ветеринарн</w:t>
            </w:r>
            <w:r w:rsidR="00D83F61" w:rsidRPr="00A05A50">
              <w:rPr>
                <w:rFonts w:ascii="Times New Roman" w:eastAsia="Times New Roman" w:hAnsi="Times New Roman" w:cs="Times New Roman"/>
                <w:i/>
                <w:sz w:val="18"/>
              </w:rPr>
              <w:t>ий лікар, цим засвідчую, що</w:t>
            </w:r>
            <w:r w:rsidRPr="00A05A50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08021F" w:rsidRPr="002D7C1B" w:rsidRDefault="00F67E52" w:rsidP="002D7C1B">
            <w:pPr>
              <w:spacing w:after="60"/>
              <w:ind w:right="10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Start w:id="1" w:name="_Hlk38537574"/>
            <w:r w:rsidR="0008021F" w:rsidRPr="005E236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4.1.</w:t>
            </w:r>
            <w:r w:rsidR="0008021F"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D83F61" w:rsidRPr="00A05A5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Экспортируемые на таможенную территорию </w:t>
            </w:r>
            <w:r w:rsidR="002D7C1B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Евразийского </w:t>
            </w:r>
            <w:r w:rsidR="002D7C1B" w:rsidRPr="002D7C1B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экономического союза </w:t>
            </w:r>
            <w:r w:rsidR="00D83F61" w:rsidRPr="00A05A5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клинически здоровые племенные овцы и козы происходят с территорий страны-экспортера, свободных от заразных болезней животных</w:t>
            </w:r>
            <w:r w:rsidR="001664C2" w:rsidRPr="00A05A5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/</w:t>
            </w:r>
            <w:r w:rsidR="0008021F"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667F3A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35504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2D7C1B" w:rsidRPr="002D7C1B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B26968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клінічно </w:t>
            </w:r>
            <w:r w:rsidR="0035504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здорові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D83F61">
              <w:rPr>
                <w:rFonts w:ascii="Times New Roman" w:eastAsia="Times New Roman" w:hAnsi="Times New Roman" w:cs="Times New Roman"/>
                <w:i/>
                <w:sz w:val="18"/>
              </w:rPr>
              <w:t>племінні вівці та кози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походя</w:t>
            </w:r>
            <w:r w:rsidR="00E825EB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ть з </w:t>
            </w:r>
            <w:r w:rsidR="00D83F61">
              <w:rPr>
                <w:rFonts w:ascii="Times New Roman" w:eastAsia="Times New Roman" w:hAnsi="Times New Roman" w:cs="Times New Roman"/>
                <w:i/>
                <w:sz w:val="18"/>
              </w:rPr>
              <w:t>територій країни-експортера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>, вільних від</w:t>
            </w:r>
            <w:r w:rsidR="00F34C1F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таких </w:t>
            </w:r>
            <w:r w:rsidR="00667F3A">
              <w:rPr>
                <w:rFonts w:ascii="Times New Roman" w:eastAsia="Times New Roman" w:hAnsi="Times New Roman" w:cs="Times New Roman"/>
                <w:i/>
                <w:sz w:val="18"/>
              </w:rPr>
              <w:t>заразни</w:t>
            </w:r>
            <w:r w:rsidR="00F34C1F" w:rsidRPr="005E236B">
              <w:rPr>
                <w:rFonts w:ascii="Times New Roman" w:eastAsia="Times New Roman" w:hAnsi="Times New Roman" w:cs="Times New Roman"/>
                <w:i/>
                <w:sz w:val="18"/>
              </w:rPr>
              <w:t>х хвороб тварин:</w:t>
            </w:r>
          </w:p>
          <w:p w:rsidR="0008021F" w:rsidRPr="005E236B" w:rsidRDefault="0008021F" w:rsidP="008A5CFF">
            <w:pPr>
              <w:pStyle w:val="Default"/>
              <w:spacing w:after="60"/>
              <w:ind w:right="91"/>
              <w:jc w:val="both"/>
              <w:rPr>
                <w:b/>
                <w:sz w:val="18"/>
                <w:szCs w:val="18"/>
                <w:lang w:val="uk-UA"/>
              </w:rPr>
            </w:pPr>
            <w:r w:rsidRPr="00D83F61">
              <w:rPr>
                <w:i/>
                <w:iCs/>
                <w:sz w:val="18"/>
                <w:szCs w:val="18"/>
                <w:lang w:val="uk-UA"/>
              </w:rPr>
              <w:t xml:space="preserve">- </w:t>
            </w:r>
            <w:r w:rsidR="00D83F61" w:rsidRPr="00D83F61">
              <w:rPr>
                <w:b/>
                <w:i/>
                <w:sz w:val="18"/>
                <w:lang w:val="uk-UA"/>
              </w:rPr>
              <w:t>скрепи овец – в соответствии с рекомендациями Кодекса здоровья наземных животных МЭБ</w:t>
            </w:r>
            <w:r w:rsidR="001664C2" w:rsidRPr="00D83F61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 xml:space="preserve">скрепі овець 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>–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67F3A">
              <w:rPr>
                <w:rFonts w:eastAsia="Times New Roman"/>
                <w:i/>
                <w:sz w:val="18"/>
                <w:lang w:val="uk-UA"/>
              </w:rPr>
              <w:t>відповідно до</w:t>
            </w:r>
            <w:r w:rsidR="00D6697A" w:rsidRPr="005E236B">
              <w:rPr>
                <w:rFonts w:eastAsia="Times New Roman"/>
                <w:i/>
                <w:sz w:val="18"/>
                <w:lang w:val="uk-UA"/>
              </w:rPr>
              <w:t xml:space="preserve"> рекомендаці</w:t>
            </w:r>
            <w:r w:rsidR="00667F3A">
              <w:rPr>
                <w:rFonts w:eastAsia="Times New Roman"/>
                <w:i/>
                <w:sz w:val="18"/>
                <w:lang w:val="uk-UA"/>
              </w:rPr>
              <w:t>й</w:t>
            </w:r>
            <w:r w:rsidR="00D6697A" w:rsidRPr="005E236B">
              <w:rPr>
                <w:rFonts w:eastAsia="Times New Roman"/>
                <w:i/>
                <w:sz w:val="18"/>
                <w:lang w:val="uk-UA"/>
              </w:rPr>
              <w:t xml:space="preserve"> Кодексу </w:t>
            </w:r>
            <w:r w:rsidR="00D83F61">
              <w:rPr>
                <w:rFonts w:eastAsia="Times New Roman"/>
                <w:i/>
                <w:sz w:val="18"/>
                <w:lang w:val="uk-UA"/>
              </w:rPr>
              <w:t xml:space="preserve">здоров’я наземних тварин </w:t>
            </w:r>
            <w:r w:rsidR="00D6697A" w:rsidRPr="005E236B">
              <w:rPr>
                <w:rFonts w:eastAsia="Times New Roman"/>
                <w:i/>
                <w:sz w:val="18"/>
                <w:lang w:val="uk-UA"/>
              </w:rPr>
              <w:t>МЕБ;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</w:p>
          <w:p w:rsidR="0008021F" w:rsidRDefault="0008021F" w:rsidP="008A5CFF">
            <w:pPr>
              <w:pStyle w:val="Default"/>
              <w:spacing w:after="60"/>
              <w:ind w:right="85"/>
              <w:jc w:val="both"/>
              <w:rPr>
                <w:rFonts w:eastAsia="Times New Roman"/>
                <w:i/>
                <w:sz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>-</w:t>
            </w:r>
            <w:r w:rsidR="00D83F61">
              <w:rPr>
                <w:i/>
                <w:sz w:val="18"/>
              </w:rPr>
              <w:t xml:space="preserve"> </w:t>
            </w:r>
            <w:r w:rsidR="00D83F61" w:rsidRPr="00D83F61">
              <w:rPr>
                <w:b/>
                <w:i/>
                <w:sz w:val="18"/>
              </w:rPr>
              <w:t>чумы мелких жвачных – в течение последних 36 месяцев на территории страны или административной территории в 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F93032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>чуми дрібних жуйних – протягом останніх 3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6 місяців на території країни або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 xml:space="preserve"> адміністративної 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території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 xml:space="preserve"> відповідно до регіоналізації</w:t>
            </w:r>
            <w:r w:rsidR="00F93032" w:rsidRPr="005E236B">
              <w:rPr>
                <w:rFonts w:eastAsia="Times New Roman"/>
                <w:i/>
                <w:sz w:val="18"/>
                <w:lang w:val="uk-UA"/>
              </w:rPr>
              <w:t>;</w:t>
            </w:r>
          </w:p>
          <w:p w:rsidR="00D83F61" w:rsidRPr="005E236B" w:rsidRDefault="00D83F61" w:rsidP="008A5CFF">
            <w:pPr>
              <w:pStyle w:val="Default"/>
              <w:spacing w:after="60"/>
              <w:ind w:right="85"/>
              <w:jc w:val="both"/>
              <w:rPr>
                <w:sz w:val="18"/>
                <w:szCs w:val="18"/>
                <w:lang w:val="uk-UA"/>
              </w:rPr>
            </w:pPr>
            <w:r>
              <w:rPr>
                <w:rFonts w:eastAsia="Times New Roman"/>
                <w:i/>
                <w:sz w:val="18"/>
                <w:lang w:val="uk-UA"/>
              </w:rPr>
              <w:t xml:space="preserve">- </w:t>
            </w:r>
            <w:r w:rsidRPr="005E236B">
              <w:rPr>
                <w:b/>
                <w:i/>
                <w:iCs/>
                <w:sz w:val="18"/>
                <w:szCs w:val="18"/>
              </w:rPr>
              <w:t>ящура в течении последних 12 месяцев на территории страны или административной территории в</w:t>
            </w:r>
            <w:r w:rsidR="00A02BB7">
              <w:rPr>
                <w:b/>
                <w:i/>
                <w:iCs/>
                <w:sz w:val="18"/>
                <w:szCs w:val="18"/>
              </w:rPr>
              <w:t xml:space="preserve"> соответствии с регионализацией</w:t>
            </w:r>
            <w:r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rFonts w:eastAsia="Times New Roman"/>
                <w:i/>
                <w:sz w:val="18"/>
              </w:rPr>
              <w:t>ящуру – протягом останніх 12 місяців на території країни або адміністративної території відповідно до регіоналізації;</w:t>
            </w:r>
          </w:p>
          <w:p w:rsidR="0008021F" w:rsidRPr="005E236B" w:rsidRDefault="0008021F" w:rsidP="008A5CFF">
            <w:pPr>
              <w:pStyle w:val="Default"/>
              <w:spacing w:after="60"/>
              <w:ind w:right="91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lastRenderedPageBreak/>
              <w:t xml:space="preserve">- чумы крупного рогатого скота, </w:t>
            </w:r>
            <w:r w:rsidR="00D83F61">
              <w:rPr>
                <w:b/>
                <w:i/>
                <w:iCs/>
                <w:sz w:val="18"/>
                <w:szCs w:val="18"/>
              </w:rPr>
              <w:t>блутанг</w:t>
            </w:r>
            <w:r w:rsidR="00D83F61">
              <w:rPr>
                <w:b/>
                <w:i/>
                <w:iCs/>
                <w:sz w:val="18"/>
                <w:szCs w:val="18"/>
                <w:lang w:val="uk-UA"/>
              </w:rPr>
              <w:t>а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- в течение последних 24 месяцев на территории страны или административной территории в 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B07E5E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чуми великої рогатої худоби</w:t>
            </w:r>
            <w:r w:rsidR="00B07E5E" w:rsidRPr="005E236B">
              <w:rPr>
                <w:i/>
                <w:iCs/>
                <w:sz w:val="18"/>
                <w:szCs w:val="18"/>
                <w:lang w:val="uk-UA"/>
              </w:rPr>
              <w:t xml:space="preserve">, блутангу </w:t>
            </w:r>
            <w:r w:rsidR="00411047" w:rsidRPr="005E236B">
              <w:rPr>
                <w:i/>
                <w:iCs/>
                <w:sz w:val="18"/>
                <w:szCs w:val="18"/>
              </w:rPr>
              <w:t>–</w:t>
            </w:r>
            <w:r w:rsidR="00B07E5E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B07E5E" w:rsidRPr="005E236B">
              <w:rPr>
                <w:rFonts w:eastAsia="Times New Roman"/>
                <w:i/>
                <w:sz w:val="18"/>
              </w:rPr>
              <w:t>протягом останніх 24 місяців</w:t>
            </w:r>
            <w:r w:rsidR="00B07E5E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B07E5E" w:rsidRPr="005E236B">
              <w:rPr>
                <w:i/>
                <w:iCs/>
                <w:sz w:val="18"/>
                <w:szCs w:val="18"/>
                <w:lang w:val="uk-UA"/>
              </w:rPr>
              <w:t xml:space="preserve">на території країни або адміністративної території </w:t>
            </w:r>
            <w:r w:rsidR="00B07E5E" w:rsidRPr="005E236B">
              <w:rPr>
                <w:rFonts w:eastAsia="Times New Roman"/>
                <w:i/>
                <w:sz w:val="18"/>
                <w:lang w:val="uk-UA"/>
              </w:rPr>
              <w:t>відповідно до регіоналізації;</w:t>
            </w:r>
          </w:p>
          <w:p w:rsidR="0008021F" w:rsidRPr="005E236B" w:rsidRDefault="0008021F" w:rsidP="008A5CFF">
            <w:pPr>
              <w:pStyle w:val="Default"/>
              <w:spacing w:after="60"/>
              <w:ind w:right="91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</w:t>
            </w:r>
            <w:r w:rsidR="00D83F61" w:rsidRPr="00D83F61">
              <w:rPr>
                <w:b/>
                <w:i/>
                <w:sz w:val="18"/>
              </w:rPr>
              <w:t>оспы овец и коз – в течение последних 6 месяцев на территории страны или административной территории в 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DC7EF1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>віспа овець і кіз</w:t>
            </w:r>
            <w:r w:rsidR="00EA27CF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5E236B">
              <w:rPr>
                <w:i/>
                <w:iCs/>
                <w:sz w:val="18"/>
                <w:szCs w:val="18"/>
              </w:rPr>
              <w:t>–</w:t>
            </w:r>
            <w:r w:rsidR="00EA27CF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rFonts w:eastAsia="Times New Roman"/>
                <w:i/>
                <w:sz w:val="18"/>
              </w:rPr>
              <w:t>протягом останніх 6 місяців</w:t>
            </w:r>
            <w:r w:rsidR="00EA27CF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EA27CF" w:rsidRPr="005E236B">
              <w:rPr>
                <w:i/>
                <w:iCs/>
                <w:sz w:val="18"/>
                <w:szCs w:val="18"/>
                <w:lang w:val="uk-UA"/>
              </w:rPr>
              <w:t xml:space="preserve">на території країни або адміністративної території </w:t>
            </w:r>
            <w:r w:rsidR="00EA27CF" w:rsidRPr="005E236B">
              <w:rPr>
                <w:rFonts w:eastAsia="Times New Roman"/>
                <w:i/>
                <w:sz w:val="18"/>
                <w:lang w:val="uk-UA"/>
              </w:rPr>
              <w:t xml:space="preserve">відповідно до регіоналізації; </w:t>
            </w:r>
          </w:p>
          <w:p w:rsidR="00337DCC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</w:t>
            </w:r>
            <w:r w:rsidR="00D83F61" w:rsidRPr="00D83F61">
              <w:rPr>
                <w:b/>
                <w:i/>
                <w:sz w:val="18"/>
              </w:rPr>
              <w:t>туберкулеза, бруцеллеза, инфекционной агалактии – в течение последних 6 месяцев на территории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337DC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>туберкульозу, бруцельозу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, інфекційної агалактії</w:t>
            </w:r>
            <w:r w:rsidR="00411047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5E236B">
              <w:rPr>
                <w:i/>
                <w:iCs/>
                <w:sz w:val="18"/>
                <w:szCs w:val="18"/>
              </w:rPr>
              <w:t xml:space="preserve">– </w:t>
            </w:r>
            <w:r w:rsidR="00337DCC" w:rsidRPr="005E236B">
              <w:rPr>
                <w:rFonts w:eastAsia="Times New Roman"/>
                <w:i/>
                <w:sz w:val="18"/>
              </w:rPr>
              <w:t xml:space="preserve">протягом останніх </w:t>
            </w:r>
            <w:r w:rsidR="00D83F61">
              <w:rPr>
                <w:rFonts w:eastAsia="Times New Roman"/>
                <w:i/>
                <w:sz w:val="18"/>
                <w:lang w:val="uk-UA"/>
              </w:rPr>
              <w:t xml:space="preserve">6 </w:t>
            </w:r>
            <w:r w:rsidR="00337DCC" w:rsidRPr="005E236B">
              <w:rPr>
                <w:rFonts w:eastAsia="Times New Roman"/>
                <w:i/>
                <w:sz w:val="18"/>
              </w:rPr>
              <w:t>місяців</w:t>
            </w:r>
            <w:r w:rsidR="00337DCC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337DCC" w:rsidRPr="005E236B">
              <w:rPr>
                <w:rFonts w:eastAsia="Times New Roman"/>
                <w:i/>
                <w:sz w:val="18"/>
              </w:rPr>
              <w:t>на території господарства</w:t>
            </w:r>
            <w:r w:rsidR="00337DCC" w:rsidRPr="005E236B">
              <w:rPr>
                <w:rFonts w:eastAsia="Times New Roman"/>
                <w:i/>
                <w:sz w:val="18"/>
                <w:lang w:val="uk-UA"/>
              </w:rPr>
              <w:t>;</w:t>
            </w:r>
          </w:p>
          <w:p w:rsidR="0008021F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</w:t>
            </w:r>
            <w:r w:rsidR="00D83F61" w:rsidRPr="00D83F61">
              <w:rPr>
                <w:b/>
                <w:sz w:val="18"/>
              </w:rPr>
              <w:t>л</w:t>
            </w:r>
            <w:r w:rsidR="00D83F61" w:rsidRPr="00D83F61">
              <w:rPr>
                <w:b/>
                <w:i/>
                <w:sz w:val="18"/>
              </w:rPr>
              <w:t>истериоза, инфекционного мастита, кампилобактериоза, эпидидимита овец (</w:t>
            </w:r>
            <w:r w:rsidR="00D83F61" w:rsidRPr="00D83F61">
              <w:rPr>
                <w:b/>
                <w:i/>
                <w:sz w:val="18"/>
                <w:lang w:val="en-US"/>
              </w:rPr>
              <w:t>Brucella</w:t>
            </w:r>
            <w:r w:rsidR="00D83F61" w:rsidRPr="00D83F61">
              <w:rPr>
                <w:b/>
                <w:i/>
                <w:sz w:val="18"/>
              </w:rPr>
              <w:t xml:space="preserve"> </w:t>
            </w:r>
            <w:r w:rsidR="00D83F61" w:rsidRPr="00D83F61">
              <w:rPr>
                <w:b/>
                <w:i/>
                <w:sz w:val="18"/>
                <w:lang w:val="en-US"/>
              </w:rPr>
              <w:t>ovis</w:t>
            </w:r>
            <w:r w:rsidR="00D83F61" w:rsidRPr="00D83F61">
              <w:rPr>
                <w:b/>
                <w:i/>
                <w:sz w:val="18"/>
              </w:rPr>
              <w:t>) – в течение последних 12 месяцев на территории хозяйства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337DC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>лістеріозу, інфекційного маститу, кампілобактеріозу, епідидиміту овець (</w:t>
            </w:r>
            <w:r w:rsidR="00D83F61" w:rsidRPr="00D83F61">
              <w:rPr>
                <w:i/>
                <w:sz w:val="18"/>
                <w:lang w:val="en-US"/>
              </w:rPr>
              <w:t>Brucella</w:t>
            </w:r>
            <w:r w:rsidR="00D83F61" w:rsidRPr="00D83F61">
              <w:rPr>
                <w:i/>
                <w:sz w:val="18"/>
              </w:rPr>
              <w:t xml:space="preserve"> </w:t>
            </w:r>
            <w:r w:rsidR="00D83F61" w:rsidRPr="00D83F61">
              <w:rPr>
                <w:i/>
                <w:sz w:val="18"/>
                <w:lang w:val="en-US"/>
              </w:rPr>
              <w:t>ovis</w:t>
            </w:r>
            <w:r w:rsidR="00D83F61" w:rsidRPr="00D83F61">
              <w:rPr>
                <w:i/>
                <w:sz w:val="18"/>
                <w:lang w:val="uk-UA"/>
              </w:rPr>
              <w:t>)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5E236B">
              <w:rPr>
                <w:i/>
                <w:iCs/>
                <w:sz w:val="18"/>
                <w:szCs w:val="18"/>
              </w:rPr>
              <w:t>–</w:t>
            </w:r>
            <w:r w:rsidR="006A3F23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A3F23" w:rsidRPr="005E236B">
              <w:rPr>
                <w:rFonts w:eastAsia="Times New Roman"/>
                <w:i/>
                <w:sz w:val="18"/>
              </w:rPr>
              <w:t xml:space="preserve">протягом останніх </w:t>
            </w:r>
            <w:r w:rsidR="00D83F61">
              <w:rPr>
                <w:rFonts w:eastAsia="Times New Roman"/>
                <w:i/>
                <w:sz w:val="18"/>
                <w:lang w:val="uk-UA"/>
              </w:rPr>
              <w:t>12</w:t>
            </w:r>
            <w:r w:rsidR="006A3F23" w:rsidRPr="005E236B">
              <w:rPr>
                <w:rFonts w:eastAsia="Times New Roman"/>
                <w:i/>
                <w:sz w:val="18"/>
              </w:rPr>
              <w:t xml:space="preserve"> місяців</w:t>
            </w:r>
            <w:r w:rsidR="006A3F23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6A3F23" w:rsidRPr="005E236B">
              <w:rPr>
                <w:rFonts w:eastAsia="Times New Roman"/>
                <w:i/>
                <w:sz w:val="18"/>
              </w:rPr>
              <w:t>на території господарства</w:t>
            </w:r>
            <w:r w:rsidR="006A3F23" w:rsidRPr="005E236B">
              <w:rPr>
                <w:rFonts w:eastAsia="Times New Roman"/>
                <w:i/>
                <w:sz w:val="18"/>
                <w:lang w:val="uk-UA"/>
              </w:rPr>
              <w:t>;</w:t>
            </w:r>
          </w:p>
          <w:p w:rsidR="00411047" w:rsidRPr="00C772DA" w:rsidRDefault="00D83F61" w:rsidP="00C772DA">
            <w:pPr>
              <w:pStyle w:val="TableParagraph"/>
              <w:tabs>
                <w:tab w:val="left" w:pos="748"/>
                <w:tab w:val="left" w:pos="750"/>
              </w:tabs>
              <w:spacing w:line="205" w:lineRule="exact"/>
              <w:jc w:val="both"/>
              <w:rPr>
                <w:i/>
                <w:sz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- </w:t>
            </w:r>
            <w:r w:rsidRPr="00C772DA">
              <w:rPr>
                <w:b/>
                <w:i/>
                <w:sz w:val="18"/>
              </w:rPr>
              <w:t>лептоспироза, инфекционной плевропневмонии – в течение последних 3 месяцев на территории хозяйства; -</w:t>
            </w:r>
            <w:r w:rsidRPr="00C772DA">
              <w:rPr>
                <w:b/>
                <w:i/>
                <w:spacing w:val="-28"/>
                <w:sz w:val="18"/>
              </w:rPr>
              <w:t xml:space="preserve"> </w:t>
            </w:r>
            <w:r w:rsidRPr="00C772DA">
              <w:rPr>
                <w:b/>
                <w:i/>
                <w:sz w:val="18"/>
              </w:rPr>
              <w:t>сибирской</w:t>
            </w:r>
            <w:r w:rsidR="00C772DA" w:rsidRPr="00C772DA">
              <w:rPr>
                <w:b/>
                <w:i/>
                <w:sz w:val="18"/>
                <w:lang w:val="uk-UA"/>
              </w:rPr>
              <w:t xml:space="preserve"> </w:t>
            </w:r>
            <w:r w:rsidRPr="00C772DA">
              <w:rPr>
                <w:b/>
                <w:i/>
                <w:sz w:val="18"/>
              </w:rPr>
              <w:t>язвы – в течение</w:t>
            </w:r>
            <w:r w:rsidR="00C772DA" w:rsidRPr="00C772DA">
              <w:rPr>
                <w:b/>
                <w:i/>
                <w:sz w:val="18"/>
              </w:rPr>
              <w:t xml:space="preserve"> </w:t>
            </w:r>
            <w:r w:rsidRPr="00C772DA">
              <w:rPr>
                <w:b/>
                <w:i/>
                <w:sz w:val="18"/>
              </w:rPr>
              <w:t>последних 20 дней на территории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411047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C772DA" w:rsidRPr="00C772DA">
              <w:rPr>
                <w:i/>
                <w:iCs/>
                <w:sz w:val="18"/>
                <w:szCs w:val="18"/>
                <w:lang w:val="uk-UA"/>
              </w:rPr>
              <w:t>лептоспірозу, інфекційної плевропневмонії</w:t>
            </w:r>
            <w:r w:rsidR="00411047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5E236B">
              <w:rPr>
                <w:i/>
                <w:iCs/>
                <w:sz w:val="18"/>
                <w:szCs w:val="18"/>
              </w:rPr>
              <w:t>–</w:t>
            </w:r>
            <w:r w:rsidR="00411047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5E236B">
              <w:rPr>
                <w:i/>
                <w:sz w:val="18"/>
              </w:rPr>
              <w:t xml:space="preserve">протягом останніх </w:t>
            </w:r>
            <w:r w:rsidR="00C772DA">
              <w:rPr>
                <w:i/>
                <w:sz w:val="18"/>
                <w:lang w:val="uk-UA"/>
              </w:rPr>
              <w:t xml:space="preserve">3 місяців </w:t>
            </w:r>
            <w:r w:rsidR="00411047" w:rsidRPr="005E236B">
              <w:rPr>
                <w:i/>
                <w:sz w:val="18"/>
                <w:lang w:val="uk-UA"/>
              </w:rPr>
              <w:t xml:space="preserve"> </w:t>
            </w:r>
            <w:r w:rsidR="00411047" w:rsidRPr="005E236B">
              <w:rPr>
                <w:i/>
                <w:sz w:val="18"/>
              </w:rPr>
              <w:t>на території господарства</w:t>
            </w:r>
            <w:r w:rsidR="00411047" w:rsidRPr="005E236B">
              <w:rPr>
                <w:i/>
                <w:sz w:val="18"/>
                <w:lang w:val="uk-UA"/>
              </w:rPr>
              <w:t>;</w:t>
            </w:r>
            <w:r w:rsidR="00C772DA">
              <w:rPr>
                <w:i/>
                <w:sz w:val="18"/>
                <w:lang w:val="uk-UA"/>
              </w:rPr>
              <w:t xml:space="preserve">- сибірки </w:t>
            </w:r>
            <w:r w:rsidR="00C772DA" w:rsidRPr="005E236B">
              <w:rPr>
                <w:i/>
                <w:iCs/>
                <w:sz w:val="18"/>
                <w:szCs w:val="18"/>
              </w:rPr>
              <w:t>–</w:t>
            </w:r>
            <w:r w:rsidR="00B82986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C772DA">
              <w:rPr>
                <w:i/>
                <w:iCs/>
                <w:sz w:val="18"/>
                <w:szCs w:val="18"/>
                <w:lang w:val="uk-UA"/>
              </w:rPr>
              <w:t>протягом останніх 20 днів на території господарства;</w:t>
            </w:r>
          </w:p>
          <w:p w:rsidR="008F5894" w:rsidRDefault="00411047" w:rsidP="00C772DA">
            <w:pPr>
              <w:pStyle w:val="TableParagraph"/>
              <w:tabs>
                <w:tab w:val="left" w:pos="748"/>
                <w:tab w:val="left" w:pos="750"/>
              </w:tabs>
              <w:ind w:right="27"/>
              <w:jc w:val="both"/>
              <w:rPr>
                <w:b/>
                <w:i/>
                <w:sz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08021F" w:rsidRPr="00C772DA">
              <w:rPr>
                <w:b/>
                <w:i/>
                <w:iCs/>
                <w:sz w:val="18"/>
                <w:szCs w:val="18"/>
              </w:rPr>
              <w:t xml:space="preserve">- </w:t>
            </w:r>
            <w:bookmarkEnd w:id="1"/>
            <w:r w:rsidR="00C772DA" w:rsidRPr="00C772DA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меди-висны,</w:t>
            </w:r>
            <w:r w:rsidR="00C772DA" w:rsidRPr="00C772DA">
              <w:rPr>
                <w:b/>
                <w:i/>
                <w:spacing w:val="-5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артрита-энцефалита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–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в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день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отправки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не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было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клинических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признаков,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заболевания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не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диагностировались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ни клинически,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ни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серологически в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стадах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происхождения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в</w:t>
            </w:r>
            <w:r w:rsidR="00C772DA" w:rsidRPr="00C772DA">
              <w:rPr>
                <w:b/>
                <w:i/>
                <w:spacing w:val="-1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течение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последних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36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месяцев,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овцы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и</w:t>
            </w:r>
            <w:r w:rsidR="00C772DA" w:rsidRPr="00C772DA">
              <w:rPr>
                <w:b/>
                <w:i/>
                <w:spacing w:val="-1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козы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из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стад,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неблагополучных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по</w:t>
            </w:r>
            <w:r w:rsidR="00C772DA">
              <w:rPr>
                <w:b/>
                <w:i/>
                <w:sz w:val="18"/>
                <w:lang w:val="uk-UA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данным заболеваниям, в течение указанного периода не вводились</w:t>
            </w:r>
            <w:r w:rsidR="00C772DA">
              <w:rPr>
                <w:i/>
                <w:sz w:val="18"/>
                <w:lang w:val="uk-UA"/>
              </w:rPr>
              <w:t>/ Меді-Вісна, артрит-енцефаліт</w:t>
            </w:r>
            <w:r w:rsidR="00667F3A">
              <w:rPr>
                <w:i/>
                <w:sz w:val="18"/>
                <w:lang w:val="uk-UA"/>
              </w:rPr>
              <w:t>у</w:t>
            </w:r>
            <w:r w:rsidR="00C772DA">
              <w:rPr>
                <w:i/>
                <w:sz w:val="18"/>
                <w:lang w:val="uk-UA"/>
              </w:rPr>
              <w:t xml:space="preserve"> </w:t>
            </w:r>
            <w:r w:rsidR="00C772DA" w:rsidRPr="00D83F61">
              <w:rPr>
                <w:b/>
                <w:i/>
                <w:sz w:val="18"/>
              </w:rPr>
              <w:t>–</w:t>
            </w:r>
            <w:r w:rsidR="00C772DA">
              <w:rPr>
                <w:b/>
                <w:i/>
                <w:sz w:val="18"/>
                <w:lang w:val="uk-UA"/>
              </w:rPr>
              <w:t xml:space="preserve"> </w:t>
            </w:r>
            <w:r w:rsidR="00C772DA" w:rsidRPr="00131109">
              <w:rPr>
                <w:i/>
                <w:sz w:val="18"/>
                <w:lang w:val="uk-UA"/>
              </w:rPr>
              <w:t xml:space="preserve">у день відправки не </w:t>
            </w:r>
            <w:r w:rsidR="00667F3A">
              <w:rPr>
                <w:i/>
                <w:sz w:val="18"/>
                <w:lang w:val="uk-UA"/>
              </w:rPr>
              <w:t>було</w:t>
            </w:r>
            <w:r w:rsidR="00C772DA" w:rsidRPr="00131109">
              <w:rPr>
                <w:i/>
                <w:sz w:val="18"/>
                <w:lang w:val="uk-UA"/>
              </w:rPr>
              <w:t xml:space="preserve">  клінічних ознак, захворювання не діагностувались ні клінічно</w:t>
            </w:r>
            <w:r w:rsidR="00667F3A">
              <w:rPr>
                <w:i/>
                <w:sz w:val="18"/>
                <w:lang w:val="uk-UA"/>
              </w:rPr>
              <w:t>,</w:t>
            </w:r>
            <w:r w:rsidR="00C772DA" w:rsidRPr="00131109">
              <w:rPr>
                <w:i/>
                <w:sz w:val="18"/>
                <w:lang w:val="uk-UA"/>
              </w:rPr>
              <w:t xml:space="preserve"> ні серологічно в стадах походження впродовж останніх 36 місяців, вівці та кози із стад</w:t>
            </w:r>
            <w:r w:rsidR="00131109" w:rsidRPr="00131109">
              <w:rPr>
                <w:i/>
                <w:sz w:val="18"/>
                <w:lang w:val="uk-UA"/>
              </w:rPr>
              <w:t xml:space="preserve">, що є </w:t>
            </w:r>
            <w:r w:rsidR="00C772DA" w:rsidRPr="00131109">
              <w:rPr>
                <w:i/>
                <w:sz w:val="18"/>
                <w:lang w:val="uk-UA"/>
              </w:rPr>
              <w:t xml:space="preserve"> </w:t>
            </w:r>
            <w:r w:rsidR="00131109" w:rsidRPr="00131109">
              <w:rPr>
                <w:i/>
                <w:sz w:val="18"/>
                <w:lang w:val="uk-UA"/>
              </w:rPr>
              <w:t>небла</w:t>
            </w:r>
            <w:r w:rsidR="00884C16">
              <w:rPr>
                <w:i/>
                <w:sz w:val="18"/>
                <w:lang w:val="uk-UA"/>
              </w:rPr>
              <w:t>го</w:t>
            </w:r>
            <w:r w:rsidR="00131109" w:rsidRPr="00131109">
              <w:rPr>
                <w:i/>
                <w:sz w:val="18"/>
                <w:lang w:val="uk-UA"/>
              </w:rPr>
              <w:t xml:space="preserve">получними щодо </w:t>
            </w:r>
            <w:r w:rsidR="00667F3A">
              <w:rPr>
                <w:i/>
                <w:sz w:val="18"/>
                <w:lang w:val="uk-UA"/>
              </w:rPr>
              <w:t>таких хвороб</w:t>
            </w:r>
            <w:r w:rsidR="00C772DA" w:rsidRPr="00131109">
              <w:rPr>
                <w:i/>
                <w:sz w:val="18"/>
                <w:lang w:val="uk-UA"/>
              </w:rPr>
              <w:t xml:space="preserve"> </w:t>
            </w:r>
            <w:r w:rsidR="00884C16" w:rsidRPr="00131109">
              <w:rPr>
                <w:i/>
                <w:sz w:val="18"/>
                <w:lang w:val="uk-UA"/>
              </w:rPr>
              <w:t>впродовж</w:t>
            </w:r>
            <w:r w:rsidR="00C772DA" w:rsidRPr="00131109">
              <w:rPr>
                <w:i/>
                <w:sz w:val="18"/>
                <w:lang w:val="uk-UA"/>
              </w:rPr>
              <w:t xml:space="preserve"> вказаного періоду не вводились</w:t>
            </w:r>
            <w:r w:rsidR="00C772DA">
              <w:rPr>
                <w:b/>
                <w:i/>
                <w:sz w:val="18"/>
                <w:lang w:val="uk-UA"/>
              </w:rPr>
              <w:t xml:space="preserve">. </w:t>
            </w:r>
          </w:p>
          <w:p w:rsidR="00131109" w:rsidRDefault="00131109" w:rsidP="00667F3A">
            <w:pPr>
              <w:pStyle w:val="TableParagraph"/>
              <w:tabs>
                <w:tab w:val="left" w:pos="748"/>
                <w:tab w:val="left" w:pos="750"/>
              </w:tabs>
              <w:ind w:right="27"/>
              <w:jc w:val="both"/>
              <w:rPr>
                <w:i/>
                <w:sz w:val="18"/>
                <w:lang w:val="uk-UA"/>
              </w:rPr>
            </w:pPr>
            <w:r w:rsidRPr="00131109">
              <w:rPr>
                <w:b/>
                <w:i/>
                <w:sz w:val="18"/>
                <w:lang w:val="uk-UA"/>
              </w:rPr>
              <w:t>-</w:t>
            </w:r>
            <w:r w:rsidRPr="00131109">
              <w:rPr>
                <w:b/>
                <w:i/>
                <w:sz w:val="18"/>
              </w:rPr>
              <w:t xml:space="preserve"> паратуберкулеза</w:t>
            </w:r>
            <w:r>
              <w:rPr>
                <w:i/>
                <w:spacing w:val="-3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–</w:t>
            </w:r>
            <w:r w:rsidRPr="00131109">
              <w:rPr>
                <w:b/>
                <w:i/>
                <w:spacing w:val="-2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при</w:t>
            </w:r>
            <w:r w:rsidRPr="00131109">
              <w:rPr>
                <w:b/>
                <w:i/>
                <w:spacing w:val="-4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отсутствии</w:t>
            </w:r>
            <w:r w:rsidRPr="00131109">
              <w:rPr>
                <w:b/>
                <w:i/>
                <w:spacing w:val="-3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зарегистрированных</w:t>
            </w:r>
            <w:r w:rsidRPr="00131109">
              <w:rPr>
                <w:b/>
                <w:i/>
                <w:spacing w:val="-4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случаев</w:t>
            </w:r>
            <w:r w:rsidRPr="00131109">
              <w:rPr>
                <w:b/>
                <w:i/>
                <w:spacing w:val="-2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в</w:t>
            </w:r>
            <w:r w:rsidRPr="00131109">
              <w:rPr>
                <w:b/>
                <w:i/>
                <w:spacing w:val="-4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течение</w:t>
            </w:r>
            <w:r w:rsidRPr="00131109">
              <w:rPr>
                <w:b/>
                <w:i/>
                <w:spacing w:val="-3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последних</w:t>
            </w:r>
            <w:r w:rsidRPr="00131109">
              <w:rPr>
                <w:b/>
                <w:i/>
                <w:spacing w:val="-6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36</w:t>
            </w:r>
            <w:r w:rsidRPr="00131109">
              <w:rPr>
                <w:b/>
                <w:i/>
                <w:spacing w:val="-4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месяцев</w:t>
            </w:r>
            <w:r w:rsidRPr="00131109">
              <w:rPr>
                <w:b/>
                <w:i/>
                <w:spacing w:val="-1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на</w:t>
            </w:r>
            <w:r w:rsidRPr="00131109"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территории хозяйства/ </w:t>
            </w:r>
            <w:r w:rsidRPr="00131109">
              <w:rPr>
                <w:i/>
                <w:sz w:val="18"/>
              </w:rPr>
              <w:t>па</w:t>
            </w:r>
            <w:r w:rsidRPr="00131109">
              <w:rPr>
                <w:i/>
                <w:sz w:val="18"/>
                <w:lang w:val="uk-UA"/>
              </w:rPr>
              <w:t xml:space="preserve">ратуберкульозу </w:t>
            </w:r>
            <w:r w:rsidRPr="00131109">
              <w:rPr>
                <w:i/>
                <w:sz w:val="18"/>
              </w:rPr>
              <w:t>–</w:t>
            </w:r>
            <w:r w:rsidRPr="00131109">
              <w:rPr>
                <w:i/>
                <w:sz w:val="18"/>
                <w:lang w:val="uk-UA"/>
              </w:rPr>
              <w:t xml:space="preserve"> при відсутності зареєстрованих випадків </w:t>
            </w:r>
            <w:r w:rsidR="00667F3A">
              <w:rPr>
                <w:i/>
                <w:sz w:val="18"/>
                <w:lang w:val="uk-UA"/>
              </w:rPr>
              <w:t>протягом</w:t>
            </w:r>
            <w:r w:rsidRPr="00131109">
              <w:rPr>
                <w:i/>
                <w:sz w:val="18"/>
                <w:lang w:val="uk-UA"/>
              </w:rPr>
              <w:t xml:space="preserve"> останніх 36 місяців на </w:t>
            </w:r>
            <w:r w:rsidR="00B21BB9" w:rsidRPr="00131109">
              <w:rPr>
                <w:i/>
                <w:sz w:val="18"/>
                <w:lang w:val="uk-UA"/>
              </w:rPr>
              <w:t>території</w:t>
            </w:r>
            <w:r w:rsidRPr="00131109">
              <w:rPr>
                <w:i/>
                <w:sz w:val="18"/>
                <w:lang w:val="uk-UA"/>
              </w:rPr>
              <w:t xml:space="preserve"> господарства</w:t>
            </w:r>
          </w:p>
          <w:p w:rsidR="00FD487D" w:rsidRPr="00131109" w:rsidRDefault="00FD487D" w:rsidP="00667F3A">
            <w:pPr>
              <w:pStyle w:val="TableParagraph"/>
              <w:tabs>
                <w:tab w:val="left" w:pos="748"/>
                <w:tab w:val="left" w:pos="750"/>
              </w:tabs>
              <w:ind w:right="27"/>
              <w:jc w:val="both"/>
              <w:rPr>
                <w:b/>
                <w:i/>
                <w:sz w:val="18"/>
                <w:lang w:val="uk-UA"/>
              </w:rPr>
            </w:pPr>
          </w:p>
        </w:tc>
      </w:tr>
      <w:tr w:rsidR="004A7297" w:rsidRPr="005E236B" w:rsidTr="006609A7">
        <w:tblPrEx>
          <w:tblCellMar>
            <w:top w:w="41" w:type="dxa"/>
            <w:right w:w="28" w:type="dxa"/>
          </w:tblCellMar>
        </w:tblPrEx>
        <w:trPr>
          <w:trHeight w:val="62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7" w:rsidRPr="002D7C1B" w:rsidRDefault="006E6438" w:rsidP="002D7C1B">
            <w:pPr>
              <w:pStyle w:val="Default"/>
              <w:ind w:right="103"/>
              <w:jc w:val="both"/>
              <w:rPr>
                <w:b/>
                <w:i/>
                <w:iCs/>
                <w:sz w:val="18"/>
                <w:szCs w:val="18"/>
              </w:rPr>
            </w:pPr>
            <w:r w:rsidRPr="005E236B">
              <w:rPr>
                <w:b/>
                <w:sz w:val="18"/>
                <w:szCs w:val="18"/>
              </w:rPr>
              <w:lastRenderedPageBreak/>
              <w:t>4.2</w:t>
            </w:r>
            <w:r w:rsidR="00955DED">
              <w:rPr>
                <w:b/>
                <w:sz w:val="18"/>
                <w:szCs w:val="18"/>
                <w:lang w:val="uk-UA"/>
              </w:rPr>
              <w:t>.</w:t>
            </w:r>
            <w:r w:rsidRPr="005E236B">
              <w:rPr>
                <w:b/>
                <w:sz w:val="18"/>
                <w:szCs w:val="18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Экспортируемые на таможенную территорию </w:t>
            </w:r>
            <w:r w:rsidR="002D7C1B">
              <w:rPr>
                <w:b/>
                <w:i/>
                <w:iCs/>
                <w:sz w:val="18"/>
                <w:szCs w:val="18"/>
              </w:rPr>
              <w:t xml:space="preserve">Евразийского </w:t>
            </w:r>
            <w:r w:rsidR="002D7C1B" w:rsidRPr="002D7C1B">
              <w:rPr>
                <w:b/>
                <w:i/>
                <w:iCs/>
                <w:sz w:val="18"/>
                <w:szCs w:val="18"/>
              </w:rPr>
              <w:t xml:space="preserve">экономического союза </w:t>
            </w:r>
            <w:r w:rsidR="00131109">
              <w:rPr>
                <w:b/>
                <w:i/>
                <w:iCs/>
                <w:sz w:val="18"/>
                <w:szCs w:val="18"/>
                <w:lang w:val="uk-UA"/>
              </w:rPr>
              <w:t>племенные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животные не в</w:t>
            </w:r>
            <w:r w:rsidR="00131109">
              <w:rPr>
                <w:b/>
                <w:i/>
                <w:iCs/>
                <w:sz w:val="18"/>
                <w:szCs w:val="18"/>
              </w:rPr>
              <w:t>акцинированы против бруцеллеза</w:t>
            </w:r>
            <w:r w:rsidR="005F310B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B77FB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67F3A">
              <w:rPr>
                <w:rFonts w:eastAsia="Times New Roman"/>
                <w:i/>
                <w:sz w:val="18"/>
                <w:lang w:val="uk-UA"/>
              </w:rPr>
              <w:t xml:space="preserve">Експортовані </w:t>
            </w:r>
            <w:r w:rsidR="00B77FBF" w:rsidRPr="005E236B">
              <w:rPr>
                <w:rFonts w:eastAsia="Times New Roman"/>
                <w:i/>
                <w:sz w:val="18"/>
              </w:rPr>
              <w:t xml:space="preserve"> на митну територію </w:t>
            </w:r>
            <w:r w:rsidR="002D7C1B" w:rsidRPr="002D7C1B">
              <w:rPr>
                <w:rFonts w:eastAsia="Times New Roman"/>
                <w:i/>
                <w:sz w:val="18"/>
              </w:rPr>
              <w:t>Євразійського економічного союзу</w:t>
            </w:r>
            <w:r w:rsidR="002D7C1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131109">
              <w:rPr>
                <w:rFonts w:eastAsia="Times New Roman"/>
                <w:i/>
                <w:sz w:val="18"/>
                <w:lang w:val="uk-UA"/>
              </w:rPr>
              <w:t xml:space="preserve">племінні </w:t>
            </w:r>
            <w:r w:rsidR="00B77FBF" w:rsidRPr="005E236B">
              <w:rPr>
                <w:rFonts w:eastAsia="Times New Roman"/>
                <w:i/>
                <w:sz w:val="18"/>
              </w:rPr>
              <w:t>тварини</w:t>
            </w:r>
            <w:r w:rsidR="00B77FBF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131109">
              <w:rPr>
                <w:rFonts w:eastAsia="Times New Roman"/>
                <w:i/>
                <w:sz w:val="18"/>
                <w:lang w:val="uk-UA"/>
              </w:rPr>
              <w:t>не вакциновані проти бруцельозу</w:t>
            </w:r>
            <w:r w:rsidR="00B77FBF" w:rsidRPr="005E236B">
              <w:rPr>
                <w:rFonts w:eastAsia="Times New Roman"/>
                <w:i/>
                <w:sz w:val="18"/>
                <w:lang w:val="uk-UA"/>
              </w:rPr>
              <w:t>.</w:t>
            </w:r>
          </w:p>
        </w:tc>
      </w:tr>
      <w:tr w:rsidR="002442E8" w:rsidRPr="005E236B" w:rsidTr="00131109">
        <w:tblPrEx>
          <w:tblCellMar>
            <w:top w:w="41" w:type="dxa"/>
            <w:right w:w="28" w:type="dxa"/>
          </w:tblCellMar>
        </w:tblPrEx>
        <w:trPr>
          <w:trHeight w:val="78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131109" w:rsidRDefault="00131109" w:rsidP="00667F3A">
            <w:pPr>
              <w:pStyle w:val="Default"/>
              <w:ind w:right="103"/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="00955DED">
              <w:rPr>
                <w:b/>
                <w:sz w:val="18"/>
                <w:szCs w:val="18"/>
                <w:lang w:val="uk-UA"/>
              </w:rPr>
              <w:t>.</w:t>
            </w:r>
            <w:r w:rsidR="005E5218" w:rsidRPr="005E236B">
              <w:rPr>
                <w:b/>
                <w:sz w:val="18"/>
                <w:szCs w:val="18"/>
              </w:rPr>
              <w:t xml:space="preserve"> </w:t>
            </w:r>
            <w:r w:rsidR="005E5218" w:rsidRPr="005E236B">
              <w:rPr>
                <w:b/>
                <w:i/>
                <w:iCs/>
                <w:sz w:val="18"/>
                <w:szCs w:val="18"/>
              </w:rPr>
              <w:t>Животные не получали корма</w:t>
            </w:r>
            <w:r>
              <w:rPr>
                <w:b/>
                <w:i/>
                <w:iCs/>
                <w:sz w:val="18"/>
                <w:szCs w:val="18"/>
                <w:lang w:val="uk-UA"/>
              </w:rPr>
              <w:t xml:space="preserve"> содержащие белки жвачных </w:t>
            </w:r>
            <w:r>
              <w:rPr>
                <w:b/>
                <w:i/>
                <w:iCs/>
                <w:sz w:val="18"/>
                <w:szCs w:val="18"/>
              </w:rPr>
              <w:t>животных</w:t>
            </w:r>
            <w:r w:rsidR="005E5218" w:rsidRPr="005E236B">
              <w:rPr>
                <w:b/>
                <w:i/>
                <w:iCs/>
                <w:sz w:val="18"/>
                <w:szCs w:val="18"/>
              </w:rPr>
              <w:t xml:space="preserve">, за исключением компонентов, использование которых допускается </w:t>
            </w:r>
            <w:r>
              <w:rPr>
                <w:b/>
                <w:i/>
                <w:iCs/>
                <w:sz w:val="18"/>
                <w:szCs w:val="18"/>
              </w:rPr>
              <w:t>Кодексом</w:t>
            </w:r>
            <w:r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131109">
              <w:rPr>
                <w:b/>
                <w:i/>
                <w:iCs/>
                <w:sz w:val="18"/>
                <w:szCs w:val="18"/>
              </w:rPr>
              <w:t>здоровья наземных животных МЭБ</w:t>
            </w:r>
            <w:r w:rsidR="005E5218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29207D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>Тварини не отримували кормів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, які містять білки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 xml:space="preserve"> жуйних тварин, окрім компонентів, використання яких </w:t>
            </w:r>
            <w:r>
              <w:rPr>
                <w:i/>
                <w:iCs/>
                <w:sz w:val="18"/>
                <w:szCs w:val="18"/>
                <w:lang w:val="uk-UA"/>
              </w:rPr>
              <w:t>рекомендоване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 xml:space="preserve"> Кодексом </w:t>
            </w:r>
            <w:r w:rsidRPr="00131109">
              <w:rPr>
                <w:i/>
                <w:iCs/>
                <w:sz w:val="18"/>
                <w:szCs w:val="18"/>
                <w:lang w:val="uk-UA"/>
              </w:rPr>
              <w:t>здоров’я наземних тварин</w:t>
            </w:r>
            <w:r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 xml:space="preserve">МЕБ. </w:t>
            </w:r>
          </w:p>
        </w:tc>
      </w:tr>
      <w:tr w:rsidR="005E5218" w:rsidRPr="005E236B" w:rsidTr="006609A7">
        <w:tblPrEx>
          <w:tblCellMar>
            <w:top w:w="41" w:type="dxa"/>
            <w:right w:w="28" w:type="dxa"/>
          </w:tblCellMar>
        </w:tblPrEx>
        <w:trPr>
          <w:trHeight w:val="90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18" w:rsidRPr="005E236B" w:rsidRDefault="00131109" w:rsidP="006711A1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="00955DED">
              <w:rPr>
                <w:b/>
                <w:sz w:val="18"/>
                <w:szCs w:val="18"/>
                <w:lang w:val="uk-UA"/>
              </w:rPr>
              <w:t>.</w:t>
            </w:r>
            <w:r w:rsidR="00EB6D39" w:rsidRPr="005E236B">
              <w:rPr>
                <w:b/>
                <w:sz w:val="18"/>
                <w:szCs w:val="18"/>
              </w:rPr>
              <w:t xml:space="preserve"> </w:t>
            </w:r>
            <w:r w:rsidR="00EB6D39" w:rsidRPr="005E236B">
              <w:rPr>
                <w:b/>
                <w:i/>
                <w:iCs/>
                <w:sz w:val="18"/>
                <w:szCs w:val="18"/>
              </w:rPr>
              <w:t>Животные не подвергались воздействию натуральных или синтетических эстрогенных, гормональных веществ и тиреостатических препаратов, за исключением профилактических и лечебных мероприятий</w:t>
            </w:r>
            <w:r w:rsidR="00EB6D39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Тварини</w:t>
            </w:r>
            <w:r w:rsidR="0075530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не </w:t>
            </w:r>
            <w:r w:rsidR="00FD5849">
              <w:rPr>
                <w:i/>
                <w:iCs/>
                <w:sz w:val="18"/>
                <w:szCs w:val="18"/>
                <w:lang w:val="uk-UA"/>
              </w:rPr>
              <w:t>піддавались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впливу натуральних або синтетичних естрогенних, гормональних речовин </w:t>
            </w:r>
            <w:r w:rsidR="000E0B1E" w:rsidRPr="005E236B">
              <w:rPr>
                <w:i/>
                <w:iCs/>
                <w:sz w:val="18"/>
                <w:szCs w:val="18"/>
                <w:lang w:val="uk-UA"/>
              </w:rPr>
              <w:t>та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тиреостатичних препаратів, крім профілактичних і лікувальних заходів.</w:t>
            </w:r>
          </w:p>
        </w:tc>
      </w:tr>
      <w:tr w:rsidR="007857BB" w:rsidRPr="005E236B" w:rsidTr="002A788A">
        <w:tblPrEx>
          <w:tblCellMar>
            <w:top w:w="41" w:type="dxa"/>
            <w:right w:w="28" w:type="dxa"/>
          </w:tblCellMar>
        </w:tblPrEx>
        <w:trPr>
          <w:trHeight w:val="361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B" w:rsidRPr="005E236B" w:rsidRDefault="00131109" w:rsidP="007857BB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 w:rsidRPr="00955DED">
              <w:rPr>
                <w:b/>
                <w:iCs/>
                <w:sz w:val="18"/>
                <w:szCs w:val="18"/>
              </w:rPr>
              <w:t>4.</w:t>
            </w:r>
            <w:r w:rsidRPr="00955DED">
              <w:rPr>
                <w:b/>
                <w:iCs/>
                <w:sz w:val="18"/>
                <w:szCs w:val="18"/>
                <w:lang w:val="uk-UA"/>
              </w:rPr>
              <w:t>5</w:t>
            </w:r>
            <w:r w:rsidR="00955DED" w:rsidRPr="00955DED">
              <w:rPr>
                <w:b/>
                <w:iCs/>
                <w:sz w:val="18"/>
                <w:szCs w:val="18"/>
                <w:lang w:val="uk-UA"/>
              </w:rPr>
              <w:t>.</w:t>
            </w:r>
            <w:r w:rsidR="007857BB" w:rsidRPr="005E236B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Во время карантина проводился клинический осмотр с термометрией по показаниям. Животные исследованы в аккредитованной лаборатории методами, рекомендованными МЭБ, с отрицательными результатами на (указать название лаборатории, дату и метод исследования)</w:t>
            </w:r>
            <w:r w:rsidR="00B1331F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B1331F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uk-UA"/>
              </w:rPr>
              <w:t xml:space="preserve">Протягом карантину проводився клінічний огляд з термометрією 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за показниками</w:t>
            </w:r>
            <w:r w:rsidR="002A788A">
              <w:rPr>
                <w:i/>
                <w:iCs/>
                <w:sz w:val="18"/>
                <w:szCs w:val="18"/>
                <w:lang w:val="uk-UA"/>
              </w:rPr>
              <w:t>.</w:t>
            </w:r>
            <w:r w:rsidR="00001AD3" w:rsidRPr="005E236B">
              <w:rPr>
                <w:i/>
                <w:sz w:val="18"/>
                <w:szCs w:val="18"/>
                <w:lang w:val="uk-UA"/>
              </w:rPr>
              <w:t xml:space="preserve"> </w:t>
            </w:r>
            <w:r w:rsidR="00E1279B" w:rsidRPr="005E236B">
              <w:rPr>
                <w:i/>
                <w:sz w:val="18"/>
                <w:szCs w:val="18"/>
                <w:lang w:val="uk-UA"/>
              </w:rPr>
              <w:t xml:space="preserve">Тварини піддавались дослідженню в акредитованій лабораторії методами рекомендованими МЕБ, з негативними результатами (вказати назву лабораторії, дату та метод дослідження) на: </w:t>
            </w:r>
            <w:r w:rsidR="00001AD3" w:rsidRPr="005E236B">
              <w:rPr>
                <w:b/>
                <w:sz w:val="18"/>
                <w:szCs w:val="18"/>
                <w:lang w:val="uk-UA"/>
              </w:rPr>
              <w:t xml:space="preserve"> </w:t>
            </w:r>
            <w:r w:rsidR="00C34F9A" w:rsidRPr="005E236B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64"/>
              </w:tabs>
              <w:spacing w:line="207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туберкулез/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pacing w:val="4"/>
                <w:sz w:val="18"/>
              </w:rPr>
              <w:t xml:space="preserve">туберкульоз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62"/>
              </w:tabs>
              <w:spacing w:line="206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паратуберкулез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  <w:lang w:val="uk-UA"/>
              </w:rPr>
              <w:t>паратуберкульоз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36"/>
              </w:tabs>
              <w:spacing w:line="206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бруцеллез/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бруцельоз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9988"/>
              </w:tabs>
              <w:spacing w:line="207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эпидидимит овец</w:t>
            </w:r>
            <w:r>
              <w:rPr>
                <w:i/>
                <w:sz w:val="18"/>
              </w:rPr>
              <w:t xml:space="preserve">/ </w:t>
            </w:r>
            <w:r>
              <w:rPr>
                <w:i/>
                <w:sz w:val="18"/>
                <w:lang w:val="uk-UA"/>
              </w:rPr>
              <w:t>епідидиміт овець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25"/>
              </w:tabs>
              <w:spacing w:before="19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лептоспироз/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лептоспіроз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7E2EC9">
              <w:rPr>
                <w:i/>
                <w:spacing w:val="-1"/>
                <w:sz w:val="18"/>
                <w:lang w:val="uk-UA"/>
              </w:rPr>
              <w:t>________________________________________________________________________________________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9984"/>
              </w:tabs>
              <w:spacing w:before="33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листериоз/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лістеріоз</w:t>
            </w:r>
            <w:r w:rsidR="007E2EC9">
              <w:rPr>
                <w:i/>
                <w:sz w:val="18"/>
                <w:u w:val="single"/>
                <w:lang w:val="uk-UA"/>
              </w:rPr>
              <w:t xml:space="preserve">  </w:t>
            </w:r>
            <w:r w:rsidR="007E2EC9" w:rsidRPr="007E2EC9">
              <w:rPr>
                <w:i/>
                <w:sz w:val="18"/>
                <w:lang w:val="uk-UA"/>
              </w:rPr>
              <w:t>___________________________________________________________________________________________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15"/>
              </w:tabs>
              <w:spacing w:before="31" w:line="207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артрит-энцефалит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  <w:lang w:val="uk-UA"/>
              </w:rPr>
              <w:t>артрит-енцефаліт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 w:rsidR="007E2EC9">
              <w:rPr>
                <w:i/>
                <w:sz w:val="18"/>
                <w:u w:val="single"/>
                <w:lang w:val="uk-UA"/>
              </w:rPr>
              <w:t>__________________________________________________________________________</w:t>
            </w:r>
          </w:p>
          <w:p w:rsidR="002A788A" w:rsidRP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9985"/>
              </w:tabs>
              <w:spacing w:line="207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меди-висну</w:t>
            </w:r>
            <w:r w:rsidRPr="002A788A">
              <w:rPr>
                <w:i/>
                <w:sz w:val="18"/>
              </w:rPr>
              <w:t xml:space="preserve">/ </w:t>
            </w:r>
            <w:r>
              <w:rPr>
                <w:i/>
                <w:sz w:val="18"/>
                <w:lang w:val="uk-UA"/>
              </w:rPr>
              <w:t>хвороба Меді</w:t>
            </w:r>
            <w:r w:rsidR="007E2EC9">
              <w:rPr>
                <w:i/>
                <w:sz w:val="18"/>
                <w:lang w:val="uk-UA"/>
              </w:rPr>
              <w:t xml:space="preserve">-Вісну </w:t>
            </w:r>
            <w:r w:rsidR="007E2EC9"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40"/>
              </w:tabs>
              <w:spacing w:before="18" w:line="207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хламидиоз/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  <w:lang w:val="uk-UA"/>
              </w:rPr>
              <w:t>хламідіоз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 w:rsidR="007E2EC9"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64"/>
              </w:tabs>
              <w:spacing w:line="207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аденоматоз/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  <w:lang w:val="uk-UA"/>
              </w:rPr>
              <w:t>аденоматоз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 w:rsidR="007E2EC9"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_______________________________________________________________________________________</w:t>
            </w:r>
          </w:p>
          <w:p w:rsidR="007857BB" w:rsidRPr="007E2EC9" w:rsidRDefault="002A788A" w:rsidP="002A788A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     -          </w:t>
            </w:r>
            <w:r w:rsidRPr="002A788A">
              <w:rPr>
                <w:b/>
                <w:i/>
                <w:sz w:val="18"/>
              </w:rPr>
              <w:t>блутанг/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  <w:lang w:val="uk-UA"/>
              </w:rPr>
              <w:t>блутанг</w:t>
            </w:r>
            <w:r>
              <w:rPr>
                <w:i/>
                <w:sz w:val="18"/>
              </w:rPr>
              <w:t xml:space="preserve"> </w:t>
            </w:r>
            <w:r w:rsidR="007E2EC9">
              <w:rPr>
                <w:i/>
                <w:sz w:val="18"/>
                <w:lang w:val="uk-UA"/>
              </w:rPr>
              <w:t>_______________________________________________________________________________________________</w:t>
            </w:r>
          </w:p>
          <w:p w:rsidR="007857BB" w:rsidRPr="005E236B" w:rsidRDefault="007857BB" w:rsidP="00264FEE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4F0181" w:rsidRPr="005E236B" w:rsidTr="00FD487D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1" w:rsidRDefault="002A788A" w:rsidP="005D4829">
            <w:pPr>
              <w:pStyle w:val="Default"/>
              <w:ind w:right="103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955DED">
              <w:rPr>
                <w:b/>
                <w:sz w:val="18"/>
                <w:szCs w:val="18"/>
                <w:lang w:val="uk-UA"/>
              </w:rPr>
              <w:t>.</w:t>
            </w:r>
            <w:r w:rsidR="004F0181" w:rsidRPr="005E236B">
              <w:rPr>
                <w:b/>
                <w:sz w:val="18"/>
                <w:szCs w:val="18"/>
              </w:rPr>
              <w:t xml:space="preserve"> </w:t>
            </w:r>
            <w:r w:rsidR="004F0181" w:rsidRPr="005E236B">
              <w:rPr>
                <w:b/>
                <w:i/>
                <w:iCs/>
                <w:sz w:val="18"/>
                <w:szCs w:val="18"/>
              </w:rPr>
              <w:t xml:space="preserve">Перед отправкой животные подвергнуты ветеринарным обработкам </w:t>
            </w:r>
            <w:r w:rsidR="005D4829">
              <w:rPr>
                <w:b/>
                <w:i/>
                <w:iCs/>
                <w:sz w:val="18"/>
                <w:szCs w:val="18"/>
              </w:rPr>
              <w:t>(указать метод, дату обработки)</w:t>
            </w:r>
            <w:r w:rsidR="004F0181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2130AD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Перед відправленням</w:t>
            </w:r>
            <w:r w:rsidR="002130AD" w:rsidRPr="005E236B">
              <w:rPr>
                <w:i/>
                <w:iCs/>
                <w:sz w:val="18"/>
                <w:szCs w:val="18"/>
                <w:lang w:val="uk-UA"/>
              </w:rPr>
              <w:t xml:space="preserve"> тварин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 xml:space="preserve">и піддавались </w:t>
            </w:r>
            <w:r w:rsidR="002130AD" w:rsidRPr="005E236B">
              <w:rPr>
                <w:i/>
                <w:iCs/>
                <w:sz w:val="18"/>
                <w:szCs w:val="18"/>
                <w:lang w:val="uk-UA"/>
              </w:rPr>
              <w:t>ветеринарним обробкам (вказати метод, дату обробки):</w:t>
            </w:r>
          </w:p>
          <w:p w:rsidR="00D43E17" w:rsidRPr="00D43E17" w:rsidRDefault="00D43E17" w:rsidP="005D4829">
            <w:pPr>
              <w:pStyle w:val="Default"/>
              <w:ind w:right="103"/>
              <w:jc w:val="both"/>
              <w:rPr>
                <w:i/>
                <w:iCs/>
                <w:sz w:val="12"/>
                <w:szCs w:val="18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7"/>
              <w:gridCol w:w="3969"/>
              <w:gridCol w:w="2474"/>
            </w:tblGrid>
            <w:tr w:rsidR="00D43E17" w:rsidRPr="00816E62" w:rsidTr="00CE238C">
              <w:trPr>
                <w:jc w:val="center"/>
              </w:trPr>
              <w:tc>
                <w:tcPr>
                  <w:tcW w:w="2967" w:type="dxa"/>
                  <w:shd w:val="clear" w:color="auto" w:fill="auto"/>
                </w:tcPr>
                <w:p w:rsidR="00D43E17" w:rsidRPr="00E54719" w:rsidRDefault="00D43E17" w:rsidP="00D43E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E54719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lang w:val="ru-RU"/>
                    </w:rPr>
                    <w:t>Дата обработки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E54719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Дата обробки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43E17" w:rsidRPr="00E54719" w:rsidRDefault="00D43E17" w:rsidP="00D43E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en-US"/>
                    </w:rPr>
                  </w:pPr>
                  <w:r w:rsidRPr="00E54719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lang w:val="ru-RU"/>
                    </w:rPr>
                    <w:t>Название препарата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E54719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Назва препарату</w:t>
                  </w:r>
                </w:p>
              </w:tc>
              <w:tc>
                <w:tcPr>
                  <w:tcW w:w="2474" w:type="dxa"/>
                  <w:shd w:val="clear" w:color="auto" w:fill="auto"/>
                </w:tcPr>
                <w:p w:rsidR="00D43E17" w:rsidRPr="00E54719" w:rsidRDefault="00D43E17" w:rsidP="00D43E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</w:pPr>
                  <w:r w:rsidRPr="00E54719"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  <w:lang w:val="ru-RU"/>
                    </w:rPr>
                    <w:t>Доза</w:t>
                  </w:r>
                  <w:r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E54719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Доза</w:t>
                  </w:r>
                </w:p>
              </w:tc>
            </w:tr>
            <w:tr w:rsidR="00D43E17" w:rsidRPr="00816E62" w:rsidTr="00CE238C">
              <w:trPr>
                <w:jc w:val="center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3E17" w:rsidRPr="00E54719" w:rsidRDefault="00D43E17" w:rsidP="00D43E17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3E17" w:rsidRPr="00E54719" w:rsidRDefault="00D43E17" w:rsidP="00D43E17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3E17" w:rsidRPr="00E54719" w:rsidRDefault="00D43E17" w:rsidP="00D43E17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</w:tr>
            <w:tr w:rsidR="00D43E17" w:rsidRPr="00816E62" w:rsidTr="00CE238C">
              <w:trPr>
                <w:jc w:val="center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3E17" w:rsidRPr="00E54719" w:rsidRDefault="00D43E17" w:rsidP="00D43E17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3E17" w:rsidRPr="00E54719" w:rsidRDefault="00D43E17" w:rsidP="00D43E17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43E17" w:rsidRPr="00E54719" w:rsidRDefault="00D43E17" w:rsidP="00D43E17">
                  <w:pPr>
                    <w:jc w:val="both"/>
                    <w:rPr>
                      <w:rFonts w:ascii="Times New Roman" w:hAnsi="Times New Roman" w:cs="Times New Roman"/>
                      <w:bCs/>
                      <w:sz w:val="6"/>
                      <w:szCs w:val="18"/>
                    </w:rPr>
                  </w:pPr>
                </w:p>
              </w:tc>
            </w:tr>
            <w:tr w:rsidR="00D43E17" w:rsidRPr="00816E62" w:rsidTr="00CE238C">
              <w:trPr>
                <w:jc w:val="center"/>
              </w:trPr>
              <w:tc>
                <w:tcPr>
                  <w:tcW w:w="296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3E17" w:rsidRPr="00816E62" w:rsidRDefault="00D43E17" w:rsidP="00D43E17">
                  <w:pPr>
                    <w:jc w:val="both"/>
                    <w:rPr>
                      <w:rFonts w:ascii="Times New Roman" w:hAnsi="Times New Roman" w:cs="Times New Roman"/>
                      <w:bCs/>
                      <w:sz w:val="2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3E17" w:rsidRPr="00816E62" w:rsidRDefault="00D43E17" w:rsidP="00D43E17">
                  <w:pPr>
                    <w:jc w:val="both"/>
                    <w:rPr>
                      <w:rFonts w:ascii="Times New Roman" w:hAnsi="Times New Roman" w:cs="Times New Roman"/>
                      <w:bCs/>
                      <w:sz w:val="2"/>
                      <w:szCs w:val="18"/>
                    </w:rPr>
                  </w:pPr>
                </w:p>
              </w:tc>
              <w:tc>
                <w:tcPr>
                  <w:tcW w:w="247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3E17" w:rsidRPr="00816E62" w:rsidRDefault="00D43E17" w:rsidP="00D43E17">
                  <w:pPr>
                    <w:jc w:val="both"/>
                    <w:rPr>
                      <w:rFonts w:ascii="Times New Roman" w:hAnsi="Times New Roman" w:cs="Times New Roman"/>
                      <w:bCs/>
                      <w:sz w:val="2"/>
                      <w:szCs w:val="18"/>
                    </w:rPr>
                  </w:pPr>
                </w:p>
              </w:tc>
            </w:tr>
          </w:tbl>
          <w:p w:rsidR="00D43E17" w:rsidRPr="005E236B" w:rsidRDefault="00D43E17" w:rsidP="005D4829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B3564A" w:rsidRPr="005E236B" w:rsidTr="00AC1E9C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4A" w:rsidRPr="005E236B" w:rsidRDefault="002A788A" w:rsidP="002D7C1B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="00955DED">
              <w:rPr>
                <w:b/>
                <w:sz w:val="18"/>
                <w:szCs w:val="18"/>
                <w:lang w:val="uk-UA"/>
              </w:rPr>
              <w:t>.</w:t>
            </w:r>
            <w:r w:rsidR="00B3564A" w:rsidRPr="005E236B">
              <w:rPr>
                <w:b/>
                <w:sz w:val="18"/>
                <w:szCs w:val="18"/>
              </w:rPr>
              <w:t xml:space="preserve"> </w:t>
            </w:r>
            <w:r w:rsidR="00B3564A" w:rsidRPr="005E236B">
              <w:rPr>
                <w:b/>
                <w:i/>
                <w:iCs/>
                <w:sz w:val="18"/>
                <w:szCs w:val="18"/>
              </w:rPr>
              <w:t xml:space="preserve">Экспортируемые на таможенную территорию </w:t>
            </w:r>
            <w:r w:rsidR="002D7C1B">
              <w:rPr>
                <w:b/>
                <w:i/>
                <w:iCs/>
                <w:sz w:val="18"/>
                <w:szCs w:val="18"/>
              </w:rPr>
              <w:t xml:space="preserve">Евразийского </w:t>
            </w:r>
            <w:r w:rsidR="002D7C1B" w:rsidRPr="002D7C1B">
              <w:rPr>
                <w:b/>
                <w:i/>
                <w:iCs/>
                <w:sz w:val="18"/>
                <w:szCs w:val="18"/>
              </w:rPr>
              <w:t xml:space="preserve">экономического союза </w:t>
            </w:r>
            <w:r w:rsidR="00574548">
              <w:rPr>
                <w:b/>
                <w:i/>
                <w:iCs/>
                <w:sz w:val="18"/>
                <w:szCs w:val="18"/>
              </w:rPr>
              <w:t>животные идентифицированы</w:t>
            </w:r>
            <w:r w:rsidR="00B3564A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AE19C4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67F3A">
              <w:rPr>
                <w:rFonts w:eastAsia="Times New Roman"/>
                <w:i/>
                <w:sz w:val="18"/>
                <w:lang w:val="uk-UA"/>
              </w:rPr>
              <w:t>Експортовані</w:t>
            </w:r>
            <w:r w:rsidR="00AE19C4" w:rsidRPr="005E236B">
              <w:rPr>
                <w:rFonts w:eastAsia="Times New Roman"/>
                <w:i/>
                <w:sz w:val="18"/>
              </w:rPr>
              <w:t xml:space="preserve"> на митну територію </w:t>
            </w:r>
            <w:r w:rsidR="002D7C1B" w:rsidRPr="002D7C1B">
              <w:rPr>
                <w:rFonts w:eastAsia="Times New Roman"/>
                <w:i/>
                <w:sz w:val="18"/>
              </w:rPr>
              <w:t>Євразійського економічного союзу</w:t>
            </w:r>
            <w:r w:rsidR="002D7C1B" w:rsidRPr="005E236B">
              <w:rPr>
                <w:rFonts w:eastAsia="Times New Roman"/>
                <w:i/>
                <w:sz w:val="18"/>
              </w:rPr>
              <w:t xml:space="preserve"> </w:t>
            </w:r>
            <w:r w:rsidR="00AE19C4" w:rsidRPr="005E236B">
              <w:rPr>
                <w:rFonts w:eastAsia="Times New Roman"/>
                <w:i/>
                <w:sz w:val="18"/>
              </w:rPr>
              <w:t>тварини</w:t>
            </w:r>
            <w:r w:rsidR="00AE19C4" w:rsidRPr="005E236B">
              <w:rPr>
                <w:rFonts w:eastAsia="Times New Roman"/>
                <w:i/>
                <w:sz w:val="18"/>
                <w:lang w:val="uk-UA"/>
              </w:rPr>
              <w:t xml:space="preserve"> ідентифіковані.</w:t>
            </w:r>
          </w:p>
        </w:tc>
      </w:tr>
      <w:tr w:rsidR="002442E8" w:rsidRPr="005E236B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5E236B" w:rsidRDefault="00511D52" w:rsidP="006955CD">
            <w:pPr>
              <w:ind w:right="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36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2A788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Pr="005E236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8B1267" w:rsidRPr="005E23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267" w:rsidRPr="005E23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Транспортное средство обработано и подготовлено в соответствии с правилами</w:t>
            </w:r>
            <w:r w:rsidR="006955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принятыми в стране-экспортере</w:t>
            </w:r>
            <w:r w:rsidR="00FB7340" w:rsidRPr="005E23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/ </w:t>
            </w:r>
            <w:r w:rsidR="00E74327" w:rsidRPr="005E236B">
              <w:rPr>
                <w:rFonts w:ascii="Times New Roman" w:hAnsi="Times New Roman" w:cs="Times New Roman"/>
                <w:i/>
                <w:sz w:val="18"/>
                <w:szCs w:val="18"/>
              </w:rPr>
              <w:t>Транспортний засіб оброблений і підготовлений відповідно до п</w:t>
            </w:r>
            <w:r w:rsidR="006C3B28" w:rsidRPr="005E236B">
              <w:rPr>
                <w:rFonts w:ascii="Times New Roman" w:hAnsi="Times New Roman" w:cs="Times New Roman"/>
                <w:i/>
                <w:sz w:val="18"/>
                <w:szCs w:val="18"/>
              </w:rPr>
              <w:t>равил, прийнятих у країні-експо</w:t>
            </w:r>
            <w:r w:rsidR="00E74327" w:rsidRPr="005E236B">
              <w:rPr>
                <w:rFonts w:ascii="Times New Roman" w:hAnsi="Times New Roman" w:cs="Times New Roman"/>
                <w:i/>
                <w:sz w:val="18"/>
                <w:szCs w:val="18"/>
              </w:rPr>
              <w:t>ртері.</w:t>
            </w:r>
          </w:p>
        </w:tc>
      </w:tr>
      <w:tr w:rsidR="007A0A5A" w:rsidRPr="005E236B" w:rsidTr="00AC1E9C">
        <w:tblPrEx>
          <w:tblCellMar>
            <w:top w:w="41" w:type="dxa"/>
            <w:right w:w="28" w:type="dxa"/>
          </w:tblCellMar>
        </w:tblPrEx>
        <w:trPr>
          <w:trHeight w:val="34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5A" w:rsidRPr="005E236B" w:rsidRDefault="002A788A" w:rsidP="006955CD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uk-UA"/>
              </w:rPr>
              <w:t>9.</w:t>
            </w:r>
            <w:r w:rsidR="007A0A5A" w:rsidRPr="005E236B">
              <w:rPr>
                <w:b/>
                <w:sz w:val="18"/>
                <w:szCs w:val="18"/>
              </w:rPr>
              <w:t xml:space="preserve"> </w:t>
            </w:r>
            <w:r w:rsidR="006955CD">
              <w:rPr>
                <w:b/>
                <w:i/>
                <w:iCs/>
                <w:sz w:val="18"/>
                <w:szCs w:val="18"/>
              </w:rPr>
              <w:t>Маршрут следования прилагается</w:t>
            </w:r>
            <w:r w:rsidR="002471C4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672C1E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72C1E" w:rsidRPr="005E236B">
              <w:rPr>
                <w:i/>
                <w:iCs/>
                <w:sz w:val="18"/>
                <w:szCs w:val="18"/>
                <w:lang w:val="uk-UA"/>
              </w:rPr>
              <w:t>Маршрут прямування додається.</w:t>
            </w:r>
          </w:p>
        </w:tc>
      </w:tr>
    </w:tbl>
    <w:p w:rsidR="00E74327" w:rsidRPr="0000722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442E8" w:rsidRPr="005E236B" w:rsidRDefault="008B1267" w:rsidP="00E74327">
      <w:pPr>
        <w:spacing w:after="0" w:line="240" w:lineRule="auto"/>
        <w:rPr>
          <w:i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>Место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5E236B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Дата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5E236B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A43C8D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5E236B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 xml:space="preserve">Подпись государственного/официального ветеринарного врача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5E236B" w:rsidRDefault="00E74327" w:rsidP="00E74327">
      <w:pPr>
        <w:spacing w:after="0" w:line="240" w:lineRule="auto"/>
        <w:ind w:left="-5" w:hanging="10"/>
        <w:rPr>
          <w:b/>
        </w:rPr>
      </w:pPr>
      <w:r w:rsidRPr="005E236B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5E236B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A43C8D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5E236B" w:rsidRDefault="008B1267" w:rsidP="00E74327">
      <w:pPr>
        <w:spacing w:after="0" w:line="240" w:lineRule="auto"/>
        <w:rPr>
          <w:b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>Ф.И.О. и должность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2A788A" w:rsidRDefault="002A788A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A788A" w:rsidRDefault="002A788A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r w:rsidRPr="005E236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Примечание. Подпись и печать должны отличаться цветом от бланка. </w:t>
      </w:r>
      <w:r w:rsidR="00E74327" w:rsidRPr="005E236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6"/>
          <w:szCs w:val="16"/>
        </w:rPr>
        <w:t>Примітка.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2C0130">
      <w:pgSz w:w="11906" w:h="16838"/>
      <w:pgMar w:top="425" w:right="425" w:bottom="340" w:left="67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1D3" w:rsidRDefault="008B31D3" w:rsidP="006840E2">
      <w:pPr>
        <w:spacing w:after="0" w:line="240" w:lineRule="auto"/>
      </w:pPr>
      <w:r>
        <w:separator/>
      </w:r>
    </w:p>
  </w:endnote>
  <w:endnote w:type="continuationSeparator" w:id="0">
    <w:p w:rsidR="008B31D3" w:rsidRDefault="008B31D3" w:rsidP="006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1D3" w:rsidRDefault="008B31D3" w:rsidP="006840E2">
      <w:pPr>
        <w:spacing w:after="0" w:line="240" w:lineRule="auto"/>
      </w:pPr>
      <w:r>
        <w:separator/>
      </w:r>
    </w:p>
  </w:footnote>
  <w:footnote w:type="continuationSeparator" w:id="0">
    <w:p w:rsidR="008B31D3" w:rsidRDefault="008B31D3" w:rsidP="0068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DA1"/>
    <w:multiLevelType w:val="hybridMultilevel"/>
    <w:tmpl w:val="F3083610"/>
    <w:lvl w:ilvl="0" w:tplc="8C72599A">
      <w:numFmt w:val="bullet"/>
      <w:lvlText w:val="-"/>
      <w:lvlJc w:val="left"/>
      <w:pPr>
        <w:ind w:left="749" w:hanging="495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1" w:tplc="DE12EBC6">
      <w:numFmt w:val="bullet"/>
      <w:lvlText w:val="•"/>
      <w:lvlJc w:val="left"/>
      <w:pPr>
        <w:ind w:left="1700" w:hanging="495"/>
      </w:pPr>
      <w:rPr>
        <w:rFonts w:hint="default"/>
        <w:lang w:val="ru-RU" w:eastAsia="ru-RU" w:bidi="ru-RU"/>
      </w:rPr>
    </w:lvl>
    <w:lvl w:ilvl="2" w:tplc="AD784114">
      <w:numFmt w:val="bullet"/>
      <w:lvlText w:val="•"/>
      <w:lvlJc w:val="left"/>
      <w:pPr>
        <w:ind w:left="2661" w:hanging="495"/>
      </w:pPr>
      <w:rPr>
        <w:rFonts w:hint="default"/>
        <w:lang w:val="ru-RU" w:eastAsia="ru-RU" w:bidi="ru-RU"/>
      </w:rPr>
    </w:lvl>
    <w:lvl w:ilvl="3" w:tplc="FE744ED6">
      <w:numFmt w:val="bullet"/>
      <w:lvlText w:val="•"/>
      <w:lvlJc w:val="left"/>
      <w:pPr>
        <w:ind w:left="3621" w:hanging="495"/>
      </w:pPr>
      <w:rPr>
        <w:rFonts w:hint="default"/>
        <w:lang w:val="ru-RU" w:eastAsia="ru-RU" w:bidi="ru-RU"/>
      </w:rPr>
    </w:lvl>
    <w:lvl w:ilvl="4" w:tplc="BD8E7B7A">
      <w:numFmt w:val="bullet"/>
      <w:lvlText w:val="•"/>
      <w:lvlJc w:val="left"/>
      <w:pPr>
        <w:ind w:left="4582" w:hanging="495"/>
      </w:pPr>
      <w:rPr>
        <w:rFonts w:hint="default"/>
        <w:lang w:val="ru-RU" w:eastAsia="ru-RU" w:bidi="ru-RU"/>
      </w:rPr>
    </w:lvl>
    <w:lvl w:ilvl="5" w:tplc="5E8ED5F6">
      <w:numFmt w:val="bullet"/>
      <w:lvlText w:val="•"/>
      <w:lvlJc w:val="left"/>
      <w:pPr>
        <w:ind w:left="5543" w:hanging="495"/>
      </w:pPr>
      <w:rPr>
        <w:rFonts w:hint="default"/>
        <w:lang w:val="ru-RU" w:eastAsia="ru-RU" w:bidi="ru-RU"/>
      </w:rPr>
    </w:lvl>
    <w:lvl w:ilvl="6" w:tplc="D052544C">
      <w:numFmt w:val="bullet"/>
      <w:lvlText w:val="•"/>
      <w:lvlJc w:val="left"/>
      <w:pPr>
        <w:ind w:left="6503" w:hanging="495"/>
      </w:pPr>
      <w:rPr>
        <w:rFonts w:hint="default"/>
        <w:lang w:val="ru-RU" w:eastAsia="ru-RU" w:bidi="ru-RU"/>
      </w:rPr>
    </w:lvl>
    <w:lvl w:ilvl="7" w:tplc="5AE0D360">
      <w:numFmt w:val="bullet"/>
      <w:lvlText w:val="•"/>
      <w:lvlJc w:val="left"/>
      <w:pPr>
        <w:ind w:left="7464" w:hanging="495"/>
      </w:pPr>
      <w:rPr>
        <w:rFonts w:hint="default"/>
        <w:lang w:val="ru-RU" w:eastAsia="ru-RU" w:bidi="ru-RU"/>
      </w:rPr>
    </w:lvl>
    <w:lvl w:ilvl="8" w:tplc="980EDBD4">
      <w:numFmt w:val="bullet"/>
      <w:lvlText w:val="•"/>
      <w:lvlJc w:val="left"/>
      <w:pPr>
        <w:ind w:left="8424" w:hanging="495"/>
      </w:pPr>
      <w:rPr>
        <w:rFonts w:hint="default"/>
        <w:lang w:val="ru-RU" w:eastAsia="ru-RU" w:bidi="ru-RU"/>
      </w:rPr>
    </w:lvl>
  </w:abstractNum>
  <w:abstractNum w:abstractNumId="1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FA7AB5"/>
    <w:multiLevelType w:val="hybridMultilevel"/>
    <w:tmpl w:val="6A780CA0"/>
    <w:lvl w:ilvl="0" w:tplc="9A86791E">
      <w:numFmt w:val="bullet"/>
      <w:lvlText w:val="-"/>
      <w:lvlJc w:val="left"/>
      <w:pPr>
        <w:ind w:left="47" w:hanging="488"/>
      </w:pPr>
      <w:rPr>
        <w:rFonts w:ascii="Times New Roman" w:eastAsia="Times New Roman" w:hAnsi="Times New Roman" w:cs="Times New Roman" w:hint="default"/>
        <w:i/>
        <w:spacing w:val="-4"/>
        <w:w w:val="99"/>
        <w:sz w:val="18"/>
        <w:szCs w:val="18"/>
        <w:lang w:val="ru-RU" w:eastAsia="ru-RU" w:bidi="ru-RU"/>
      </w:rPr>
    </w:lvl>
    <w:lvl w:ilvl="1" w:tplc="E8105F08">
      <w:numFmt w:val="bullet"/>
      <w:lvlText w:val="•"/>
      <w:lvlJc w:val="left"/>
      <w:pPr>
        <w:ind w:left="1070" w:hanging="488"/>
      </w:pPr>
      <w:rPr>
        <w:rFonts w:hint="default"/>
        <w:lang w:val="ru-RU" w:eastAsia="ru-RU" w:bidi="ru-RU"/>
      </w:rPr>
    </w:lvl>
    <w:lvl w:ilvl="2" w:tplc="0B925E7A">
      <w:numFmt w:val="bullet"/>
      <w:lvlText w:val="•"/>
      <w:lvlJc w:val="left"/>
      <w:pPr>
        <w:ind w:left="2101" w:hanging="488"/>
      </w:pPr>
      <w:rPr>
        <w:rFonts w:hint="default"/>
        <w:lang w:val="ru-RU" w:eastAsia="ru-RU" w:bidi="ru-RU"/>
      </w:rPr>
    </w:lvl>
    <w:lvl w:ilvl="3" w:tplc="C80E3FBA">
      <w:numFmt w:val="bullet"/>
      <w:lvlText w:val="•"/>
      <w:lvlJc w:val="left"/>
      <w:pPr>
        <w:ind w:left="3131" w:hanging="488"/>
      </w:pPr>
      <w:rPr>
        <w:rFonts w:hint="default"/>
        <w:lang w:val="ru-RU" w:eastAsia="ru-RU" w:bidi="ru-RU"/>
      </w:rPr>
    </w:lvl>
    <w:lvl w:ilvl="4" w:tplc="42CE5818">
      <w:numFmt w:val="bullet"/>
      <w:lvlText w:val="•"/>
      <w:lvlJc w:val="left"/>
      <w:pPr>
        <w:ind w:left="4162" w:hanging="488"/>
      </w:pPr>
      <w:rPr>
        <w:rFonts w:hint="default"/>
        <w:lang w:val="ru-RU" w:eastAsia="ru-RU" w:bidi="ru-RU"/>
      </w:rPr>
    </w:lvl>
    <w:lvl w:ilvl="5" w:tplc="135AB082">
      <w:numFmt w:val="bullet"/>
      <w:lvlText w:val="•"/>
      <w:lvlJc w:val="left"/>
      <w:pPr>
        <w:ind w:left="5193" w:hanging="488"/>
      </w:pPr>
      <w:rPr>
        <w:rFonts w:hint="default"/>
        <w:lang w:val="ru-RU" w:eastAsia="ru-RU" w:bidi="ru-RU"/>
      </w:rPr>
    </w:lvl>
    <w:lvl w:ilvl="6" w:tplc="EE2CCD76">
      <w:numFmt w:val="bullet"/>
      <w:lvlText w:val="•"/>
      <w:lvlJc w:val="left"/>
      <w:pPr>
        <w:ind w:left="6223" w:hanging="488"/>
      </w:pPr>
      <w:rPr>
        <w:rFonts w:hint="default"/>
        <w:lang w:val="ru-RU" w:eastAsia="ru-RU" w:bidi="ru-RU"/>
      </w:rPr>
    </w:lvl>
    <w:lvl w:ilvl="7" w:tplc="B4DA88FA">
      <w:numFmt w:val="bullet"/>
      <w:lvlText w:val="•"/>
      <w:lvlJc w:val="left"/>
      <w:pPr>
        <w:ind w:left="7254" w:hanging="488"/>
      </w:pPr>
      <w:rPr>
        <w:rFonts w:hint="default"/>
        <w:lang w:val="ru-RU" w:eastAsia="ru-RU" w:bidi="ru-RU"/>
      </w:rPr>
    </w:lvl>
    <w:lvl w:ilvl="8" w:tplc="786066EA">
      <w:numFmt w:val="bullet"/>
      <w:lvlText w:val="•"/>
      <w:lvlJc w:val="left"/>
      <w:pPr>
        <w:ind w:left="8284" w:hanging="488"/>
      </w:pPr>
      <w:rPr>
        <w:rFonts w:hint="default"/>
        <w:lang w:val="ru-RU" w:eastAsia="ru-RU" w:bidi="ru-RU"/>
      </w:rPr>
    </w:lvl>
  </w:abstractNum>
  <w:abstractNum w:abstractNumId="6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01AD3"/>
    <w:rsid w:val="0000722F"/>
    <w:rsid w:val="00024FE1"/>
    <w:rsid w:val="00025366"/>
    <w:rsid w:val="00052B97"/>
    <w:rsid w:val="000630DC"/>
    <w:rsid w:val="0006654C"/>
    <w:rsid w:val="00071EC8"/>
    <w:rsid w:val="00071FA1"/>
    <w:rsid w:val="0008021F"/>
    <w:rsid w:val="000848CA"/>
    <w:rsid w:val="00090ABF"/>
    <w:rsid w:val="000C466B"/>
    <w:rsid w:val="000E0B1E"/>
    <w:rsid w:val="000E5A1D"/>
    <w:rsid w:val="000E622F"/>
    <w:rsid w:val="0012656D"/>
    <w:rsid w:val="00131109"/>
    <w:rsid w:val="001664C2"/>
    <w:rsid w:val="00184BFC"/>
    <w:rsid w:val="00196CBB"/>
    <w:rsid w:val="001B0442"/>
    <w:rsid w:val="001D299A"/>
    <w:rsid w:val="001D39CC"/>
    <w:rsid w:val="001E563D"/>
    <w:rsid w:val="0021039A"/>
    <w:rsid w:val="002130AD"/>
    <w:rsid w:val="00216859"/>
    <w:rsid w:val="002442E8"/>
    <w:rsid w:val="002471C4"/>
    <w:rsid w:val="00264FEE"/>
    <w:rsid w:val="00273618"/>
    <w:rsid w:val="0029207D"/>
    <w:rsid w:val="002A788A"/>
    <w:rsid w:val="002C0130"/>
    <w:rsid w:val="002D2A2B"/>
    <w:rsid w:val="002D7C1B"/>
    <w:rsid w:val="00313855"/>
    <w:rsid w:val="00324A80"/>
    <w:rsid w:val="00337DCC"/>
    <w:rsid w:val="003422E6"/>
    <w:rsid w:val="0035504D"/>
    <w:rsid w:val="003767AC"/>
    <w:rsid w:val="00397AEE"/>
    <w:rsid w:val="003C1A9D"/>
    <w:rsid w:val="003C2B12"/>
    <w:rsid w:val="00402069"/>
    <w:rsid w:val="00402343"/>
    <w:rsid w:val="00411047"/>
    <w:rsid w:val="0043409C"/>
    <w:rsid w:val="00453A89"/>
    <w:rsid w:val="00456547"/>
    <w:rsid w:val="00475BD4"/>
    <w:rsid w:val="00486883"/>
    <w:rsid w:val="004A7297"/>
    <w:rsid w:val="004B4133"/>
    <w:rsid w:val="004D4152"/>
    <w:rsid w:val="004E0C6E"/>
    <w:rsid w:val="004F0181"/>
    <w:rsid w:val="004F16F1"/>
    <w:rsid w:val="00500948"/>
    <w:rsid w:val="00502035"/>
    <w:rsid w:val="005029D2"/>
    <w:rsid w:val="00506F50"/>
    <w:rsid w:val="00511D52"/>
    <w:rsid w:val="005229E7"/>
    <w:rsid w:val="00524DD7"/>
    <w:rsid w:val="005337FF"/>
    <w:rsid w:val="005523DA"/>
    <w:rsid w:val="00561CFC"/>
    <w:rsid w:val="00562C5F"/>
    <w:rsid w:val="00574548"/>
    <w:rsid w:val="00586156"/>
    <w:rsid w:val="005A0378"/>
    <w:rsid w:val="005D4829"/>
    <w:rsid w:val="005E236B"/>
    <w:rsid w:val="005E5218"/>
    <w:rsid w:val="005F310B"/>
    <w:rsid w:val="005F470F"/>
    <w:rsid w:val="0066063A"/>
    <w:rsid w:val="006609A7"/>
    <w:rsid w:val="0066759D"/>
    <w:rsid w:val="00667F3A"/>
    <w:rsid w:val="006711A1"/>
    <w:rsid w:val="00672C1E"/>
    <w:rsid w:val="00683F75"/>
    <w:rsid w:val="006840E2"/>
    <w:rsid w:val="006955CD"/>
    <w:rsid w:val="006A3F23"/>
    <w:rsid w:val="006B7909"/>
    <w:rsid w:val="006C3B28"/>
    <w:rsid w:val="006C7F2F"/>
    <w:rsid w:val="006E6438"/>
    <w:rsid w:val="006F67A2"/>
    <w:rsid w:val="0070675C"/>
    <w:rsid w:val="0072331B"/>
    <w:rsid w:val="0074407A"/>
    <w:rsid w:val="0075530F"/>
    <w:rsid w:val="0075728A"/>
    <w:rsid w:val="00760B5D"/>
    <w:rsid w:val="00763611"/>
    <w:rsid w:val="007707B6"/>
    <w:rsid w:val="00774B23"/>
    <w:rsid w:val="00780A5D"/>
    <w:rsid w:val="007857BB"/>
    <w:rsid w:val="007A0A5A"/>
    <w:rsid w:val="007A0FB4"/>
    <w:rsid w:val="007A2934"/>
    <w:rsid w:val="007A2D18"/>
    <w:rsid w:val="007B4AA3"/>
    <w:rsid w:val="007C4C1F"/>
    <w:rsid w:val="007D74B1"/>
    <w:rsid w:val="007E260B"/>
    <w:rsid w:val="007E2EC9"/>
    <w:rsid w:val="008517FA"/>
    <w:rsid w:val="00876886"/>
    <w:rsid w:val="00884C16"/>
    <w:rsid w:val="00894561"/>
    <w:rsid w:val="00896B29"/>
    <w:rsid w:val="008A0780"/>
    <w:rsid w:val="008A5CFF"/>
    <w:rsid w:val="008B1267"/>
    <w:rsid w:val="008B2F47"/>
    <w:rsid w:val="008B31D3"/>
    <w:rsid w:val="008B4E1E"/>
    <w:rsid w:val="008C3190"/>
    <w:rsid w:val="008C6A2E"/>
    <w:rsid w:val="008D1359"/>
    <w:rsid w:val="008D3912"/>
    <w:rsid w:val="008E17AE"/>
    <w:rsid w:val="008F013E"/>
    <w:rsid w:val="008F2EAD"/>
    <w:rsid w:val="008F5894"/>
    <w:rsid w:val="00947A49"/>
    <w:rsid w:val="00954AB2"/>
    <w:rsid w:val="00955DED"/>
    <w:rsid w:val="009921E8"/>
    <w:rsid w:val="009A3E04"/>
    <w:rsid w:val="009A4252"/>
    <w:rsid w:val="009F135B"/>
    <w:rsid w:val="00A02BB7"/>
    <w:rsid w:val="00A04EFA"/>
    <w:rsid w:val="00A05722"/>
    <w:rsid w:val="00A05A50"/>
    <w:rsid w:val="00A219AF"/>
    <w:rsid w:val="00A43C8D"/>
    <w:rsid w:val="00A5038B"/>
    <w:rsid w:val="00A61051"/>
    <w:rsid w:val="00A810FC"/>
    <w:rsid w:val="00AA6CAE"/>
    <w:rsid w:val="00AB185D"/>
    <w:rsid w:val="00AC1E9C"/>
    <w:rsid w:val="00AC6A8C"/>
    <w:rsid w:val="00AD764F"/>
    <w:rsid w:val="00AE19C4"/>
    <w:rsid w:val="00B07E5E"/>
    <w:rsid w:val="00B1331F"/>
    <w:rsid w:val="00B21BB9"/>
    <w:rsid w:val="00B25C3C"/>
    <w:rsid w:val="00B26968"/>
    <w:rsid w:val="00B3564A"/>
    <w:rsid w:val="00B41F56"/>
    <w:rsid w:val="00B42ABA"/>
    <w:rsid w:val="00B43D62"/>
    <w:rsid w:val="00B707E9"/>
    <w:rsid w:val="00B77FBF"/>
    <w:rsid w:val="00B8142F"/>
    <w:rsid w:val="00B82986"/>
    <w:rsid w:val="00B8421D"/>
    <w:rsid w:val="00B90289"/>
    <w:rsid w:val="00B966B4"/>
    <w:rsid w:val="00BA39D5"/>
    <w:rsid w:val="00BA5567"/>
    <w:rsid w:val="00BB24DD"/>
    <w:rsid w:val="00BD6074"/>
    <w:rsid w:val="00BF05AA"/>
    <w:rsid w:val="00BF45D1"/>
    <w:rsid w:val="00C11E33"/>
    <w:rsid w:val="00C251D5"/>
    <w:rsid w:val="00C263D4"/>
    <w:rsid w:val="00C34F9A"/>
    <w:rsid w:val="00C47FC7"/>
    <w:rsid w:val="00C6236A"/>
    <w:rsid w:val="00C772DA"/>
    <w:rsid w:val="00C90FBD"/>
    <w:rsid w:val="00CB4B03"/>
    <w:rsid w:val="00CD2DB6"/>
    <w:rsid w:val="00D004F3"/>
    <w:rsid w:val="00D31168"/>
    <w:rsid w:val="00D344E5"/>
    <w:rsid w:val="00D43E17"/>
    <w:rsid w:val="00D53D54"/>
    <w:rsid w:val="00D6697A"/>
    <w:rsid w:val="00D83F61"/>
    <w:rsid w:val="00D8612A"/>
    <w:rsid w:val="00D93604"/>
    <w:rsid w:val="00DB2FD3"/>
    <w:rsid w:val="00DB615F"/>
    <w:rsid w:val="00DC22B8"/>
    <w:rsid w:val="00DC68E8"/>
    <w:rsid w:val="00DC7EF1"/>
    <w:rsid w:val="00DF53A6"/>
    <w:rsid w:val="00E03005"/>
    <w:rsid w:val="00E1279B"/>
    <w:rsid w:val="00E30632"/>
    <w:rsid w:val="00E37286"/>
    <w:rsid w:val="00E45AD2"/>
    <w:rsid w:val="00E64E5A"/>
    <w:rsid w:val="00E651A8"/>
    <w:rsid w:val="00E74327"/>
    <w:rsid w:val="00E76089"/>
    <w:rsid w:val="00E825EB"/>
    <w:rsid w:val="00E8575A"/>
    <w:rsid w:val="00E93586"/>
    <w:rsid w:val="00E951F4"/>
    <w:rsid w:val="00EA27CF"/>
    <w:rsid w:val="00EA482A"/>
    <w:rsid w:val="00EA6D3C"/>
    <w:rsid w:val="00EB2CA2"/>
    <w:rsid w:val="00EB6D39"/>
    <w:rsid w:val="00EB7223"/>
    <w:rsid w:val="00EE0E83"/>
    <w:rsid w:val="00F11ED6"/>
    <w:rsid w:val="00F34C1F"/>
    <w:rsid w:val="00F35889"/>
    <w:rsid w:val="00F66D92"/>
    <w:rsid w:val="00F67E52"/>
    <w:rsid w:val="00F73860"/>
    <w:rsid w:val="00F92763"/>
    <w:rsid w:val="00F93032"/>
    <w:rsid w:val="00FB7340"/>
    <w:rsid w:val="00FB7E44"/>
    <w:rsid w:val="00FD487D"/>
    <w:rsid w:val="00FD5849"/>
    <w:rsid w:val="00FF0F7A"/>
    <w:rsid w:val="00FF1626"/>
    <w:rsid w:val="00FF236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7CE7"/>
  <w15:docId w15:val="{6CE206DA-34B8-49E3-96CB-AD353FC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51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E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E2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74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D83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F549-C885-4665-9BB7-89B30B1F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subject/>
  <dc:creator>FSGS</dc:creator>
  <cp:keywords/>
  <cp:lastModifiedBy>Julia</cp:lastModifiedBy>
  <cp:revision>4</cp:revision>
  <dcterms:created xsi:type="dcterms:W3CDTF">2020-09-01T13:50:00Z</dcterms:created>
  <dcterms:modified xsi:type="dcterms:W3CDTF">2021-04-14T14:31:00Z</dcterms:modified>
</cp:coreProperties>
</file>