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AD" w:rsidRDefault="00217ADF" w:rsidP="009E790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Інформаційний м</w:t>
      </w:r>
      <w:r w:rsidR="000718B9">
        <w:rPr>
          <w:rFonts w:ascii="Times New Roman" w:hAnsi="Times New Roman" w:cs="Times New Roman"/>
          <w:b/>
          <w:sz w:val="28"/>
          <w:szCs w:val="28"/>
        </w:rPr>
        <w:t>оніторинг</w:t>
      </w:r>
      <w:r w:rsidR="008B2AA2" w:rsidRPr="006437E6">
        <w:rPr>
          <w:rFonts w:ascii="Times New Roman" w:hAnsi="Times New Roman" w:cs="Times New Roman"/>
          <w:b/>
          <w:sz w:val="28"/>
          <w:szCs w:val="28"/>
        </w:rPr>
        <w:t xml:space="preserve"> проведеної роботи відділами контролю в сфері насінництва та розсадництва терорганів Держпродспоживслужби </w:t>
      </w:r>
      <w:r w:rsidR="00DB71A6">
        <w:rPr>
          <w:rFonts w:ascii="Times New Roman" w:hAnsi="Times New Roman" w:cs="Times New Roman"/>
          <w:b/>
          <w:sz w:val="28"/>
          <w:szCs w:val="28"/>
        </w:rPr>
        <w:t xml:space="preserve">за </w:t>
      </w:r>
      <w:r w:rsidR="00BE0E02">
        <w:rPr>
          <w:rFonts w:ascii="Times New Roman" w:hAnsi="Times New Roman" w:cs="Times New Roman"/>
          <w:b/>
          <w:sz w:val="28"/>
          <w:szCs w:val="28"/>
        </w:rPr>
        <w:t>період 10.05 - 14.05.2021</w:t>
      </w:r>
      <w:r w:rsidR="00BE0E02" w:rsidRPr="006437E6">
        <w:rPr>
          <w:rFonts w:ascii="Times New Roman" w:hAnsi="Times New Roman" w:cs="Times New Roman"/>
          <w:b/>
          <w:sz w:val="28"/>
          <w:szCs w:val="28"/>
        </w:rPr>
        <w:t xml:space="preserve"> р.</w:t>
      </w:r>
      <w:r w:rsidR="00101E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9E7901" w:rsidRPr="009E7901">
        <w:t xml:space="preserve"> </w:t>
      </w:r>
      <w:r w:rsidR="009E7901">
        <w:rPr>
          <w:noProof/>
          <w:lang w:eastAsia="uk-UA"/>
        </w:rPr>
        <w:drawing>
          <wp:inline distT="0" distB="0" distL="0" distR="0">
            <wp:extent cx="6048375" cy="4024919"/>
            <wp:effectExtent l="19050" t="0" r="9525" b="0"/>
            <wp:docPr id="8" name="Рисунок 8" descr="Екологічна безпека застосування пестицидів » Харківський національний  аграрний університет ім. В.В. Докучає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Екологічна безпека застосування пестицидів » Харківський національний  аграрний університет ім. В.В. Докучаєва"/>
                    <pic:cNvPicPr>
                      <a:picLocks noChangeAspect="1" noChangeArrowheads="1"/>
                    </pic:cNvPicPr>
                  </pic:nvPicPr>
                  <pic:blipFill>
                    <a:blip r:embed="rId8"/>
                    <a:srcRect/>
                    <a:stretch>
                      <a:fillRect/>
                    </a:stretch>
                  </pic:blipFill>
                  <pic:spPr bwMode="auto">
                    <a:xfrm>
                      <a:off x="0" y="0"/>
                      <a:ext cx="6048375" cy="4024919"/>
                    </a:xfrm>
                    <a:prstGeom prst="rect">
                      <a:avLst/>
                    </a:prstGeom>
                    <a:noFill/>
                    <a:ln w="9525">
                      <a:noFill/>
                      <a:miter lim="800000"/>
                      <a:headEnd/>
                      <a:tailEnd/>
                    </a:ln>
                  </pic:spPr>
                </pic:pic>
              </a:graphicData>
            </a:graphic>
          </wp:inline>
        </w:drawing>
      </w:r>
      <w:r w:rsidR="009E7901" w:rsidRPr="009E7901">
        <w:t xml:space="preserve"> </w:t>
      </w:r>
    </w:p>
    <w:p w:rsidR="00B3532D" w:rsidRDefault="00952469" w:rsidP="00B3532D">
      <w:pPr>
        <w:spacing w:after="0" w:line="276" w:lineRule="auto"/>
        <w:ind w:firstLine="550"/>
        <w:jc w:val="both"/>
        <w:rPr>
          <w:rFonts w:ascii="Times New Roman" w:hAnsi="Times New Roman" w:cs="Times New Roman"/>
          <w:sz w:val="28"/>
          <w:szCs w:val="28"/>
        </w:rPr>
      </w:pPr>
      <w:r w:rsidRPr="00C05B1B">
        <w:rPr>
          <w:rFonts w:ascii="Times New Roman" w:hAnsi="Times New Roman" w:cs="Times New Roman"/>
          <w:sz w:val="28"/>
          <w:szCs w:val="28"/>
        </w:rPr>
        <w:t xml:space="preserve">Відділами контролю в сфері насінництва та розсадництва </w:t>
      </w:r>
      <w:r w:rsidR="006E0373">
        <w:rPr>
          <w:rFonts w:ascii="Times New Roman" w:hAnsi="Times New Roman" w:cs="Times New Roman"/>
          <w:sz w:val="28"/>
          <w:szCs w:val="28"/>
        </w:rPr>
        <w:t>у</w:t>
      </w:r>
      <w:r w:rsidRPr="00C05B1B">
        <w:rPr>
          <w:rFonts w:ascii="Times New Roman" w:hAnsi="Times New Roman" w:cs="Times New Roman"/>
          <w:sz w:val="28"/>
          <w:szCs w:val="28"/>
        </w:rPr>
        <w:t>правлінь</w:t>
      </w:r>
      <w:r w:rsidRPr="00C05B1B">
        <w:rPr>
          <w:rFonts w:ascii="Times New Roman" w:hAnsi="Times New Roman" w:cs="Times New Roman"/>
          <w:b/>
          <w:sz w:val="28"/>
          <w:szCs w:val="28"/>
        </w:rPr>
        <w:t xml:space="preserve"> </w:t>
      </w:r>
      <w:r w:rsidRPr="00C05B1B">
        <w:rPr>
          <w:rFonts w:ascii="Times New Roman" w:hAnsi="Times New Roman" w:cs="Times New Roman"/>
          <w:sz w:val="28"/>
          <w:szCs w:val="28"/>
        </w:rPr>
        <w:t>фітосанітарної безпеки терорганів</w:t>
      </w:r>
      <w:r w:rsidRPr="00C05B1B">
        <w:rPr>
          <w:rFonts w:ascii="Times New Roman" w:hAnsi="Times New Roman" w:cs="Times New Roman"/>
          <w:b/>
          <w:sz w:val="28"/>
          <w:szCs w:val="28"/>
        </w:rPr>
        <w:t xml:space="preserve"> </w:t>
      </w:r>
      <w:r w:rsidRPr="00C05B1B">
        <w:rPr>
          <w:rFonts w:ascii="Times New Roman" w:hAnsi="Times New Roman" w:cs="Times New Roman"/>
          <w:sz w:val="28"/>
          <w:szCs w:val="28"/>
        </w:rPr>
        <w:t>Держпродспоживслужби п</w:t>
      </w:r>
      <w:r w:rsidR="008B2AA2" w:rsidRPr="00C05B1B">
        <w:rPr>
          <w:rFonts w:ascii="Times New Roman" w:hAnsi="Times New Roman" w:cs="Times New Roman"/>
          <w:sz w:val="28"/>
          <w:szCs w:val="28"/>
        </w:rPr>
        <w:t>роведена роз’яснювальна робота серед</w:t>
      </w:r>
      <w:r w:rsidR="00B33E7D" w:rsidRPr="00C05B1B">
        <w:rPr>
          <w:rFonts w:ascii="Times New Roman" w:hAnsi="Times New Roman" w:cs="Times New Roman"/>
          <w:sz w:val="28"/>
          <w:szCs w:val="28"/>
        </w:rPr>
        <w:t xml:space="preserve"> </w:t>
      </w:r>
      <w:r w:rsidR="009C0BFC">
        <w:rPr>
          <w:rFonts w:ascii="Times New Roman" w:hAnsi="Times New Roman" w:cs="Times New Roman"/>
          <w:b/>
          <w:sz w:val="28"/>
          <w:szCs w:val="28"/>
        </w:rPr>
        <w:t>313</w:t>
      </w:r>
      <w:r w:rsidR="008B2AA2" w:rsidRPr="00C05B1B">
        <w:rPr>
          <w:rFonts w:ascii="Times New Roman" w:hAnsi="Times New Roman" w:cs="Times New Roman"/>
          <w:sz w:val="28"/>
          <w:szCs w:val="28"/>
        </w:rPr>
        <w:t xml:space="preserve"> </w:t>
      </w:r>
      <w:r w:rsidR="007B40F9" w:rsidRPr="00C05B1B">
        <w:rPr>
          <w:rFonts w:ascii="Times New Roman" w:hAnsi="Times New Roman" w:cs="Times New Roman"/>
          <w:b/>
          <w:sz w:val="28"/>
          <w:szCs w:val="28"/>
        </w:rPr>
        <w:t>суб’єкт</w:t>
      </w:r>
      <w:r w:rsidR="000B29FC">
        <w:rPr>
          <w:rFonts w:ascii="Times New Roman" w:hAnsi="Times New Roman" w:cs="Times New Roman"/>
          <w:b/>
          <w:sz w:val="28"/>
          <w:szCs w:val="28"/>
        </w:rPr>
        <w:t>ів</w:t>
      </w:r>
      <w:r w:rsidR="008B2AA2" w:rsidRPr="00C05B1B">
        <w:rPr>
          <w:rFonts w:ascii="Times New Roman" w:hAnsi="Times New Roman" w:cs="Times New Roman"/>
          <w:sz w:val="28"/>
          <w:szCs w:val="28"/>
        </w:rPr>
        <w:t xml:space="preserve"> </w:t>
      </w:r>
      <w:r w:rsidR="00A74504" w:rsidRPr="00C05B1B">
        <w:rPr>
          <w:rFonts w:ascii="Times New Roman" w:hAnsi="Times New Roman" w:cs="Times New Roman"/>
          <w:sz w:val="28"/>
          <w:szCs w:val="28"/>
        </w:rPr>
        <w:t xml:space="preserve">господарювання, </w:t>
      </w:r>
      <w:r w:rsidR="008B2AA2" w:rsidRPr="00C05B1B">
        <w:rPr>
          <w:rFonts w:ascii="Times New Roman" w:hAnsi="Times New Roman" w:cs="Times New Roman"/>
          <w:sz w:val="28"/>
          <w:szCs w:val="28"/>
        </w:rPr>
        <w:t xml:space="preserve">сільськогосподарських виробників, реалізаторів насіння та споживачів, підготовлено </w:t>
      </w:r>
      <w:r w:rsidR="00BF3550" w:rsidRPr="00C05B1B">
        <w:rPr>
          <w:rFonts w:ascii="Times New Roman" w:hAnsi="Times New Roman" w:cs="Times New Roman"/>
          <w:sz w:val="28"/>
          <w:szCs w:val="28"/>
        </w:rPr>
        <w:t>та розміще</w:t>
      </w:r>
      <w:r w:rsidR="00211B57" w:rsidRPr="00C05B1B">
        <w:rPr>
          <w:rFonts w:ascii="Times New Roman" w:hAnsi="Times New Roman" w:cs="Times New Roman"/>
          <w:sz w:val="28"/>
          <w:szCs w:val="28"/>
        </w:rPr>
        <w:t>но</w:t>
      </w:r>
      <w:r w:rsidR="00B3532D" w:rsidRPr="00B3532D">
        <w:rPr>
          <w:rFonts w:ascii="Times New Roman" w:hAnsi="Times New Roman" w:cs="Times New Roman"/>
          <w:sz w:val="28"/>
          <w:szCs w:val="28"/>
        </w:rPr>
        <w:t xml:space="preserve"> </w:t>
      </w:r>
      <w:r w:rsidR="00B3532D" w:rsidRPr="00C05B1B">
        <w:rPr>
          <w:rFonts w:ascii="Times New Roman" w:hAnsi="Times New Roman" w:cs="Times New Roman"/>
          <w:sz w:val="28"/>
          <w:szCs w:val="28"/>
        </w:rPr>
        <w:t xml:space="preserve">підготовлено та розміщено </w:t>
      </w:r>
      <w:r w:rsidR="009C0BFC">
        <w:rPr>
          <w:rFonts w:ascii="Times New Roman" w:hAnsi="Times New Roman" w:cs="Times New Roman"/>
          <w:b/>
          <w:sz w:val="28"/>
          <w:szCs w:val="28"/>
        </w:rPr>
        <w:t xml:space="preserve">22 </w:t>
      </w:r>
      <w:r w:rsidR="00D91CA8">
        <w:rPr>
          <w:rFonts w:ascii="Times New Roman" w:hAnsi="Times New Roman" w:cs="Times New Roman"/>
          <w:b/>
          <w:sz w:val="28"/>
          <w:szCs w:val="28"/>
        </w:rPr>
        <w:t>ста</w:t>
      </w:r>
      <w:r w:rsidR="00403957">
        <w:rPr>
          <w:rFonts w:ascii="Times New Roman" w:hAnsi="Times New Roman" w:cs="Times New Roman"/>
          <w:b/>
          <w:sz w:val="28"/>
          <w:szCs w:val="28"/>
        </w:rPr>
        <w:t>тті</w:t>
      </w:r>
      <w:r w:rsidR="00B3532D" w:rsidRPr="00C05B1B">
        <w:rPr>
          <w:rFonts w:ascii="Times New Roman" w:hAnsi="Times New Roman" w:cs="Times New Roman"/>
          <w:b/>
          <w:sz w:val="28"/>
          <w:szCs w:val="28"/>
        </w:rPr>
        <w:t>,</w:t>
      </w:r>
      <w:r w:rsidR="00B3532D" w:rsidRPr="00C05B1B">
        <w:rPr>
          <w:rFonts w:ascii="Times New Roman" w:hAnsi="Times New Roman" w:cs="Times New Roman"/>
          <w:sz w:val="28"/>
          <w:szCs w:val="28"/>
        </w:rPr>
        <w:t xml:space="preserve"> які опубліковані на офіційних веб-сайтах, </w:t>
      </w:r>
      <w:r w:rsidR="00B3532D" w:rsidRPr="00C05B1B">
        <w:rPr>
          <w:rFonts w:ascii="Times New Roman" w:hAnsi="Times New Roman" w:cs="Times New Roman"/>
          <w:b/>
          <w:sz w:val="28"/>
          <w:szCs w:val="28"/>
        </w:rPr>
        <w:t xml:space="preserve"> </w:t>
      </w:r>
      <w:r w:rsidR="009C0BFC">
        <w:rPr>
          <w:rFonts w:ascii="Times New Roman" w:hAnsi="Times New Roman" w:cs="Times New Roman"/>
          <w:b/>
          <w:sz w:val="28"/>
          <w:szCs w:val="28"/>
        </w:rPr>
        <w:t>5</w:t>
      </w:r>
      <w:r w:rsidR="00B3532D" w:rsidRPr="00C05B1B">
        <w:rPr>
          <w:rFonts w:ascii="Times New Roman" w:hAnsi="Times New Roman" w:cs="Times New Roman"/>
          <w:b/>
          <w:sz w:val="28"/>
          <w:szCs w:val="28"/>
        </w:rPr>
        <w:t xml:space="preserve"> </w:t>
      </w:r>
      <w:r w:rsidR="00A56205" w:rsidRPr="00C05B1B">
        <w:rPr>
          <w:rFonts w:ascii="Times New Roman" w:hAnsi="Times New Roman" w:cs="Times New Roman"/>
          <w:b/>
          <w:sz w:val="28"/>
          <w:szCs w:val="28"/>
        </w:rPr>
        <w:t>стат</w:t>
      </w:r>
      <w:r w:rsidR="00A56205">
        <w:rPr>
          <w:rFonts w:ascii="Times New Roman" w:hAnsi="Times New Roman" w:cs="Times New Roman"/>
          <w:b/>
          <w:sz w:val="28"/>
          <w:szCs w:val="28"/>
        </w:rPr>
        <w:t>ей</w:t>
      </w:r>
      <w:r w:rsidR="00B3532D">
        <w:rPr>
          <w:rFonts w:ascii="Times New Roman" w:hAnsi="Times New Roman" w:cs="Times New Roman"/>
          <w:b/>
          <w:sz w:val="28"/>
          <w:szCs w:val="28"/>
        </w:rPr>
        <w:t xml:space="preserve"> </w:t>
      </w:r>
      <w:r w:rsidR="00B3532D" w:rsidRPr="00B3532D">
        <w:rPr>
          <w:rFonts w:ascii="Times New Roman" w:hAnsi="Times New Roman" w:cs="Times New Roman"/>
          <w:sz w:val="28"/>
          <w:szCs w:val="28"/>
        </w:rPr>
        <w:t>в</w:t>
      </w:r>
      <w:r w:rsidR="00B3532D" w:rsidRPr="00C05B1B">
        <w:rPr>
          <w:rFonts w:ascii="Times New Roman" w:hAnsi="Times New Roman" w:cs="Times New Roman"/>
          <w:sz w:val="28"/>
          <w:szCs w:val="28"/>
        </w:rPr>
        <w:t xml:space="preserve"> печатних ЗМІ.</w:t>
      </w:r>
    </w:p>
    <w:p w:rsidR="0037520E" w:rsidRPr="004410BB" w:rsidRDefault="0037520E" w:rsidP="0037520E">
      <w:pPr>
        <w:spacing w:after="0" w:line="276" w:lineRule="auto"/>
        <w:ind w:firstLine="709"/>
        <w:jc w:val="both"/>
        <w:rPr>
          <w:rFonts w:ascii="Times New Roman" w:hAnsi="Times New Roman" w:cs="Times New Roman"/>
          <w:sz w:val="28"/>
          <w:szCs w:val="28"/>
        </w:rPr>
      </w:pPr>
      <w:r w:rsidRPr="004410BB">
        <w:rPr>
          <w:rFonts w:ascii="Times New Roman" w:hAnsi="Times New Roman" w:cs="Times New Roman"/>
          <w:sz w:val="28"/>
          <w:szCs w:val="28"/>
        </w:rPr>
        <w:t>Відділами контролю в сфері насінництва та розсадництва надавалась методична та консультативно-роз’яснювальна робота, проводилось роз’яснення щодо відбору середніх проб насіння ярих культур для визначення посівних якостей, ведення насінницької документації, в яких лабораторіях можна якісно перевірити насіння та садивний матеріал, а також надавалися рекомендації щодо вимог до придбання якісного сертифікованого насіння та садивного матеріалу.</w:t>
      </w:r>
    </w:p>
    <w:p w:rsidR="0037520E" w:rsidRPr="004410BB" w:rsidRDefault="0037520E" w:rsidP="0037520E">
      <w:pPr>
        <w:spacing w:after="0" w:line="276" w:lineRule="auto"/>
        <w:ind w:firstLine="709"/>
        <w:jc w:val="both"/>
        <w:rPr>
          <w:rFonts w:ascii="Times New Roman" w:hAnsi="Times New Roman" w:cs="Times New Roman"/>
          <w:color w:val="000000"/>
          <w:sz w:val="28"/>
          <w:szCs w:val="28"/>
        </w:rPr>
      </w:pPr>
      <w:r w:rsidRPr="004410BB">
        <w:rPr>
          <w:rFonts w:ascii="Times New Roman" w:hAnsi="Times New Roman" w:cs="Times New Roman"/>
          <w:sz w:val="28"/>
          <w:szCs w:val="28"/>
        </w:rPr>
        <w:t xml:space="preserve">В ході проведеної роз’яснювальної роботи спрямованої  на попередження правопорушень законодавства України у сфері насінництва та розсадництва   спеціалістами  відділу надавалися роз’яснення діючих статей 15, 17  Закону України «Про насіння та садивний матеріал», та статті 7 Закону України «Про охорону прав на сорти рослин». Також  акцентували увагу на тому, що здійснення реалізації  проводиться за наявності </w:t>
      </w:r>
      <w:r w:rsidRPr="004410BB">
        <w:rPr>
          <w:rFonts w:ascii="Times New Roman" w:hAnsi="Times New Roman" w:cs="Times New Roman"/>
          <w:color w:val="000000"/>
          <w:szCs w:val="28"/>
        </w:rPr>
        <w:t> </w:t>
      </w:r>
      <w:r w:rsidRPr="004410BB">
        <w:rPr>
          <w:rFonts w:ascii="Times New Roman" w:hAnsi="Times New Roman" w:cs="Times New Roman"/>
          <w:color w:val="000000"/>
          <w:sz w:val="28"/>
          <w:szCs w:val="28"/>
        </w:rPr>
        <w:t xml:space="preserve">супровідних документів, що засвідчують якість насіння, а саме «Довідки про сортові і посівні якості </w:t>
      </w:r>
      <w:r w:rsidRPr="004410BB">
        <w:rPr>
          <w:rFonts w:ascii="Times New Roman" w:hAnsi="Times New Roman" w:cs="Times New Roman"/>
          <w:color w:val="000000"/>
          <w:sz w:val="28"/>
          <w:szCs w:val="28"/>
        </w:rPr>
        <w:lastRenderedPageBreak/>
        <w:t xml:space="preserve">насіння» в якій міститься така інформація: назва підприємства, адреса де придбано насіння, культура, сорт/гібрид, рік врожаю, номер партії, схожість, чистота, вологість, походження насіння, термін дії сертифікату, на основі якого здійснювалась перевірка посівних якостей насіння. </w:t>
      </w:r>
    </w:p>
    <w:p w:rsidR="0037520E" w:rsidRPr="004410BB" w:rsidRDefault="0037520E" w:rsidP="0037520E">
      <w:pPr>
        <w:spacing w:after="0" w:line="276" w:lineRule="auto"/>
        <w:ind w:firstLine="709"/>
        <w:jc w:val="both"/>
        <w:rPr>
          <w:rFonts w:ascii="Times New Roman" w:hAnsi="Times New Roman" w:cs="Times New Roman"/>
          <w:color w:val="000000"/>
          <w:sz w:val="28"/>
          <w:szCs w:val="28"/>
        </w:rPr>
      </w:pPr>
      <w:r w:rsidRPr="004410BB">
        <w:rPr>
          <w:rFonts w:ascii="Times New Roman" w:hAnsi="Times New Roman" w:cs="Times New Roman"/>
          <w:color w:val="000000"/>
          <w:sz w:val="28"/>
          <w:szCs w:val="28"/>
        </w:rPr>
        <w:t xml:space="preserve">За умови, коли насіння власного виробництва, дані про партію вказуються у «Сертифікаті», що засвідчує його посівні якості. </w:t>
      </w:r>
    </w:p>
    <w:p w:rsidR="0037520E" w:rsidRPr="004410BB" w:rsidRDefault="0037520E" w:rsidP="0037520E">
      <w:pPr>
        <w:spacing w:after="0" w:line="276" w:lineRule="auto"/>
        <w:ind w:firstLine="709"/>
        <w:jc w:val="both"/>
        <w:rPr>
          <w:rFonts w:ascii="Times New Roman" w:hAnsi="Times New Roman" w:cs="Times New Roman"/>
          <w:color w:val="000000"/>
          <w:sz w:val="28"/>
          <w:szCs w:val="28"/>
        </w:rPr>
      </w:pPr>
      <w:r w:rsidRPr="004410BB">
        <w:rPr>
          <w:rFonts w:ascii="Times New Roman" w:hAnsi="Times New Roman" w:cs="Times New Roman"/>
          <w:color w:val="000000"/>
          <w:sz w:val="28"/>
          <w:szCs w:val="28"/>
        </w:rPr>
        <w:t xml:space="preserve">Ці документи, повинні зберігатись за місцем торгівлі протягом строку чинності документів за результатами аналізу щодо посівних якостей та пред’являтися за вимогою. </w:t>
      </w:r>
    </w:p>
    <w:p w:rsidR="0037520E" w:rsidRPr="004410BB" w:rsidRDefault="0037520E" w:rsidP="0037520E">
      <w:pPr>
        <w:spacing w:after="0" w:line="276" w:lineRule="auto"/>
        <w:ind w:firstLine="709"/>
        <w:jc w:val="both"/>
        <w:rPr>
          <w:rFonts w:ascii="Times New Roman" w:hAnsi="Times New Roman" w:cs="Times New Roman"/>
          <w:color w:val="000000"/>
          <w:sz w:val="28"/>
          <w:szCs w:val="28"/>
        </w:rPr>
      </w:pPr>
      <w:r w:rsidRPr="004410BB">
        <w:rPr>
          <w:rFonts w:ascii="Times New Roman" w:hAnsi="Times New Roman" w:cs="Times New Roman"/>
          <w:color w:val="000000"/>
          <w:sz w:val="28"/>
          <w:szCs w:val="28"/>
        </w:rPr>
        <w:t xml:space="preserve">Використання і реалізація насіння, яке не забезпечене супровідними документами про їх походження та якість – забороняється. </w:t>
      </w:r>
    </w:p>
    <w:p w:rsidR="0037520E" w:rsidRDefault="0037520E" w:rsidP="0037520E">
      <w:pPr>
        <w:spacing w:after="0" w:line="276" w:lineRule="auto"/>
        <w:ind w:firstLine="709"/>
        <w:jc w:val="both"/>
        <w:rPr>
          <w:rFonts w:ascii="Times New Roman" w:hAnsi="Times New Roman" w:cs="Times New Roman"/>
          <w:color w:val="000000"/>
          <w:sz w:val="28"/>
          <w:szCs w:val="28"/>
        </w:rPr>
      </w:pPr>
      <w:r w:rsidRPr="004410BB">
        <w:rPr>
          <w:rFonts w:ascii="Times New Roman" w:hAnsi="Times New Roman" w:cs="Times New Roman"/>
          <w:color w:val="000000"/>
          <w:sz w:val="28"/>
          <w:szCs w:val="28"/>
        </w:rPr>
        <w:t>Згідно із ст. 22 Закону України «Про насіння і садивний матеріал» у разі порушення гарантій суб’єкт насінництва та розсадництва несе відповідальність згідно із законом.</w:t>
      </w:r>
    </w:p>
    <w:p w:rsidR="00DC1AE0" w:rsidRPr="004410BB" w:rsidRDefault="00480FDD" w:rsidP="005B696D">
      <w:pPr>
        <w:tabs>
          <w:tab w:val="left" w:pos="540"/>
        </w:tabs>
        <w:spacing w:after="0" w:line="240" w:lineRule="atLeast"/>
        <w:ind w:firstLine="540"/>
        <w:jc w:val="both"/>
        <w:rPr>
          <w:rFonts w:ascii="Times New Roman" w:hAnsi="Times New Roman" w:cs="Times New Roman"/>
          <w:sz w:val="28"/>
          <w:szCs w:val="28"/>
        </w:rPr>
      </w:pPr>
      <w:bookmarkStart w:id="0" w:name="_GoBack"/>
      <w:bookmarkEnd w:id="0"/>
      <w:r w:rsidRPr="004410BB">
        <w:rPr>
          <w:rFonts w:ascii="Times New Roman" w:hAnsi="Times New Roman" w:cs="Times New Roman"/>
          <w:sz w:val="28"/>
          <w:szCs w:val="28"/>
        </w:rPr>
        <w:t xml:space="preserve">За звітний період проведено </w:t>
      </w:r>
      <w:r w:rsidR="003B1DB0">
        <w:rPr>
          <w:rFonts w:ascii="Times New Roman" w:hAnsi="Times New Roman" w:cs="Times New Roman"/>
          <w:b/>
          <w:sz w:val="28"/>
          <w:szCs w:val="28"/>
        </w:rPr>
        <w:t>4</w:t>
      </w:r>
      <w:r w:rsidR="006D58B9" w:rsidRPr="004410BB">
        <w:rPr>
          <w:rFonts w:ascii="Times New Roman" w:hAnsi="Times New Roman" w:cs="Times New Roman"/>
          <w:b/>
          <w:sz w:val="28"/>
          <w:szCs w:val="28"/>
        </w:rPr>
        <w:t xml:space="preserve"> </w:t>
      </w:r>
      <w:r w:rsidRPr="004410BB">
        <w:rPr>
          <w:rFonts w:ascii="Times New Roman" w:hAnsi="Times New Roman" w:cs="Times New Roman"/>
          <w:b/>
          <w:sz w:val="28"/>
          <w:szCs w:val="28"/>
        </w:rPr>
        <w:t>планових</w:t>
      </w:r>
      <w:r w:rsidRPr="004410BB">
        <w:rPr>
          <w:rFonts w:ascii="Times New Roman" w:hAnsi="Times New Roman" w:cs="Times New Roman"/>
          <w:sz w:val="28"/>
          <w:szCs w:val="28"/>
        </w:rPr>
        <w:t xml:space="preserve"> заходів державного нагляду (контролю) в сфері насінництва та розсадництва</w:t>
      </w:r>
      <w:r w:rsidR="004A2869" w:rsidRPr="004410BB">
        <w:rPr>
          <w:rFonts w:ascii="Times New Roman" w:hAnsi="Times New Roman" w:cs="Times New Roman"/>
          <w:sz w:val="28"/>
          <w:szCs w:val="28"/>
        </w:rPr>
        <w:t xml:space="preserve">: </w:t>
      </w:r>
    </w:p>
    <w:p w:rsidR="004A2869" w:rsidRPr="004410BB" w:rsidRDefault="004A2869" w:rsidP="005B696D">
      <w:pPr>
        <w:shd w:val="clear" w:color="auto" w:fill="FFFFFF"/>
        <w:spacing w:line="240" w:lineRule="atLeast"/>
        <w:ind w:firstLine="709"/>
        <w:jc w:val="both"/>
        <w:rPr>
          <w:rFonts w:ascii="Times New Roman" w:hAnsi="Times New Roman" w:cs="Times New Roman"/>
          <w:color w:val="000000"/>
          <w:sz w:val="28"/>
          <w:szCs w:val="28"/>
        </w:rPr>
      </w:pPr>
      <w:r w:rsidRPr="004410BB">
        <w:rPr>
          <w:rFonts w:ascii="Times New Roman" w:hAnsi="Times New Roman" w:cs="Times New Roman"/>
          <w:sz w:val="28"/>
          <w:szCs w:val="28"/>
        </w:rPr>
        <w:t xml:space="preserve">У </w:t>
      </w:r>
      <w:r w:rsidR="00BE0E02">
        <w:rPr>
          <w:rFonts w:ascii="Times New Roman" w:hAnsi="Times New Roman" w:cs="Times New Roman"/>
          <w:sz w:val="28"/>
          <w:szCs w:val="28"/>
        </w:rPr>
        <w:t xml:space="preserve">Волинській </w:t>
      </w:r>
      <w:r w:rsidRPr="004410BB">
        <w:rPr>
          <w:rFonts w:ascii="Times New Roman" w:hAnsi="Times New Roman" w:cs="Times New Roman"/>
          <w:sz w:val="28"/>
          <w:szCs w:val="28"/>
        </w:rPr>
        <w:t>області Т</w:t>
      </w:r>
      <w:r w:rsidR="00BE0E02">
        <w:rPr>
          <w:rFonts w:ascii="Times New Roman" w:hAnsi="Times New Roman" w:cs="Times New Roman"/>
          <w:sz w:val="28"/>
          <w:szCs w:val="28"/>
        </w:rPr>
        <w:t>з</w:t>
      </w:r>
      <w:r w:rsidRPr="004410BB">
        <w:rPr>
          <w:rFonts w:ascii="Times New Roman" w:hAnsi="Times New Roman" w:cs="Times New Roman"/>
          <w:sz w:val="28"/>
          <w:szCs w:val="28"/>
        </w:rPr>
        <w:t>ОВ «</w:t>
      </w:r>
      <w:r w:rsidR="00BE0E02">
        <w:rPr>
          <w:rFonts w:ascii="Times New Roman" w:hAnsi="Times New Roman" w:cs="Times New Roman"/>
          <w:sz w:val="28"/>
          <w:szCs w:val="28"/>
        </w:rPr>
        <w:t>Волинські сади</w:t>
      </w:r>
      <w:r w:rsidRPr="004410BB">
        <w:rPr>
          <w:rFonts w:ascii="Times New Roman" w:hAnsi="Times New Roman" w:cs="Times New Roman"/>
          <w:sz w:val="28"/>
          <w:szCs w:val="28"/>
        </w:rPr>
        <w:t>»</w:t>
      </w:r>
      <w:r w:rsidR="00C074A5">
        <w:rPr>
          <w:rFonts w:ascii="Times New Roman" w:hAnsi="Times New Roman" w:cs="Times New Roman"/>
          <w:sz w:val="28"/>
          <w:szCs w:val="28"/>
        </w:rPr>
        <w:t xml:space="preserve">   с. Микитичі, Володимир</w:t>
      </w:r>
      <w:r w:rsidR="005B696D">
        <w:rPr>
          <w:rFonts w:ascii="Times New Roman" w:hAnsi="Times New Roman" w:cs="Times New Roman"/>
          <w:sz w:val="28"/>
          <w:szCs w:val="28"/>
        </w:rPr>
        <w:t xml:space="preserve"> </w:t>
      </w:r>
      <w:r w:rsidR="00C074A5">
        <w:rPr>
          <w:rFonts w:ascii="Times New Roman" w:hAnsi="Times New Roman" w:cs="Times New Roman"/>
          <w:sz w:val="28"/>
          <w:szCs w:val="28"/>
        </w:rPr>
        <w:t xml:space="preserve"> –</w:t>
      </w:r>
      <w:r w:rsidR="005B696D">
        <w:rPr>
          <w:rFonts w:ascii="Times New Roman" w:hAnsi="Times New Roman" w:cs="Times New Roman"/>
          <w:sz w:val="28"/>
          <w:szCs w:val="28"/>
        </w:rPr>
        <w:t xml:space="preserve"> </w:t>
      </w:r>
      <w:r w:rsidR="00C074A5">
        <w:rPr>
          <w:rFonts w:ascii="Times New Roman" w:hAnsi="Times New Roman" w:cs="Times New Roman"/>
          <w:sz w:val="28"/>
          <w:szCs w:val="28"/>
        </w:rPr>
        <w:t>Волинського району</w:t>
      </w:r>
      <w:r w:rsidRPr="004410BB">
        <w:rPr>
          <w:rFonts w:ascii="Times New Roman" w:hAnsi="Times New Roman" w:cs="Times New Roman"/>
          <w:sz w:val="28"/>
          <w:szCs w:val="28"/>
        </w:rPr>
        <w:t xml:space="preserve">, </w:t>
      </w:r>
      <w:r w:rsidRPr="004410BB">
        <w:rPr>
          <w:rFonts w:ascii="Times New Roman" w:hAnsi="Times New Roman" w:cs="Times New Roman"/>
          <w:color w:val="000000"/>
          <w:sz w:val="28"/>
          <w:szCs w:val="28"/>
        </w:rPr>
        <w:t>перевірено ведення та зберігання насінницької документації,</w:t>
      </w:r>
      <w:r w:rsidR="00516340" w:rsidRPr="004410BB">
        <w:rPr>
          <w:rFonts w:ascii="Times New Roman" w:hAnsi="Times New Roman" w:cs="Times New Roman"/>
          <w:color w:val="000000"/>
          <w:sz w:val="28"/>
          <w:szCs w:val="28"/>
        </w:rPr>
        <w:t xml:space="preserve"> </w:t>
      </w:r>
      <w:r w:rsidR="005B696D">
        <w:rPr>
          <w:rFonts w:ascii="Times New Roman" w:hAnsi="Times New Roman" w:cs="Times New Roman"/>
          <w:color w:val="000000"/>
          <w:sz w:val="28"/>
          <w:szCs w:val="28"/>
        </w:rPr>
        <w:t xml:space="preserve">виявлено </w:t>
      </w:r>
      <w:r w:rsidR="00A37B76">
        <w:rPr>
          <w:rFonts w:ascii="Times New Roman" w:hAnsi="Times New Roman" w:cs="Times New Roman"/>
          <w:color w:val="000000"/>
          <w:sz w:val="28"/>
          <w:szCs w:val="28"/>
        </w:rPr>
        <w:t>порушення</w:t>
      </w:r>
      <w:r w:rsidR="00516340" w:rsidRPr="004410BB">
        <w:rPr>
          <w:rFonts w:ascii="Times New Roman" w:hAnsi="Times New Roman" w:cs="Times New Roman"/>
          <w:color w:val="000000"/>
          <w:sz w:val="28"/>
          <w:szCs w:val="28"/>
        </w:rPr>
        <w:t>,</w:t>
      </w:r>
      <w:r w:rsidRPr="004410BB">
        <w:rPr>
          <w:rFonts w:ascii="Times New Roman" w:hAnsi="Times New Roman" w:cs="Times New Roman"/>
          <w:color w:val="000000"/>
          <w:sz w:val="28"/>
          <w:szCs w:val="28"/>
        </w:rPr>
        <w:t xml:space="preserve"> надано консультації та письмові рекомендації щодо дотримання суб’єктом господарювання вимог чинного законодавства в сфері насінництва проведено відеофіксацію заходу</w:t>
      </w:r>
      <w:r w:rsidR="00DC1AE0" w:rsidRPr="004410BB">
        <w:rPr>
          <w:rFonts w:ascii="Times New Roman" w:hAnsi="Times New Roman" w:cs="Times New Roman"/>
          <w:color w:val="000000"/>
          <w:sz w:val="28"/>
          <w:szCs w:val="28"/>
        </w:rPr>
        <w:t xml:space="preserve"> та включено до автоматизованої системи ІАС</w:t>
      </w:r>
      <w:r w:rsidRPr="004410BB">
        <w:rPr>
          <w:rFonts w:ascii="Times New Roman" w:hAnsi="Times New Roman" w:cs="Times New Roman"/>
          <w:color w:val="000000"/>
          <w:sz w:val="28"/>
          <w:szCs w:val="28"/>
        </w:rPr>
        <w:t>, складено  відповідний уніфікований акт</w:t>
      </w:r>
      <w:r w:rsidR="005B696D">
        <w:rPr>
          <w:rFonts w:ascii="Times New Roman" w:hAnsi="Times New Roman" w:cs="Times New Roman"/>
          <w:color w:val="000000"/>
          <w:sz w:val="28"/>
          <w:szCs w:val="28"/>
        </w:rPr>
        <w:t xml:space="preserve"> та виписано припис</w:t>
      </w:r>
      <w:r w:rsidRPr="004410BB">
        <w:rPr>
          <w:rFonts w:ascii="Times New Roman" w:hAnsi="Times New Roman" w:cs="Times New Roman"/>
          <w:color w:val="000000"/>
          <w:sz w:val="28"/>
          <w:szCs w:val="28"/>
        </w:rPr>
        <w:t>.</w:t>
      </w:r>
      <w:r w:rsidR="00DC1AE0" w:rsidRPr="004410BB">
        <w:rPr>
          <w:rFonts w:ascii="Times New Roman" w:hAnsi="Times New Roman" w:cs="Times New Roman"/>
          <w:color w:val="000000"/>
          <w:sz w:val="28"/>
          <w:szCs w:val="28"/>
        </w:rPr>
        <w:t xml:space="preserve"> </w:t>
      </w:r>
    </w:p>
    <w:p w:rsidR="00156951" w:rsidRPr="004410BB" w:rsidRDefault="005B696D" w:rsidP="00156951">
      <w:pPr>
        <w:tabs>
          <w:tab w:val="left" w:pos="540"/>
        </w:tabs>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В</w:t>
      </w:r>
      <w:r w:rsidR="00156951" w:rsidRPr="004410BB">
        <w:rPr>
          <w:rFonts w:ascii="Times New Roman" w:hAnsi="Times New Roman" w:cs="Times New Roman"/>
          <w:sz w:val="28"/>
          <w:szCs w:val="28"/>
        </w:rPr>
        <w:t xml:space="preserve"> </w:t>
      </w:r>
      <w:r>
        <w:rPr>
          <w:rFonts w:ascii="Times New Roman" w:hAnsi="Times New Roman" w:cs="Times New Roman"/>
          <w:sz w:val="28"/>
          <w:szCs w:val="28"/>
        </w:rPr>
        <w:t>Івано - Франківській</w:t>
      </w:r>
      <w:r w:rsidR="00156951" w:rsidRPr="004410BB">
        <w:rPr>
          <w:rFonts w:ascii="Times New Roman" w:hAnsi="Times New Roman" w:cs="Times New Roman"/>
          <w:sz w:val="28"/>
          <w:szCs w:val="28"/>
        </w:rPr>
        <w:t xml:space="preserve"> області проведено захід державного нагляду (контролю) в сфері насінництва та розсадництва </w:t>
      </w:r>
      <w:r w:rsidR="0081270E" w:rsidRPr="004410BB">
        <w:rPr>
          <w:rFonts w:ascii="Times New Roman" w:hAnsi="Times New Roman" w:cs="Times New Roman"/>
          <w:sz w:val="28"/>
          <w:szCs w:val="28"/>
        </w:rPr>
        <w:t>в</w:t>
      </w:r>
      <w:r w:rsidR="00156951" w:rsidRPr="004410BB">
        <w:rPr>
          <w:rFonts w:ascii="Times New Roman" w:hAnsi="Times New Roman" w:cs="Times New Roman"/>
          <w:sz w:val="28"/>
          <w:szCs w:val="28"/>
        </w:rPr>
        <w:t xml:space="preserve"> ФОП </w:t>
      </w:r>
      <w:r>
        <w:rPr>
          <w:rFonts w:ascii="Times New Roman" w:hAnsi="Times New Roman" w:cs="Times New Roman"/>
          <w:sz w:val="28"/>
          <w:szCs w:val="28"/>
        </w:rPr>
        <w:t>Гулій Мирослав Михайлович</w:t>
      </w:r>
      <w:r w:rsidR="00156951" w:rsidRPr="004410BB">
        <w:rPr>
          <w:rFonts w:ascii="Times New Roman" w:hAnsi="Times New Roman" w:cs="Times New Roman"/>
          <w:sz w:val="28"/>
          <w:szCs w:val="28"/>
        </w:rPr>
        <w:t xml:space="preserve"> </w:t>
      </w:r>
      <w:r>
        <w:rPr>
          <w:rFonts w:ascii="Times New Roman" w:hAnsi="Times New Roman" w:cs="Times New Roman"/>
          <w:sz w:val="28"/>
          <w:szCs w:val="28"/>
        </w:rPr>
        <w:t>Надвірнянського району</w:t>
      </w:r>
      <w:r w:rsidR="00156951" w:rsidRPr="004410BB">
        <w:rPr>
          <w:rFonts w:ascii="Times New Roman" w:hAnsi="Times New Roman" w:cs="Times New Roman"/>
          <w:sz w:val="28"/>
          <w:szCs w:val="28"/>
        </w:rPr>
        <w:t xml:space="preserve"> </w:t>
      </w:r>
      <w:r w:rsidR="00156951" w:rsidRPr="004410BB">
        <w:rPr>
          <w:rFonts w:ascii="Times New Roman" w:hAnsi="Times New Roman" w:cs="Times New Roman"/>
          <w:color w:val="000000"/>
          <w:sz w:val="28"/>
          <w:szCs w:val="28"/>
        </w:rPr>
        <w:t xml:space="preserve">перевірено ведення та зберігання насінницької документації, </w:t>
      </w:r>
      <w:r w:rsidR="00363ED3">
        <w:rPr>
          <w:rFonts w:ascii="Times New Roman" w:hAnsi="Times New Roman" w:cs="Times New Roman"/>
          <w:color w:val="000000"/>
          <w:sz w:val="28"/>
          <w:szCs w:val="28"/>
        </w:rPr>
        <w:t xml:space="preserve">виявлено порушення, </w:t>
      </w:r>
      <w:r w:rsidR="00156951" w:rsidRPr="004410BB">
        <w:rPr>
          <w:rFonts w:ascii="Times New Roman" w:hAnsi="Times New Roman" w:cs="Times New Roman"/>
          <w:color w:val="000000"/>
          <w:sz w:val="28"/>
          <w:szCs w:val="28"/>
        </w:rPr>
        <w:t>надано консультації та письмові рекомендації щодо дотримання суб’єктом господарювання вимог чинного законодавства в сфері насінництва, проведено відеофіксацію заходу</w:t>
      </w:r>
      <w:r w:rsidR="009C0BFC">
        <w:rPr>
          <w:rFonts w:ascii="Times New Roman" w:hAnsi="Times New Roman" w:cs="Times New Roman"/>
          <w:color w:val="000000"/>
          <w:sz w:val="28"/>
          <w:szCs w:val="28"/>
        </w:rPr>
        <w:t>,</w:t>
      </w:r>
      <w:r w:rsidR="00156951" w:rsidRPr="004410BB">
        <w:rPr>
          <w:rFonts w:ascii="Times New Roman" w:hAnsi="Times New Roman" w:cs="Times New Roman"/>
          <w:color w:val="000000"/>
          <w:sz w:val="28"/>
          <w:szCs w:val="28"/>
        </w:rPr>
        <w:t xml:space="preserve"> включено до автоматизованої системи ІАС та виписано припис.</w:t>
      </w:r>
    </w:p>
    <w:p w:rsidR="0081270E" w:rsidRDefault="005B696D" w:rsidP="0081270E">
      <w:pPr>
        <w:tabs>
          <w:tab w:val="left" w:pos="540"/>
        </w:tabs>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У</w:t>
      </w:r>
      <w:r w:rsidR="0081270E" w:rsidRPr="004410BB">
        <w:rPr>
          <w:rFonts w:ascii="Times New Roman" w:hAnsi="Times New Roman" w:cs="Times New Roman"/>
          <w:sz w:val="28"/>
          <w:szCs w:val="28"/>
        </w:rPr>
        <w:t xml:space="preserve"> </w:t>
      </w:r>
      <w:r>
        <w:rPr>
          <w:rFonts w:ascii="Times New Roman" w:hAnsi="Times New Roman" w:cs="Times New Roman"/>
          <w:sz w:val="28"/>
          <w:szCs w:val="28"/>
        </w:rPr>
        <w:t>Київській</w:t>
      </w:r>
      <w:r w:rsidR="0081270E" w:rsidRPr="004410BB">
        <w:rPr>
          <w:rFonts w:ascii="Times New Roman" w:hAnsi="Times New Roman" w:cs="Times New Roman"/>
          <w:sz w:val="28"/>
          <w:szCs w:val="28"/>
        </w:rPr>
        <w:t xml:space="preserve"> області в </w:t>
      </w:r>
      <w:r>
        <w:rPr>
          <w:rFonts w:ascii="Times New Roman" w:hAnsi="Times New Roman" w:cs="Times New Roman"/>
          <w:sz w:val="28"/>
          <w:szCs w:val="28"/>
        </w:rPr>
        <w:t xml:space="preserve">СВГ «НАВАГРОС» с. Проців, Бориспільського району </w:t>
      </w:r>
      <w:r w:rsidR="0081270E" w:rsidRPr="004410BB">
        <w:rPr>
          <w:rFonts w:ascii="Times New Roman" w:hAnsi="Times New Roman" w:cs="Times New Roman"/>
          <w:color w:val="000000"/>
          <w:sz w:val="28"/>
          <w:szCs w:val="28"/>
        </w:rPr>
        <w:t xml:space="preserve">проведено </w:t>
      </w:r>
      <w:r w:rsidR="00C410BB" w:rsidRPr="004410BB">
        <w:rPr>
          <w:rFonts w:ascii="Times New Roman" w:hAnsi="Times New Roman" w:cs="Times New Roman"/>
          <w:color w:val="000000"/>
          <w:sz w:val="28"/>
          <w:szCs w:val="28"/>
        </w:rPr>
        <w:t xml:space="preserve">плановий </w:t>
      </w:r>
      <w:r w:rsidR="0081270E" w:rsidRPr="004410BB">
        <w:rPr>
          <w:rFonts w:ascii="Times New Roman" w:hAnsi="Times New Roman" w:cs="Times New Roman"/>
          <w:color w:val="000000"/>
          <w:sz w:val="28"/>
          <w:szCs w:val="28"/>
        </w:rPr>
        <w:t xml:space="preserve">захід на предмет ведення та зберігання насінницької документації, дотримання суб’єктом господарювання вимог чинного законодавства в сфері насінництва де за результатами перевірки  </w:t>
      </w:r>
      <w:r>
        <w:rPr>
          <w:rFonts w:ascii="Times New Roman" w:hAnsi="Times New Roman" w:cs="Times New Roman"/>
          <w:color w:val="000000"/>
          <w:sz w:val="28"/>
          <w:szCs w:val="28"/>
        </w:rPr>
        <w:t>порушень не виявлено,</w:t>
      </w:r>
      <w:r w:rsidR="0081270E" w:rsidRPr="004410BB">
        <w:rPr>
          <w:rFonts w:ascii="Times New Roman" w:hAnsi="Times New Roman" w:cs="Times New Roman"/>
          <w:color w:val="000000"/>
          <w:sz w:val="28"/>
          <w:szCs w:val="28"/>
        </w:rPr>
        <w:t xml:space="preserve"> складено  відповідний уніфікований акт, проведено відеофіксацію заходу, включено до автоматизованої системи ІАС.</w:t>
      </w:r>
    </w:p>
    <w:p w:rsidR="00C970C6" w:rsidRPr="004410BB" w:rsidRDefault="00C970C6" w:rsidP="00C970C6">
      <w:pPr>
        <w:tabs>
          <w:tab w:val="left" w:pos="540"/>
        </w:tabs>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В</w:t>
      </w:r>
      <w:r w:rsidRPr="004410BB">
        <w:rPr>
          <w:rFonts w:ascii="Times New Roman" w:hAnsi="Times New Roman" w:cs="Times New Roman"/>
          <w:sz w:val="28"/>
          <w:szCs w:val="28"/>
        </w:rPr>
        <w:t xml:space="preserve"> </w:t>
      </w:r>
      <w:r>
        <w:rPr>
          <w:rFonts w:ascii="Times New Roman" w:hAnsi="Times New Roman" w:cs="Times New Roman"/>
          <w:sz w:val="28"/>
          <w:szCs w:val="28"/>
        </w:rPr>
        <w:t>Сумській</w:t>
      </w:r>
      <w:r w:rsidRPr="004410BB">
        <w:rPr>
          <w:rFonts w:ascii="Times New Roman" w:hAnsi="Times New Roman" w:cs="Times New Roman"/>
          <w:sz w:val="28"/>
          <w:szCs w:val="28"/>
        </w:rPr>
        <w:t xml:space="preserve"> області проведено захід державного нагляду (контролю) в сфері насінництва та розсадництва в </w:t>
      </w:r>
      <w:r w:rsidR="00E14D8F" w:rsidRPr="004410BB">
        <w:rPr>
          <w:rFonts w:ascii="Times New Roman" w:hAnsi="Times New Roman" w:cs="Times New Roman"/>
          <w:sz w:val="28"/>
          <w:szCs w:val="28"/>
        </w:rPr>
        <w:t xml:space="preserve">Державному підприємстві дослідному господарстві </w:t>
      </w:r>
      <w:r w:rsidR="00363ED3">
        <w:rPr>
          <w:rFonts w:ascii="Times New Roman" w:hAnsi="Times New Roman" w:cs="Times New Roman"/>
          <w:sz w:val="28"/>
          <w:szCs w:val="28"/>
        </w:rPr>
        <w:t>Інститут</w:t>
      </w:r>
      <w:r w:rsidR="00B058DC">
        <w:rPr>
          <w:rFonts w:ascii="Times New Roman" w:hAnsi="Times New Roman" w:cs="Times New Roman"/>
          <w:sz w:val="28"/>
          <w:szCs w:val="28"/>
        </w:rPr>
        <w:t>у</w:t>
      </w:r>
      <w:r w:rsidR="00363ED3">
        <w:rPr>
          <w:rFonts w:ascii="Times New Roman" w:hAnsi="Times New Roman" w:cs="Times New Roman"/>
          <w:sz w:val="28"/>
          <w:szCs w:val="28"/>
        </w:rPr>
        <w:t xml:space="preserve"> сільського господарства Північного Сходу Національної академії аграрних наук України с. Сад Сумського </w:t>
      </w:r>
      <w:r>
        <w:rPr>
          <w:rFonts w:ascii="Times New Roman" w:hAnsi="Times New Roman" w:cs="Times New Roman"/>
          <w:sz w:val="28"/>
          <w:szCs w:val="28"/>
        </w:rPr>
        <w:t>району</w:t>
      </w:r>
      <w:r w:rsidRPr="004410BB">
        <w:rPr>
          <w:rFonts w:ascii="Times New Roman" w:hAnsi="Times New Roman" w:cs="Times New Roman"/>
          <w:sz w:val="28"/>
          <w:szCs w:val="28"/>
        </w:rPr>
        <w:t xml:space="preserve"> </w:t>
      </w:r>
      <w:r w:rsidRPr="004410BB">
        <w:rPr>
          <w:rFonts w:ascii="Times New Roman" w:hAnsi="Times New Roman" w:cs="Times New Roman"/>
          <w:color w:val="000000"/>
          <w:sz w:val="28"/>
          <w:szCs w:val="28"/>
        </w:rPr>
        <w:t>перевірено ведення та зберігання насінницької документації,</w:t>
      </w:r>
      <w:r w:rsidR="00363ED3">
        <w:rPr>
          <w:rFonts w:ascii="Times New Roman" w:hAnsi="Times New Roman" w:cs="Times New Roman"/>
          <w:color w:val="000000"/>
          <w:sz w:val="28"/>
          <w:szCs w:val="28"/>
        </w:rPr>
        <w:t xml:space="preserve"> виявлено порушення, </w:t>
      </w:r>
      <w:r w:rsidRPr="004410BB">
        <w:rPr>
          <w:rFonts w:ascii="Times New Roman" w:hAnsi="Times New Roman" w:cs="Times New Roman"/>
          <w:color w:val="000000"/>
          <w:sz w:val="28"/>
          <w:szCs w:val="28"/>
        </w:rPr>
        <w:t xml:space="preserve"> надано консультації та письмові рекомендації щодо дотримання суб’єктом </w:t>
      </w:r>
      <w:r w:rsidRPr="004410BB">
        <w:rPr>
          <w:rFonts w:ascii="Times New Roman" w:hAnsi="Times New Roman" w:cs="Times New Roman"/>
          <w:color w:val="000000"/>
          <w:sz w:val="28"/>
          <w:szCs w:val="28"/>
        </w:rPr>
        <w:lastRenderedPageBreak/>
        <w:t>господарювання вимог чинного законодавства в сфері насінництва, проведено відеофіксацію заходу</w:t>
      </w:r>
      <w:r w:rsidR="009C0BFC">
        <w:rPr>
          <w:rFonts w:ascii="Times New Roman" w:hAnsi="Times New Roman" w:cs="Times New Roman"/>
          <w:color w:val="000000"/>
          <w:sz w:val="28"/>
          <w:szCs w:val="28"/>
        </w:rPr>
        <w:t>,</w:t>
      </w:r>
      <w:r w:rsidRPr="004410BB">
        <w:rPr>
          <w:rFonts w:ascii="Times New Roman" w:hAnsi="Times New Roman" w:cs="Times New Roman"/>
          <w:color w:val="000000"/>
          <w:sz w:val="28"/>
          <w:szCs w:val="28"/>
        </w:rPr>
        <w:t xml:space="preserve"> включено до автоматизованої системи ІАС та виписано припис.</w:t>
      </w:r>
    </w:p>
    <w:p w:rsidR="001D061B" w:rsidRPr="004410BB" w:rsidRDefault="00516340" w:rsidP="00974A05">
      <w:pPr>
        <w:spacing w:after="0" w:line="276" w:lineRule="auto"/>
        <w:ind w:firstLine="709"/>
        <w:jc w:val="both"/>
        <w:rPr>
          <w:rFonts w:ascii="Times New Roman" w:hAnsi="Times New Roman" w:cs="Times New Roman"/>
          <w:sz w:val="28"/>
          <w:szCs w:val="28"/>
        </w:rPr>
      </w:pPr>
      <w:r w:rsidRPr="004410BB">
        <w:rPr>
          <w:rFonts w:ascii="Times New Roman" w:hAnsi="Times New Roman" w:cs="Times New Roman"/>
          <w:sz w:val="28"/>
          <w:szCs w:val="28"/>
        </w:rPr>
        <w:t xml:space="preserve">Проведено </w:t>
      </w:r>
      <w:r w:rsidR="00974A05">
        <w:rPr>
          <w:rFonts w:ascii="Times New Roman" w:hAnsi="Times New Roman" w:cs="Times New Roman"/>
          <w:b/>
          <w:sz w:val="28"/>
          <w:szCs w:val="28"/>
        </w:rPr>
        <w:t>1</w:t>
      </w:r>
      <w:r w:rsidRPr="004410BB">
        <w:rPr>
          <w:rFonts w:ascii="Times New Roman" w:hAnsi="Times New Roman" w:cs="Times New Roman"/>
          <w:b/>
          <w:sz w:val="28"/>
          <w:szCs w:val="28"/>
        </w:rPr>
        <w:t xml:space="preserve"> позапланови</w:t>
      </w:r>
      <w:r w:rsidR="00974A05">
        <w:rPr>
          <w:rFonts w:ascii="Times New Roman" w:hAnsi="Times New Roman" w:cs="Times New Roman"/>
          <w:b/>
          <w:sz w:val="28"/>
          <w:szCs w:val="28"/>
        </w:rPr>
        <w:t>й</w:t>
      </w:r>
      <w:r w:rsidRPr="004410BB">
        <w:rPr>
          <w:rFonts w:ascii="Times New Roman" w:hAnsi="Times New Roman" w:cs="Times New Roman"/>
          <w:sz w:val="28"/>
          <w:szCs w:val="28"/>
        </w:rPr>
        <w:t xml:space="preserve"> зах</w:t>
      </w:r>
      <w:r w:rsidR="00974A05">
        <w:rPr>
          <w:rFonts w:ascii="Times New Roman" w:hAnsi="Times New Roman" w:cs="Times New Roman"/>
          <w:sz w:val="28"/>
          <w:szCs w:val="28"/>
        </w:rPr>
        <w:t>і</w:t>
      </w:r>
      <w:r w:rsidRPr="004410BB">
        <w:rPr>
          <w:rFonts w:ascii="Times New Roman" w:hAnsi="Times New Roman" w:cs="Times New Roman"/>
          <w:sz w:val="28"/>
          <w:szCs w:val="28"/>
        </w:rPr>
        <w:t>д держаного нагляду (контролю)</w:t>
      </w:r>
      <w:r w:rsidR="00974A05">
        <w:rPr>
          <w:rFonts w:ascii="Times New Roman" w:hAnsi="Times New Roman" w:cs="Times New Roman"/>
          <w:sz w:val="28"/>
          <w:szCs w:val="28"/>
        </w:rPr>
        <w:t xml:space="preserve"> в</w:t>
      </w:r>
      <w:r w:rsidR="005D2BFA" w:rsidRPr="004410BB">
        <w:rPr>
          <w:rFonts w:ascii="Times New Roman" w:hAnsi="Times New Roman" w:cs="Times New Roman"/>
          <w:sz w:val="28"/>
          <w:szCs w:val="28"/>
        </w:rPr>
        <w:t xml:space="preserve"> </w:t>
      </w:r>
      <w:r w:rsidR="00974A05">
        <w:rPr>
          <w:rFonts w:ascii="Times New Roman" w:hAnsi="Times New Roman" w:cs="Times New Roman"/>
          <w:sz w:val="28"/>
          <w:szCs w:val="28"/>
        </w:rPr>
        <w:t>Дніпропетровській</w:t>
      </w:r>
      <w:r w:rsidR="005D2BFA" w:rsidRPr="004410BB">
        <w:rPr>
          <w:rFonts w:ascii="Times New Roman" w:hAnsi="Times New Roman" w:cs="Times New Roman"/>
          <w:sz w:val="28"/>
          <w:szCs w:val="28"/>
        </w:rPr>
        <w:t xml:space="preserve"> області </w:t>
      </w:r>
      <w:r w:rsidR="004A2869" w:rsidRPr="004410BB">
        <w:rPr>
          <w:rFonts w:ascii="Times New Roman" w:hAnsi="Times New Roman" w:cs="Times New Roman"/>
          <w:sz w:val="28"/>
          <w:szCs w:val="28"/>
        </w:rPr>
        <w:t xml:space="preserve">в ТОВ </w:t>
      </w:r>
      <w:r w:rsidR="00974A05">
        <w:rPr>
          <w:rFonts w:ascii="Times New Roman" w:hAnsi="Times New Roman" w:cs="Times New Roman"/>
          <w:sz w:val="28"/>
          <w:szCs w:val="28"/>
        </w:rPr>
        <w:t>НВК</w:t>
      </w:r>
      <w:r w:rsidR="009C0BFC">
        <w:rPr>
          <w:rFonts w:ascii="Times New Roman" w:hAnsi="Times New Roman" w:cs="Times New Roman"/>
          <w:sz w:val="28"/>
          <w:szCs w:val="28"/>
        </w:rPr>
        <w:t>Ф</w:t>
      </w:r>
      <w:r w:rsidR="00974A05">
        <w:rPr>
          <w:rFonts w:ascii="Times New Roman" w:hAnsi="Times New Roman" w:cs="Times New Roman"/>
          <w:sz w:val="28"/>
          <w:szCs w:val="28"/>
        </w:rPr>
        <w:t xml:space="preserve"> </w:t>
      </w:r>
      <w:r w:rsidR="004A2869" w:rsidRPr="004410BB">
        <w:rPr>
          <w:rFonts w:ascii="Times New Roman" w:hAnsi="Times New Roman" w:cs="Times New Roman"/>
          <w:sz w:val="28"/>
          <w:szCs w:val="28"/>
        </w:rPr>
        <w:t>«</w:t>
      </w:r>
      <w:r w:rsidR="00974A05">
        <w:rPr>
          <w:rFonts w:ascii="Times New Roman" w:hAnsi="Times New Roman" w:cs="Times New Roman"/>
          <w:sz w:val="28"/>
          <w:szCs w:val="28"/>
        </w:rPr>
        <w:t>Селекта</w:t>
      </w:r>
      <w:r w:rsidR="004A2869" w:rsidRPr="004410BB">
        <w:rPr>
          <w:rFonts w:ascii="Times New Roman" w:hAnsi="Times New Roman" w:cs="Times New Roman"/>
          <w:sz w:val="28"/>
          <w:szCs w:val="28"/>
        </w:rPr>
        <w:t xml:space="preserve">» </w:t>
      </w:r>
      <w:r w:rsidR="00974A05">
        <w:rPr>
          <w:rFonts w:ascii="Times New Roman" w:hAnsi="Times New Roman" w:cs="Times New Roman"/>
          <w:sz w:val="28"/>
          <w:szCs w:val="28"/>
        </w:rPr>
        <w:t>м. Дніпро</w:t>
      </w:r>
      <w:r w:rsidR="004A2869" w:rsidRPr="004410BB">
        <w:rPr>
          <w:rFonts w:ascii="Times New Roman" w:hAnsi="Times New Roman" w:cs="Times New Roman"/>
          <w:sz w:val="28"/>
          <w:szCs w:val="28"/>
        </w:rPr>
        <w:t xml:space="preserve"> </w:t>
      </w:r>
      <w:r w:rsidR="00DC1AE0" w:rsidRPr="004410BB">
        <w:rPr>
          <w:rFonts w:ascii="Times New Roman" w:hAnsi="Times New Roman" w:cs="Times New Roman"/>
          <w:iCs/>
          <w:sz w:val="28"/>
          <w:szCs w:val="28"/>
        </w:rPr>
        <w:t>на виконання припису суб’єктом господарювання в сфері насінництва та розсадництва</w:t>
      </w:r>
      <w:r w:rsidR="00DC1AE0" w:rsidRPr="004410BB">
        <w:rPr>
          <w:rFonts w:ascii="Times New Roman" w:eastAsia="Calibri" w:hAnsi="Times New Roman" w:cs="Times New Roman"/>
          <w:sz w:val="28"/>
          <w:szCs w:val="28"/>
        </w:rPr>
        <w:t>.</w:t>
      </w:r>
      <w:r w:rsidR="00DC1AE0" w:rsidRPr="004410BB">
        <w:rPr>
          <w:rFonts w:eastAsia="Calibri"/>
          <w:sz w:val="28"/>
          <w:szCs w:val="28"/>
        </w:rPr>
        <w:t xml:space="preserve"> </w:t>
      </w:r>
      <w:r w:rsidR="00DC1AE0" w:rsidRPr="004410BB">
        <w:rPr>
          <w:rFonts w:ascii="Times New Roman" w:eastAsia="Calibri" w:hAnsi="Times New Roman" w:cs="Times New Roman"/>
          <w:sz w:val="28"/>
          <w:szCs w:val="28"/>
        </w:rPr>
        <w:t xml:space="preserve">В ході проведення перевірки встановлено, що порушення </w:t>
      </w:r>
      <w:r w:rsidR="00250665" w:rsidRPr="004410BB">
        <w:rPr>
          <w:rFonts w:ascii="Times New Roman" w:eastAsia="Calibri" w:hAnsi="Times New Roman" w:cs="Times New Roman"/>
          <w:sz w:val="28"/>
          <w:szCs w:val="28"/>
        </w:rPr>
        <w:t>припису</w:t>
      </w:r>
      <w:r w:rsidR="00DC1AE0" w:rsidRPr="004410BB">
        <w:rPr>
          <w:rFonts w:ascii="Times New Roman" w:eastAsia="Calibri" w:hAnsi="Times New Roman" w:cs="Times New Roman"/>
          <w:sz w:val="28"/>
          <w:szCs w:val="28"/>
        </w:rPr>
        <w:t xml:space="preserve"> виконані</w:t>
      </w:r>
      <w:r w:rsidR="00DC1AE0" w:rsidRPr="004410BB">
        <w:rPr>
          <w:rFonts w:ascii="Times New Roman" w:hAnsi="Times New Roman" w:cs="Times New Roman"/>
          <w:sz w:val="28"/>
          <w:szCs w:val="28"/>
        </w:rPr>
        <w:t>.</w:t>
      </w:r>
      <w:r w:rsidR="00DC1AE0" w:rsidRPr="004410BB">
        <w:rPr>
          <w:rFonts w:ascii="Times New Roman" w:hAnsi="Times New Roman" w:cs="Times New Roman"/>
          <w:color w:val="000000"/>
          <w:sz w:val="28"/>
          <w:szCs w:val="28"/>
        </w:rPr>
        <w:t xml:space="preserve"> Проведено відеофіксацію заходу та включено</w:t>
      </w:r>
      <w:r w:rsidR="000631B4" w:rsidRPr="004410BB">
        <w:rPr>
          <w:rFonts w:ascii="Times New Roman" w:hAnsi="Times New Roman" w:cs="Times New Roman"/>
          <w:color w:val="000000"/>
          <w:sz w:val="28"/>
          <w:szCs w:val="28"/>
        </w:rPr>
        <w:t xml:space="preserve"> до автоматизованої системи ІАС</w:t>
      </w:r>
      <w:r w:rsidR="00974A05">
        <w:rPr>
          <w:rFonts w:ascii="Times New Roman" w:hAnsi="Times New Roman" w:cs="Times New Roman"/>
          <w:color w:val="000000"/>
          <w:sz w:val="28"/>
          <w:szCs w:val="28"/>
        </w:rPr>
        <w:t>.</w:t>
      </w:r>
      <w:r w:rsidR="000631B4" w:rsidRPr="004410BB">
        <w:rPr>
          <w:rFonts w:ascii="Times New Roman" w:hAnsi="Times New Roman" w:cs="Times New Roman"/>
          <w:color w:val="000000"/>
          <w:sz w:val="28"/>
          <w:szCs w:val="28"/>
        </w:rPr>
        <w:t xml:space="preserve"> </w:t>
      </w:r>
    </w:p>
    <w:p w:rsidR="00DB24E6" w:rsidRPr="00DB24E6" w:rsidRDefault="00DB24E6" w:rsidP="00DB24E6">
      <w:pPr>
        <w:tabs>
          <w:tab w:val="left" w:pos="709"/>
        </w:tabs>
        <w:spacing w:after="0" w:line="276" w:lineRule="auto"/>
        <w:ind w:right="-2" w:firstLine="709"/>
        <w:jc w:val="both"/>
        <w:rPr>
          <w:rFonts w:ascii="Times New Roman" w:hAnsi="Times New Roman" w:cs="Times New Roman"/>
          <w:color w:val="000000"/>
          <w:sz w:val="28"/>
          <w:szCs w:val="28"/>
        </w:rPr>
      </w:pPr>
      <w:r w:rsidRPr="004410BB">
        <w:rPr>
          <w:rFonts w:ascii="Times New Roman" w:hAnsi="Times New Roman" w:cs="Times New Roman"/>
          <w:sz w:val="28"/>
          <w:szCs w:val="28"/>
        </w:rPr>
        <w:t xml:space="preserve">В </w:t>
      </w:r>
      <w:r w:rsidR="009D149B">
        <w:rPr>
          <w:rFonts w:ascii="Times New Roman" w:hAnsi="Times New Roman" w:cs="Times New Roman"/>
          <w:sz w:val="28"/>
          <w:szCs w:val="28"/>
        </w:rPr>
        <w:t xml:space="preserve">Вінницькій, Івано-Франківській, </w:t>
      </w:r>
      <w:r w:rsidRPr="004410BB">
        <w:rPr>
          <w:rFonts w:ascii="Times New Roman" w:hAnsi="Times New Roman" w:cs="Times New Roman"/>
          <w:sz w:val="28"/>
          <w:szCs w:val="28"/>
        </w:rPr>
        <w:t xml:space="preserve">Київській, </w:t>
      </w:r>
      <w:r w:rsidR="009D149B">
        <w:rPr>
          <w:rFonts w:ascii="Times New Roman" w:hAnsi="Times New Roman" w:cs="Times New Roman"/>
          <w:sz w:val="28"/>
          <w:szCs w:val="28"/>
        </w:rPr>
        <w:t xml:space="preserve">Львівській, </w:t>
      </w:r>
      <w:r w:rsidR="00403957" w:rsidRPr="004410BB">
        <w:rPr>
          <w:rFonts w:ascii="Times New Roman" w:hAnsi="Times New Roman" w:cs="Times New Roman"/>
          <w:sz w:val="28"/>
          <w:szCs w:val="28"/>
        </w:rPr>
        <w:t xml:space="preserve">Рівненській, </w:t>
      </w:r>
      <w:r w:rsidRPr="004410BB">
        <w:rPr>
          <w:rFonts w:ascii="Times New Roman" w:hAnsi="Times New Roman" w:cs="Times New Roman"/>
          <w:sz w:val="28"/>
          <w:szCs w:val="28"/>
        </w:rPr>
        <w:t xml:space="preserve">Чернівецькій областях проведено наради семінари на теми: зберігання </w:t>
      </w:r>
      <w:r w:rsidR="006D58B9" w:rsidRPr="004410BB">
        <w:rPr>
          <w:rFonts w:ascii="Times New Roman" w:hAnsi="Times New Roman" w:cs="Times New Roman"/>
          <w:sz w:val="28"/>
          <w:szCs w:val="28"/>
        </w:rPr>
        <w:t xml:space="preserve">і </w:t>
      </w:r>
      <w:r w:rsidRPr="004410BB">
        <w:rPr>
          <w:rFonts w:ascii="Times New Roman" w:hAnsi="Times New Roman" w:cs="Times New Roman"/>
          <w:sz w:val="28"/>
          <w:szCs w:val="28"/>
        </w:rPr>
        <w:t>реалізація насіння та садивного матеріалу, запобіганн</w:t>
      </w:r>
      <w:r w:rsidR="006D58B9" w:rsidRPr="004410BB">
        <w:rPr>
          <w:rFonts w:ascii="Times New Roman" w:hAnsi="Times New Roman" w:cs="Times New Roman"/>
          <w:sz w:val="28"/>
          <w:szCs w:val="28"/>
        </w:rPr>
        <w:t>я поширення</w:t>
      </w:r>
      <w:r w:rsidRPr="004410BB">
        <w:rPr>
          <w:rFonts w:ascii="Times New Roman" w:hAnsi="Times New Roman" w:cs="Times New Roman"/>
          <w:sz w:val="28"/>
          <w:szCs w:val="28"/>
        </w:rPr>
        <w:t xml:space="preserve"> обігу контрафактного насіння</w:t>
      </w:r>
      <w:r w:rsidR="006D58B9" w:rsidRPr="004410BB">
        <w:rPr>
          <w:rFonts w:ascii="Times New Roman" w:hAnsi="Times New Roman" w:cs="Times New Roman"/>
          <w:sz w:val="28"/>
          <w:szCs w:val="28"/>
        </w:rPr>
        <w:t>;</w:t>
      </w:r>
      <w:r w:rsidRPr="004410BB">
        <w:rPr>
          <w:szCs w:val="28"/>
        </w:rPr>
        <w:t xml:space="preserve"> </w:t>
      </w:r>
      <w:r w:rsidRPr="004410BB">
        <w:rPr>
          <w:rFonts w:ascii="Times New Roman" w:hAnsi="Times New Roman" w:cs="Times New Roman"/>
          <w:sz w:val="28"/>
          <w:szCs w:val="28"/>
        </w:rPr>
        <w:t>обіг насіння та садивного матеріалу, дотримання прав на сорти рослин як суб’єктів інтелектуальної власності, ліцензійних договорів та патентного права, запобігання поширення та використання незареєстрованих сортів рослин з вмістом ГМО та контрафактного насіння</w:t>
      </w:r>
      <w:r w:rsidR="005721C8">
        <w:rPr>
          <w:rFonts w:ascii="Times New Roman" w:hAnsi="Times New Roman" w:cs="Times New Roman"/>
          <w:sz w:val="28"/>
          <w:szCs w:val="28"/>
        </w:rPr>
        <w:t>.</w:t>
      </w:r>
    </w:p>
    <w:p w:rsidR="00965DF3" w:rsidRPr="00363136" w:rsidRDefault="00965DF3" w:rsidP="00965DF3">
      <w:pPr>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виконання Наказу Міністерства аграрної політики та продовольства України від 20.12.2018 року № 613 «Про затвердження порядку знищення насіння яке не може використовуватись на посів, продовольчі, кормові та інші цілі, та садивного матеріалу який не може бути використаний для створення багаторічних насаджень або інших цілях» державними інспекторами </w:t>
      </w:r>
      <w:r w:rsidR="009D149B">
        <w:rPr>
          <w:rFonts w:ascii="Times New Roman" w:hAnsi="Times New Roman" w:cs="Times New Roman"/>
          <w:color w:val="000000"/>
          <w:sz w:val="28"/>
          <w:szCs w:val="28"/>
        </w:rPr>
        <w:t xml:space="preserve">Закарпатської </w:t>
      </w:r>
      <w:r>
        <w:rPr>
          <w:rFonts w:ascii="Times New Roman" w:hAnsi="Times New Roman" w:cs="Times New Roman"/>
          <w:color w:val="000000"/>
          <w:sz w:val="28"/>
          <w:szCs w:val="28"/>
        </w:rPr>
        <w:t xml:space="preserve">області проведено контроль за знищенням </w:t>
      </w:r>
      <w:r w:rsidR="00B548E7">
        <w:rPr>
          <w:rFonts w:ascii="Times New Roman" w:hAnsi="Times New Roman" w:cs="Times New Roman"/>
          <w:color w:val="000000"/>
          <w:sz w:val="28"/>
          <w:szCs w:val="28"/>
        </w:rPr>
        <w:t>плодових саджанців сливи та яблуні</w:t>
      </w:r>
      <w:r>
        <w:rPr>
          <w:rFonts w:ascii="Times New Roman" w:hAnsi="Times New Roman" w:cs="Times New Roman"/>
          <w:color w:val="000000"/>
          <w:sz w:val="28"/>
          <w:szCs w:val="28"/>
        </w:rPr>
        <w:t xml:space="preserve"> </w:t>
      </w:r>
      <w:r w:rsidR="005E65E3">
        <w:rPr>
          <w:rFonts w:ascii="Times New Roman" w:hAnsi="Times New Roman" w:cs="Times New Roman"/>
          <w:color w:val="000000"/>
          <w:sz w:val="28"/>
          <w:szCs w:val="28"/>
        </w:rPr>
        <w:t xml:space="preserve">які не відповідають ДСТУ 4938:2008 в </w:t>
      </w:r>
      <w:r w:rsidR="00B548E7">
        <w:rPr>
          <w:rFonts w:ascii="Times New Roman" w:hAnsi="Times New Roman" w:cs="Times New Roman"/>
          <w:color w:val="000000"/>
          <w:sz w:val="28"/>
          <w:szCs w:val="28"/>
        </w:rPr>
        <w:t>ДП «Голанд Плант» та</w:t>
      </w:r>
      <w:r w:rsidR="005E65E3">
        <w:rPr>
          <w:rFonts w:ascii="Times New Roman" w:hAnsi="Times New Roman" w:cs="Times New Roman"/>
          <w:sz w:val="28"/>
          <w:szCs w:val="28"/>
        </w:rPr>
        <w:t xml:space="preserve"> Т</w:t>
      </w:r>
      <w:r w:rsidRPr="00D46CC2">
        <w:rPr>
          <w:rFonts w:ascii="Times New Roman" w:hAnsi="Times New Roman" w:cs="Times New Roman"/>
          <w:sz w:val="28"/>
          <w:szCs w:val="28"/>
        </w:rPr>
        <w:t>ОВ «</w:t>
      </w:r>
      <w:r w:rsidR="00B548E7">
        <w:rPr>
          <w:rFonts w:ascii="Times New Roman" w:hAnsi="Times New Roman" w:cs="Times New Roman"/>
          <w:sz w:val="28"/>
          <w:szCs w:val="28"/>
        </w:rPr>
        <w:t>Смартвей с</w:t>
      </w:r>
      <w:r w:rsidR="005E65E3">
        <w:rPr>
          <w:rFonts w:ascii="Times New Roman" w:hAnsi="Times New Roman" w:cs="Times New Roman"/>
          <w:sz w:val="28"/>
          <w:szCs w:val="28"/>
        </w:rPr>
        <w:t>і</w:t>
      </w:r>
      <w:r w:rsidR="00B548E7">
        <w:rPr>
          <w:rFonts w:ascii="Times New Roman" w:hAnsi="Times New Roman" w:cs="Times New Roman"/>
          <w:sz w:val="28"/>
          <w:szCs w:val="28"/>
        </w:rPr>
        <w:t>стем ЛТД</w:t>
      </w:r>
      <w:r w:rsidRPr="00D46CC2">
        <w:rPr>
          <w:rFonts w:ascii="Times New Roman" w:hAnsi="Times New Roman" w:cs="Times New Roman"/>
          <w:sz w:val="28"/>
          <w:szCs w:val="28"/>
        </w:rPr>
        <w:t>»</w:t>
      </w:r>
      <w:r>
        <w:rPr>
          <w:rFonts w:ascii="Times New Roman" w:hAnsi="Times New Roman" w:cs="Times New Roman"/>
          <w:color w:val="000000"/>
          <w:sz w:val="28"/>
          <w:szCs w:val="28"/>
        </w:rPr>
        <w:t xml:space="preserve"> </w:t>
      </w:r>
      <w:r w:rsidR="00B548E7">
        <w:rPr>
          <w:rFonts w:ascii="Times New Roman" w:hAnsi="Times New Roman" w:cs="Times New Roman"/>
          <w:color w:val="000000"/>
          <w:sz w:val="28"/>
          <w:szCs w:val="28"/>
        </w:rPr>
        <w:t xml:space="preserve">в кількості 202322 штуки </w:t>
      </w:r>
      <w:r>
        <w:rPr>
          <w:rFonts w:ascii="Times New Roman" w:hAnsi="Times New Roman" w:cs="Times New Roman"/>
          <w:color w:val="000000"/>
          <w:sz w:val="28"/>
          <w:szCs w:val="28"/>
        </w:rPr>
        <w:t>яке не може бути використано на пос</w:t>
      </w:r>
      <w:r w:rsidR="00B548E7">
        <w:rPr>
          <w:rFonts w:ascii="Times New Roman" w:hAnsi="Times New Roman" w:cs="Times New Roman"/>
          <w:color w:val="000000"/>
          <w:sz w:val="28"/>
          <w:szCs w:val="28"/>
        </w:rPr>
        <w:t>адку</w:t>
      </w:r>
      <w:r>
        <w:rPr>
          <w:rFonts w:ascii="Times New Roman" w:hAnsi="Times New Roman" w:cs="Times New Roman"/>
          <w:color w:val="000000"/>
          <w:sz w:val="28"/>
          <w:szCs w:val="28"/>
        </w:rPr>
        <w:t xml:space="preserve">. </w:t>
      </w:r>
    </w:p>
    <w:p w:rsidR="0045668F" w:rsidRDefault="0045668F" w:rsidP="0045668F">
      <w:pPr>
        <w:spacing w:after="0"/>
        <w:ind w:firstLine="709"/>
        <w:jc w:val="both"/>
        <w:rPr>
          <w:rFonts w:ascii="Times New Roman" w:hAnsi="Times New Roman" w:cs="Times New Roman"/>
          <w:sz w:val="28"/>
          <w:szCs w:val="28"/>
        </w:rPr>
      </w:pPr>
    </w:p>
    <w:sectPr w:rsidR="0045668F" w:rsidSect="0054296B">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50" w:rsidRDefault="00101E50" w:rsidP="006E4878">
      <w:pPr>
        <w:spacing w:after="0" w:line="240" w:lineRule="auto"/>
      </w:pPr>
      <w:r>
        <w:separator/>
      </w:r>
    </w:p>
  </w:endnote>
  <w:endnote w:type="continuationSeparator" w:id="0">
    <w:p w:rsidR="00101E50" w:rsidRDefault="00101E50" w:rsidP="006E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50" w:rsidRDefault="00101E50" w:rsidP="006E4878">
      <w:pPr>
        <w:spacing w:after="0" w:line="240" w:lineRule="auto"/>
      </w:pPr>
      <w:r>
        <w:separator/>
      </w:r>
    </w:p>
  </w:footnote>
  <w:footnote w:type="continuationSeparator" w:id="0">
    <w:p w:rsidR="00101E50" w:rsidRDefault="00101E50" w:rsidP="006E4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7074"/>
    <w:multiLevelType w:val="hybridMultilevel"/>
    <w:tmpl w:val="60B6BAEC"/>
    <w:lvl w:ilvl="0" w:tplc="467EBCE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7E35B3"/>
    <w:multiLevelType w:val="hybridMultilevel"/>
    <w:tmpl w:val="4D947FDC"/>
    <w:lvl w:ilvl="0" w:tplc="4372C30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7826AE3"/>
    <w:multiLevelType w:val="hybridMultilevel"/>
    <w:tmpl w:val="7576C68A"/>
    <w:lvl w:ilvl="0" w:tplc="C5F6FC10">
      <w:start w:val="16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E2A4084"/>
    <w:multiLevelType w:val="hybridMultilevel"/>
    <w:tmpl w:val="D9180050"/>
    <w:lvl w:ilvl="0" w:tplc="2DC8CA5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713122A"/>
    <w:multiLevelType w:val="hybridMultilevel"/>
    <w:tmpl w:val="79C02322"/>
    <w:lvl w:ilvl="0" w:tplc="D8781AE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37405AD1"/>
    <w:multiLevelType w:val="hybridMultilevel"/>
    <w:tmpl w:val="48E4B0C4"/>
    <w:lvl w:ilvl="0" w:tplc="667AE4CE">
      <w:start w:val="21"/>
      <w:numFmt w:val="bullet"/>
      <w:lvlText w:val="-"/>
      <w:lvlJc w:val="left"/>
      <w:pPr>
        <w:tabs>
          <w:tab w:val="num" w:pos="1455"/>
        </w:tabs>
        <w:ind w:left="1455" w:hanging="735"/>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383640EE"/>
    <w:multiLevelType w:val="hybridMultilevel"/>
    <w:tmpl w:val="3228AF72"/>
    <w:lvl w:ilvl="0" w:tplc="2786BD0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9D09C4"/>
    <w:multiLevelType w:val="hybridMultilevel"/>
    <w:tmpl w:val="C38C50FA"/>
    <w:lvl w:ilvl="0" w:tplc="3BE41186">
      <w:start w:val="2"/>
      <w:numFmt w:val="bullet"/>
      <w:lvlText w:val="-"/>
      <w:lvlJc w:val="left"/>
      <w:pPr>
        <w:ind w:left="993" w:hanging="360"/>
      </w:pPr>
      <w:rPr>
        <w:rFonts w:ascii="Times New Roman" w:eastAsiaTheme="minorHAnsi" w:hAnsi="Times New Roman" w:cs="Times New Roma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8" w15:restartNumberingAfterBreak="0">
    <w:nsid w:val="4BBA5C33"/>
    <w:multiLevelType w:val="hybridMultilevel"/>
    <w:tmpl w:val="0C465858"/>
    <w:lvl w:ilvl="0" w:tplc="07106660">
      <w:numFmt w:val="bullet"/>
      <w:lvlText w:val="-"/>
      <w:lvlJc w:val="left"/>
      <w:pPr>
        <w:ind w:left="501" w:hanging="360"/>
      </w:pPr>
      <w:rPr>
        <w:rFonts w:ascii="Times New Roman" w:eastAsiaTheme="minorHAnsi" w:hAnsi="Times New Roman" w:cs="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9" w15:restartNumberingAfterBreak="0">
    <w:nsid w:val="4E7E78A5"/>
    <w:multiLevelType w:val="hybridMultilevel"/>
    <w:tmpl w:val="D00ABB90"/>
    <w:lvl w:ilvl="0" w:tplc="A86E1C1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CF343F"/>
    <w:multiLevelType w:val="hybridMultilevel"/>
    <w:tmpl w:val="4DB6ABAA"/>
    <w:lvl w:ilvl="0" w:tplc="852AFFF0">
      <w:start w:val="2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E0B2143"/>
    <w:multiLevelType w:val="hybridMultilevel"/>
    <w:tmpl w:val="47EA662E"/>
    <w:lvl w:ilvl="0" w:tplc="7F9E5B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9C0281C"/>
    <w:multiLevelType w:val="hybridMultilevel"/>
    <w:tmpl w:val="5CE2AF62"/>
    <w:lvl w:ilvl="0" w:tplc="49A23F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F6C5B68"/>
    <w:multiLevelType w:val="hybridMultilevel"/>
    <w:tmpl w:val="B2284A98"/>
    <w:lvl w:ilvl="0" w:tplc="8C38E6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A9167D"/>
    <w:multiLevelType w:val="hybridMultilevel"/>
    <w:tmpl w:val="F828CF42"/>
    <w:lvl w:ilvl="0" w:tplc="03B8E52A">
      <w:numFmt w:val="bullet"/>
      <w:lvlText w:val="-"/>
      <w:lvlJc w:val="left"/>
      <w:pPr>
        <w:ind w:left="2204"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0"/>
  </w:num>
  <w:num w:numId="7">
    <w:abstractNumId w:val="9"/>
  </w:num>
  <w:num w:numId="8">
    <w:abstractNumId w:val="7"/>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0303"/>
    <w:rsid w:val="000047CD"/>
    <w:rsid w:val="000058AC"/>
    <w:rsid w:val="00005E71"/>
    <w:rsid w:val="00010FCF"/>
    <w:rsid w:val="00011E39"/>
    <w:rsid w:val="000127BE"/>
    <w:rsid w:val="00014C47"/>
    <w:rsid w:val="00020251"/>
    <w:rsid w:val="0002350B"/>
    <w:rsid w:val="00023CA4"/>
    <w:rsid w:val="00024A05"/>
    <w:rsid w:val="00024AB9"/>
    <w:rsid w:val="0002775A"/>
    <w:rsid w:val="00030123"/>
    <w:rsid w:val="0003206B"/>
    <w:rsid w:val="00032EF0"/>
    <w:rsid w:val="000338C7"/>
    <w:rsid w:val="000429EC"/>
    <w:rsid w:val="00045033"/>
    <w:rsid w:val="00045809"/>
    <w:rsid w:val="000476D4"/>
    <w:rsid w:val="0005094D"/>
    <w:rsid w:val="00051FAF"/>
    <w:rsid w:val="000540D9"/>
    <w:rsid w:val="00054499"/>
    <w:rsid w:val="000573F0"/>
    <w:rsid w:val="00060071"/>
    <w:rsid w:val="0006019F"/>
    <w:rsid w:val="000631B4"/>
    <w:rsid w:val="00065069"/>
    <w:rsid w:val="00065601"/>
    <w:rsid w:val="000718B9"/>
    <w:rsid w:val="00071E3C"/>
    <w:rsid w:val="00072356"/>
    <w:rsid w:val="00073602"/>
    <w:rsid w:val="00074257"/>
    <w:rsid w:val="00075F20"/>
    <w:rsid w:val="00077663"/>
    <w:rsid w:val="00080125"/>
    <w:rsid w:val="00081D69"/>
    <w:rsid w:val="00083C95"/>
    <w:rsid w:val="00086DAD"/>
    <w:rsid w:val="000878D8"/>
    <w:rsid w:val="0009083F"/>
    <w:rsid w:val="00090D56"/>
    <w:rsid w:val="0009190C"/>
    <w:rsid w:val="000920F0"/>
    <w:rsid w:val="000A0AA7"/>
    <w:rsid w:val="000A0E97"/>
    <w:rsid w:val="000A2E84"/>
    <w:rsid w:val="000A3812"/>
    <w:rsid w:val="000A5CE1"/>
    <w:rsid w:val="000A6E0E"/>
    <w:rsid w:val="000B1A6A"/>
    <w:rsid w:val="000B29FC"/>
    <w:rsid w:val="000B560C"/>
    <w:rsid w:val="000C0B0C"/>
    <w:rsid w:val="000C5831"/>
    <w:rsid w:val="000C5FD4"/>
    <w:rsid w:val="000C649E"/>
    <w:rsid w:val="000C6764"/>
    <w:rsid w:val="000C6A97"/>
    <w:rsid w:val="000E0E45"/>
    <w:rsid w:val="000E36AB"/>
    <w:rsid w:val="000E462E"/>
    <w:rsid w:val="000E5063"/>
    <w:rsid w:val="000F0922"/>
    <w:rsid w:val="000F140D"/>
    <w:rsid w:val="000F2116"/>
    <w:rsid w:val="000F6440"/>
    <w:rsid w:val="000F6826"/>
    <w:rsid w:val="000F6DA3"/>
    <w:rsid w:val="00100052"/>
    <w:rsid w:val="001006A9"/>
    <w:rsid w:val="00101E50"/>
    <w:rsid w:val="00102435"/>
    <w:rsid w:val="00105D3F"/>
    <w:rsid w:val="00105DBA"/>
    <w:rsid w:val="00106670"/>
    <w:rsid w:val="00106F64"/>
    <w:rsid w:val="00113CA9"/>
    <w:rsid w:val="00115CEC"/>
    <w:rsid w:val="00122FE2"/>
    <w:rsid w:val="001230DF"/>
    <w:rsid w:val="0012399B"/>
    <w:rsid w:val="00124927"/>
    <w:rsid w:val="00133685"/>
    <w:rsid w:val="001447AD"/>
    <w:rsid w:val="00145942"/>
    <w:rsid w:val="0014650F"/>
    <w:rsid w:val="00147916"/>
    <w:rsid w:val="00152EB4"/>
    <w:rsid w:val="001530A8"/>
    <w:rsid w:val="00154DF2"/>
    <w:rsid w:val="00156951"/>
    <w:rsid w:val="001601D7"/>
    <w:rsid w:val="00161FB8"/>
    <w:rsid w:val="00171280"/>
    <w:rsid w:val="001716BD"/>
    <w:rsid w:val="0017171C"/>
    <w:rsid w:val="00171B2F"/>
    <w:rsid w:val="00177DB9"/>
    <w:rsid w:val="001812BA"/>
    <w:rsid w:val="001817DA"/>
    <w:rsid w:val="00182D59"/>
    <w:rsid w:val="001845D5"/>
    <w:rsid w:val="00185227"/>
    <w:rsid w:val="0018756E"/>
    <w:rsid w:val="0019419F"/>
    <w:rsid w:val="00194259"/>
    <w:rsid w:val="00194C8F"/>
    <w:rsid w:val="0019538D"/>
    <w:rsid w:val="00196B77"/>
    <w:rsid w:val="001A1084"/>
    <w:rsid w:val="001A63CE"/>
    <w:rsid w:val="001B2C50"/>
    <w:rsid w:val="001B3A38"/>
    <w:rsid w:val="001B4B5E"/>
    <w:rsid w:val="001B7D9B"/>
    <w:rsid w:val="001C06DB"/>
    <w:rsid w:val="001C3142"/>
    <w:rsid w:val="001C3CCC"/>
    <w:rsid w:val="001C606E"/>
    <w:rsid w:val="001D061B"/>
    <w:rsid w:val="001D41CD"/>
    <w:rsid w:val="001D4711"/>
    <w:rsid w:val="001E0A16"/>
    <w:rsid w:val="001E1F12"/>
    <w:rsid w:val="001E2506"/>
    <w:rsid w:val="001E3350"/>
    <w:rsid w:val="001E37F2"/>
    <w:rsid w:val="001E3D3F"/>
    <w:rsid w:val="001E7000"/>
    <w:rsid w:val="001E709A"/>
    <w:rsid w:val="001E7F7B"/>
    <w:rsid w:val="001F0A07"/>
    <w:rsid w:val="001F1D6E"/>
    <w:rsid w:val="001F1EB5"/>
    <w:rsid w:val="001F2078"/>
    <w:rsid w:val="001F2876"/>
    <w:rsid w:val="001F39AA"/>
    <w:rsid w:val="001F3F5B"/>
    <w:rsid w:val="001F5B8E"/>
    <w:rsid w:val="001F6C8D"/>
    <w:rsid w:val="00200C3F"/>
    <w:rsid w:val="002055ED"/>
    <w:rsid w:val="0020586B"/>
    <w:rsid w:val="002067FA"/>
    <w:rsid w:val="0020782E"/>
    <w:rsid w:val="00211B57"/>
    <w:rsid w:val="00217ADF"/>
    <w:rsid w:val="00220CEA"/>
    <w:rsid w:val="00222B0A"/>
    <w:rsid w:val="0023049A"/>
    <w:rsid w:val="00231198"/>
    <w:rsid w:val="00231D8E"/>
    <w:rsid w:val="002360E2"/>
    <w:rsid w:val="002364A3"/>
    <w:rsid w:val="0023695E"/>
    <w:rsid w:val="00236E6E"/>
    <w:rsid w:val="00241657"/>
    <w:rsid w:val="00241AEC"/>
    <w:rsid w:val="00246E97"/>
    <w:rsid w:val="002470B8"/>
    <w:rsid w:val="0025010C"/>
    <w:rsid w:val="00250381"/>
    <w:rsid w:val="00250665"/>
    <w:rsid w:val="002576AE"/>
    <w:rsid w:val="00257FF5"/>
    <w:rsid w:val="0026678F"/>
    <w:rsid w:val="00272029"/>
    <w:rsid w:val="00272833"/>
    <w:rsid w:val="0027353F"/>
    <w:rsid w:val="00274E81"/>
    <w:rsid w:val="00280E1D"/>
    <w:rsid w:val="0028190B"/>
    <w:rsid w:val="00282B3B"/>
    <w:rsid w:val="00283CAA"/>
    <w:rsid w:val="00283CB0"/>
    <w:rsid w:val="002860D7"/>
    <w:rsid w:val="0028671B"/>
    <w:rsid w:val="00296307"/>
    <w:rsid w:val="002A0184"/>
    <w:rsid w:val="002A0F23"/>
    <w:rsid w:val="002A3903"/>
    <w:rsid w:val="002A4C17"/>
    <w:rsid w:val="002A4FF5"/>
    <w:rsid w:val="002A5A36"/>
    <w:rsid w:val="002A7092"/>
    <w:rsid w:val="002B25DB"/>
    <w:rsid w:val="002B26CF"/>
    <w:rsid w:val="002B5BE0"/>
    <w:rsid w:val="002B5DCA"/>
    <w:rsid w:val="002C1FDE"/>
    <w:rsid w:val="002C70A2"/>
    <w:rsid w:val="002D2A6B"/>
    <w:rsid w:val="002D5989"/>
    <w:rsid w:val="002E029D"/>
    <w:rsid w:val="002E235D"/>
    <w:rsid w:val="002E5604"/>
    <w:rsid w:val="002E6E50"/>
    <w:rsid w:val="002F0AB8"/>
    <w:rsid w:val="002F1560"/>
    <w:rsid w:val="002F2366"/>
    <w:rsid w:val="002F24B0"/>
    <w:rsid w:val="002F47AD"/>
    <w:rsid w:val="002F660A"/>
    <w:rsid w:val="0030245A"/>
    <w:rsid w:val="00310B3E"/>
    <w:rsid w:val="00311038"/>
    <w:rsid w:val="003131B6"/>
    <w:rsid w:val="0031459B"/>
    <w:rsid w:val="00316AD0"/>
    <w:rsid w:val="003225E9"/>
    <w:rsid w:val="00324C2B"/>
    <w:rsid w:val="0032587B"/>
    <w:rsid w:val="00330CE8"/>
    <w:rsid w:val="00332493"/>
    <w:rsid w:val="00333846"/>
    <w:rsid w:val="00335CE3"/>
    <w:rsid w:val="00336E0F"/>
    <w:rsid w:val="0033780E"/>
    <w:rsid w:val="00337BBB"/>
    <w:rsid w:val="00340B24"/>
    <w:rsid w:val="0034103A"/>
    <w:rsid w:val="00343027"/>
    <w:rsid w:val="00343E5B"/>
    <w:rsid w:val="00344377"/>
    <w:rsid w:val="00344F8A"/>
    <w:rsid w:val="003450B6"/>
    <w:rsid w:val="003454D2"/>
    <w:rsid w:val="00347A64"/>
    <w:rsid w:val="00350AE8"/>
    <w:rsid w:val="00354D6C"/>
    <w:rsid w:val="003570A2"/>
    <w:rsid w:val="003613FC"/>
    <w:rsid w:val="00361B8A"/>
    <w:rsid w:val="00363ED3"/>
    <w:rsid w:val="00365D78"/>
    <w:rsid w:val="00367637"/>
    <w:rsid w:val="00370730"/>
    <w:rsid w:val="00370F8A"/>
    <w:rsid w:val="0037520E"/>
    <w:rsid w:val="00376B9E"/>
    <w:rsid w:val="003772B5"/>
    <w:rsid w:val="00377429"/>
    <w:rsid w:val="0037763F"/>
    <w:rsid w:val="003810DC"/>
    <w:rsid w:val="003813C2"/>
    <w:rsid w:val="0038339C"/>
    <w:rsid w:val="00386C25"/>
    <w:rsid w:val="00391962"/>
    <w:rsid w:val="0039198A"/>
    <w:rsid w:val="00393CB3"/>
    <w:rsid w:val="00395067"/>
    <w:rsid w:val="00395FD9"/>
    <w:rsid w:val="003A0BA1"/>
    <w:rsid w:val="003A1293"/>
    <w:rsid w:val="003A5723"/>
    <w:rsid w:val="003B038C"/>
    <w:rsid w:val="003B043A"/>
    <w:rsid w:val="003B0E38"/>
    <w:rsid w:val="003B1DB0"/>
    <w:rsid w:val="003B497C"/>
    <w:rsid w:val="003B49A4"/>
    <w:rsid w:val="003B5187"/>
    <w:rsid w:val="003B5D82"/>
    <w:rsid w:val="003B5F67"/>
    <w:rsid w:val="003C2D09"/>
    <w:rsid w:val="003C6277"/>
    <w:rsid w:val="003C6FC6"/>
    <w:rsid w:val="003C7124"/>
    <w:rsid w:val="003C7426"/>
    <w:rsid w:val="003D022C"/>
    <w:rsid w:val="003D309A"/>
    <w:rsid w:val="003D4B83"/>
    <w:rsid w:val="003D6C26"/>
    <w:rsid w:val="003E0257"/>
    <w:rsid w:val="003E06D6"/>
    <w:rsid w:val="003E2FFB"/>
    <w:rsid w:val="003E5636"/>
    <w:rsid w:val="003E5CAA"/>
    <w:rsid w:val="003E6A9F"/>
    <w:rsid w:val="003F00DA"/>
    <w:rsid w:val="00400766"/>
    <w:rsid w:val="0040116B"/>
    <w:rsid w:val="004015A5"/>
    <w:rsid w:val="00403957"/>
    <w:rsid w:val="0040490A"/>
    <w:rsid w:val="00404A77"/>
    <w:rsid w:val="0040700D"/>
    <w:rsid w:val="0040709A"/>
    <w:rsid w:val="004122A0"/>
    <w:rsid w:val="00414515"/>
    <w:rsid w:val="00416732"/>
    <w:rsid w:val="00417B6E"/>
    <w:rsid w:val="0042055D"/>
    <w:rsid w:val="00421C36"/>
    <w:rsid w:val="004227B1"/>
    <w:rsid w:val="00425CFF"/>
    <w:rsid w:val="00427B63"/>
    <w:rsid w:val="00430342"/>
    <w:rsid w:val="004304AF"/>
    <w:rsid w:val="00431C24"/>
    <w:rsid w:val="004329AE"/>
    <w:rsid w:val="0043636F"/>
    <w:rsid w:val="004367AF"/>
    <w:rsid w:val="004410BB"/>
    <w:rsid w:val="00441755"/>
    <w:rsid w:val="00442DF7"/>
    <w:rsid w:val="004430F8"/>
    <w:rsid w:val="004449F5"/>
    <w:rsid w:val="00446ED6"/>
    <w:rsid w:val="00453D93"/>
    <w:rsid w:val="00454E55"/>
    <w:rsid w:val="00454F83"/>
    <w:rsid w:val="0045668F"/>
    <w:rsid w:val="004570C1"/>
    <w:rsid w:val="0046280A"/>
    <w:rsid w:val="00471284"/>
    <w:rsid w:val="00472585"/>
    <w:rsid w:val="00472CF7"/>
    <w:rsid w:val="00472EA4"/>
    <w:rsid w:val="00476A34"/>
    <w:rsid w:val="00476CAF"/>
    <w:rsid w:val="00480E0A"/>
    <w:rsid w:val="00480E78"/>
    <w:rsid w:val="00480FDD"/>
    <w:rsid w:val="004817AB"/>
    <w:rsid w:val="00482268"/>
    <w:rsid w:val="00484C3B"/>
    <w:rsid w:val="00485196"/>
    <w:rsid w:val="004862B7"/>
    <w:rsid w:val="00492ECD"/>
    <w:rsid w:val="004959E6"/>
    <w:rsid w:val="00497A94"/>
    <w:rsid w:val="004A237D"/>
    <w:rsid w:val="004A2869"/>
    <w:rsid w:val="004A31FA"/>
    <w:rsid w:val="004A4654"/>
    <w:rsid w:val="004A7680"/>
    <w:rsid w:val="004B07B3"/>
    <w:rsid w:val="004B7D84"/>
    <w:rsid w:val="004C0249"/>
    <w:rsid w:val="004C0E0E"/>
    <w:rsid w:val="004C2272"/>
    <w:rsid w:val="004C487B"/>
    <w:rsid w:val="004C4A9F"/>
    <w:rsid w:val="004C7708"/>
    <w:rsid w:val="004C7AE0"/>
    <w:rsid w:val="004D04ED"/>
    <w:rsid w:val="004D300D"/>
    <w:rsid w:val="004D5C5F"/>
    <w:rsid w:val="004D713C"/>
    <w:rsid w:val="004D722B"/>
    <w:rsid w:val="004D7E17"/>
    <w:rsid w:val="004E029F"/>
    <w:rsid w:val="004E6FC7"/>
    <w:rsid w:val="004F262C"/>
    <w:rsid w:val="004F2D72"/>
    <w:rsid w:val="004F3466"/>
    <w:rsid w:val="004F68BC"/>
    <w:rsid w:val="005016B9"/>
    <w:rsid w:val="00501EDE"/>
    <w:rsid w:val="0050517B"/>
    <w:rsid w:val="0050563F"/>
    <w:rsid w:val="0050696D"/>
    <w:rsid w:val="00506D4F"/>
    <w:rsid w:val="005100A3"/>
    <w:rsid w:val="005118B3"/>
    <w:rsid w:val="00511BA8"/>
    <w:rsid w:val="0051317D"/>
    <w:rsid w:val="005153AE"/>
    <w:rsid w:val="005154E7"/>
    <w:rsid w:val="00516340"/>
    <w:rsid w:val="00517403"/>
    <w:rsid w:val="00524E2B"/>
    <w:rsid w:val="00527B99"/>
    <w:rsid w:val="005304A0"/>
    <w:rsid w:val="00530A83"/>
    <w:rsid w:val="00532889"/>
    <w:rsid w:val="005347BC"/>
    <w:rsid w:val="005349DD"/>
    <w:rsid w:val="005351F2"/>
    <w:rsid w:val="00536131"/>
    <w:rsid w:val="00537A49"/>
    <w:rsid w:val="0054296B"/>
    <w:rsid w:val="00543870"/>
    <w:rsid w:val="00545D28"/>
    <w:rsid w:val="00547F7F"/>
    <w:rsid w:val="00550289"/>
    <w:rsid w:val="0055383A"/>
    <w:rsid w:val="00556C81"/>
    <w:rsid w:val="00557EB3"/>
    <w:rsid w:val="00560ABC"/>
    <w:rsid w:val="00562084"/>
    <w:rsid w:val="00562BD8"/>
    <w:rsid w:val="005636C5"/>
    <w:rsid w:val="00566560"/>
    <w:rsid w:val="00566C84"/>
    <w:rsid w:val="00567ECD"/>
    <w:rsid w:val="005721C8"/>
    <w:rsid w:val="0057351D"/>
    <w:rsid w:val="005779F4"/>
    <w:rsid w:val="00580B08"/>
    <w:rsid w:val="00580B52"/>
    <w:rsid w:val="0058162D"/>
    <w:rsid w:val="00582B01"/>
    <w:rsid w:val="00583ABE"/>
    <w:rsid w:val="005872E6"/>
    <w:rsid w:val="00587615"/>
    <w:rsid w:val="0059149F"/>
    <w:rsid w:val="00595765"/>
    <w:rsid w:val="0059594C"/>
    <w:rsid w:val="005967CA"/>
    <w:rsid w:val="005A04CD"/>
    <w:rsid w:val="005A4915"/>
    <w:rsid w:val="005A63FD"/>
    <w:rsid w:val="005B5C46"/>
    <w:rsid w:val="005B696D"/>
    <w:rsid w:val="005B6D95"/>
    <w:rsid w:val="005B70CF"/>
    <w:rsid w:val="005C0274"/>
    <w:rsid w:val="005C171D"/>
    <w:rsid w:val="005C46B6"/>
    <w:rsid w:val="005C54D2"/>
    <w:rsid w:val="005C67AC"/>
    <w:rsid w:val="005C7E3F"/>
    <w:rsid w:val="005D0894"/>
    <w:rsid w:val="005D0C88"/>
    <w:rsid w:val="005D2BFA"/>
    <w:rsid w:val="005D2C43"/>
    <w:rsid w:val="005E0C00"/>
    <w:rsid w:val="005E2E02"/>
    <w:rsid w:val="005E65CA"/>
    <w:rsid w:val="005E65E3"/>
    <w:rsid w:val="005F0588"/>
    <w:rsid w:val="005F1DFE"/>
    <w:rsid w:val="005F1F2A"/>
    <w:rsid w:val="005F3E94"/>
    <w:rsid w:val="005F47E7"/>
    <w:rsid w:val="005F746B"/>
    <w:rsid w:val="006009A5"/>
    <w:rsid w:val="006047EF"/>
    <w:rsid w:val="0060548C"/>
    <w:rsid w:val="00606079"/>
    <w:rsid w:val="006060C0"/>
    <w:rsid w:val="00607BF9"/>
    <w:rsid w:val="00607E00"/>
    <w:rsid w:val="0061133C"/>
    <w:rsid w:val="0061453C"/>
    <w:rsid w:val="006168E8"/>
    <w:rsid w:val="00617A70"/>
    <w:rsid w:val="00617FE5"/>
    <w:rsid w:val="006221B5"/>
    <w:rsid w:val="00630BF9"/>
    <w:rsid w:val="00630EC2"/>
    <w:rsid w:val="006352B9"/>
    <w:rsid w:val="00641F19"/>
    <w:rsid w:val="0064387D"/>
    <w:rsid w:val="006439CC"/>
    <w:rsid w:val="006468C7"/>
    <w:rsid w:val="006473BE"/>
    <w:rsid w:val="00656173"/>
    <w:rsid w:val="00662A81"/>
    <w:rsid w:val="00663E7E"/>
    <w:rsid w:val="006648B2"/>
    <w:rsid w:val="0066495C"/>
    <w:rsid w:val="006716B1"/>
    <w:rsid w:val="00676381"/>
    <w:rsid w:val="0067674C"/>
    <w:rsid w:val="00676979"/>
    <w:rsid w:val="00676EE7"/>
    <w:rsid w:val="00681729"/>
    <w:rsid w:val="0068183B"/>
    <w:rsid w:val="006824EA"/>
    <w:rsid w:val="006824F5"/>
    <w:rsid w:val="00685D85"/>
    <w:rsid w:val="00685D8B"/>
    <w:rsid w:val="006877C1"/>
    <w:rsid w:val="006928BA"/>
    <w:rsid w:val="00693AF8"/>
    <w:rsid w:val="00693DBD"/>
    <w:rsid w:val="00694093"/>
    <w:rsid w:val="00694B77"/>
    <w:rsid w:val="00695013"/>
    <w:rsid w:val="00695F26"/>
    <w:rsid w:val="00697305"/>
    <w:rsid w:val="00697E14"/>
    <w:rsid w:val="006A2EEB"/>
    <w:rsid w:val="006A32FB"/>
    <w:rsid w:val="006A363B"/>
    <w:rsid w:val="006A5166"/>
    <w:rsid w:val="006B1889"/>
    <w:rsid w:val="006B2715"/>
    <w:rsid w:val="006B2CB5"/>
    <w:rsid w:val="006C2686"/>
    <w:rsid w:val="006C3844"/>
    <w:rsid w:val="006C72F4"/>
    <w:rsid w:val="006D1655"/>
    <w:rsid w:val="006D3A6F"/>
    <w:rsid w:val="006D57B6"/>
    <w:rsid w:val="006D58B9"/>
    <w:rsid w:val="006D6A1F"/>
    <w:rsid w:val="006D767A"/>
    <w:rsid w:val="006D791E"/>
    <w:rsid w:val="006E0373"/>
    <w:rsid w:val="006E0F59"/>
    <w:rsid w:val="006E3D82"/>
    <w:rsid w:val="006E4878"/>
    <w:rsid w:val="006E4B70"/>
    <w:rsid w:val="006E6804"/>
    <w:rsid w:val="006E77AF"/>
    <w:rsid w:val="0070238E"/>
    <w:rsid w:val="007033AE"/>
    <w:rsid w:val="00704098"/>
    <w:rsid w:val="00710791"/>
    <w:rsid w:val="00714637"/>
    <w:rsid w:val="0071466C"/>
    <w:rsid w:val="007156C2"/>
    <w:rsid w:val="00715AF3"/>
    <w:rsid w:val="00717BBD"/>
    <w:rsid w:val="00724ABF"/>
    <w:rsid w:val="00725C57"/>
    <w:rsid w:val="007274EF"/>
    <w:rsid w:val="0073016D"/>
    <w:rsid w:val="007305E7"/>
    <w:rsid w:val="00730ED4"/>
    <w:rsid w:val="007338C0"/>
    <w:rsid w:val="00735790"/>
    <w:rsid w:val="00735DA0"/>
    <w:rsid w:val="007360AB"/>
    <w:rsid w:val="00744041"/>
    <w:rsid w:val="00744607"/>
    <w:rsid w:val="007510BC"/>
    <w:rsid w:val="00751AB4"/>
    <w:rsid w:val="0075203E"/>
    <w:rsid w:val="00752E46"/>
    <w:rsid w:val="007538E7"/>
    <w:rsid w:val="00754093"/>
    <w:rsid w:val="00756CD2"/>
    <w:rsid w:val="00757723"/>
    <w:rsid w:val="007617BF"/>
    <w:rsid w:val="00763B6B"/>
    <w:rsid w:val="007664E3"/>
    <w:rsid w:val="00770FCB"/>
    <w:rsid w:val="00771BA7"/>
    <w:rsid w:val="00773E4B"/>
    <w:rsid w:val="00776390"/>
    <w:rsid w:val="00784308"/>
    <w:rsid w:val="007848CC"/>
    <w:rsid w:val="00786DC4"/>
    <w:rsid w:val="007879FE"/>
    <w:rsid w:val="00790E35"/>
    <w:rsid w:val="007932EC"/>
    <w:rsid w:val="00794E88"/>
    <w:rsid w:val="00795E08"/>
    <w:rsid w:val="00796F45"/>
    <w:rsid w:val="007977CE"/>
    <w:rsid w:val="007A10A7"/>
    <w:rsid w:val="007A1C0D"/>
    <w:rsid w:val="007A2381"/>
    <w:rsid w:val="007A31BF"/>
    <w:rsid w:val="007A4BBE"/>
    <w:rsid w:val="007B291F"/>
    <w:rsid w:val="007B3BBB"/>
    <w:rsid w:val="007B3D5E"/>
    <w:rsid w:val="007B40F9"/>
    <w:rsid w:val="007B7B76"/>
    <w:rsid w:val="007C0CB1"/>
    <w:rsid w:val="007C5A83"/>
    <w:rsid w:val="007C5B16"/>
    <w:rsid w:val="007D08DC"/>
    <w:rsid w:val="007D3BFE"/>
    <w:rsid w:val="007D3E63"/>
    <w:rsid w:val="007D6D53"/>
    <w:rsid w:val="007E4F14"/>
    <w:rsid w:val="007E631F"/>
    <w:rsid w:val="007E6941"/>
    <w:rsid w:val="007E7829"/>
    <w:rsid w:val="007F0696"/>
    <w:rsid w:val="007F2570"/>
    <w:rsid w:val="00801CDB"/>
    <w:rsid w:val="00801DF3"/>
    <w:rsid w:val="00803869"/>
    <w:rsid w:val="00806B73"/>
    <w:rsid w:val="008072A6"/>
    <w:rsid w:val="0081270E"/>
    <w:rsid w:val="00812D31"/>
    <w:rsid w:val="00817E7B"/>
    <w:rsid w:val="008203EF"/>
    <w:rsid w:val="0082221D"/>
    <w:rsid w:val="00822E99"/>
    <w:rsid w:val="00823921"/>
    <w:rsid w:val="008243FC"/>
    <w:rsid w:val="00824747"/>
    <w:rsid w:val="00825CBE"/>
    <w:rsid w:val="008274B9"/>
    <w:rsid w:val="0083056B"/>
    <w:rsid w:val="00830670"/>
    <w:rsid w:val="0083144D"/>
    <w:rsid w:val="00834442"/>
    <w:rsid w:val="008353BF"/>
    <w:rsid w:val="00840885"/>
    <w:rsid w:val="008414E5"/>
    <w:rsid w:val="00841DF3"/>
    <w:rsid w:val="008425F7"/>
    <w:rsid w:val="00842DFB"/>
    <w:rsid w:val="00842EFE"/>
    <w:rsid w:val="008439C8"/>
    <w:rsid w:val="0085055E"/>
    <w:rsid w:val="008536EA"/>
    <w:rsid w:val="008537DA"/>
    <w:rsid w:val="0085497F"/>
    <w:rsid w:val="00860C6F"/>
    <w:rsid w:val="00870060"/>
    <w:rsid w:val="00870266"/>
    <w:rsid w:val="00870303"/>
    <w:rsid w:val="00870BC7"/>
    <w:rsid w:val="00871AB9"/>
    <w:rsid w:val="00877414"/>
    <w:rsid w:val="008829A5"/>
    <w:rsid w:val="00882C5B"/>
    <w:rsid w:val="0088416F"/>
    <w:rsid w:val="00885AB9"/>
    <w:rsid w:val="008877FF"/>
    <w:rsid w:val="00890192"/>
    <w:rsid w:val="008928C8"/>
    <w:rsid w:val="00893FC5"/>
    <w:rsid w:val="00897556"/>
    <w:rsid w:val="00897F57"/>
    <w:rsid w:val="008A03D0"/>
    <w:rsid w:val="008A0A82"/>
    <w:rsid w:val="008A24EF"/>
    <w:rsid w:val="008A71F4"/>
    <w:rsid w:val="008B2AA2"/>
    <w:rsid w:val="008B5ED8"/>
    <w:rsid w:val="008C0FAF"/>
    <w:rsid w:val="008C2FF5"/>
    <w:rsid w:val="008C53CF"/>
    <w:rsid w:val="008C654E"/>
    <w:rsid w:val="008D071C"/>
    <w:rsid w:val="008D18D3"/>
    <w:rsid w:val="008D2D59"/>
    <w:rsid w:val="008D3CE5"/>
    <w:rsid w:val="008D49E6"/>
    <w:rsid w:val="008D4F77"/>
    <w:rsid w:val="008D5E76"/>
    <w:rsid w:val="008E3234"/>
    <w:rsid w:val="008E4275"/>
    <w:rsid w:val="008E5352"/>
    <w:rsid w:val="008F3497"/>
    <w:rsid w:val="008F3835"/>
    <w:rsid w:val="008F752C"/>
    <w:rsid w:val="00902C03"/>
    <w:rsid w:val="00904259"/>
    <w:rsid w:val="00904913"/>
    <w:rsid w:val="00910E24"/>
    <w:rsid w:val="00912251"/>
    <w:rsid w:val="00913FDC"/>
    <w:rsid w:val="009230C5"/>
    <w:rsid w:val="0092388F"/>
    <w:rsid w:val="009305F5"/>
    <w:rsid w:val="00931FCA"/>
    <w:rsid w:val="00933B46"/>
    <w:rsid w:val="00936F98"/>
    <w:rsid w:val="00942056"/>
    <w:rsid w:val="00952469"/>
    <w:rsid w:val="0095547F"/>
    <w:rsid w:val="009606C5"/>
    <w:rsid w:val="00961433"/>
    <w:rsid w:val="00961C20"/>
    <w:rsid w:val="00961F5B"/>
    <w:rsid w:val="00962105"/>
    <w:rsid w:val="00962590"/>
    <w:rsid w:val="0096276E"/>
    <w:rsid w:val="00964EF8"/>
    <w:rsid w:val="00965DF3"/>
    <w:rsid w:val="00970B97"/>
    <w:rsid w:val="00974A05"/>
    <w:rsid w:val="00974AD6"/>
    <w:rsid w:val="00977C98"/>
    <w:rsid w:val="00982061"/>
    <w:rsid w:val="00983315"/>
    <w:rsid w:val="0098695A"/>
    <w:rsid w:val="0099100A"/>
    <w:rsid w:val="00995251"/>
    <w:rsid w:val="0099726B"/>
    <w:rsid w:val="009A005A"/>
    <w:rsid w:val="009A1BE6"/>
    <w:rsid w:val="009A319F"/>
    <w:rsid w:val="009A3BD0"/>
    <w:rsid w:val="009A4623"/>
    <w:rsid w:val="009A4BAF"/>
    <w:rsid w:val="009A5BE5"/>
    <w:rsid w:val="009B0758"/>
    <w:rsid w:val="009B21F1"/>
    <w:rsid w:val="009B2A3C"/>
    <w:rsid w:val="009B2A6B"/>
    <w:rsid w:val="009B2C9A"/>
    <w:rsid w:val="009B4ADB"/>
    <w:rsid w:val="009B76AE"/>
    <w:rsid w:val="009C02AE"/>
    <w:rsid w:val="009C04E3"/>
    <w:rsid w:val="009C0BFC"/>
    <w:rsid w:val="009C2C1E"/>
    <w:rsid w:val="009D100F"/>
    <w:rsid w:val="009D149B"/>
    <w:rsid w:val="009D25E0"/>
    <w:rsid w:val="009D36A1"/>
    <w:rsid w:val="009D36E6"/>
    <w:rsid w:val="009D3ABF"/>
    <w:rsid w:val="009D575B"/>
    <w:rsid w:val="009D66E7"/>
    <w:rsid w:val="009D6852"/>
    <w:rsid w:val="009D770B"/>
    <w:rsid w:val="009E0457"/>
    <w:rsid w:val="009E4224"/>
    <w:rsid w:val="009E55DD"/>
    <w:rsid w:val="009E7901"/>
    <w:rsid w:val="009E7D53"/>
    <w:rsid w:val="009F2132"/>
    <w:rsid w:val="009F4988"/>
    <w:rsid w:val="009F5C22"/>
    <w:rsid w:val="009F643F"/>
    <w:rsid w:val="00A000E1"/>
    <w:rsid w:val="00A009D8"/>
    <w:rsid w:val="00A02E83"/>
    <w:rsid w:val="00A03D68"/>
    <w:rsid w:val="00A04267"/>
    <w:rsid w:val="00A04C8C"/>
    <w:rsid w:val="00A10584"/>
    <w:rsid w:val="00A11D89"/>
    <w:rsid w:val="00A12E43"/>
    <w:rsid w:val="00A168CB"/>
    <w:rsid w:val="00A1691A"/>
    <w:rsid w:val="00A23639"/>
    <w:rsid w:val="00A35A4B"/>
    <w:rsid w:val="00A36A19"/>
    <w:rsid w:val="00A37B76"/>
    <w:rsid w:val="00A442C9"/>
    <w:rsid w:val="00A51062"/>
    <w:rsid w:val="00A51EF5"/>
    <w:rsid w:val="00A56205"/>
    <w:rsid w:val="00A56259"/>
    <w:rsid w:val="00A57A52"/>
    <w:rsid w:val="00A60DDD"/>
    <w:rsid w:val="00A63997"/>
    <w:rsid w:val="00A64333"/>
    <w:rsid w:val="00A6506A"/>
    <w:rsid w:val="00A67F50"/>
    <w:rsid w:val="00A70AFE"/>
    <w:rsid w:val="00A7197F"/>
    <w:rsid w:val="00A74504"/>
    <w:rsid w:val="00A753F5"/>
    <w:rsid w:val="00A75E87"/>
    <w:rsid w:val="00A87F52"/>
    <w:rsid w:val="00A920B0"/>
    <w:rsid w:val="00A94FC5"/>
    <w:rsid w:val="00A9771E"/>
    <w:rsid w:val="00AA589A"/>
    <w:rsid w:val="00AA5E62"/>
    <w:rsid w:val="00AA6A22"/>
    <w:rsid w:val="00AB1553"/>
    <w:rsid w:val="00AB38B1"/>
    <w:rsid w:val="00AB4FAD"/>
    <w:rsid w:val="00AC0234"/>
    <w:rsid w:val="00AC0489"/>
    <w:rsid w:val="00AC1F88"/>
    <w:rsid w:val="00AC6457"/>
    <w:rsid w:val="00AD1D22"/>
    <w:rsid w:val="00AD330C"/>
    <w:rsid w:val="00AE1E1C"/>
    <w:rsid w:val="00AE63CE"/>
    <w:rsid w:val="00AE68D6"/>
    <w:rsid w:val="00AE6CEE"/>
    <w:rsid w:val="00AF3280"/>
    <w:rsid w:val="00AF3F3C"/>
    <w:rsid w:val="00AF5207"/>
    <w:rsid w:val="00AF7DF4"/>
    <w:rsid w:val="00B004E8"/>
    <w:rsid w:val="00B0125F"/>
    <w:rsid w:val="00B016F3"/>
    <w:rsid w:val="00B03D07"/>
    <w:rsid w:val="00B04358"/>
    <w:rsid w:val="00B058DC"/>
    <w:rsid w:val="00B06009"/>
    <w:rsid w:val="00B076F4"/>
    <w:rsid w:val="00B07DA7"/>
    <w:rsid w:val="00B126F9"/>
    <w:rsid w:val="00B13615"/>
    <w:rsid w:val="00B15004"/>
    <w:rsid w:val="00B1639B"/>
    <w:rsid w:val="00B16A44"/>
    <w:rsid w:val="00B16E19"/>
    <w:rsid w:val="00B20820"/>
    <w:rsid w:val="00B214CF"/>
    <w:rsid w:val="00B23122"/>
    <w:rsid w:val="00B2322D"/>
    <w:rsid w:val="00B27100"/>
    <w:rsid w:val="00B274E1"/>
    <w:rsid w:val="00B27C5E"/>
    <w:rsid w:val="00B301AA"/>
    <w:rsid w:val="00B31FEB"/>
    <w:rsid w:val="00B32650"/>
    <w:rsid w:val="00B32AAC"/>
    <w:rsid w:val="00B33E7D"/>
    <w:rsid w:val="00B3532D"/>
    <w:rsid w:val="00B411D7"/>
    <w:rsid w:val="00B4176D"/>
    <w:rsid w:val="00B41C9A"/>
    <w:rsid w:val="00B421DC"/>
    <w:rsid w:val="00B42FBB"/>
    <w:rsid w:val="00B46223"/>
    <w:rsid w:val="00B46F64"/>
    <w:rsid w:val="00B47F1F"/>
    <w:rsid w:val="00B53FC3"/>
    <w:rsid w:val="00B548E7"/>
    <w:rsid w:val="00B561A8"/>
    <w:rsid w:val="00B5631E"/>
    <w:rsid w:val="00B600A4"/>
    <w:rsid w:val="00B65DC1"/>
    <w:rsid w:val="00B66888"/>
    <w:rsid w:val="00B66E5D"/>
    <w:rsid w:val="00B67AB5"/>
    <w:rsid w:val="00B7344A"/>
    <w:rsid w:val="00B74BBE"/>
    <w:rsid w:val="00B75288"/>
    <w:rsid w:val="00B80A91"/>
    <w:rsid w:val="00B85457"/>
    <w:rsid w:val="00B8692D"/>
    <w:rsid w:val="00B86DCA"/>
    <w:rsid w:val="00B86F15"/>
    <w:rsid w:val="00B87A73"/>
    <w:rsid w:val="00B91A7B"/>
    <w:rsid w:val="00B94203"/>
    <w:rsid w:val="00B956F6"/>
    <w:rsid w:val="00B95FBB"/>
    <w:rsid w:val="00B96B23"/>
    <w:rsid w:val="00BA4CB2"/>
    <w:rsid w:val="00BB3B8F"/>
    <w:rsid w:val="00BB4103"/>
    <w:rsid w:val="00BB6FA4"/>
    <w:rsid w:val="00BB761C"/>
    <w:rsid w:val="00BC178F"/>
    <w:rsid w:val="00BC1AD0"/>
    <w:rsid w:val="00BC374F"/>
    <w:rsid w:val="00BC6820"/>
    <w:rsid w:val="00BC7E70"/>
    <w:rsid w:val="00BD034D"/>
    <w:rsid w:val="00BD0E42"/>
    <w:rsid w:val="00BD1A7F"/>
    <w:rsid w:val="00BD3699"/>
    <w:rsid w:val="00BD7393"/>
    <w:rsid w:val="00BE0E02"/>
    <w:rsid w:val="00BE1873"/>
    <w:rsid w:val="00BE5888"/>
    <w:rsid w:val="00BF02B2"/>
    <w:rsid w:val="00BF16F7"/>
    <w:rsid w:val="00BF1B04"/>
    <w:rsid w:val="00BF1EA2"/>
    <w:rsid w:val="00BF20B2"/>
    <w:rsid w:val="00BF3550"/>
    <w:rsid w:val="00BF3D09"/>
    <w:rsid w:val="00BF66C1"/>
    <w:rsid w:val="00BF68F0"/>
    <w:rsid w:val="00BF76F5"/>
    <w:rsid w:val="00C0072F"/>
    <w:rsid w:val="00C0237A"/>
    <w:rsid w:val="00C0459F"/>
    <w:rsid w:val="00C0570C"/>
    <w:rsid w:val="00C05B1B"/>
    <w:rsid w:val="00C071D9"/>
    <w:rsid w:val="00C074A5"/>
    <w:rsid w:val="00C109C1"/>
    <w:rsid w:val="00C15369"/>
    <w:rsid w:val="00C158AD"/>
    <w:rsid w:val="00C15D74"/>
    <w:rsid w:val="00C20E83"/>
    <w:rsid w:val="00C25BCF"/>
    <w:rsid w:val="00C345F0"/>
    <w:rsid w:val="00C410BB"/>
    <w:rsid w:val="00C41874"/>
    <w:rsid w:val="00C43B4F"/>
    <w:rsid w:val="00C44016"/>
    <w:rsid w:val="00C4610C"/>
    <w:rsid w:val="00C46E92"/>
    <w:rsid w:val="00C51254"/>
    <w:rsid w:val="00C51A5A"/>
    <w:rsid w:val="00C56D56"/>
    <w:rsid w:val="00C571CA"/>
    <w:rsid w:val="00C60646"/>
    <w:rsid w:val="00C60B0C"/>
    <w:rsid w:val="00C62D56"/>
    <w:rsid w:val="00C6583B"/>
    <w:rsid w:val="00C65C46"/>
    <w:rsid w:val="00C73034"/>
    <w:rsid w:val="00C730EA"/>
    <w:rsid w:val="00C77C34"/>
    <w:rsid w:val="00C77C5C"/>
    <w:rsid w:val="00C801B1"/>
    <w:rsid w:val="00C81E60"/>
    <w:rsid w:val="00C84F57"/>
    <w:rsid w:val="00C87901"/>
    <w:rsid w:val="00C90A2E"/>
    <w:rsid w:val="00C95A51"/>
    <w:rsid w:val="00C970C6"/>
    <w:rsid w:val="00CA182F"/>
    <w:rsid w:val="00CA202A"/>
    <w:rsid w:val="00CA21A6"/>
    <w:rsid w:val="00CA3029"/>
    <w:rsid w:val="00CA488A"/>
    <w:rsid w:val="00CA4C86"/>
    <w:rsid w:val="00CA52ED"/>
    <w:rsid w:val="00CB2AA9"/>
    <w:rsid w:val="00CB3EC8"/>
    <w:rsid w:val="00CB50E1"/>
    <w:rsid w:val="00CC2E31"/>
    <w:rsid w:val="00CC7771"/>
    <w:rsid w:val="00CD0C6E"/>
    <w:rsid w:val="00CD2A93"/>
    <w:rsid w:val="00CD4CB7"/>
    <w:rsid w:val="00CD5280"/>
    <w:rsid w:val="00CD7C7E"/>
    <w:rsid w:val="00CE08AE"/>
    <w:rsid w:val="00CE11CA"/>
    <w:rsid w:val="00CE5533"/>
    <w:rsid w:val="00CE5D6E"/>
    <w:rsid w:val="00CE6E64"/>
    <w:rsid w:val="00CF20A0"/>
    <w:rsid w:val="00CF487D"/>
    <w:rsid w:val="00CF4970"/>
    <w:rsid w:val="00CF5DF0"/>
    <w:rsid w:val="00CF616F"/>
    <w:rsid w:val="00D004C2"/>
    <w:rsid w:val="00D02158"/>
    <w:rsid w:val="00D04AEE"/>
    <w:rsid w:val="00D06303"/>
    <w:rsid w:val="00D07FD6"/>
    <w:rsid w:val="00D11333"/>
    <w:rsid w:val="00D119F6"/>
    <w:rsid w:val="00D1318B"/>
    <w:rsid w:val="00D139C0"/>
    <w:rsid w:val="00D14A05"/>
    <w:rsid w:val="00D224E6"/>
    <w:rsid w:val="00D318A9"/>
    <w:rsid w:val="00D324BF"/>
    <w:rsid w:val="00D35304"/>
    <w:rsid w:val="00D41948"/>
    <w:rsid w:val="00D42CB1"/>
    <w:rsid w:val="00D44907"/>
    <w:rsid w:val="00D45385"/>
    <w:rsid w:val="00D461FC"/>
    <w:rsid w:val="00D46A0F"/>
    <w:rsid w:val="00D47E51"/>
    <w:rsid w:val="00D506EB"/>
    <w:rsid w:val="00D5287A"/>
    <w:rsid w:val="00D53CA8"/>
    <w:rsid w:val="00D61EF3"/>
    <w:rsid w:val="00D645EA"/>
    <w:rsid w:val="00D660EF"/>
    <w:rsid w:val="00D73B4C"/>
    <w:rsid w:val="00D852B9"/>
    <w:rsid w:val="00D860D6"/>
    <w:rsid w:val="00D90F0E"/>
    <w:rsid w:val="00D91CA8"/>
    <w:rsid w:val="00D93F93"/>
    <w:rsid w:val="00D9782E"/>
    <w:rsid w:val="00DA1D2C"/>
    <w:rsid w:val="00DA5509"/>
    <w:rsid w:val="00DB1A59"/>
    <w:rsid w:val="00DB24E6"/>
    <w:rsid w:val="00DB63E9"/>
    <w:rsid w:val="00DB71A6"/>
    <w:rsid w:val="00DB748B"/>
    <w:rsid w:val="00DB7EB9"/>
    <w:rsid w:val="00DC1AE0"/>
    <w:rsid w:val="00DC2C30"/>
    <w:rsid w:val="00DC41B1"/>
    <w:rsid w:val="00DC78D0"/>
    <w:rsid w:val="00DD1C2C"/>
    <w:rsid w:val="00DD268D"/>
    <w:rsid w:val="00DD2758"/>
    <w:rsid w:val="00DD3365"/>
    <w:rsid w:val="00DD5684"/>
    <w:rsid w:val="00DD6C58"/>
    <w:rsid w:val="00DE17C6"/>
    <w:rsid w:val="00DF278D"/>
    <w:rsid w:val="00DF3047"/>
    <w:rsid w:val="00DF3101"/>
    <w:rsid w:val="00DF3831"/>
    <w:rsid w:val="00DF51AD"/>
    <w:rsid w:val="00DF6B5E"/>
    <w:rsid w:val="00E007C8"/>
    <w:rsid w:val="00E03FBB"/>
    <w:rsid w:val="00E05649"/>
    <w:rsid w:val="00E05C38"/>
    <w:rsid w:val="00E06D49"/>
    <w:rsid w:val="00E072C1"/>
    <w:rsid w:val="00E13652"/>
    <w:rsid w:val="00E14D8F"/>
    <w:rsid w:val="00E17759"/>
    <w:rsid w:val="00E22524"/>
    <w:rsid w:val="00E308C9"/>
    <w:rsid w:val="00E310E5"/>
    <w:rsid w:val="00E32EC1"/>
    <w:rsid w:val="00E34983"/>
    <w:rsid w:val="00E35868"/>
    <w:rsid w:val="00E37585"/>
    <w:rsid w:val="00E412E2"/>
    <w:rsid w:val="00E417CD"/>
    <w:rsid w:val="00E44FA9"/>
    <w:rsid w:val="00E44FE5"/>
    <w:rsid w:val="00E454A4"/>
    <w:rsid w:val="00E46CAB"/>
    <w:rsid w:val="00E474E6"/>
    <w:rsid w:val="00E50362"/>
    <w:rsid w:val="00E509F7"/>
    <w:rsid w:val="00E57B61"/>
    <w:rsid w:val="00E57C7B"/>
    <w:rsid w:val="00E60798"/>
    <w:rsid w:val="00E608C9"/>
    <w:rsid w:val="00E623AA"/>
    <w:rsid w:val="00E640D4"/>
    <w:rsid w:val="00E6589B"/>
    <w:rsid w:val="00E67172"/>
    <w:rsid w:val="00E71E58"/>
    <w:rsid w:val="00E73964"/>
    <w:rsid w:val="00E7427C"/>
    <w:rsid w:val="00E74B16"/>
    <w:rsid w:val="00E77E9A"/>
    <w:rsid w:val="00E80A13"/>
    <w:rsid w:val="00E844D1"/>
    <w:rsid w:val="00E852BA"/>
    <w:rsid w:val="00E864A5"/>
    <w:rsid w:val="00E87868"/>
    <w:rsid w:val="00E94963"/>
    <w:rsid w:val="00E96207"/>
    <w:rsid w:val="00E978FD"/>
    <w:rsid w:val="00EA0ACE"/>
    <w:rsid w:val="00EA3013"/>
    <w:rsid w:val="00EA45B6"/>
    <w:rsid w:val="00EB2769"/>
    <w:rsid w:val="00EB2DAE"/>
    <w:rsid w:val="00EB7056"/>
    <w:rsid w:val="00EB7D60"/>
    <w:rsid w:val="00EC4EF6"/>
    <w:rsid w:val="00ED0432"/>
    <w:rsid w:val="00ED7C18"/>
    <w:rsid w:val="00EE14E1"/>
    <w:rsid w:val="00EE26BE"/>
    <w:rsid w:val="00EE6AD1"/>
    <w:rsid w:val="00EF2864"/>
    <w:rsid w:val="00EF449D"/>
    <w:rsid w:val="00F07E0C"/>
    <w:rsid w:val="00F118D1"/>
    <w:rsid w:val="00F1328D"/>
    <w:rsid w:val="00F202DA"/>
    <w:rsid w:val="00F205B9"/>
    <w:rsid w:val="00F22074"/>
    <w:rsid w:val="00F22D78"/>
    <w:rsid w:val="00F267E8"/>
    <w:rsid w:val="00F30A8B"/>
    <w:rsid w:val="00F30DA6"/>
    <w:rsid w:val="00F316BF"/>
    <w:rsid w:val="00F31739"/>
    <w:rsid w:val="00F320F1"/>
    <w:rsid w:val="00F32759"/>
    <w:rsid w:val="00F403CA"/>
    <w:rsid w:val="00F44945"/>
    <w:rsid w:val="00F45E6B"/>
    <w:rsid w:val="00F46F93"/>
    <w:rsid w:val="00F51C0F"/>
    <w:rsid w:val="00F52D76"/>
    <w:rsid w:val="00F530E1"/>
    <w:rsid w:val="00F56360"/>
    <w:rsid w:val="00F57366"/>
    <w:rsid w:val="00F60D5E"/>
    <w:rsid w:val="00F613AF"/>
    <w:rsid w:val="00F61CE8"/>
    <w:rsid w:val="00F657D6"/>
    <w:rsid w:val="00F70E94"/>
    <w:rsid w:val="00F74510"/>
    <w:rsid w:val="00F746D7"/>
    <w:rsid w:val="00F7584B"/>
    <w:rsid w:val="00F76FAF"/>
    <w:rsid w:val="00F77EBF"/>
    <w:rsid w:val="00F81A67"/>
    <w:rsid w:val="00F85474"/>
    <w:rsid w:val="00F85DDF"/>
    <w:rsid w:val="00F86403"/>
    <w:rsid w:val="00F87348"/>
    <w:rsid w:val="00F912B0"/>
    <w:rsid w:val="00F940FF"/>
    <w:rsid w:val="00FA5243"/>
    <w:rsid w:val="00FA5D9A"/>
    <w:rsid w:val="00FA5FD8"/>
    <w:rsid w:val="00FA728D"/>
    <w:rsid w:val="00FB05B7"/>
    <w:rsid w:val="00FB0CD6"/>
    <w:rsid w:val="00FB3181"/>
    <w:rsid w:val="00FB4812"/>
    <w:rsid w:val="00FB53AE"/>
    <w:rsid w:val="00FB5A2E"/>
    <w:rsid w:val="00FC037C"/>
    <w:rsid w:val="00FC0A0B"/>
    <w:rsid w:val="00FC6426"/>
    <w:rsid w:val="00FD539C"/>
    <w:rsid w:val="00FD75AA"/>
    <w:rsid w:val="00FE1CAE"/>
    <w:rsid w:val="00FF0865"/>
    <w:rsid w:val="00FF0F9B"/>
    <w:rsid w:val="00FF1438"/>
    <w:rsid w:val="00FF18B1"/>
    <w:rsid w:val="00FF3A47"/>
    <w:rsid w:val="00FF7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D2813-1F75-4B72-9485-EE4C5DA5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AA2"/>
  </w:style>
  <w:style w:type="paragraph" w:styleId="2">
    <w:name w:val="heading 2"/>
    <w:basedOn w:val="a"/>
    <w:link w:val="20"/>
    <w:uiPriority w:val="9"/>
    <w:qFormat/>
    <w:rsid w:val="00FB53A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AA2"/>
    <w:pPr>
      <w:ind w:left="720"/>
      <w:contextualSpacing/>
    </w:pPr>
  </w:style>
  <w:style w:type="paragraph" w:styleId="a4">
    <w:name w:val="Balloon Text"/>
    <w:basedOn w:val="a"/>
    <w:link w:val="a5"/>
    <w:uiPriority w:val="99"/>
    <w:semiHidden/>
    <w:unhideWhenUsed/>
    <w:rsid w:val="00086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DAD"/>
    <w:rPr>
      <w:rFonts w:ascii="Tahoma" w:hAnsi="Tahoma" w:cs="Tahoma"/>
      <w:sz w:val="16"/>
      <w:szCs w:val="16"/>
    </w:rPr>
  </w:style>
  <w:style w:type="character" w:customStyle="1" w:styleId="docdata">
    <w:name w:val="docdata"/>
    <w:aliases w:val="docy,v5,3184,baiaagaaboqcaaadvqgaaavjcaaaaaaaaaaaaaaaaaaaaaaaaaaaaaaaaaaaaaaaaaaaaaaaaaaaaaaaaaaaaaaaaaaaaaaaaaaaaaaaaaaaaaaaaaaaaaaaaaaaaaaaaaaaaaaaaaaaaaaaaaaaaaaaaaaaaaaaaaaaaaaaaaaaaaaaaaaaaaaaaaaaaaaaaaaaaaaaaaaaaaaaaaaaaaaaaaaaaaaaaaaaaaaa"/>
    <w:basedOn w:val="a0"/>
    <w:rsid w:val="00347A64"/>
  </w:style>
  <w:style w:type="table" w:styleId="a6">
    <w:name w:val="Table Grid"/>
    <w:basedOn w:val="a1"/>
    <w:uiPriority w:val="3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B53AE"/>
    <w:rPr>
      <w:rFonts w:ascii="Times New Roman" w:eastAsia="Times New Roman" w:hAnsi="Times New Roman" w:cs="Times New Roman"/>
      <w:b/>
      <w:bCs/>
      <w:sz w:val="36"/>
      <w:szCs w:val="36"/>
      <w:lang w:val="ru-RU" w:eastAsia="ru-RU"/>
    </w:rPr>
  </w:style>
  <w:style w:type="character" w:customStyle="1" w:styleId="itemimage">
    <w:name w:val="itemimage"/>
    <w:basedOn w:val="a0"/>
    <w:rsid w:val="00FB53AE"/>
  </w:style>
  <w:style w:type="character" w:customStyle="1" w:styleId="itemdatecreated">
    <w:name w:val="itemdatecreated"/>
    <w:basedOn w:val="a0"/>
    <w:rsid w:val="00FB53AE"/>
  </w:style>
  <w:style w:type="character" w:customStyle="1" w:styleId="itemtextresizertitle">
    <w:name w:val="itemtextresizertitle"/>
    <w:basedOn w:val="a0"/>
    <w:rsid w:val="00FB53AE"/>
  </w:style>
  <w:style w:type="character" w:customStyle="1" w:styleId="apple-converted-space">
    <w:name w:val="apple-converted-space"/>
    <w:basedOn w:val="a0"/>
    <w:rsid w:val="00FB53AE"/>
  </w:style>
  <w:style w:type="character" w:customStyle="1" w:styleId="text-hide">
    <w:name w:val="text-hide"/>
    <w:basedOn w:val="a0"/>
    <w:rsid w:val="00FB53AE"/>
  </w:style>
  <w:style w:type="paragraph" w:styleId="a7">
    <w:name w:val="Normal (Web)"/>
    <w:basedOn w:val="a"/>
    <w:uiPriority w:val="99"/>
    <w:unhideWhenUsed/>
    <w:rsid w:val="00FB53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semiHidden/>
    <w:unhideWhenUsed/>
    <w:rsid w:val="006E487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E4878"/>
  </w:style>
  <w:style w:type="paragraph" w:styleId="aa">
    <w:name w:val="footer"/>
    <w:basedOn w:val="a"/>
    <w:link w:val="ab"/>
    <w:uiPriority w:val="99"/>
    <w:semiHidden/>
    <w:unhideWhenUsed/>
    <w:rsid w:val="006E487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4878"/>
  </w:style>
  <w:style w:type="character" w:styleId="ac">
    <w:name w:val="Strong"/>
    <w:basedOn w:val="a0"/>
    <w:qFormat/>
    <w:rsid w:val="00607BF9"/>
    <w:rPr>
      <w:b/>
      <w:bCs/>
    </w:rPr>
  </w:style>
  <w:style w:type="character" w:customStyle="1" w:styleId="textexposedshow">
    <w:name w:val="text_exposed_show"/>
    <w:basedOn w:val="a0"/>
    <w:rsid w:val="008D5E76"/>
  </w:style>
  <w:style w:type="paragraph" w:customStyle="1" w:styleId="BodyText21">
    <w:name w:val="Body Text 21"/>
    <w:basedOn w:val="a"/>
    <w:rsid w:val="00A04267"/>
    <w:pPr>
      <w:overflowPunct w:val="0"/>
      <w:autoSpaceDE w:val="0"/>
      <w:autoSpaceDN w:val="0"/>
      <w:adjustRightInd w:val="0"/>
      <w:spacing w:after="0" w:line="240" w:lineRule="auto"/>
      <w:ind w:left="1416" w:hanging="1236"/>
      <w:textAlignment w:val="baseline"/>
    </w:pPr>
    <w:rPr>
      <w:rFonts w:ascii="Times New Roman" w:eastAsia="Times New Roman" w:hAnsi="Times New Roman" w:cs="Times New Roman"/>
      <w:sz w:val="28"/>
      <w:szCs w:val="20"/>
      <w:lang w:eastAsia="uk-UA"/>
    </w:rPr>
  </w:style>
  <w:style w:type="paragraph" w:customStyle="1" w:styleId="10457">
    <w:name w:val="10457"/>
    <w:aliases w:val="baiaagaaboqcaaadisiaaawxigaaaaaaaaaaaaaaaaaaaaaaaaaaaaaaaaaaaaaaaaaaaaaaaaaaaaaaaaaaaaaaaaaaaaaaaaaaaaaaaaaaaaaaaaaaaaaaaaaaaaaaaaaaaaaaaaaaaaaaaaaaaaaaaaaaaaaaaaaaaaaaaaaaaaaaaaaaaaaaaaaaaaaaaaaaaaaaaaaaaaaaaaaaaaaaaaaaaaaaaaaaaaa"/>
    <w:basedOn w:val="a"/>
    <w:rsid w:val="000E0E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Emphasis"/>
    <w:basedOn w:val="a0"/>
    <w:uiPriority w:val="20"/>
    <w:qFormat/>
    <w:rsid w:val="00B20820"/>
    <w:rPr>
      <w:i/>
      <w:iCs/>
    </w:rPr>
  </w:style>
  <w:style w:type="paragraph" w:customStyle="1" w:styleId="2615">
    <w:name w:val="2615"/>
    <w:aliases w:val="baiaagaaboqcaaadbqgaaav7caaaaaaaaaaaaaaaaaaaaaaaaaaaaaaaaaaaaaaaaaaaaaaaaaaaaaaaaaaaaaaaaaaaaaaaaaaaaaaaaaaaaaaaaaaaaaaaaaaaaaaaaaaaaaaaaaaaaaaaaaaaaaaaaaaaaaaaaaaaaaaaaaaaaaaaaaaaaaaaaaaaaaaaaaaaaaaaaaaaaaaaaaaaaaaaaaaaaaaaaaaaaaaa"/>
    <w:basedOn w:val="a"/>
    <w:rsid w:val="00200C3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e">
    <w:name w:val="Знак Знак Знак Знак"/>
    <w:basedOn w:val="a"/>
    <w:rsid w:val="00DC41B1"/>
    <w:pPr>
      <w:spacing w:after="0" w:line="240" w:lineRule="auto"/>
    </w:pPr>
    <w:rPr>
      <w:rFonts w:ascii="Verdana" w:eastAsia="Times New Roman" w:hAnsi="Verdana" w:cs="Times New Roman"/>
      <w:sz w:val="20"/>
      <w:szCs w:val="20"/>
      <w:lang w:val="en-US"/>
    </w:rPr>
  </w:style>
  <w:style w:type="character" w:customStyle="1" w:styleId="acopre">
    <w:name w:val="acopre"/>
    <w:basedOn w:val="a0"/>
    <w:rsid w:val="00C07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0877">
      <w:bodyDiv w:val="1"/>
      <w:marLeft w:val="0"/>
      <w:marRight w:val="0"/>
      <w:marTop w:val="0"/>
      <w:marBottom w:val="0"/>
      <w:divBdr>
        <w:top w:val="none" w:sz="0" w:space="0" w:color="auto"/>
        <w:left w:val="none" w:sz="0" w:space="0" w:color="auto"/>
        <w:bottom w:val="none" w:sz="0" w:space="0" w:color="auto"/>
        <w:right w:val="none" w:sz="0" w:space="0" w:color="auto"/>
      </w:divBdr>
      <w:divsChild>
        <w:div w:id="2055887044">
          <w:marLeft w:val="0"/>
          <w:marRight w:val="0"/>
          <w:marTop w:val="0"/>
          <w:marBottom w:val="450"/>
          <w:divBdr>
            <w:top w:val="none" w:sz="0" w:space="0" w:color="auto"/>
            <w:left w:val="none" w:sz="0" w:space="0" w:color="auto"/>
            <w:bottom w:val="none" w:sz="0" w:space="0" w:color="auto"/>
            <w:right w:val="none" w:sz="0" w:space="0" w:color="auto"/>
          </w:divBdr>
          <w:divsChild>
            <w:div w:id="908728979">
              <w:marLeft w:val="0"/>
              <w:marRight w:val="0"/>
              <w:marTop w:val="0"/>
              <w:marBottom w:val="0"/>
              <w:divBdr>
                <w:top w:val="none" w:sz="0" w:space="0" w:color="auto"/>
                <w:left w:val="none" w:sz="0" w:space="0" w:color="auto"/>
                <w:bottom w:val="none" w:sz="0" w:space="0" w:color="auto"/>
                <w:right w:val="none" w:sz="0" w:space="0" w:color="auto"/>
              </w:divBdr>
              <w:divsChild>
                <w:div w:id="111049478">
                  <w:marLeft w:val="0"/>
                  <w:marRight w:val="0"/>
                  <w:marTop w:val="0"/>
                  <w:marBottom w:val="0"/>
                  <w:divBdr>
                    <w:top w:val="none" w:sz="0" w:space="0" w:color="auto"/>
                    <w:left w:val="none" w:sz="0" w:space="0" w:color="auto"/>
                    <w:bottom w:val="none" w:sz="0" w:space="0" w:color="auto"/>
                    <w:right w:val="none" w:sz="0" w:space="0" w:color="auto"/>
                  </w:divBdr>
                  <w:divsChild>
                    <w:div w:id="21269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412">
      <w:bodyDiv w:val="1"/>
      <w:marLeft w:val="0"/>
      <w:marRight w:val="0"/>
      <w:marTop w:val="0"/>
      <w:marBottom w:val="0"/>
      <w:divBdr>
        <w:top w:val="none" w:sz="0" w:space="0" w:color="auto"/>
        <w:left w:val="none" w:sz="0" w:space="0" w:color="auto"/>
        <w:bottom w:val="none" w:sz="0" w:space="0" w:color="auto"/>
        <w:right w:val="none" w:sz="0" w:space="0" w:color="auto"/>
      </w:divBdr>
      <w:divsChild>
        <w:div w:id="1296526126">
          <w:marLeft w:val="0"/>
          <w:marRight w:val="0"/>
          <w:marTop w:val="0"/>
          <w:marBottom w:val="0"/>
          <w:divBdr>
            <w:top w:val="none" w:sz="0" w:space="0" w:color="auto"/>
            <w:left w:val="none" w:sz="0" w:space="0" w:color="auto"/>
            <w:bottom w:val="none" w:sz="0" w:space="0" w:color="auto"/>
            <w:right w:val="none" w:sz="0" w:space="0" w:color="auto"/>
          </w:divBdr>
        </w:div>
        <w:div w:id="1533837050">
          <w:marLeft w:val="0"/>
          <w:marRight w:val="0"/>
          <w:marTop w:val="0"/>
          <w:marBottom w:val="30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sChild>
            <w:div w:id="1807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800">
      <w:bodyDiv w:val="1"/>
      <w:marLeft w:val="0"/>
      <w:marRight w:val="0"/>
      <w:marTop w:val="0"/>
      <w:marBottom w:val="0"/>
      <w:divBdr>
        <w:top w:val="none" w:sz="0" w:space="0" w:color="auto"/>
        <w:left w:val="none" w:sz="0" w:space="0" w:color="auto"/>
        <w:bottom w:val="none" w:sz="0" w:space="0" w:color="auto"/>
        <w:right w:val="none" w:sz="0" w:space="0" w:color="auto"/>
      </w:divBdr>
    </w:div>
    <w:div w:id="202325415">
      <w:bodyDiv w:val="1"/>
      <w:marLeft w:val="0"/>
      <w:marRight w:val="0"/>
      <w:marTop w:val="0"/>
      <w:marBottom w:val="0"/>
      <w:divBdr>
        <w:top w:val="none" w:sz="0" w:space="0" w:color="auto"/>
        <w:left w:val="none" w:sz="0" w:space="0" w:color="auto"/>
        <w:bottom w:val="none" w:sz="0" w:space="0" w:color="auto"/>
        <w:right w:val="none" w:sz="0" w:space="0" w:color="auto"/>
      </w:divBdr>
    </w:div>
    <w:div w:id="413473365">
      <w:bodyDiv w:val="1"/>
      <w:marLeft w:val="0"/>
      <w:marRight w:val="0"/>
      <w:marTop w:val="0"/>
      <w:marBottom w:val="0"/>
      <w:divBdr>
        <w:top w:val="none" w:sz="0" w:space="0" w:color="auto"/>
        <w:left w:val="none" w:sz="0" w:space="0" w:color="auto"/>
        <w:bottom w:val="none" w:sz="0" w:space="0" w:color="auto"/>
        <w:right w:val="none" w:sz="0" w:space="0" w:color="auto"/>
      </w:divBdr>
    </w:div>
    <w:div w:id="599801094">
      <w:bodyDiv w:val="1"/>
      <w:marLeft w:val="0"/>
      <w:marRight w:val="0"/>
      <w:marTop w:val="0"/>
      <w:marBottom w:val="0"/>
      <w:divBdr>
        <w:top w:val="none" w:sz="0" w:space="0" w:color="auto"/>
        <w:left w:val="none" w:sz="0" w:space="0" w:color="auto"/>
        <w:bottom w:val="none" w:sz="0" w:space="0" w:color="auto"/>
        <w:right w:val="none" w:sz="0" w:space="0" w:color="auto"/>
      </w:divBdr>
    </w:div>
    <w:div w:id="940525334">
      <w:bodyDiv w:val="1"/>
      <w:marLeft w:val="0"/>
      <w:marRight w:val="0"/>
      <w:marTop w:val="0"/>
      <w:marBottom w:val="0"/>
      <w:divBdr>
        <w:top w:val="none" w:sz="0" w:space="0" w:color="auto"/>
        <w:left w:val="none" w:sz="0" w:space="0" w:color="auto"/>
        <w:bottom w:val="none" w:sz="0" w:space="0" w:color="auto"/>
        <w:right w:val="none" w:sz="0" w:space="0" w:color="auto"/>
      </w:divBdr>
      <w:divsChild>
        <w:div w:id="479420503">
          <w:marLeft w:val="0"/>
          <w:marRight w:val="0"/>
          <w:marTop w:val="0"/>
          <w:marBottom w:val="240"/>
          <w:divBdr>
            <w:top w:val="none" w:sz="0" w:space="0" w:color="auto"/>
            <w:left w:val="none" w:sz="0" w:space="0" w:color="auto"/>
            <w:bottom w:val="none" w:sz="0" w:space="0" w:color="auto"/>
            <w:right w:val="none" w:sz="0" w:space="0" w:color="auto"/>
          </w:divBdr>
        </w:div>
        <w:div w:id="157155946">
          <w:marLeft w:val="0"/>
          <w:marRight w:val="0"/>
          <w:marTop w:val="0"/>
          <w:marBottom w:val="0"/>
          <w:divBdr>
            <w:top w:val="none" w:sz="0" w:space="0" w:color="auto"/>
            <w:left w:val="none" w:sz="0" w:space="0" w:color="auto"/>
            <w:bottom w:val="none" w:sz="0" w:space="0" w:color="auto"/>
            <w:right w:val="none" w:sz="0" w:space="0" w:color="auto"/>
          </w:divBdr>
        </w:div>
        <w:div w:id="538276648">
          <w:marLeft w:val="0"/>
          <w:marRight w:val="0"/>
          <w:marTop w:val="0"/>
          <w:marBottom w:val="300"/>
          <w:divBdr>
            <w:top w:val="none" w:sz="0" w:space="0" w:color="auto"/>
            <w:left w:val="none" w:sz="0" w:space="0" w:color="auto"/>
            <w:bottom w:val="none" w:sz="0" w:space="0" w:color="auto"/>
            <w:right w:val="none" w:sz="0" w:space="0" w:color="auto"/>
          </w:divBdr>
        </w:div>
        <w:div w:id="1105223938">
          <w:marLeft w:val="0"/>
          <w:marRight w:val="0"/>
          <w:marTop w:val="0"/>
          <w:marBottom w:val="0"/>
          <w:divBdr>
            <w:top w:val="none" w:sz="0" w:space="0" w:color="auto"/>
            <w:left w:val="none" w:sz="0" w:space="0" w:color="auto"/>
            <w:bottom w:val="none" w:sz="0" w:space="0" w:color="auto"/>
            <w:right w:val="none" w:sz="0" w:space="0" w:color="auto"/>
          </w:divBdr>
          <w:divsChild>
            <w:div w:id="20311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7959">
      <w:bodyDiv w:val="1"/>
      <w:marLeft w:val="0"/>
      <w:marRight w:val="0"/>
      <w:marTop w:val="0"/>
      <w:marBottom w:val="0"/>
      <w:divBdr>
        <w:top w:val="none" w:sz="0" w:space="0" w:color="auto"/>
        <w:left w:val="none" w:sz="0" w:space="0" w:color="auto"/>
        <w:bottom w:val="none" w:sz="0" w:space="0" w:color="auto"/>
        <w:right w:val="none" w:sz="0" w:space="0" w:color="auto"/>
      </w:divBdr>
    </w:div>
    <w:div w:id="1085223948">
      <w:bodyDiv w:val="1"/>
      <w:marLeft w:val="0"/>
      <w:marRight w:val="0"/>
      <w:marTop w:val="0"/>
      <w:marBottom w:val="0"/>
      <w:divBdr>
        <w:top w:val="none" w:sz="0" w:space="0" w:color="auto"/>
        <w:left w:val="none" w:sz="0" w:space="0" w:color="auto"/>
        <w:bottom w:val="none" w:sz="0" w:space="0" w:color="auto"/>
        <w:right w:val="none" w:sz="0" w:space="0" w:color="auto"/>
      </w:divBdr>
    </w:div>
    <w:div w:id="1114448022">
      <w:bodyDiv w:val="1"/>
      <w:marLeft w:val="0"/>
      <w:marRight w:val="0"/>
      <w:marTop w:val="0"/>
      <w:marBottom w:val="0"/>
      <w:divBdr>
        <w:top w:val="none" w:sz="0" w:space="0" w:color="auto"/>
        <w:left w:val="none" w:sz="0" w:space="0" w:color="auto"/>
        <w:bottom w:val="none" w:sz="0" w:space="0" w:color="auto"/>
        <w:right w:val="none" w:sz="0" w:space="0" w:color="auto"/>
      </w:divBdr>
    </w:div>
    <w:div w:id="1337466198">
      <w:bodyDiv w:val="1"/>
      <w:marLeft w:val="0"/>
      <w:marRight w:val="0"/>
      <w:marTop w:val="0"/>
      <w:marBottom w:val="0"/>
      <w:divBdr>
        <w:top w:val="none" w:sz="0" w:space="0" w:color="auto"/>
        <w:left w:val="none" w:sz="0" w:space="0" w:color="auto"/>
        <w:bottom w:val="none" w:sz="0" w:space="0" w:color="auto"/>
        <w:right w:val="none" w:sz="0" w:space="0" w:color="auto"/>
      </w:divBdr>
    </w:div>
    <w:div w:id="1381438657">
      <w:bodyDiv w:val="1"/>
      <w:marLeft w:val="0"/>
      <w:marRight w:val="0"/>
      <w:marTop w:val="0"/>
      <w:marBottom w:val="0"/>
      <w:divBdr>
        <w:top w:val="none" w:sz="0" w:space="0" w:color="auto"/>
        <w:left w:val="none" w:sz="0" w:space="0" w:color="auto"/>
        <w:bottom w:val="none" w:sz="0" w:space="0" w:color="auto"/>
        <w:right w:val="none" w:sz="0" w:space="0" w:color="auto"/>
      </w:divBdr>
      <w:divsChild>
        <w:div w:id="800028404">
          <w:marLeft w:val="0"/>
          <w:marRight w:val="0"/>
          <w:marTop w:val="0"/>
          <w:marBottom w:val="450"/>
          <w:divBdr>
            <w:top w:val="none" w:sz="0" w:space="0" w:color="auto"/>
            <w:left w:val="none" w:sz="0" w:space="0" w:color="auto"/>
            <w:bottom w:val="none" w:sz="0" w:space="0" w:color="auto"/>
            <w:right w:val="none" w:sz="0" w:space="0" w:color="auto"/>
          </w:divBdr>
          <w:divsChild>
            <w:div w:id="382363670">
              <w:marLeft w:val="0"/>
              <w:marRight w:val="0"/>
              <w:marTop w:val="0"/>
              <w:marBottom w:val="0"/>
              <w:divBdr>
                <w:top w:val="none" w:sz="0" w:space="0" w:color="auto"/>
                <w:left w:val="none" w:sz="0" w:space="0" w:color="auto"/>
                <w:bottom w:val="none" w:sz="0" w:space="0" w:color="auto"/>
                <w:right w:val="none" w:sz="0" w:space="0" w:color="auto"/>
              </w:divBdr>
              <w:divsChild>
                <w:div w:id="354960956">
                  <w:marLeft w:val="0"/>
                  <w:marRight w:val="0"/>
                  <w:marTop w:val="0"/>
                  <w:marBottom w:val="0"/>
                  <w:divBdr>
                    <w:top w:val="none" w:sz="0" w:space="0" w:color="auto"/>
                    <w:left w:val="none" w:sz="0" w:space="0" w:color="auto"/>
                    <w:bottom w:val="none" w:sz="0" w:space="0" w:color="auto"/>
                    <w:right w:val="none" w:sz="0" w:space="0" w:color="auto"/>
                  </w:divBdr>
                  <w:divsChild>
                    <w:div w:id="16151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23843">
      <w:bodyDiv w:val="1"/>
      <w:marLeft w:val="0"/>
      <w:marRight w:val="0"/>
      <w:marTop w:val="0"/>
      <w:marBottom w:val="0"/>
      <w:divBdr>
        <w:top w:val="none" w:sz="0" w:space="0" w:color="auto"/>
        <w:left w:val="none" w:sz="0" w:space="0" w:color="auto"/>
        <w:bottom w:val="none" w:sz="0" w:space="0" w:color="auto"/>
        <w:right w:val="none" w:sz="0" w:space="0" w:color="auto"/>
      </w:divBdr>
    </w:div>
    <w:div w:id="1589733282">
      <w:bodyDiv w:val="1"/>
      <w:marLeft w:val="0"/>
      <w:marRight w:val="0"/>
      <w:marTop w:val="0"/>
      <w:marBottom w:val="0"/>
      <w:divBdr>
        <w:top w:val="none" w:sz="0" w:space="0" w:color="auto"/>
        <w:left w:val="none" w:sz="0" w:space="0" w:color="auto"/>
        <w:bottom w:val="none" w:sz="0" w:space="0" w:color="auto"/>
        <w:right w:val="none" w:sz="0" w:space="0" w:color="auto"/>
      </w:divBdr>
    </w:div>
    <w:div w:id="1735009301">
      <w:bodyDiv w:val="1"/>
      <w:marLeft w:val="0"/>
      <w:marRight w:val="0"/>
      <w:marTop w:val="0"/>
      <w:marBottom w:val="0"/>
      <w:divBdr>
        <w:top w:val="none" w:sz="0" w:space="0" w:color="auto"/>
        <w:left w:val="none" w:sz="0" w:space="0" w:color="auto"/>
        <w:bottom w:val="none" w:sz="0" w:space="0" w:color="auto"/>
        <w:right w:val="none" w:sz="0" w:space="0" w:color="auto"/>
      </w:divBdr>
    </w:div>
    <w:div w:id="1845975854">
      <w:bodyDiv w:val="1"/>
      <w:marLeft w:val="0"/>
      <w:marRight w:val="0"/>
      <w:marTop w:val="0"/>
      <w:marBottom w:val="0"/>
      <w:divBdr>
        <w:top w:val="none" w:sz="0" w:space="0" w:color="auto"/>
        <w:left w:val="none" w:sz="0" w:space="0" w:color="auto"/>
        <w:bottom w:val="none" w:sz="0" w:space="0" w:color="auto"/>
        <w:right w:val="none" w:sz="0" w:space="0" w:color="auto"/>
      </w:divBdr>
    </w:div>
    <w:div w:id="19331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8488D-AF67-4A52-99CD-1800D185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3712</Words>
  <Characters>2116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10</cp:revision>
  <cp:lastPrinted>2019-10-11T06:35:00Z</cp:lastPrinted>
  <dcterms:created xsi:type="dcterms:W3CDTF">2021-05-14T09:05:00Z</dcterms:created>
  <dcterms:modified xsi:type="dcterms:W3CDTF">2021-05-17T11:04:00Z</dcterms:modified>
</cp:coreProperties>
</file>