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1" w:rsidRDefault="00217ADF" w:rsidP="00DC2C30">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w:t>
      </w:r>
      <w:proofErr w:type="spellStart"/>
      <w:r w:rsidR="008B2AA2" w:rsidRPr="006437E6">
        <w:rPr>
          <w:rFonts w:ascii="Times New Roman" w:hAnsi="Times New Roman" w:cs="Times New Roman"/>
          <w:b/>
          <w:sz w:val="28"/>
          <w:szCs w:val="28"/>
        </w:rPr>
        <w:t>терорганів</w:t>
      </w:r>
      <w:proofErr w:type="spellEnd"/>
      <w:r w:rsidR="008B2AA2" w:rsidRPr="006437E6">
        <w:rPr>
          <w:rFonts w:ascii="Times New Roman" w:hAnsi="Times New Roman" w:cs="Times New Roman"/>
          <w:b/>
          <w:sz w:val="28"/>
          <w:szCs w:val="28"/>
        </w:rPr>
        <w:t xml:space="preserve"> Держпродспоживслужби </w:t>
      </w:r>
      <w:r w:rsidR="00DB71A6">
        <w:rPr>
          <w:rFonts w:ascii="Times New Roman" w:hAnsi="Times New Roman" w:cs="Times New Roman"/>
          <w:b/>
          <w:sz w:val="28"/>
          <w:szCs w:val="28"/>
        </w:rPr>
        <w:t xml:space="preserve">за період </w:t>
      </w:r>
      <w:r w:rsidR="00B714B7">
        <w:rPr>
          <w:rFonts w:ascii="Times New Roman" w:hAnsi="Times New Roman" w:cs="Times New Roman"/>
          <w:b/>
          <w:sz w:val="28"/>
          <w:szCs w:val="28"/>
        </w:rPr>
        <w:t>04</w:t>
      </w:r>
      <w:r w:rsidR="00EE6AD1">
        <w:rPr>
          <w:rFonts w:ascii="Times New Roman" w:hAnsi="Times New Roman" w:cs="Times New Roman"/>
          <w:b/>
          <w:sz w:val="28"/>
          <w:szCs w:val="28"/>
        </w:rPr>
        <w:t>.</w:t>
      </w:r>
      <w:r w:rsidR="000429EC">
        <w:rPr>
          <w:rFonts w:ascii="Times New Roman" w:hAnsi="Times New Roman" w:cs="Times New Roman"/>
          <w:b/>
          <w:sz w:val="28"/>
          <w:szCs w:val="28"/>
        </w:rPr>
        <w:t>0</w:t>
      </w:r>
      <w:r w:rsidR="00B714B7">
        <w:rPr>
          <w:rFonts w:ascii="Times New Roman" w:hAnsi="Times New Roman" w:cs="Times New Roman"/>
          <w:b/>
          <w:sz w:val="28"/>
          <w:szCs w:val="28"/>
        </w:rPr>
        <w:t>9</w:t>
      </w:r>
      <w:r w:rsidR="0070238E">
        <w:rPr>
          <w:rFonts w:ascii="Times New Roman" w:hAnsi="Times New Roman" w:cs="Times New Roman"/>
          <w:b/>
          <w:sz w:val="28"/>
          <w:szCs w:val="28"/>
        </w:rPr>
        <w:t xml:space="preserve"> - </w:t>
      </w:r>
      <w:r w:rsidR="00B714B7">
        <w:rPr>
          <w:rFonts w:ascii="Times New Roman" w:hAnsi="Times New Roman" w:cs="Times New Roman"/>
          <w:b/>
          <w:sz w:val="28"/>
          <w:szCs w:val="28"/>
        </w:rPr>
        <w:t>11</w:t>
      </w:r>
      <w:r w:rsidR="0028671B">
        <w:rPr>
          <w:rFonts w:ascii="Times New Roman" w:hAnsi="Times New Roman" w:cs="Times New Roman"/>
          <w:b/>
          <w:sz w:val="28"/>
          <w:szCs w:val="28"/>
        </w:rPr>
        <w:t>.</w:t>
      </w:r>
      <w:r w:rsidR="000429EC">
        <w:rPr>
          <w:rFonts w:ascii="Times New Roman" w:hAnsi="Times New Roman" w:cs="Times New Roman"/>
          <w:b/>
          <w:sz w:val="28"/>
          <w:szCs w:val="28"/>
        </w:rPr>
        <w:t>0</w:t>
      </w:r>
      <w:r w:rsidR="00624BFE">
        <w:rPr>
          <w:rFonts w:ascii="Times New Roman" w:hAnsi="Times New Roman" w:cs="Times New Roman"/>
          <w:b/>
          <w:sz w:val="28"/>
          <w:szCs w:val="28"/>
        </w:rPr>
        <w:t>9</w:t>
      </w:r>
      <w:r w:rsidR="004A7680">
        <w:rPr>
          <w:rFonts w:ascii="Times New Roman" w:hAnsi="Times New Roman" w:cs="Times New Roman"/>
          <w:b/>
          <w:sz w:val="28"/>
          <w:szCs w:val="28"/>
        </w:rPr>
        <w:t>.20</w:t>
      </w:r>
      <w:r w:rsidR="000429EC">
        <w:rPr>
          <w:rFonts w:ascii="Times New Roman" w:hAnsi="Times New Roman" w:cs="Times New Roman"/>
          <w:b/>
          <w:sz w:val="28"/>
          <w:szCs w:val="28"/>
        </w:rPr>
        <w:t>20</w:t>
      </w:r>
      <w:r w:rsidR="008B2AA2" w:rsidRPr="006437E6">
        <w:rPr>
          <w:rFonts w:ascii="Times New Roman" w:hAnsi="Times New Roman" w:cs="Times New Roman"/>
          <w:b/>
          <w:sz w:val="28"/>
          <w:szCs w:val="28"/>
        </w:rPr>
        <w:t xml:space="preserve"> р.</w:t>
      </w:r>
    </w:p>
    <w:p w:rsidR="00117808" w:rsidRDefault="00B72FAA" w:rsidP="00DC2C30">
      <w:pPr>
        <w:spacing w:line="240" w:lineRule="auto"/>
        <w:ind w:firstLine="709"/>
        <w:jc w:val="center"/>
        <w:rPr>
          <w:rFonts w:ascii="Times New Roman" w:hAnsi="Times New Roman" w:cs="Times New Roman"/>
          <w:b/>
          <w:sz w:val="28"/>
          <w:szCs w:val="28"/>
        </w:rPr>
      </w:pPr>
      <w:r>
        <w:rPr>
          <w:noProof/>
          <w:lang w:eastAsia="uk-UA"/>
        </w:rPr>
        <w:drawing>
          <wp:inline distT="0" distB="0" distL="0" distR="0" wp14:anchorId="6F8DB308" wp14:editId="2A1A1DF0">
            <wp:extent cx="5703867" cy="3533775"/>
            <wp:effectExtent l="0" t="0" r="0" b="0"/>
            <wp:docPr id="2" name="Рисунок 2" descr="В Україні планують спростити імпорт насіння нових сор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Україні планують спростити імпорт насіння нових сорт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021" cy="3538827"/>
                    </a:xfrm>
                    <a:prstGeom prst="rect">
                      <a:avLst/>
                    </a:prstGeom>
                    <a:noFill/>
                    <a:ln>
                      <a:noFill/>
                    </a:ln>
                  </pic:spPr>
                </pic:pic>
              </a:graphicData>
            </a:graphic>
          </wp:inline>
        </w:drawing>
      </w:r>
    </w:p>
    <w:p w:rsidR="00B3532D" w:rsidRPr="00C05B1B" w:rsidRDefault="00952469" w:rsidP="00B3532D">
      <w:pPr>
        <w:spacing w:after="0" w:line="276" w:lineRule="auto"/>
        <w:ind w:firstLine="550"/>
        <w:jc w:val="both"/>
        <w:rPr>
          <w:rFonts w:ascii="Times New Roman" w:hAnsi="Times New Roman" w:cs="Times New Roman"/>
          <w:sz w:val="28"/>
          <w:szCs w:val="28"/>
        </w:rPr>
      </w:pPr>
      <w:bookmarkStart w:id="0" w:name="_GoBack"/>
      <w:bookmarkEnd w:id="0"/>
      <w:r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Pr="00C05B1B">
        <w:rPr>
          <w:rFonts w:ascii="Times New Roman" w:hAnsi="Times New Roman" w:cs="Times New Roman"/>
          <w:sz w:val="28"/>
          <w:szCs w:val="28"/>
        </w:rPr>
        <w:t>правлінь</w:t>
      </w:r>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 xml:space="preserve">фітосанітарної безпеки </w:t>
      </w:r>
      <w:proofErr w:type="spellStart"/>
      <w:r w:rsidRPr="00C05B1B">
        <w:rPr>
          <w:rFonts w:ascii="Times New Roman" w:hAnsi="Times New Roman" w:cs="Times New Roman"/>
          <w:sz w:val="28"/>
          <w:szCs w:val="28"/>
        </w:rPr>
        <w:t>терорганів</w:t>
      </w:r>
      <w:proofErr w:type="spellEnd"/>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Держпродспоживслужби п</w:t>
      </w:r>
      <w:r w:rsidR="008B2AA2" w:rsidRPr="00C05B1B">
        <w:rPr>
          <w:rFonts w:ascii="Times New Roman" w:hAnsi="Times New Roman" w:cs="Times New Roman"/>
          <w:sz w:val="28"/>
          <w:szCs w:val="28"/>
        </w:rPr>
        <w:t>роведена роз’яснювальна робота</w:t>
      </w:r>
      <w:r w:rsidR="006757FE">
        <w:rPr>
          <w:rFonts w:ascii="Times New Roman" w:hAnsi="Times New Roman" w:cs="Times New Roman"/>
          <w:sz w:val="28"/>
          <w:szCs w:val="28"/>
        </w:rPr>
        <w:t xml:space="preserve"> за допомогою засобів електронних комунікацій</w:t>
      </w:r>
      <w:r w:rsidR="008B2AA2" w:rsidRPr="00C05B1B">
        <w:rPr>
          <w:rFonts w:ascii="Times New Roman" w:hAnsi="Times New Roman" w:cs="Times New Roman"/>
          <w:sz w:val="28"/>
          <w:szCs w:val="28"/>
        </w:rPr>
        <w:t xml:space="preserve"> серед</w:t>
      </w:r>
      <w:r w:rsidR="00B33E7D" w:rsidRPr="00C05B1B">
        <w:rPr>
          <w:rFonts w:ascii="Times New Roman" w:hAnsi="Times New Roman" w:cs="Times New Roman"/>
          <w:sz w:val="28"/>
          <w:szCs w:val="28"/>
        </w:rPr>
        <w:t xml:space="preserve"> </w:t>
      </w:r>
      <w:r w:rsidR="009C394A">
        <w:rPr>
          <w:rFonts w:ascii="Times New Roman" w:hAnsi="Times New Roman" w:cs="Times New Roman"/>
          <w:sz w:val="28"/>
          <w:szCs w:val="28"/>
        </w:rPr>
        <w:t xml:space="preserve">  </w:t>
      </w:r>
      <w:r w:rsidR="009C394A">
        <w:rPr>
          <w:rFonts w:ascii="Times New Roman" w:hAnsi="Times New Roman" w:cs="Times New Roman"/>
          <w:b/>
          <w:sz w:val="28"/>
          <w:szCs w:val="28"/>
        </w:rPr>
        <w:t>3</w:t>
      </w:r>
      <w:r w:rsidR="00117808">
        <w:rPr>
          <w:rFonts w:ascii="Times New Roman" w:hAnsi="Times New Roman" w:cs="Times New Roman"/>
          <w:b/>
          <w:sz w:val="28"/>
          <w:szCs w:val="28"/>
        </w:rPr>
        <w:t>10</w:t>
      </w:r>
      <w:r w:rsidR="009C394A">
        <w:rPr>
          <w:rFonts w:ascii="Times New Roman" w:hAnsi="Times New Roman" w:cs="Times New Roman"/>
          <w:b/>
          <w:sz w:val="28"/>
          <w:szCs w:val="28"/>
        </w:rPr>
        <w:t xml:space="preserve"> </w:t>
      </w:r>
      <w:r w:rsidR="007B40F9" w:rsidRPr="00C05B1B">
        <w:rPr>
          <w:rFonts w:ascii="Times New Roman" w:hAnsi="Times New Roman" w:cs="Times New Roman"/>
          <w:b/>
          <w:sz w:val="28"/>
          <w:szCs w:val="28"/>
        </w:rPr>
        <w:t>суб’єкт</w:t>
      </w:r>
      <w:r w:rsidR="00A84B8F">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117808" w:rsidRPr="00117808">
        <w:rPr>
          <w:rFonts w:ascii="Times New Roman" w:hAnsi="Times New Roman" w:cs="Times New Roman"/>
          <w:b/>
          <w:sz w:val="28"/>
          <w:szCs w:val="28"/>
        </w:rPr>
        <w:t>18</w:t>
      </w:r>
      <w:r w:rsidR="009C394A">
        <w:rPr>
          <w:rFonts w:ascii="Times New Roman" w:hAnsi="Times New Roman" w:cs="Times New Roman"/>
          <w:b/>
          <w:sz w:val="28"/>
          <w:szCs w:val="28"/>
        </w:rPr>
        <w:t xml:space="preserve"> </w:t>
      </w:r>
      <w:r w:rsidR="00402907" w:rsidRPr="00C05B1B">
        <w:rPr>
          <w:rFonts w:ascii="Times New Roman" w:hAnsi="Times New Roman" w:cs="Times New Roman"/>
          <w:b/>
          <w:sz w:val="28"/>
          <w:szCs w:val="28"/>
        </w:rPr>
        <w:t>стат</w:t>
      </w:r>
      <w:r w:rsidR="00402907">
        <w:rPr>
          <w:rFonts w:ascii="Times New Roman" w:hAnsi="Times New Roman" w:cs="Times New Roman"/>
          <w:b/>
          <w:sz w:val="28"/>
          <w:szCs w:val="28"/>
        </w:rPr>
        <w:t>ей</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w:t>
      </w:r>
      <w:r w:rsidR="00B3532D" w:rsidRPr="00C05B1B">
        <w:rPr>
          <w:rFonts w:ascii="Times New Roman" w:hAnsi="Times New Roman" w:cs="Times New Roman"/>
          <w:b/>
          <w:sz w:val="28"/>
          <w:szCs w:val="28"/>
        </w:rPr>
        <w:t xml:space="preserve"> </w:t>
      </w:r>
      <w:r w:rsidR="00117808">
        <w:rPr>
          <w:rFonts w:ascii="Times New Roman" w:hAnsi="Times New Roman" w:cs="Times New Roman"/>
          <w:b/>
          <w:sz w:val="28"/>
          <w:szCs w:val="28"/>
        </w:rPr>
        <w:t>3</w:t>
      </w:r>
      <w:r w:rsidR="00B3532D" w:rsidRPr="00C05B1B">
        <w:rPr>
          <w:rFonts w:ascii="Times New Roman" w:hAnsi="Times New Roman" w:cs="Times New Roman"/>
          <w:b/>
          <w:sz w:val="28"/>
          <w:szCs w:val="28"/>
        </w:rPr>
        <w:t xml:space="preserve"> </w:t>
      </w:r>
      <w:r w:rsidR="00822A68" w:rsidRPr="00C05B1B">
        <w:rPr>
          <w:rFonts w:ascii="Times New Roman" w:hAnsi="Times New Roman" w:cs="Times New Roman"/>
          <w:b/>
          <w:sz w:val="28"/>
          <w:szCs w:val="28"/>
        </w:rPr>
        <w:t>стат</w:t>
      </w:r>
      <w:r w:rsidR="00204000">
        <w:rPr>
          <w:rFonts w:ascii="Times New Roman" w:hAnsi="Times New Roman" w:cs="Times New Roman"/>
          <w:b/>
          <w:sz w:val="28"/>
          <w:szCs w:val="28"/>
        </w:rPr>
        <w:t>ті</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A12E43" w:rsidRPr="00C05B1B" w:rsidRDefault="00F30A8B" w:rsidP="00C05B1B">
      <w:pPr>
        <w:spacing w:after="0" w:line="276" w:lineRule="auto"/>
        <w:ind w:firstLine="709"/>
        <w:jc w:val="both"/>
        <w:rPr>
          <w:rFonts w:ascii="Times New Roman" w:hAnsi="Times New Roman" w:cs="Times New Roman"/>
          <w:sz w:val="28"/>
          <w:szCs w:val="28"/>
        </w:rPr>
      </w:pPr>
      <w:r w:rsidRPr="00C05B1B">
        <w:rPr>
          <w:rFonts w:ascii="Times New Roman" w:hAnsi="Times New Roman" w:cs="Times New Roman"/>
          <w:sz w:val="28"/>
          <w:szCs w:val="28"/>
        </w:rPr>
        <w:t>Відділами контролю в сфері насінництва та розсадництва надавал</w:t>
      </w:r>
      <w:r w:rsidR="00E35868">
        <w:rPr>
          <w:rFonts w:ascii="Times New Roman" w:hAnsi="Times New Roman" w:cs="Times New Roman"/>
          <w:sz w:val="28"/>
          <w:szCs w:val="28"/>
        </w:rPr>
        <w:t>а</w:t>
      </w:r>
      <w:r w:rsidRPr="00C05B1B">
        <w:rPr>
          <w:rFonts w:ascii="Times New Roman" w:hAnsi="Times New Roman" w:cs="Times New Roman"/>
          <w:sz w:val="28"/>
          <w:szCs w:val="28"/>
        </w:rPr>
        <w:t xml:space="preserve">сь </w:t>
      </w:r>
      <w:r w:rsidR="009D66E7" w:rsidRPr="00C05B1B">
        <w:rPr>
          <w:rFonts w:ascii="Times New Roman" w:hAnsi="Times New Roman" w:cs="Times New Roman"/>
          <w:sz w:val="28"/>
          <w:szCs w:val="28"/>
        </w:rPr>
        <w:t>методична та консультативно-роз’яснювальна робота</w:t>
      </w:r>
      <w:r w:rsidR="00E77774">
        <w:rPr>
          <w:rFonts w:ascii="Times New Roman" w:hAnsi="Times New Roman" w:cs="Times New Roman"/>
          <w:sz w:val="28"/>
          <w:szCs w:val="28"/>
        </w:rPr>
        <w:t xml:space="preserve"> про п</w:t>
      </w:r>
      <w:r w:rsidR="00E77774">
        <w:rPr>
          <w:rFonts w:ascii="Times New Roman" w:hAnsi="Times New Roman"/>
          <w:sz w:val="28"/>
          <w:szCs w:val="28"/>
        </w:rPr>
        <w:t>ольове інспектування насінницьких посівів</w:t>
      </w:r>
      <w:r w:rsidR="009D66E7" w:rsidRPr="00C05B1B">
        <w:rPr>
          <w:rFonts w:ascii="Times New Roman" w:hAnsi="Times New Roman" w:cs="Times New Roman"/>
          <w:sz w:val="28"/>
          <w:szCs w:val="28"/>
        </w:rPr>
        <w:t xml:space="preserve">, проводилось </w:t>
      </w:r>
      <w:r w:rsidRPr="00C05B1B">
        <w:rPr>
          <w:rFonts w:ascii="Times New Roman" w:hAnsi="Times New Roman" w:cs="Times New Roman"/>
          <w:sz w:val="28"/>
          <w:szCs w:val="28"/>
        </w:rPr>
        <w:t xml:space="preserve">роз’яснення щодо відбору середніх проб насіння </w:t>
      </w:r>
      <w:r w:rsidR="007D61C4">
        <w:rPr>
          <w:rFonts w:ascii="Times New Roman" w:hAnsi="Times New Roman" w:cs="Times New Roman"/>
          <w:sz w:val="28"/>
          <w:szCs w:val="28"/>
        </w:rPr>
        <w:t>ярих</w:t>
      </w:r>
      <w:r w:rsidRPr="00C05B1B">
        <w:rPr>
          <w:rFonts w:ascii="Times New Roman" w:hAnsi="Times New Roman" w:cs="Times New Roman"/>
          <w:sz w:val="28"/>
          <w:szCs w:val="28"/>
        </w:rPr>
        <w:t xml:space="preserve"> культур для визначення посівних якостей, ведення насінницької документації, в яких лабораторіях можна якісно перевірити насіння та садивни</w:t>
      </w:r>
      <w:r w:rsidR="00B16A44" w:rsidRPr="00C05B1B">
        <w:rPr>
          <w:rFonts w:ascii="Times New Roman" w:hAnsi="Times New Roman" w:cs="Times New Roman"/>
          <w:sz w:val="28"/>
          <w:szCs w:val="28"/>
        </w:rPr>
        <w:t xml:space="preserve">й матеріал, а також надавалися </w:t>
      </w:r>
      <w:r w:rsidRPr="00C05B1B">
        <w:rPr>
          <w:rFonts w:ascii="Times New Roman" w:hAnsi="Times New Roman" w:cs="Times New Roman"/>
          <w:sz w:val="28"/>
          <w:szCs w:val="28"/>
        </w:rPr>
        <w:t>рекомендації щодо вимог до придбання якісного сертифікованого насіння та садивного матеріалу.</w:t>
      </w:r>
    </w:p>
    <w:p w:rsidR="00F81A67" w:rsidRDefault="00A12E43" w:rsidP="00C05B1B">
      <w:pPr>
        <w:spacing w:after="0" w:line="276" w:lineRule="auto"/>
        <w:ind w:firstLine="709"/>
        <w:jc w:val="both"/>
        <w:rPr>
          <w:rFonts w:ascii="Times New Roman" w:hAnsi="Times New Roman" w:cs="Times New Roman"/>
          <w:color w:val="000000"/>
          <w:sz w:val="28"/>
          <w:szCs w:val="28"/>
        </w:rPr>
      </w:pPr>
      <w:r w:rsidRPr="00C05B1B">
        <w:rPr>
          <w:rFonts w:ascii="Times New Roman" w:hAnsi="Times New Roman" w:cs="Times New Roman"/>
          <w:sz w:val="28"/>
          <w:szCs w:val="28"/>
        </w:rPr>
        <w:t>В ході проведеної роз’яснювальної роботи спрямованої на попередження правопорушень законодавства України у сфері</w:t>
      </w:r>
      <w:r w:rsidR="00AE63CE" w:rsidRPr="00C05B1B">
        <w:rPr>
          <w:rFonts w:ascii="Times New Roman" w:hAnsi="Times New Roman" w:cs="Times New Roman"/>
          <w:sz w:val="28"/>
          <w:szCs w:val="28"/>
        </w:rPr>
        <w:t xml:space="preserve"> охорони прав на сорти рослин статті 7 Закону України «Про охорону прав на сорти рослин» та </w:t>
      </w:r>
      <w:r w:rsidR="000B560C" w:rsidRPr="00C05B1B">
        <w:rPr>
          <w:rFonts w:ascii="Times New Roman" w:hAnsi="Times New Roman" w:cs="Times New Roman"/>
          <w:sz w:val="28"/>
          <w:szCs w:val="28"/>
        </w:rPr>
        <w:t>статей 15, 17, Закону України «Про насіння та садивний матеріал».</w:t>
      </w:r>
      <w:r w:rsidRPr="00C05B1B">
        <w:rPr>
          <w:rFonts w:ascii="Times New Roman" w:hAnsi="Times New Roman" w:cs="Times New Roman"/>
          <w:sz w:val="28"/>
          <w:szCs w:val="28"/>
        </w:rPr>
        <w:t xml:space="preserve"> Також акцентували увагу щодо запобігання поширення контрафактного насіння при здійсненні реалізації та зберігання насіння та садивного матеріалу. Здійснення реалізації  проводиться за наявності </w:t>
      </w:r>
      <w:r w:rsidRPr="00C05B1B">
        <w:rPr>
          <w:rFonts w:ascii="Times New Roman" w:hAnsi="Times New Roman" w:cs="Times New Roman"/>
          <w:color w:val="000000"/>
          <w:szCs w:val="28"/>
        </w:rPr>
        <w:t> </w:t>
      </w:r>
      <w:r w:rsidRPr="00C05B1B">
        <w:rPr>
          <w:rFonts w:ascii="Times New Roman" w:hAnsi="Times New Roman" w:cs="Times New Roman"/>
          <w:color w:val="000000"/>
          <w:sz w:val="28"/>
          <w:szCs w:val="28"/>
        </w:rPr>
        <w:t xml:space="preserve">супровідних документів, що засвідчують якість насіння, а саме «Довідки про сортові і посівні якості насіння» в якій міститься така інформація: </w:t>
      </w:r>
      <w:r w:rsidRPr="00C05B1B">
        <w:rPr>
          <w:rFonts w:ascii="Times New Roman" w:hAnsi="Times New Roman" w:cs="Times New Roman"/>
          <w:color w:val="000000"/>
          <w:sz w:val="28"/>
          <w:szCs w:val="28"/>
        </w:rPr>
        <w:lastRenderedPageBreak/>
        <w:t>назва підприємства,</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адреса де придбано насіння, культура, сорт/гібрид, рік</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За умови, коли насіння власного виробництва, дані про партію вказуються у «Сертифікаті», що засвідчує його посівні якості. 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Використання і реалізація насіння, яке не забезпечене супровідними документами про їх походження та якість – забороняється. 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305736" w:rsidRDefault="00D844C9" w:rsidP="00916429">
      <w:pPr>
        <w:tabs>
          <w:tab w:val="left" w:pos="540"/>
        </w:tabs>
        <w:spacing w:after="0"/>
        <w:ind w:firstLine="540"/>
        <w:jc w:val="both"/>
        <w:rPr>
          <w:rFonts w:ascii="Times New Roman" w:hAnsi="Times New Roman" w:cs="Times New Roman"/>
          <w:color w:val="000000"/>
          <w:sz w:val="28"/>
          <w:szCs w:val="28"/>
        </w:rPr>
      </w:pPr>
      <w:r w:rsidRPr="004F2D72">
        <w:rPr>
          <w:rFonts w:ascii="Times New Roman" w:hAnsi="Times New Roman" w:cs="Times New Roman"/>
          <w:sz w:val="28"/>
          <w:szCs w:val="28"/>
        </w:rPr>
        <w:t xml:space="preserve">Протягом звітного періоду </w:t>
      </w:r>
      <w:r>
        <w:rPr>
          <w:rFonts w:ascii="Times New Roman" w:hAnsi="Times New Roman" w:cs="Times New Roman"/>
          <w:sz w:val="28"/>
          <w:szCs w:val="28"/>
        </w:rPr>
        <w:t>п</w:t>
      </w:r>
      <w:r w:rsidRPr="004F2D72">
        <w:rPr>
          <w:rFonts w:ascii="Times New Roman" w:hAnsi="Times New Roman" w:cs="Times New Roman"/>
          <w:sz w:val="28"/>
          <w:szCs w:val="28"/>
        </w:rPr>
        <w:t>роведено</w:t>
      </w:r>
      <w:r w:rsidRPr="004F2D72">
        <w:rPr>
          <w:rFonts w:ascii="Times New Roman" w:hAnsi="Times New Roman" w:cs="Times New Roman"/>
          <w:b/>
          <w:sz w:val="28"/>
          <w:szCs w:val="28"/>
        </w:rPr>
        <w:t xml:space="preserve"> </w:t>
      </w:r>
      <w:r w:rsidR="009D5DC2">
        <w:rPr>
          <w:rFonts w:ascii="Times New Roman" w:hAnsi="Times New Roman" w:cs="Times New Roman"/>
          <w:b/>
          <w:sz w:val="28"/>
          <w:szCs w:val="28"/>
        </w:rPr>
        <w:t>7</w:t>
      </w:r>
      <w:r w:rsidRPr="004F2D72">
        <w:rPr>
          <w:rFonts w:ascii="Times New Roman" w:hAnsi="Times New Roman" w:cs="Times New Roman"/>
          <w:b/>
          <w:sz w:val="28"/>
          <w:szCs w:val="28"/>
        </w:rPr>
        <w:t xml:space="preserve"> позапланов</w:t>
      </w:r>
      <w:r w:rsidR="00C44440">
        <w:rPr>
          <w:rFonts w:ascii="Times New Roman" w:hAnsi="Times New Roman" w:cs="Times New Roman"/>
          <w:b/>
          <w:sz w:val="28"/>
          <w:szCs w:val="28"/>
        </w:rPr>
        <w:t>их</w:t>
      </w:r>
      <w:r w:rsidRPr="004F2D72">
        <w:rPr>
          <w:rFonts w:ascii="Times New Roman" w:hAnsi="Times New Roman" w:cs="Times New Roman"/>
          <w:b/>
          <w:sz w:val="28"/>
          <w:szCs w:val="28"/>
        </w:rPr>
        <w:t xml:space="preserve"> перевір</w:t>
      </w:r>
      <w:r w:rsidR="00C44440">
        <w:rPr>
          <w:rFonts w:ascii="Times New Roman" w:hAnsi="Times New Roman" w:cs="Times New Roman"/>
          <w:b/>
          <w:sz w:val="28"/>
          <w:szCs w:val="28"/>
        </w:rPr>
        <w:t>о</w:t>
      </w:r>
      <w:r w:rsidRPr="004F2D72">
        <w:rPr>
          <w:rFonts w:ascii="Times New Roman" w:hAnsi="Times New Roman" w:cs="Times New Roman"/>
          <w:b/>
          <w:sz w:val="28"/>
          <w:szCs w:val="28"/>
        </w:rPr>
        <w:t>к</w:t>
      </w:r>
      <w:r w:rsidRPr="004F2D72">
        <w:rPr>
          <w:rFonts w:ascii="Times New Roman" w:hAnsi="Times New Roman" w:cs="Times New Roman"/>
          <w:sz w:val="28"/>
          <w:szCs w:val="28"/>
        </w:rPr>
        <w:t xml:space="preserve"> </w:t>
      </w:r>
      <w:r w:rsidR="009872CF">
        <w:rPr>
          <w:rFonts w:ascii="Times New Roman" w:hAnsi="Times New Roman" w:cs="Times New Roman"/>
          <w:sz w:val="28"/>
          <w:szCs w:val="28"/>
        </w:rPr>
        <w:t xml:space="preserve">за </w:t>
      </w:r>
      <w:r w:rsidR="00C44440">
        <w:rPr>
          <w:rFonts w:ascii="Times New Roman" w:hAnsi="Times New Roman" w:cs="Times New Roman"/>
          <w:sz w:val="28"/>
          <w:szCs w:val="28"/>
        </w:rPr>
        <w:t xml:space="preserve">зверненням </w:t>
      </w:r>
      <w:r w:rsidR="009872CF">
        <w:rPr>
          <w:rFonts w:ascii="Times New Roman" w:hAnsi="Times New Roman" w:cs="Times New Roman"/>
          <w:sz w:val="28"/>
          <w:szCs w:val="28"/>
        </w:rPr>
        <w:t>суб’єкт</w:t>
      </w:r>
      <w:r w:rsidR="009308EC">
        <w:rPr>
          <w:rFonts w:ascii="Times New Roman" w:hAnsi="Times New Roman" w:cs="Times New Roman"/>
          <w:sz w:val="28"/>
          <w:szCs w:val="28"/>
        </w:rPr>
        <w:t>а</w:t>
      </w:r>
      <w:r w:rsidR="009872CF">
        <w:rPr>
          <w:rFonts w:ascii="Times New Roman" w:hAnsi="Times New Roman" w:cs="Times New Roman"/>
          <w:sz w:val="28"/>
          <w:szCs w:val="28"/>
        </w:rPr>
        <w:t xml:space="preserve"> господарювання</w:t>
      </w:r>
      <w:r w:rsidR="00C44440">
        <w:rPr>
          <w:rFonts w:ascii="Times New Roman" w:hAnsi="Times New Roman" w:cs="Times New Roman"/>
          <w:sz w:val="28"/>
          <w:szCs w:val="28"/>
        </w:rPr>
        <w:t xml:space="preserve">. </w:t>
      </w:r>
      <w:r w:rsidR="00C44440" w:rsidRPr="00AD4B76">
        <w:rPr>
          <w:rFonts w:ascii="Times New Roman" w:hAnsi="Times New Roman" w:cs="Times New Roman"/>
          <w:b/>
          <w:sz w:val="28"/>
          <w:szCs w:val="28"/>
        </w:rPr>
        <w:t>3 перевірки</w:t>
      </w:r>
      <w:r w:rsidR="00C44440">
        <w:rPr>
          <w:rFonts w:ascii="Times New Roman" w:hAnsi="Times New Roman" w:cs="Times New Roman"/>
          <w:sz w:val="28"/>
          <w:szCs w:val="28"/>
        </w:rPr>
        <w:t xml:space="preserve"> </w:t>
      </w:r>
      <w:r w:rsidR="00AD4B76">
        <w:rPr>
          <w:rFonts w:ascii="Times New Roman" w:hAnsi="Times New Roman" w:cs="Times New Roman"/>
          <w:sz w:val="28"/>
          <w:szCs w:val="28"/>
        </w:rPr>
        <w:t>у сфері насінництва та розсадництва</w:t>
      </w:r>
      <w:r w:rsidR="009872CF">
        <w:rPr>
          <w:rFonts w:ascii="Times New Roman" w:hAnsi="Times New Roman" w:cs="Times New Roman"/>
          <w:sz w:val="28"/>
          <w:szCs w:val="28"/>
        </w:rPr>
        <w:t xml:space="preserve"> </w:t>
      </w:r>
      <w:r w:rsidR="00FC0F41">
        <w:rPr>
          <w:rFonts w:ascii="Times New Roman" w:hAnsi="Times New Roman" w:cs="Times New Roman"/>
          <w:sz w:val="28"/>
          <w:szCs w:val="28"/>
        </w:rPr>
        <w:t xml:space="preserve">в </w:t>
      </w:r>
      <w:r w:rsidR="00AD4B76">
        <w:rPr>
          <w:rFonts w:ascii="Times New Roman" w:hAnsi="Times New Roman" w:cs="Times New Roman"/>
          <w:sz w:val="28"/>
          <w:szCs w:val="28"/>
        </w:rPr>
        <w:t>Луганській</w:t>
      </w:r>
      <w:r w:rsidR="00FC0F41">
        <w:rPr>
          <w:rFonts w:ascii="Times New Roman" w:hAnsi="Times New Roman" w:cs="Times New Roman"/>
          <w:sz w:val="28"/>
          <w:szCs w:val="28"/>
        </w:rPr>
        <w:t xml:space="preserve"> області</w:t>
      </w:r>
      <w:r w:rsidR="004A5838">
        <w:rPr>
          <w:rFonts w:ascii="Times New Roman" w:hAnsi="Times New Roman" w:cs="Times New Roman"/>
          <w:sz w:val="28"/>
          <w:szCs w:val="28"/>
        </w:rPr>
        <w:t xml:space="preserve"> </w:t>
      </w:r>
      <w:r w:rsidR="00AD4B76">
        <w:rPr>
          <w:rFonts w:ascii="Times New Roman" w:hAnsi="Times New Roman" w:cs="Times New Roman"/>
          <w:sz w:val="28"/>
          <w:szCs w:val="28"/>
        </w:rPr>
        <w:t>ПП</w:t>
      </w:r>
      <w:r w:rsidR="009872CF">
        <w:rPr>
          <w:rFonts w:ascii="Times New Roman" w:hAnsi="Times New Roman" w:cs="Times New Roman"/>
          <w:sz w:val="28"/>
          <w:szCs w:val="28"/>
        </w:rPr>
        <w:t xml:space="preserve"> «</w:t>
      </w:r>
      <w:r w:rsidR="00AD4B76">
        <w:rPr>
          <w:rFonts w:ascii="Times New Roman" w:hAnsi="Times New Roman" w:cs="Times New Roman"/>
          <w:sz w:val="28"/>
          <w:szCs w:val="28"/>
        </w:rPr>
        <w:t>Владар</w:t>
      </w:r>
      <w:r w:rsidR="009872CF">
        <w:rPr>
          <w:rFonts w:ascii="Times New Roman" w:hAnsi="Times New Roman" w:cs="Times New Roman"/>
          <w:sz w:val="28"/>
          <w:szCs w:val="28"/>
        </w:rPr>
        <w:t xml:space="preserve">» </w:t>
      </w:r>
      <w:proofErr w:type="spellStart"/>
      <w:r w:rsidR="00AD4B76">
        <w:rPr>
          <w:rFonts w:ascii="Times New Roman" w:hAnsi="Times New Roman" w:cs="Times New Roman"/>
          <w:sz w:val="28"/>
          <w:szCs w:val="28"/>
        </w:rPr>
        <w:t>Кремінського</w:t>
      </w:r>
      <w:proofErr w:type="spellEnd"/>
      <w:r w:rsidR="009872CF">
        <w:rPr>
          <w:rFonts w:ascii="Times New Roman" w:hAnsi="Times New Roman" w:cs="Times New Roman"/>
          <w:sz w:val="28"/>
          <w:szCs w:val="28"/>
        </w:rPr>
        <w:t xml:space="preserve"> району</w:t>
      </w:r>
      <w:r w:rsidR="00AD4B76">
        <w:rPr>
          <w:rFonts w:ascii="Times New Roman" w:hAnsi="Times New Roman" w:cs="Times New Roman"/>
          <w:sz w:val="28"/>
          <w:szCs w:val="28"/>
        </w:rPr>
        <w:t>,</w:t>
      </w:r>
      <w:r w:rsidR="009C394A">
        <w:rPr>
          <w:rFonts w:ascii="Times New Roman" w:hAnsi="Times New Roman" w:cs="Times New Roman"/>
          <w:sz w:val="28"/>
          <w:szCs w:val="28"/>
        </w:rPr>
        <w:t xml:space="preserve"> в</w:t>
      </w:r>
      <w:r w:rsidR="009872CF">
        <w:rPr>
          <w:rFonts w:ascii="Times New Roman" w:hAnsi="Times New Roman" w:cs="Times New Roman"/>
          <w:color w:val="000000"/>
          <w:sz w:val="28"/>
          <w:szCs w:val="28"/>
        </w:rPr>
        <w:t xml:space="preserve"> </w:t>
      </w:r>
      <w:r w:rsidR="00AD4B76">
        <w:rPr>
          <w:rFonts w:ascii="Times New Roman" w:hAnsi="Times New Roman"/>
          <w:sz w:val="28"/>
          <w:szCs w:val="28"/>
        </w:rPr>
        <w:t xml:space="preserve"> </w:t>
      </w:r>
      <w:r w:rsidR="00AD4B76">
        <w:rPr>
          <w:rFonts w:ascii="Times New Roman" w:hAnsi="Times New Roman" w:cs="Times New Roman"/>
          <w:color w:val="000000"/>
          <w:sz w:val="28"/>
          <w:szCs w:val="28"/>
        </w:rPr>
        <w:t xml:space="preserve">Сумській області </w:t>
      </w:r>
      <w:r w:rsidR="00AD4B76" w:rsidRPr="00204000">
        <w:rPr>
          <w:rFonts w:ascii="Times New Roman" w:hAnsi="Times New Roman"/>
          <w:sz w:val="28"/>
          <w:szCs w:val="28"/>
        </w:rPr>
        <w:t>Іванівськ</w:t>
      </w:r>
      <w:r w:rsidR="00AD4B76">
        <w:rPr>
          <w:rFonts w:ascii="Times New Roman" w:hAnsi="Times New Roman"/>
          <w:sz w:val="28"/>
          <w:szCs w:val="28"/>
        </w:rPr>
        <w:t>а</w:t>
      </w:r>
      <w:r w:rsidR="00AD4B76" w:rsidRPr="00204000">
        <w:rPr>
          <w:rFonts w:ascii="Times New Roman" w:hAnsi="Times New Roman"/>
          <w:sz w:val="28"/>
          <w:szCs w:val="28"/>
        </w:rPr>
        <w:t xml:space="preserve"> дослідно-селекційн</w:t>
      </w:r>
      <w:r w:rsidR="00AD4B76">
        <w:rPr>
          <w:rFonts w:ascii="Times New Roman" w:hAnsi="Times New Roman"/>
          <w:sz w:val="28"/>
          <w:szCs w:val="28"/>
        </w:rPr>
        <w:t>а</w:t>
      </w:r>
      <w:r w:rsidR="00AD4B76" w:rsidRPr="00204000">
        <w:rPr>
          <w:rFonts w:ascii="Times New Roman" w:hAnsi="Times New Roman"/>
          <w:sz w:val="28"/>
          <w:szCs w:val="28"/>
        </w:rPr>
        <w:t xml:space="preserve"> станці</w:t>
      </w:r>
      <w:r w:rsidR="00AD4B76">
        <w:rPr>
          <w:rFonts w:ascii="Times New Roman" w:hAnsi="Times New Roman"/>
          <w:sz w:val="28"/>
          <w:szCs w:val="28"/>
        </w:rPr>
        <w:t>я</w:t>
      </w:r>
      <w:r w:rsidR="00AD4B76" w:rsidRPr="00204000">
        <w:rPr>
          <w:rFonts w:ascii="Times New Roman" w:hAnsi="Times New Roman"/>
          <w:sz w:val="28"/>
          <w:szCs w:val="28"/>
        </w:rPr>
        <w:t xml:space="preserve"> Інституту біоенергетичних культур і цукрових буряків  Національної академії аграрних наук України</w:t>
      </w:r>
      <w:r w:rsidR="009D5DC2">
        <w:rPr>
          <w:rFonts w:ascii="Times New Roman" w:hAnsi="Times New Roman"/>
          <w:sz w:val="28"/>
          <w:szCs w:val="28"/>
        </w:rPr>
        <w:t xml:space="preserve"> та </w:t>
      </w:r>
      <w:r w:rsidR="009D5DC2">
        <w:rPr>
          <w:rFonts w:ascii="Times New Roman" w:hAnsi="Times New Roman"/>
          <w:sz w:val="28"/>
          <w:szCs w:val="28"/>
        </w:rPr>
        <w:t>Херсонській області</w:t>
      </w:r>
      <w:r w:rsidR="009D5DC2">
        <w:rPr>
          <w:rFonts w:ascii="Times New Roman" w:hAnsi="Times New Roman" w:cs="Times New Roman"/>
          <w:sz w:val="28"/>
          <w:szCs w:val="28"/>
        </w:rPr>
        <w:t xml:space="preserve"> </w:t>
      </w:r>
      <w:proofErr w:type="spellStart"/>
      <w:r w:rsidR="009D5DC2">
        <w:rPr>
          <w:rFonts w:ascii="Times New Roman" w:hAnsi="Times New Roman"/>
          <w:sz w:val="28"/>
          <w:szCs w:val="28"/>
        </w:rPr>
        <w:t>Асканійська</w:t>
      </w:r>
      <w:proofErr w:type="spellEnd"/>
      <w:r w:rsidR="009D5DC2">
        <w:rPr>
          <w:rFonts w:ascii="Times New Roman" w:hAnsi="Times New Roman"/>
          <w:sz w:val="28"/>
          <w:szCs w:val="28"/>
        </w:rPr>
        <w:t xml:space="preserve"> державна сільськогосподарська дослідна станція</w:t>
      </w:r>
      <w:r w:rsidR="009D5DC2" w:rsidRPr="00204000">
        <w:rPr>
          <w:rFonts w:ascii="Times New Roman" w:hAnsi="Times New Roman"/>
          <w:sz w:val="28"/>
          <w:szCs w:val="28"/>
        </w:rPr>
        <w:t xml:space="preserve"> Інституту </w:t>
      </w:r>
      <w:r w:rsidR="009D5DC2">
        <w:rPr>
          <w:rFonts w:ascii="Times New Roman" w:hAnsi="Times New Roman"/>
          <w:sz w:val="28"/>
          <w:szCs w:val="28"/>
        </w:rPr>
        <w:t xml:space="preserve">зрошуваного землеробства </w:t>
      </w:r>
      <w:r w:rsidR="009D5DC2" w:rsidRPr="00204000">
        <w:rPr>
          <w:rFonts w:ascii="Times New Roman" w:hAnsi="Times New Roman"/>
          <w:sz w:val="28"/>
          <w:szCs w:val="28"/>
        </w:rPr>
        <w:t>Національної академії аграрних наук України</w:t>
      </w:r>
      <w:r w:rsidR="009D5DC2">
        <w:rPr>
          <w:rFonts w:ascii="Times New Roman" w:hAnsi="Times New Roman"/>
          <w:sz w:val="28"/>
          <w:szCs w:val="28"/>
        </w:rPr>
        <w:t>. У ході позапланового заходу б</w:t>
      </w:r>
      <w:r w:rsidR="00916429" w:rsidRPr="004F2D72">
        <w:rPr>
          <w:rFonts w:ascii="Times New Roman" w:hAnsi="Times New Roman" w:cs="Times New Roman"/>
          <w:color w:val="000000"/>
          <w:sz w:val="28"/>
          <w:szCs w:val="28"/>
        </w:rPr>
        <w:t>уло перевірено ведення та зберігання насінницької документації</w:t>
      </w:r>
      <w:r w:rsidR="00916429">
        <w:rPr>
          <w:rFonts w:ascii="Times New Roman" w:hAnsi="Times New Roman" w:cs="Times New Roman"/>
          <w:color w:val="000000"/>
          <w:sz w:val="28"/>
          <w:szCs w:val="28"/>
        </w:rPr>
        <w:t xml:space="preserve">, </w:t>
      </w:r>
      <w:r w:rsidR="009D5DC2">
        <w:rPr>
          <w:rFonts w:ascii="Times New Roman" w:hAnsi="Times New Roman" w:cs="Times New Roman"/>
          <w:color w:val="000000"/>
          <w:sz w:val="28"/>
          <w:szCs w:val="28"/>
        </w:rPr>
        <w:t xml:space="preserve">здійснення внутрігосподарського контролю за виробництвом та обігом насіння, </w:t>
      </w:r>
      <w:r w:rsidR="009D5DC2" w:rsidRPr="004F2D72">
        <w:rPr>
          <w:rFonts w:ascii="Times New Roman" w:hAnsi="Times New Roman" w:cs="Times New Roman"/>
          <w:color w:val="000000"/>
          <w:sz w:val="28"/>
          <w:szCs w:val="28"/>
        </w:rPr>
        <w:t xml:space="preserve">проведено </w:t>
      </w:r>
      <w:proofErr w:type="spellStart"/>
      <w:r w:rsidR="009D5DC2" w:rsidRPr="004F2D72">
        <w:rPr>
          <w:rFonts w:ascii="Times New Roman" w:hAnsi="Times New Roman" w:cs="Times New Roman"/>
          <w:color w:val="000000"/>
          <w:sz w:val="28"/>
          <w:szCs w:val="28"/>
        </w:rPr>
        <w:t>відеофіксацію</w:t>
      </w:r>
      <w:proofErr w:type="spellEnd"/>
      <w:r w:rsidR="009D5DC2" w:rsidRPr="004F2D72">
        <w:rPr>
          <w:rFonts w:ascii="Times New Roman" w:hAnsi="Times New Roman" w:cs="Times New Roman"/>
          <w:color w:val="000000"/>
          <w:sz w:val="28"/>
          <w:szCs w:val="28"/>
        </w:rPr>
        <w:t xml:space="preserve"> заход</w:t>
      </w:r>
      <w:r w:rsidR="009D5DC2">
        <w:rPr>
          <w:rFonts w:ascii="Times New Roman" w:hAnsi="Times New Roman" w:cs="Times New Roman"/>
          <w:color w:val="000000"/>
          <w:sz w:val="28"/>
          <w:szCs w:val="28"/>
        </w:rPr>
        <w:t>у</w:t>
      </w:r>
      <w:r w:rsidR="009D5DC2" w:rsidRPr="004F2D72">
        <w:rPr>
          <w:rFonts w:ascii="Times New Roman" w:hAnsi="Times New Roman" w:cs="Times New Roman"/>
          <w:color w:val="000000"/>
          <w:sz w:val="28"/>
          <w:szCs w:val="28"/>
        </w:rPr>
        <w:t>, складено відповідн</w:t>
      </w:r>
      <w:r w:rsidR="009D5DC2">
        <w:rPr>
          <w:rFonts w:ascii="Times New Roman" w:hAnsi="Times New Roman" w:cs="Times New Roman"/>
          <w:color w:val="000000"/>
          <w:sz w:val="28"/>
          <w:szCs w:val="28"/>
        </w:rPr>
        <w:t>ий</w:t>
      </w:r>
      <w:r w:rsidR="009D5DC2" w:rsidRPr="004F2D72">
        <w:rPr>
          <w:rFonts w:ascii="Times New Roman" w:hAnsi="Times New Roman" w:cs="Times New Roman"/>
          <w:color w:val="000000"/>
          <w:sz w:val="28"/>
          <w:szCs w:val="28"/>
        </w:rPr>
        <w:t xml:space="preserve"> акт</w:t>
      </w:r>
      <w:r w:rsidR="009D5DC2">
        <w:rPr>
          <w:rFonts w:ascii="Times New Roman" w:hAnsi="Times New Roman" w:cs="Times New Roman"/>
          <w:color w:val="000000"/>
          <w:sz w:val="28"/>
          <w:szCs w:val="28"/>
        </w:rPr>
        <w:t xml:space="preserve">. </w:t>
      </w:r>
      <w:r w:rsidR="009D5DC2" w:rsidRPr="00204000">
        <w:rPr>
          <w:rFonts w:ascii="Times New Roman" w:hAnsi="Times New Roman"/>
          <w:sz w:val="28"/>
          <w:szCs w:val="28"/>
        </w:rPr>
        <w:t>Іванівськ</w:t>
      </w:r>
      <w:r w:rsidR="009D5DC2">
        <w:rPr>
          <w:rFonts w:ascii="Times New Roman" w:hAnsi="Times New Roman"/>
          <w:sz w:val="28"/>
          <w:szCs w:val="28"/>
        </w:rPr>
        <w:t>ій</w:t>
      </w:r>
      <w:r w:rsidR="009D5DC2" w:rsidRPr="00204000">
        <w:rPr>
          <w:rFonts w:ascii="Times New Roman" w:hAnsi="Times New Roman"/>
          <w:sz w:val="28"/>
          <w:szCs w:val="28"/>
        </w:rPr>
        <w:t xml:space="preserve"> дослідно-селекційн</w:t>
      </w:r>
      <w:r w:rsidR="009D5DC2">
        <w:rPr>
          <w:rFonts w:ascii="Times New Roman" w:hAnsi="Times New Roman"/>
          <w:sz w:val="28"/>
          <w:szCs w:val="28"/>
        </w:rPr>
        <w:t>ій</w:t>
      </w:r>
      <w:r w:rsidR="009D5DC2" w:rsidRPr="00204000">
        <w:rPr>
          <w:rFonts w:ascii="Times New Roman" w:hAnsi="Times New Roman"/>
          <w:sz w:val="28"/>
          <w:szCs w:val="28"/>
        </w:rPr>
        <w:t xml:space="preserve"> станці</w:t>
      </w:r>
      <w:r w:rsidR="009D5DC2">
        <w:rPr>
          <w:rFonts w:ascii="Times New Roman" w:hAnsi="Times New Roman"/>
          <w:sz w:val="28"/>
          <w:szCs w:val="28"/>
        </w:rPr>
        <w:t>ї</w:t>
      </w:r>
      <w:r w:rsidR="009D5DC2" w:rsidRPr="00204000">
        <w:rPr>
          <w:rFonts w:ascii="Times New Roman" w:hAnsi="Times New Roman"/>
          <w:sz w:val="28"/>
          <w:szCs w:val="28"/>
        </w:rPr>
        <w:t xml:space="preserve"> Інституту біоенергетичних культур і цукрових буряків  Національної академії аграрних наук України</w:t>
      </w:r>
      <w:r w:rsidR="009D5DC2">
        <w:rPr>
          <w:rFonts w:ascii="Times New Roman" w:hAnsi="Times New Roman"/>
          <w:sz w:val="28"/>
          <w:szCs w:val="28"/>
        </w:rPr>
        <w:t xml:space="preserve"> складено припис</w:t>
      </w:r>
      <w:r w:rsidR="00305736">
        <w:rPr>
          <w:rFonts w:ascii="Times New Roman" w:hAnsi="Times New Roman"/>
          <w:sz w:val="28"/>
          <w:szCs w:val="28"/>
        </w:rPr>
        <w:t xml:space="preserve"> за недотриманням </w:t>
      </w:r>
      <w:r w:rsidR="00916429">
        <w:rPr>
          <w:rFonts w:ascii="Times New Roman" w:hAnsi="Times New Roman" w:cs="Times New Roman"/>
          <w:color w:val="000000"/>
          <w:sz w:val="28"/>
          <w:szCs w:val="28"/>
        </w:rPr>
        <w:t>вимог</w:t>
      </w:r>
      <w:r w:rsidR="00305736">
        <w:rPr>
          <w:rFonts w:ascii="Times New Roman" w:hAnsi="Times New Roman" w:cs="Times New Roman"/>
          <w:color w:val="000000"/>
          <w:sz w:val="28"/>
          <w:szCs w:val="28"/>
        </w:rPr>
        <w:t xml:space="preserve"> законодавства у сфері насінництва та розсадництва.</w:t>
      </w:r>
    </w:p>
    <w:p w:rsidR="000A0142" w:rsidRDefault="00305736" w:rsidP="00916429">
      <w:pPr>
        <w:tabs>
          <w:tab w:val="left" w:pos="540"/>
        </w:tabs>
        <w:spacing w:after="0"/>
        <w:ind w:firstLine="540"/>
        <w:jc w:val="both"/>
        <w:rPr>
          <w:rFonts w:ascii="Times New Roman" w:hAnsi="Times New Roman" w:cs="Times New Roman"/>
          <w:color w:val="000000"/>
          <w:sz w:val="28"/>
          <w:szCs w:val="28"/>
        </w:rPr>
      </w:pPr>
      <w:r w:rsidRPr="00305736">
        <w:rPr>
          <w:rFonts w:ascii="Times New Roman" w:hAnsi="Times New Roman" w:cs="Times New Roman"/>
          <w:b/>
          <w:color w:val="000000"/>
          <w:sz w:val="28"/>
          <w:szCs w:val="28"/>
        </w:rPr>
        <w:t>1 перевірка</w:t>
      </w:r>
      <w:r w:rsidR="009164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сфері охорони прав на сорти рослин  </w:t>
      </w:r>
      <w:r w:rsidR="006C6D04">
        <w:rPr>
          <w:rFonts w:ascii="Times New Roman" w:hAnsi="Times New Roman" w:cs="Times New Roman"/>
          <w:color w:val="000000"/>
          <w:sz w:val="28"/>
          <w:szCs w:val="28"/>
        </w:rPr>
        <w:t>у</w:t>
      </w:r>
      <w:r w:rsidR="000A0142">
        <w:rPr>
          <w:rFonts w:ascii="Times New Roman" w:hAnsi="Times New Roman" w:cs="Times New Roman"/>
          <w:color w:val="000000"/>
          <w:sz w:val="28"/>
          <w:szCs w:val="28"/>
        </w:rPr>
        <w:t xml:space="preserve"> </w:t>
      </w:r>
      <w:r w:rsidR="000A0142">
        <w:rPr>
          <w:rFonts w:ascii="Times New Roman" w:hAnsi="Times New Roman"/>
          <w:sz w:val="28"/>
          <w:szCs w:val="28"/>
        </w:rPr>
        <w:t xml:space="preserve"> </w:t>
      </w:r>
      <w:r w:rsidR="000A0142">
        <w:rPr>
          <w:rFonts w:ascii="Times New Roman" w:hAnsi="Times New Roman" w:cs="Times New Roman"/>
          <w:color w:val="000000"/>
          <w:sz w:val="28"/>
          <w:szCs w:val="28"/>
        </w:rPr>
        <w:t xml:space="preserve">Сумській області </w:t>
      </w:r>
      <w:r w:rsidR="000A0142">
        <w:rPr>
          <w:rFonts w:ascii="Times New Roman" w:hAnsi="Times New Roman" w:cs="Times New Roman"/>
          <w:color w:val="000000"/>
          <w:sz w:val="28"/>
          <w:szCs w:val="28"/>
        </w:rPr>
        <w:t xml:space="preserve">в </w:t>
      </w:r>
      <w:r w:rsidR="000A0142" w:rsidRPr="00204000">
        <w:rPr>
          <w:rFonts w:ascii="Times New Roman" w:hAnsi="Times New Roman"/>
          <w:sz w:val="28"/>
          <w:szCs w:val="28"/>
        </w:rPr>
        <w:t>Іванівськ</w:t>
      </w:r>
      <w:r w:rsidR="000A0142">
        <w:rPr>
          <w:rFonts w:ascii="Times New Roman" w:hAnsi="Times New Roman"/>
          <w:sz w:val="28"/>
          <w:szCs w:val="28"/>
        </w:rPr>
        <w:t>ій</w:t>
      </w:r>
      <w:r w:rsidR="000A0142" w:rsidRPr="00204000">
        <w:rPr>
          <w:rFonts w:ascii="Times New Roman" w:hAnsi="Times New Roman"/>
          <w:sz w:val="28"/>
          <w:szCs w:val="28"/>
        </w:rPr>
        <w:t xml:space="preserve"> дослідно-селекційн</w:t>
      </w:r>
      <w:r w:rsidR="000A0142">
        <w:rPr>
          <w:rFonts w:ascii="Times New Roman" w:hAnsi="Times New Roman"/>
          <w:sz w:val="28"/>
          <w:szCs w:val="28"/>
        </w:rPr>
        <w:t>ій</w:t>
      </w:r>
      <w:r w:rsidR="000A0142" w:rsidRPr="00204000">
        <w:rPr>
          <w:rFonts w:ascii="Times New Roman" w:hAnsi="Times New Roman"/>
          <w:sz w:val="28"/>
          <w:szCs w:val="28"/>
        </w:rPr>
        <w:t xml:space="preserve"> станці</w:t>
      </w:r>
      <w:r w:rsidR="000A0142">
        <w:rPr>
          <w:rFonts w:ascii="Times New Roman" w:hAnsi="Times New Roman"/>
          <w:sz w:val="28"/>
          <w:szCs w:val="28"/>
        </w:rPr>
        <w:t>ї</w:t>
      </w:r>
      <w:r w:rsidR="000A0142" w:rsidRPr="00204000">
        <w:rPr>
          <w:rFonts w:ascii="Times New Roman" w:hAnsi="Times New Roman"/>
          <w:sz w:val="28"/>
          <w:szCs w:val="28"/>
        </w:rPr>
        <w:t xml:space="preserve"> Інституту біоенергетичних культур і цукрових буряків  Національної академії аграрних наук України</w:t>
      </w:r>
      <w:r w:rsidR="000A0142">
        <w:rPr>
          <w:rFonts w:ascii="Times New Roman" w:hAnsi="Times New Roman"/>
          <w:sz w:val="28"/>
          <w:szCs w:val="28"/>
        </w:rPr>
        <w:t>, перевірено</w:t>
      </w:r>
      <w:r>
        <w:rPr>
          <w:rFonts w:ascii="Times New Roman" w:hAnsi="Times New Roman" w:cs="Times New Roman"/>
          <w:color w:val="000000"/>
          <w:sz w:val="28"/>
          <w:szCs w:val="28"/>
        </w:rPr>
        <w:t xml:space="preserve"> </w:t>
      </w:r>
      <w:r w:rsidR="00916429">
        <w:rPr>
          <w:rFonts w:ascii="Times New Roman" w:hAnsi="Times New Roman" w:cs="Times New Roman"/>
          <w:color w:val="000000"/>
          <w:sz w:val="28"/>
          <w:szCs w:val="28"/>
        </w:rPr>
        <w:t>використання сорт</w:t>
      </w:r>
      <w:r w:rsidR="000A0142">
        <w:rPr>
          <w:rFonts w:ascii="Times New Roman" w:hAnsi="Times New Roman" w:cs="Times New Roman"/>
          <w:color w:val="000000"/>
          <w:sz w:val="28"/>
          <w:szCs w:val="28"/>
        </w:rPr>
        <w:t>ів</w:t>
      </w:r>
      <w:r w:rsidR="00916429">
        <w:rPr>
          <w:rFonts w:ascii="Times New Roman" w:hAnsi="Times New Roman" w:cs="Times New Roman"/>
          <w:color w:val="000000"/>
          <w:sz w:val="28"/>
          <w:szCs w:val="28"/>
        </w:rPr>
        <w:t xml:space="preserve"> для власних потреб, поширення сортів включених до Реєстру сортів рослин придатних для поширення в Україні, </w:t>
      </w:r>
      <w:r w:rsidR="00916429" w:rsidRPr="004F2D72">
        <w:rPr>
          <w:rFonts w:ascii="Times New Roman" w:hAnsi="Times New Roman" w:cs="Times New Roman"/>
          <w:color w:val="000000"/>
          <w:sz w:val="28"/>
          <w:szCs w:val="28"/>
        </w:rPr>
        <w:t xml:space="preserve">надано консультації та </w:t>
      </w:r>
      <w:r w:rsidR="00916429">
        <w:rPr>
          <w:rFonts w:ascii="Times New Roman" w:hAnsi="Times New Roman" w:cs="Times New Roman"/>
          <w:color w:val="000000"/>
          <w:sz w:val="28"/>
          <w:szCs w:val="28"/>
        </w:rPr>
        <w:t>письмові рекомендації</w:t>
      </w:r>
      <w:r w:rsidR="00916429" w:rsidRPr="004F2D72">
        <w:rPr>
          <w:rFonts w:ascii="Times New Roman" w:hAnsi="Times New Roman" w:cs="Times New Roman"/>
          <w:color w:val="000000"/>
          <w:sz w:val="28"/>
          <w:szCs w:val="28"/>
        </w:rPr>
        <w:t xml:space="preserve"> щодо дотримання суб’єкт</w:t>
      </w:r>
      <w:r w:rsidR="00916429">
        <w:rPr>
          <w:rFonts w:ascii="Times New Roman" w:hAnsi="Times New Roman" w:cs="Times New Roman"/>
          <w:color w:val="000000"/>
          <w:sz w:val="28"/>
          <w:szCs w:val="28"/>
        </w:rPr>
        <w:t>о</w:t>
      </w:r>
      <w:r w:rsidR="00916429" w:rsidRPr="004F2D72">
        <w:rPr>
          <w:rFonts w:ascii="Times New Roman" w:hAnsi="Times New Roman" w:cs="Times New Roman"/>
          <w:color w:val="000000"/>
          <w:sz w:val="28"/>
          <w:szCs w:val="28"/>
        </w:rPr>
        <w:t xml:space="preserve">м господарювання вимог чинного законодавства в сфері </w:t>
      </w:r>
      <w:r w:rsidR="00916429">
        <w:rPr>
          <w:rFonts w:ascii="Times New Roman" w:hAnsi="Times New Roman" w:cs="Times New Roman"/>
          <w:color w:val="000000"/>
          <w:sz w:val="28"/>
          <w:szCs w:val="28"/>
        </w:rPr>
        <w:t xml:space="preserve"> охорони прав на сорти рослин,</w:t>
      </w:r>
      <w:r w:rsidR="00916429" w:rsidRPr="004F2D72">
        <w:rPr>
          <w:rFonts w:ascii="Times New Roman" w:hAnsi="Times New Roman" w:cs="Times New Roman"/>
          <w:color w:val="000000"/>
          <w:sz w:val="28"/>
          <w:szCs w:val="28"/>
        </w:rPr>
        <w:t xml:space="preserve"> проведено </w:t>
      </w:r>
      <w:proofErr w:type="spellStart"/>
      <w:r w:rsidR="00916429" w:rsidRPr="004F2D72">
        <w:rPr>
          <w:rFonts w:ascii="Times New Roman" w:hAnsi="Times New Roman" w:cs="Times New Roman"/>
          <w:color w:val="000000"/>
          <w:sz w:val="28"/>
          <w:szCs w:val="28"/>
        </w:rPr>
        <w:t>відеофіксацію</w:t>
      </w:r>
      <w:proofErr w:type="spellEnd"/>
      <w:r w:rsidR="00916429" w:rsidRPr="004F2D72">
        <w:rPr>
          <w:rFonts w:ascii="Times New Roman" w:hAnsi="Times New Roman" w:cs="Times New Roman"/>
          <w:color w:val="000000"/>
          <w:sz w:val="28"/>
          <w:szCs w:val="28"/>
        </w:rPr>
        <w:t xml:space="preserve"> заход</w:t>
      </w:r>
      <w:r w:rsidR="009C394A">
        <w:rPr>
          <w:rFonts w:ascii="Times New Roman" w:hAnsi="Times New Roman" w:cs="Times New Roman"/>
          <w:color w:val="000000"/>
          <w:sz w:val="28"/>
          <w:szCs w:val="28"/>
        </w:rPr>
        <w:t>у</w:t>
      </w:r>
      <w:r w:rsidR="00916429" w:rsidRPr="004F2D72">
        <w:rPr>
          <w:rFonts w:ascii="Times New Roman" w:hAnsi="Times New Roman" w:cs="Times New Roman"/>
          <w:color w:val="000000"/>
          <w:sz w:val="28"/>
          <w:szCs w:val="28"/>
        </w:rPr>
        <w:t>, складено відповідн</w:t>
      </w:r>
      <w:r w:rsidR="00916429">
        <w:rPr>
          <w:rFonts w:ascii="Times New Roman" w:hAnsi="Times New Roman" w:cs="Times New Roman"/>
          <w:color w:val="000000"/>
          <w:sz w:val="28"/>
          <w:szCs w:val="28"/>
        </w:rPr>
        <w:t>ий</w:t>
      </w:r>
      <w:r w:rsidR="00916429" w:rsidRPr="004F2D72">
        <w:rPr>
          <w:rFonts w:ascii="Times New Roman" w:hAnsi="Times New Roman" w:cs="Times New Roman"/>
          <w:color w:val="000000"/>
          <w:sz w:val="28"/>
          <w:szCs w:val="28"/>
        </w:rPr>
        <w:t xml:space="preserve"> акт</w:t>
      </w:r>
      <w:r w:rsidR="00916429">
        <w:rPr>
          <w:rFonts w:ascii="Times New Roman" w:hAnsi="Times New Roman" w:cs="Times New Roman"/>
          <w:color w:val="000000"/>
          <w:sz w:val="28"/>
          <w:szCs w:val="28"/>
        </w:rPr>
        <w:t>.</w:t>
      </w:r>
    </w:p>
    <w:p w:rsidR="00042BA5" w:rsidRPr="00204000" w:rsidRDefault="000A0142" w:rsidP="00916429">
      <w:pPr>
        <w:tabs>
          <w:tab w:val="left" w:pos="540"/>
        </w:tabs>
        <w:spacing w:after="0"/>
        <w:ind w:firstLine="540"/>
        <w:jc w:val="both"/>
        <w:rPr>
          <w:rFonts w:ascii="Times New Roman" w:hAnsi="Times New Roman" w:cs="Times New Roman"/>
          <w:iCs/>
          <w:sz w:val="28"/>
          <w:szCs w:val="28"/>
        </w:rPr>
      </w:pPr>
      <w:r w:rsidRPr="000A0142">
        <w:rPr>
          <w:rFonts w:ascii="Times New Roman" w:hAnsi="Times New Roman" w:cs="Times New Roman"/>
          <w:b/>
          <w:color w:val="000000"/>
          <w:sz w:val="28"/>
          <w:szCs w:val="28"/>
        </w:rPr>
        <w:t>3 перевірки</w:t>
      </w:r>
      <w:r>
        <w:rPr>
          <w:rFonts w:ascii="Times New Roman" w:hAnsi="Times New Roman" w:cs="Times New Roman"/>
          <w:iCs/>
          <w:sz w:val="28"/>
          <w:szCs w:val="28"/>
        </w:rPr>
        <w:t xml:space="preserve"> </w:t>
      </w:r>
      <w:r w:rsidRPr="000A0142">
        <w:rPr>
          <w:rFonts w:ascii="Times New Roman" w:hAnsi="Times New Roman" w:cs="Times New Roman"/>
          <w:iCs/>
          <w:sz w:val="28"/>
          <w:szCs w:val="28"/>
        </w:rPr>
        <w:t xml:space="preserve"> </w:t>
      </w:r>
      <w:r w:rsidR="00916429" w:rsidRPr="000A0142">
        <w:rPr>
          <w:rFonts w:ascii="Times New Roman" w:hAnsi="Times New Roman" w:cs="Times New Roman"/>
          <w:iCs/>
          <w:sz w:val="28"/>
          <w:szCs w:val="28"/>
        </w:rPr>
        <w:t xml:space="preserve"> </w:t>
      </w:r>
      <w:r>
        <w:rPr>
          <w:rFonts w:ascii="Times New Roman" w:hAnsi="Times New Roman" w:cs="Times New Roman"/>
          <w:iCs/>
          <w:sz w:val="28"/>
          <w:szCs w:val="28"/>
        </w:rPr>
        <w:t>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w:t>
      </w:r>
      <w:r w:rsidR="009D7AF2">
        <w:rPr>
          <w:rFonts w:ascii="Times New Roman" w:hAnsi="Times New Roman" w:cs="Times New Roman"/>
          <w:color w:val="000000"/>
          <w:sz w:val="28"/>
          <w:szCs w:val="28"/>
        </w:rPr>
        <w:t xml:space="preserve"> </w:t>
      </w:r>
      <w:r w:rsidR="009D7AF2">
        <w:rPr>
          <w:rFonts w:ascii="Times New Roman" w:hAnsi="Times New Roman" w:cs="Times New Roman"/>
          <w:sz w:val="28"/>
          <w:szCs w:val="28"/>
        </w:rPr>
        <w:t>в</w:t>
      </w:r>
      <w:r w:rsidR="009D7AF2">
        <w:rPr>
          <w:rFonts w:ascii="Times New Roman" w:hAnsi="Times New Roman" w:cs="Times New Roman"/>
          <w:color w:val="000000"/>
          <w:sz w:val="28"/>
          <w:szCs w:val="28"/>
        </w:rPr>
        <w:t xml:space="preserve"> </w:t>
      </w:r>
      <w:r w:rsidR="00754754">
        <w:rPr>
          <w:rFonts w:ascii="Times New Roman" w:hAnsi="Times New Roman" w:cs="Times New Roman"/>
          <w:color w:val="000000"/>
          <w:sz w:val="28"/>
          <w:szCs w:val="28"/>
        </w:rPr>
        <w:t xml:space="preserve"> Івано-Франківській області ПФГ «</w:t>
      </w:r>
      <w:proofErr w:type="spellStart"/>
      <w:r w:rsidR="00754754">
        <w:rPr>
          <w:rFonts w:ascii="Times New Roman" w:hAnsi="Times New Roman" w:cs="Times New Roman"/>
          <w:color w:val="000000"/>
          <w:sz w:val="28"/>
          <w:szCs w:val="28"/>
        </w:rPr>
        <w:t>Поточище</w:t>
      </w:r>
      <w:proofErr w:type="spellEnd"/>
      <w:r w:rsidR="00754754">
        <w:rPr>
          <w:rFonts w:ascii="Times New Roman" w:hAnsi="Times New Roman" w:cs="Times New Roman"/>
          <w:color w:val="000000"/>
          <w:sz w:val="28"/>
          <w:szCs w:val="28"/>
        </w:rPr>
        <w:t xml:space="preserve">» </w:t>
      </w:r>
      <w:proofErr w:type="spellStart"/>
      <w:r w:rsidR="00754754">
        <w:rPr>
          <w:rFonts w:ascii="Times New Roman" w:hAnsi="Times New Roman" w:cs="Times New Roman"/>
          <w:color w:val="000000"/>
          <w:sz w:val="28"/>
          <w:szCs w:val="28"/>
        </w:rPr>
        <w:t>Городенківського</w:t>
      </w:r>
      <w:proofErr w:type="spellEnd"/>
      <w:r w:rsidR="00754754">
        <w:rPr>
          <w:rFonts w:ascii="Times New Roman" w:hAnsi="Times New Roman" w:cs="Times New Roman"/>
          <w:color w:val="000000"/>
          <w:sz w:val="28"/>
          <w:szCs w:val="28"/>
        </w:rPr>
        <w:t xml:space="preserve"> району та ТОВ «</w:t>
      </w:r>
      <w:proofErr w:type="spellStart"/>
      <w:r w:rsidR="00754754">
        <w:rPr>
          <w:rFonts w:ascii="Times New Roman" w:hAnsi="Times New Roman" w:cs="Times New Roman"/>
          <w:color w:val="000000"/>
          <w:sz w:val="28"/>
          <w:szCs w:val="28"/>
        </w:rPr>
        <w:t>Штерн</w:t>
      </w:r>
      <w:proofErr w:type="spellEnd"/>
      <w:r w:rsidR="00754754">
        <w:rPr>
          <w:rFonts w:ascii="Times New Roman" w:hAnsi="Times New Roman" w:cs="Times New Roman"/>
          <w:color w:val="000000"/>
          <w:sz w:val="28"/>
          <w:szCs w:val="28"/>
        </w:rPr>
        <w:t xml:space="preserve"> Агро» </w:t>
      </w:r>
      <w:proofErr w:type="spellStart"/>
      <w:r w:rsidR="00754754">
        <w:rPr>
          <w:rFonts w:ascii="Times New Roman" w:hAnsi="Times New Roman" w:cs="Times New Roman"/>
          <w:color w:val="000000"/>
          <w:sz w:val="28"/>
          <w:szCs w:val="28"/>
        </w:rPr>
        <w:t>Тлумацького</w:t>
      </w:r>
      <w:proofErr w:type="spellEnd"/>
      <w:r w:rsidR="00754754">
        <w:rPr>
          <w:rFonts w:ascii="Times New Roman" w:hAnsi="Times New Roman" w:cs="Times New Roman"/>
          <w:color w:val="000000"/>
          <w:sz w:val="28"/>
          <w:szCs w:val="28"/>
        </w:rPr>
        <w:t xml:space="preserve"> району в</w:t>
      </w:r>
      <w:r w:rsidR="009D7AF2">
        <w:rPr>
          <w:rFonts w:ascii="Times New Roman" w:hAnsi="Times New Roman"/>
          <w:sz w:val="28"/>
          <w:szCs w:val="28"/>
        </w:rPr>
        <w:t xml:space="preserve"> </w:t>
      </w:r>
      <w:r w:rsidR="009D7AF2">
        <w:rPr>
          <w:rFonts w:ascii="Times New Roman" w:hAnsi="Times New Roman" w:cs="Times New Roman"/>
          <w:color w:val="000000"/>
          <w:sz w:val="28"/>
          <w:szCs w:val="28"/>
        </w:rPr>
        <w:t xml:space="preserve">Сумській області </w:t>
      </w:r>
      <w:r w:rsidR="00754754">
        <w:rPr>
          <w:rFonts w:ascii="Times New Roman" w:hAnsi="Times New Roman" w:cs="Times New Roman"/>
          <w:color w:val="000000"/>
          <w:sz w:val="28"/>
          <w:szCs w:val="28"/>
        </w:rPr>
        <w:t>у</w:t>
      </w:r>
      <w:r w:rsidR="009D7AF2">
        <w:rPr>
          <w:rFonts w:ascii="Times New Roman" w:hAnsi="Times New Roman" w:cs="Times New Roman"/>
          <w:color w:val="000000"/>
          <w:sz w:val="28"/>
          <w:szCs w:val="28"/>
        </w:rPr>
        <w:t xml:space="preserve"> </w:t>
      </w:r>
      <w:r w:rsidR="009D7AF2" w:rsidRPr="00204000">
        <w:rPr>
          <w:rFonts w:ascii="Times New Roman" w:hAnsi="Times New Roman"/>
          <w:sz w:val="28"/>
          <w:szCs w:val="28"/>
        </w:rPr>
        <w:t>Іванівськ</w:t>
      </w:r>
      <w:r w:rsidR="009D7AF2">
        <w:rPr>
          <w:rFonts w:ascii="Times New Roman" w:hAnsi="Times New Roman"/>
          <w:sz w:val="28"/>
          <w:szCs w:val="28"/>
        </w:rPr>
        <w:t>ій</w:t>
      </w:r>
      <w:r w:rsidR="009D7AF2" w:rsidRPr="00204000">
        <w:rPr>
          <w:rFonts w:ascii="Times New Roman" w:hAnsi="Times New Roman"/>
          <w:sz w:val="28"/>
          <w:szCs w:val="28"/>
        </w:rPr>
        <w:t xml:space="preserve"> дослідно-селекційн</w:t>
      </w:r>
      <w:r w:rsidR="009D7AF2">
        <w:rPr>
          <w:rFonts w:ascii="Times New Roman" w:hAnsi="Times New Roman"/>
          <w:sz w:val="28"/>
          <w:szCs w:val="28"/>
        </w:rPr>
        <w:t>ій</w:t>
      </w:r>
      <w:r w:rsidR="009D7AF2" w:rsidRPr="00204000">
        <w:rPr>
          <w:rFonts w:ascii="Times New Roman" w:hAnsi="Times New Roman"/>
          <w:sz w:val="28"/>
          <w:szCs w:val="28"/>
        </w:rPr>
        <w:t xml:space="preserve"> станці</w:t>
      </w:r>
      <w:r w:rsidR="009D7AF2">
        <w:rPr>
          <w:rFonts w:ascii="Times New Roman" w:hAnsi="Times New Roman"/>
          <w:sz w:val="28"/>
          <w:szCs w:val="28"/>
        </w:rPr>
        <w:t>ї</w:t>
      </w:r>
      <w:r w:rsidR="009D7AF2" w:rsidRPr="00204000">
        <w:rPr>
          <w:rFonts w:ascii="Times New Roman" w:hAnsi="Times New Roman"/>
          <w:sz w:val="28"/>
          <w:szCs w:val="28"/>
        </w:rPr>
        <w:t xml:space="preserve"> Інституту біоенергетичних культур і цукрових буряків  Національної академії аграрних наук України</w:t>
      </w:r>
      <w:r w:rsidR="009D7AF2">
        <w:rPr>
          <w:rFonts w:ascii="Times New Roman" w:hAnsi="Times New Roman"/>
          <w:sz w:val="28"/>
          <w:szCs w:val="28"/>
        </w:rPr>
        <w:t xml:space="preserve">, </w:t>
      </w:r>
      <w:r w:rsidR="009308EC" w:rsidRPr="004F2D72">
        <w:rPr>
          <w:rFonts w:ascii="Times New Roman" w:hAnsi="Times New Roman" w:cs="Times New Roman"/>
          <w:color w:val="000000"/>
          <w:sz w:val="28"/>
          <w:szCs w:val="28"/>
        </w:rPr>
        <w:t xml:space="preserve">проведено </w:t>
      </w:r>
      <w:proofErr w:type="spellStart"/>
      <w:r w:rsidR="009308EC" w:rsidRPr="004F2D72">
        <w:rPr>
          <w:rFonts w:ascii="Times New Roman" w:hAnsi="Times New Roman" w:cs="Times New Roman"/>
          <w:color w:val="000000"/>
          <w:sz w:val="28"/>
          <w:szCs w:val="28"/>
        </w:rPr>
        <w:t>відеофіксацію</w:t>
      </w:r>
      <w:proofErr w:type="spellEnd"/>
      <w:r w:rsidR="009308EC" w:rsidRPr="004F2D72">
        <w:rPr>
          <w:rFonts w:ascii="Times New Roman" w:hAnsi="Times New Roman" w:cs="Times New Roman"/>
          <w:color w:val="000000"/>
          <w:sz w:val="28"/>
          <w:szCs w:val="28"/>
        </w:rPr>
        <w:t xml:space="preserve"> </w:t>
      </w:r>
      <w:r w:rsidR="009308EC" w:rsidRPr="004F2D72">
        <w:rPr>
          <w:rFonts w:ascii="Times New Roman" w:hAnsi="Times New Roman" w:cs="Times New Roman"/>
          <w:color w:val="000000"/>
          <w:sz w:val="28"/>
          <w:szCs w:val="28"/>
        </w:rPr>
        <w:lastRenderedPageBreak/>
        <w:t>заход</w:t>
      </w:r>
      <w:r w:rsidR="009308EC">
        <w:rPr>
          <w:rFonts w:ascii="Times New Roman" w:hAnsi="Times New Roman" w:cs="Times New Roman"/>
          <w:color w:val="000000"/>
          <w:sz w:val="28"/>
          <w:szCs w:val="28"/>
        </w:rPr>
        <w:t>у</w:t>
      </w:r>
      <w:r w:rsidR="009308EC" w:rsidRPr="004F2D72">
        <w:rPr>
          <w:rFonts w:ascii="Times New Roman" w:hAnsi="Times New Roman" w:cs="Times New Roman"/>
          <w:color w:val="000000"/>
          <w:sz w:val="28"/>
          <w:szCs w:val="28"/>
        </w:rPr>
        <w:t>, складено відповідн</w:t>
      </w:r>
      <w:r w:rsidR="009308EC">
        <w:rPr>
          <w:rFonts w:ascii="Times New Roman" w:hAnsi="Times New Roman" w:cs="Times New Roman"/>
          <w:color w:val="000000"/>
          <w:sz w:val="28"/>
          <w:szCs w:val="28"/>
        </w:rPr>
        <w:t>ий</w:t>
      </w:r>
      <w:r w:rsidR="009308EC" w:rsidRPr="004F2D72">
        <w:rPr>
          <w:rFonts w:ascii="Times New Roman" w:hAnsi="Times New Roman" w:cs="Times New Roman"/>
          <w:color w:val="000000"/>
          <w:sz w:val="28"/>
          <w:szCs w:val="28"/>
        </w:rPr>
        <w:t xml:space="preserve"> акт</w:t>
      </w:r>
      <w:r w:rsidR="009308EC">
        <w:rPr>
          <w:rFonts w:ascii="Times New Roman" w:hAnsi="Times New Roman" w:cs="Times New Roman"/>
          <w:color w:val="000000"/>
          <w:sz w:val="28"/>
          <w:szCs w:val="28"/>
        </w:rPr>
        <w:t>.</w:t>
      </w:r>
      <w:r w:rsidR="006C6D04">
        <w:rPr>
          <w:rFonts w:ascii="Times New Roman" w:hAnsi="Times New Roman" w:cs="Times New Roman"/>
          <w:color w:val="000000"/>
          <w:sz w:val="28"/>
          <w:szCs w:val="28"/>
        </w:rPr>
        <w:t xml:space="preserve"> </w:t>
      </w:r>
      <w:r>
        <w:rPr>
          <w:rFonts w:ascii="Times New Roman" w:hAnsi="Times New Roman" w:cs="Times New Roman"/>
          <w:iCs/>
          <w:sz w:val="28"/>
          <w:szCs w:val="28"/>
        </w:rPr>
        <w:t xml:space="preserve"> </w:t>
      </w:r>
      <w:r w:rsidR="00042BA5" w:rsidRPr="00204000">
        <w:rPr>
          <w:rFonts w:ascii="Times New Roman" w:hAnsi="Times New Roman" w:cs="Times New Roman"/>
          <w:iCs/>
          <w:sz w:val="28"/>
          <w:szCs w:val="28"/>
        </w:rPr>
        <w:t>Дані перевір</w:t>
      </w:r>
      <w:r>
        <w:rPr>
          <w:rFonts w:ascii="Times New Roman" w:hAnsi="Times New Roman" w:cs="Times New Roman"/>
          <w:iCs/>
          <w:sz w:val="28"/>
          <w:szCs w:val="28"/>
        </w:rPr>
        <w:t>ок</w:t>
      </w:r>
      <w:r w:rsidR="00042BA5" w:rsidRPr="00204000">
        <w:rPr>
          <w:rFonts w:ascii="Times New Roman" w:hAnsi="Times New Roman" w:cs="Times New Roman"/>
          <w:iCs/>
          <w:sz w:val="28"/>
          <w:szCs w:val="28"/>
        </w:rPr>
        <w:t xml:space="preserve"> занесено до автоматизованої системи ІАС.</w:t>
      </w:r>
    </w:p>
    <w:p w:rsidR="00204000" w:rsidRDefault="00204000" w:rsidP="00204000">
      <w:pPr>
        <w:tabs>
          <w:tab w:val="left" w:pos="709"/>
        </w:tabs>
        <w:spacing w:after="0" w:line="240" w:lineRule="auto"/>
        <w:ind w:right="-2" w:firstLine="567"/>
        <w:jc w:val="both"/>
        <w:rPr>
          <w:rFonts w:ascii="Times New Roman" w:hAnsi="Times New Roman"/>
          <w:sz w:val="28"/>
          <w:szCs w:val="28"/>
        </w:rPr>
      </w:pPr>
      <w:r w:rsidRPr="00204000">
        <w:rPr>
          <w:rFonts w:ascii="Times New Roman" w:hAnsi="Times New Roman"/>
          <w:sz w:val="28"/>
          <w:szCs w:val="28"/>
        </w:rPr>
        <w:t>Головн</w:t>
      </w:r>
      <w:r w:rsidR="009D7AF2">
        <w:rPr>
          <w:rFonts w:ascii="Times New Roman" w:hAnsi="Times New Roman"/>
          <w:sz w:val="28"/>
          <w:szCs w:val="28"/>
        </w:rPr>
        <w:t>ими</w:t>
      </w:r>
      <w:r w:rsidRPr="00204000">
        <w:rPr>
          <w:rFonts w:ascii="Times New Roman" w:hAnsi="Times New Roman"/>
          <w:sz w:val="28"/>
          <w:szCs w:val="28"/>
        </w:rPr>
        <w:t xml:space="preserve"> управління</w:t>
      </w:r>
      <w:r w:rsidR="009D7AF2">
        <w:rPr>
          <w:rFonts w:ascii="Times New Roman" w:hAnsi="Times New Roman"/>
          <w:sz w:val="28"/>
          <w:szCs w:val="28"/>
        </w:rPr>
        <w:t>ми</w:t>
      </w:r>
      <w:r w:rsidRPr="00204000">
        <w:rPr>
          <w:rFonts w:ascii="Times New Roman" w:hAnsi="Times New Roman"/>
          <w:sz w:val="28"/>
          <w:szCs w:val="28"/>
        </w:rPr>
        <w:t xml:space="preserve"> Держпродспоживслужби</w:t>
      </w:r>
      <w:r w:rsidR="009D7AF2">
        <w:rPr>
          <w:rFonts w:ascii="Times New Roman" w:hAnsi="Times New Roman"/>
          <w:sz w:val="28"/>
          <w:szCs w:val="28"/>
        </w:rPr>
        <w:t xml:space="preserve"> Вінницької, Житомирської, Луганської, Сумської, Тернопільської, Херсонської, Хмельницької, Чернівецької областей проведено</w:t>
      </w:r>
      <w:r w:rsidR="0084585F">
        <w:rPr>
          <w:rFonts w:ascii="Times New Roman" w:hAnsi="Times New Roman"/>
          <w:sz w:val="28"/>
          <w:szCs w:val="28"/>
        </w:rPr>
        <w:t xml:space="preserve"> наради </w:t>
      </w:r>
      <w:r w:rsidR="009D7AF2">
        <w:rPr>
          <w:rFonts w:ascii="Times New Roman" w:hAnsi="Times New Roman"/>
          <w:sz w:val="28"/>
          <w:szCs w:val="28"/>
        </w:rPr>
        <w:t xml:space="preserve"> </w:t>
      </w:r>
      <w:r w:rsidRPr="00204000">
        <w:rPr>
          <w:rFonts w:ascii="Times New Roman" w:hAnsi="Times New Roman"/>
          <w:sz w:val="28"/>
          <w:szCs w:val="28"/>
        </w:rPr>
        <w:t xml:space="preserve"> щодо заходів із запобігання поширення, розповсюдження, попередження випадків використання незареєстрованих </w:t>
      </w:r>
      <w:r w:rsidR="009C394A" w:rsidRPr="00204000">
        <w:rPr>
          <w:rFonts w:ascii="Times New Roman" w:hAnsi="Times New Roman"/>
          <w:sz w:val="28"/>
          <w:szCs w:val="28"/>
        </w:rPr>
        <w:t xml:space="preserve">генетично модифікованих організмів </w:t>
      </w:r>
      <w:r w:rsidRPr="00204000">
        <w:rPr>
          <w:rFonts w:ascii="Times New Roman" w:hAnsi="Times New Roman"/>
          <w:sz w:val="28"/>
          <w:szCs w:val="28"/>
        </w:rPr>
        <w:t>у відкритих системах</w:t>
      </w:r>
      <w:r w:rsidR="00486179">
        <w:rPr>
          <w:rFonts w:ascii="Times New Roman" w:hAnsi="Times New Roman"/>
          <w:sz w:val="28"/>
          <w:szCs w:val="28"/>
        </w:rPr>
        <w:t>.</w:t>
      </w:r>
    </w:p>
    <w:p w:rsidR="00AA1F98" w:rsidRDefault="00AA1F98" w:rsidP="00AA1F98">
      <w:pPr>
        <w:spacing w:after="0" w:line="276" w:lineRule="auto"/>
        <w:ind w:firstLine="709"/>
        <w:jc w:val="both"/>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соняшнику яке не може бути використано на посів та інші цілі в кількості </w:t>
      </w:r>
      <w:r>
        <w:rPr>
          <w:rFonts w:ascii="Times New Roman" w:hAnsi="Times New Roman" w:cs="Times New Roman"/>
          <w:color w:val="000000"/>
          <w:sz w:val="28"/>
          <w:szCs w:val="28"/>
        </w:rPr>
        <w:t>121600</w:t>
      </w:r>
      <w:r>
        <w:rPr>
          <w:rFonts w:ascii="Times New Roman" w:hAnsi="Times New Roman" w:cs="Times New Roman"/>
          <w:color w:val="000000"/>
          <w:sz w:val="28"/>
          <w:szCs w:val="28"/>
        </w:rPr>
        <w:t xml:space="preserve"> кілограм у ТОВ «</w:t>
      </w:r>
      <w:r>
        <w:rPr>
          <w:rFonts w:ascii="Times New Roman" w:hAnsi="Times New Roman" w:cs="Times New Roman"/>
          <w:color w:val="000000"/>
          <w:sz w:val="28"/>
          <w:szCs w:val="28"/>
        </w:rPr>
        <w:t>КВС</w:t>
      </w:r>
      <w:r w:rsidR="003D47CF">
        <w:rPr>
          <w:rFonts w:ascii="Times New Roman" w:hAnsi="Times New Roman" w:cs="Times New Roman"/>
          <w:color w:val="000000"/>
          <w:sz w:val="28"/>
          <w:szCs w:val="28"/>
        </w:rPr>
        <w:t xml:space="preserve"> Україна</w:t>
      </w:r>
      <w:r>
        <w:rPr>
          <w:rFonts w:ascii="Times New Roman" w:hAnsi="Times New Roman" w:cs="Times New Roman"/>
          <w:color w:val="000000"/>
          <w:sz w:val="28"/>
          <w:szCs w:val="28"/>
        </w:rPr>
        <w:t xml:space="preserve">» м. Київ, </w:t>
      </w:r>
      <w:r w:rsidR="003D47CF">
        <w:rPr>
          <w:rFonts w:ascii="Times New Roman" w:hAnsi="Times New Roman" w:cs="Times New Roman"/>
          <w:color w:val="000000"/>
          <w:sz w:val="28"/>
          <w:szCs w:val="28"/>
        </w:rPr>
        <w:t>бу</w:t>
      </w:r>
      <w:r>
        <w:rPr>
          <w:rFonts w:ascii="Times New Roman" w:hAnsi="Times New Roman" w:cs="Times New Roman"/>
          <w:color w:val="000000"/>
          <w:sz w:val="28"/>
          <w:szCs w:val="28"/>
        </w:rPr>
        <w:t>л</w:t>
      </w:r>
      <w:r w:rsidR="003D47CF">
        <w:rPr>
          <w:rFonts w:ascii="Times New Roman" w:hAnsi="Times New Roman" w:cs="Times New Roman"/>
          <w:color w:val="000000"/>
          <w:sz w:val="28"/>
          <w:szCs w:val="28"/>
        </w:rPr>
        <w:t>ьвар</w:t>
      </w:r>
      <w:r>
        <w:rPr>
          <w:rFonts w:ascii="Times New Roman" w:hAnsi="Times New Roman" w:cs="Times New Roman"/>
          <w:color w:val="000000"/>
          <w:sz w:val="28"/>
          <w:szCs w:val="28"/>
        </w:rPr>
        <w:t xml:space="preserve"> </w:t>
      </w:r>
      <w:r w:rsidR="003D47CF">
        <w:rPr>
          <w:rFonts w:ascii="Times New Roman" w:hAnsi="Times New Roman" w:cs="Times New Roman"/>
          <w:color w:val="000000"/>
          <w:sz w:val="28"/>
          <w:szCs w:val="28"/>
        </w:rPr>
        <w:t>Дружби Народів</w:t>
      </w:r>
      <w:r>
        <w:rPr>
          <w:rFonts w:ascii="Times New Roman" w:hAnsi="Times New Roman" w:cs="Times New Roman"/>
          <w:color w:val="000000"/>
          <w:sz w:val="28"/>
          <w:szCs w:val="28"/>
        </w:rPr>
        <w:t xml:space="preserve"> </w:t>
      </w:r>
      <w:r w:rsidR="003D47CF">
        <w:rPr>
          <w:rFonts w:ascii="Times New Roman" w:hAnsi="Times New Roman" w:cs="Times New Roman"/>
          <w:color w:val="000000"/>
          <w:sz w:val="28"/>
          <w:szCs w:val="28"/>
        </w:rPr>
        <w:t>19</w:t>
      </w:r>
      <w:r>
        <w:rPr>
          <w:rFonts w:ascii="Times New Roman" w:hAnsi="Times New Roman" w:cs="Times New Roman"/>
          <w:color w:val="000000"/>
          <w:sz w:val="28"/>
          <w:szCs w:val="28"/>
        </w:rPr>
        <w:t>,  методом спалювання</w:t>
      </w:r>
      <w:r w:rsidRPr="00FB5A12">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A1F98" w:rsidRDefault="00AA1F98" w:rsidP="00204000">
      <w:pPr>
        <w:tabs>
          <w:tab w:val="left" w:pos="709"/>
        </w:tabs>
        <w:spacing w:after="0" w:line="240" w:lineRule="auto"/>
        <w:ind w:right="-2" w:firstLine="567"/>
        <w:jc w:val="both"/>
        <w:rPr>
          <w:szCs w:val="28"/>
        </w:rPr>
      </w:pPr>
    </w:p>
    <w:sectPr w:rsidR="00AA1F98" w:rsidSect="0054296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CD" w:rsidRDefault="00FA30CD" w:rsidP="006E4878">
      <w:pPr>
        <w:spacing w:after="0" w:line="240" w:lineRule="auto"/>
      </w:pPr>
      <w:r>
        <w:separator/>
      </w:r>
    </w:p>
  </w:endnote>
  <w:endnote w:type="continuationSeparator" w:id="0">
    <w:p w:rsidR="00FA30CD" w:rsidRDefault="00FA30CD"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CD" w:rsidRDefault="00FA30CD" w:rsidP="006E4878">
      <w:pPr>
        <w:spacing w:after="0" w:line="240" w:lineRule="auto"/>
      </w:pPr>
      <w:r>
        <w:separator/>
      </w:r>
    </w:p>
  </w:footnote>
  <w:footnote w:type="continuationSeparator" w:id="0">
    <w:p w:rsidR="00FA30CD" w:rsidRDefault="00FA30CD" w:rsidP="006E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6" w:rsidRDefault="001806E6">
    <w:pPr>
      <w:pStyle w:val="a8"/>
    </w:pPr>
  </w:p>
  <w:p w:rsidR="001806E6" w:rsidRDefault="001806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03"/>
    <w:rsid w:val="0000178B"/>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36686"/>
    <w:rsid w:val="0004264C"/>
    <w:rsid w:val="000429EC"/>
    <w:rsid w:val="00042BA5"/>
    <w:rsid w:val="00045033"/>
    <w:rsid w:val="00045809"/>
    <w:rsid w:val="000476D4"/>
    <w:rsid w:val="0005094D"/>
    <w:rsid w:val="00051FAF"/>
    <w:rsid w:val="000533B4"/>
    <w:rsid w:val="000540D9"/>
    <w:rsid w:val="00054499"/>
    <w:rsid w:val="000573F0"/>
    <w:rsid w:val="00057FDB"/>
    <w:rsid w:val="00060071"/>
    <w:rsid w:val="0006019F"/>
    <w:rsid w:val="00060423"/>
    <w:rsid w:val="00064909"/>
    <w:rsid w:val="00065069"/>
    <w:rsid w:val="00065601"/>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75A1"/>
    <w:rsid w:val="000A0142"/>
    <w:rsid w:val="000A0AA7"/>
    <w:rsid w:val="000A0E97"/>
    <w:rsid w:val="000A2E84"/>
    <w:rsid w:val="000A3812"/>
    <w:rsid w:val="000A5CE1"/>
    <w:rsid w:val="000A6E0E"/>
    <w:rsid w:val="000B1A6A"/>
    <w:rsid w:val="000B29FC"/>
    <w:rsid w:val="000B560C"/>
    <w:rsid w:val="000C02F1"/>
    <w:rsid w:val="000C0B0C"/>
    <w:rsid w:val="000C46BF"/>
    <w:rsid w:val="000C5831"/>
    <w:rsid w:val="000C5FD4"/>
    <w:rsid w:val="000C649E"/>
    <w:rsid w:val="000C6764"/>
    <w:rsid w:val="000C6A97"/>
    <w:rsid w:val="000E0461"/>
    <w:rsid w:val="000E0E45"/>
    <w:rsid w:val="000E30BB"/>
    <w:rsid w:val="000E36AB"/>
    <w:rsid w:val="000E5063"/>
    <w:rsid w:val="000F0922"/>
    <w:rsid w:val="000F140D"/>
    <w:rsid w:val="000F2116"/>
    <w:rsid w:val="000F6440"/>
    <w:rsid w:val="000F6826"/>
    <w:rsid w:val="000F6DA3"/>
    <w:rsid w:val="00100052"/>
    <w:rsid w:val="001006A9"/>
    <w:rsid w:val="00102435"/>
    <w:rsid w:val="00102AF7"/>
    <w:rsid w:val="00105D3F"/>
    <w:rsid w:val="00105DBA"/>
    <w:rsid w:val="00106670"/>
    <w:rsid w:val="00106F64"/>
    <w:rsid w:val="00113CA9"/>
    <w:rsid w:val="00115CEC"/>
    <w:rsid w:val="00117808"/>
    <w:rsid w:val="00122FE2"/>
    <w:rsid w:val="001230DF"/>
    <w:rsid w:val="0012399B"/>
    <w:rsid w:val="00124927"/>
    <w:rsid w:val="00133685"/>
    <w:rsid w:val="00142207"/>
    <w:rsid w:val="001447AD"/>
    <w:rsid w:val="0014650F"/>
    <w:rsid w:val="00147916"/>
    <w:rsid w:val="00152EB4"/>
    <w:rsid w:val="001530A8"/>
    <w:rsid w:val="00154DF2"/>
    <w:rsid w:val="001601D7"/>
    <w:rsid w:val="00161FB8"/>
    <w:rsid w:val="00162B08"/>
    <w:rsid w:val="00171280"/>
    <w:rsid w:val="001716BD"/>
    <w:rsid w:val="0017171C"/>
    <w:rsid w:val="00171B2F"/>
    <w:rsid w:val="00177DB9"/>
    <w:rsid w:val="001806E6"/>
    <w:rsid w:val="001812BA"/>
    <w:rsid w:val="001814EE"/>
    <w:rsid w:val="001817DA"/>
    <w:rsid w:val="00182D59"/>
    <w:rsid w:val="001845D5"/>
    <w:rsid w:val="00185227"/>
    <w:rsid w:val="001852F8"/>
    <w:rsid w:val="0018756E"/>
    <w:rsid w:val="0019419F"/>
    <w:rsid w:val="00194259"/>
    <w:rsid w:val="00194C8F"/>
    <w:rsid w:val="0019538D"/>
    <w:rsid w:val="00196B77"/>
    <w:rsid w:val="001A1084"/>
    <w:rsid w:val="001A63CE"/>
    <w:rsid w:val="001B2C50"/>
    <w:rsid w:val="001B3A38"/>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7000"/>
    <w:rsid w:val="001E709A"/>
    <w:rsid w:val="001F0A07"/>
    <w:rsid w:val="001F1EB5"/>
    <w:rsid w:val="001F2078"/>
    <w:rsid w:val="001F2876"/>
    <w:rsid w:val="001F39AA"/>
    <w:rsid w:val="001F3F5B"/>
    <w:rsid w:val="001F5B8E"/>
    <w:rsid w:val="001F6C8D"/>
    <w:rsid w:val="00200C3F"/>
    <w:rsid w:val="002037B0"/>
    <w:rsid w:val="00204000"/>
    <w:rsid w:val="002055ED"/>
    <w:rsid w:val="0020586B"/>
    <w:rsid w:val="002067FA"/>
    <w:rsid w:val="0020782E"/>
    <w:rsid w:val="00211B57"/>
    <w:rsid w:val="00217ADF"/>
    <w:rsid w:val="00220CEA"/>
    <w:rsid w:val="00222B0A"/>
    <w:rsid w:val="0023049A"/>
    <w:rsid w:val="00231198"/>
    <w:rsid w:val="00231D8E"/>
    <w:rsid w:val="002360E2"/>
    <w:rsid w:val="0023695E"/>
    <w:rsid w:val="00236E6E"/>
    <w:rsid w:val="00241657"/>
    <w:rsid w:val="00241AEC"/>
    <w:rsid w:val="00246E97"/>
    <w:rsid w:val="002470B8"/>
    <w:rsid w:val="0025010C"/>
    <w:rsid w:val="00250381"/>
    <w:rsid w:val="00256BD6"/>
    <w:rsid w:val="002576AE"/>
    <w:rsid w:val="00257FF5"/>
    <w:rsid w:val="0026678F"/>
    <w:rsid w:val="00272029"/>
    <w:rsid w:val="00272833"/>
    <w:rsid w:val="0027353F"/>
    <w:rsid w:val="00273C9A"/>
    <w:rsid w:val="00274E81"/>
    <w:rsid w:val="00280E1D"/>
    <w:rsid w:val="0028190B"/>
    <w:rsid w:val="00282B3B"/>
    <w:rsid w:val="00283CAA"/>
    <w:rsid w:val="00283CB0"/>
    <w:rsid w:val="002860D7"/>
    <w:rsid w:val="0028671B"/>
    <w:rsid w:val="002943C1"/>
    <w:rsid w:val="00296307"/>
    <w:rsid w:val="002A0F23"/>
    <w:rsid w:val="002A37A2"/>
    <w:rsid w:val="002A3903"/>
    <w:rsid w:val="002A4C17"/>
    <w:rsid w:val="002A4FF5"/>
    <w:rsid w:val="002A5A36"/>
    <w:rsid w:val="002A7092"/>
    <w:rsid w:val="002B25DB"/>
    <w:rsid w:val="002B26CF"/>
    <w:rsid w:val="002B5BE0"/>
    <w:rsid w:val="002B5DCA"/>
    <w:rsid w:val="002C70A2"/>
    <w:rsid w:val="002D008A"/>
    <w:rsid w:val="002D26AA"/>
    <w:rsid w:val="002D2A6B"/>
    <w:rsid w:val="002D2B76"/>
    <w:rsid w:val="002D5989"/>
    <w:rsid w:val="002E029D"/>
    <w:rsid w:val="002E235D"/>
    <w:rsid w:val="002E5604"/>
    <w:rsid w:val="002E6E50"/>
    <w:rsid w:val="002F0AB8"/>
    <w:rsid w:val="002F1560"/>
    <w:rsid w:val="002F2366"/>
    <w:rsid w:val="002F24B0"/>
    <w:rsid w:val="002F660A"/>
    <w:rsid w:val="0030245A"/>
    <w:rsid w:val="00305736"/>
    <w:rsid w:val="00307C7E"/>
    <w:rsid w:val="00310B3E"/>
    <w:rsid w:val="00311038"/>
    <w:rsid w:val="003131B6"/>
    <w:rsid w:val="0031459B"/>
    <w:rsid w:val="00316AD0"/>
    <w:rsid w:val="00321E8D"/>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E11"/>
    <w:rsid w:val="00344F8A"/>
    <w:rsid w:val="003450B6"/>
    <w:rsid w:val="003454D2"/>
    <w:rsid w:val="00347A64"/>
    <w:rsid w:val="00350AE8"/>
    <w:rsid w:val="00354D6C"/>
    <w:rsid w:val="003570A2"/>
    <w:rsid w:val="003613FC"/>
    <w:rsid w:val="00365D78"/>
    <w:rsid w:val="00367637"/>
    <w:rsid w:val="00367DB1"/>
    <w:rsid w:val="00370730"/>
    <w:rsid w:val="00370F8A"/>
    <w:rsid w:val="0037499D"/>
    <w:rsid w:val="00374DB9"/>
    <w:rsid w:val="00376B9E"/>
    <w:rsid w:val="003772B5"/>
    <w:rsid w:val="00377429"/>
    <w:rsid w:val="0037763F"/>
    <w:rsid w:val="003810DC"/>
    <w:rsid w:val="003813C2"/>
    <w:rsid w:val="0038339C"/>
    <w:rsid w:val="00386C25"/>
    <w:rsid w:val="00391933"/>
    <w:rsid w:val="00391962"/>
    <w:rsid w:val="0039198A"/>
    <w:rsid w:val="003936AF"/>
    <w:rsid w:val="00393CB3"/>
    <w:rsid w:val="00395067"/>
    <w:rsid w:val="00395FD9"/>
    <w:rsid w:val="003A0BA1"/>
    <w:rsid w:val="003A1293"/>
    <w:rsid w:val="003A20D1"/>
    <w:rsid w:val="003A5723"/>
    <w:rsid w:val="003B038C"/>
    <w:rsid w:val="003B0E38"/>
    <w:rsid w:val="003B49A4"/>
    <w:rsid w:val="003B5D82"/>
    <w:rsid w:val="003B5F67"/>
    <w:rsid w:val="003C2D09"/>
    <w:rsid w:val="003C6277"/>
    <w:rsid w:val="003C7124"/>
    <w:rsid w:val="003C7426"/>
    <w:rsid w:val="003D022C"/>
    <w:rsid w:val="003D309A"/>
    <w:rsid w:val="003D47CF"/>
    <w:rsid w:val="003D4B83"/>
    <w:rsid w:val="003D6C26"/>
    <w:rsid w:val="003E0257"/>
    <w:rsid w:val="003E06D6"/>
    <w:rsid w:val="003E1756"/>
    <w:rsid w:val="003E2FFB"/>
    <w:rsid w:val="003E5636"/>
    <w:rsid w:val="003E5CAA"/>
    <w:rsid w:val="003E6A9F"/>
    <w:rsid w:val="003F00DA"/>
    <w:rsid w:val="003F6F1C"/>
    <w:rsid w:val="00400766"/>
    <w:rsid w:val="0040116B"/>
    <w:rsid w:val="00401251"/>
    <w:rsid w:val="004015A5"/>
    <w:rsid w:val="00402907"/>
    <w:rsid w:val="0040490A"/>
    <w:rsid w:val="00404A77"/>
    <w:rsid w:val="0040700D"/>
    <w:rsid w:val="0040709A"/>
    <w:rsid w:val="0040741A"/>
    <w:rsid w:val="00407601"/>
    <w:rsid w:val="004122A0"/>
    <w:rsid w:val="00414515"/>
    <w:rsid w:val="00414738"/>
    <w:rsid w:val="00416732"/>
    <w:rsid w:val="00417B6E"/>
    <w:rsid w:val="0042055D"/>
    <w:rsid w:val="00421C36"/>
    <w:rsid w:val="004227B1"/>
    <w:rsid w:val="00424FE7"/>
    <w:rsid w:val="004253B5"/>
    <w:rsid w:val="00425CFF"/>
    <w:rsid w:val="00427B63"/>
    <w:rsid w:val="00430342"/>
    <w:rsid w:val="004304AF"/>
    <w:rsid w:val="00431C24"/>
    <w:rsid w:val="004329AE"/>
    <w:rsid w:val="0043636F"/>
    <w:rsid w:val="004367AF"/>
    <w:rsid w:val="00441755"/>
    <w:rsid w:val="00442DF7"/>
    <w:rsid w:val="004430F8"/>
    <w:rsid w:val="004449F5"/>
    <w:rsid w:val="00446ED6"/>
    <w:rsid w:val="00454E55"/>
    <w:rsid w:val="00454F83"/>
    <w:rsid w:val="004570C1"/>
    <w:rsid w:val="0046280A"/>
    <w:rsid w:val="00471284"/>
    <w:rsid w:val="00472585"/>
    <w:rsid w:val="00472EA4"/>
    <w:rsid w:val="00476A34"/>
    <w:rsid w:val="00476CAF"/>
    <w:rsid w:val="00480E0A"/>
    <w:rsid w:val="00480E78"/>
    <w:rsid w:val="004817AB"/>
    <w:rsid w:val="00482268"/>
    <w:rsid w:val="00484C3B"/>
    <w:rsid w:val="00485196"/>
    <w:rsid w:val="00486179"/>
    <w:rsid w:val="004862B7"/>
    <w:rsid w:val="00490F5F"/>
    <w:rsid w:val="00492ECD"/>
    <w:rsid w:val="004959E6"/>
    <w:rsid w:val="00497A94"/>
    <w:rsid w:val="004A237D"/>
    <w:rsid w:val="004A31FA"/>
    <w:rsid w:val="004A4654"/>
    <w:rsid w:val="004A4BC2"/>
    <w:rsid w:val="004A5838"/>
    <w:rsid w:val="004A7680"/>
    <w:rsid w:val="004A7997"/>
    <w:rsid w:val="004B07B3"/>
    <w:rsid w:val="004B7D84"/>
    <w:rsid w:val="004C0249"/>
    <w:rsid w:val="004C0318"/>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17524"/>
    <w:rsid w:val="005176C9"/>
    <w:rsid w:val="005209D2"/>
    <w:rsid w:val="00524E2B"/>
    <w:rsid w:val="00527B99"/>
    <w:rsid w:val="005304A0"/>
    <w:rsid w:val="00530A83"/>
    <w:rsid w:val="00532889"/>
    <w:rsid w:val="005347BC"/>
    <w:rsid w:val="005349DD"/>
    <w:rsid w:val="005351F2"/>
    <w:rsid w:val="00536131"/>
    <w:rsid w:val="0054296B"/>
    <w:rsid w:val="00543870"/>
    <w:rsid w:val="00545D28"/>
    <w:rsid w:val="00547F7F"/>
    <w:rsid w:val="00547F90"/>
    <w:rsid w:val="00550289"/>
    <w:rsid w:val="0055383A"/>
    <w:rsid w:val="00556C81"/>
    <w:rsid w:val="00557EB3"/>
    <w:rsid w:val="00560ABC"/>
    <w:rsid w:val="00562084"/>
    <w:rsid w:val="00562BD8"/>
    <w:rsid w:val="005636C5"/>
    <w:rsid w:val="005645FE"/>
    <w:rsid w:val="00566560"/>
    <w:rsid w:val="00567ECD"/>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63FD"/>
    <w:rsid w:val="005A6A72"/>
    <w:rsid w:val="005B5C46"/>
    <w:rsid w:val="005B6D95"/>
    <w:rsid w:val="005B70CF"/>
    <w:rsid w:val="005C0274"/>
    <w:rsid w:val="005C171D"/>
    <w:rsid w:val="005C46B6"/>
    <w:rsid w:val="005C54D2"/>
    <w:rsid w:val="005C67AC"/>
    <w:rsid w:val="005C7E3F"/>
    <w:rsid w:val="005D0C88"/>
    <w:rsid w:val="005D2C43"/>
    <w:rsid w:val="005D345C"/>
    <w:rsid w:val="005D63D6"/>
    <w:rsid w:val="005E0C00"/>
    <w:rsid w:val="005E2E02"/>
    <w:rsid w:val="005E65CA"/>
    <w:rsid w:val="005F0588"/>
    <w:rsid w:val="005F1DFE"/>
    <w:rsid w:val="005F1F2A"/>
    <w:rsid w:val="005F3E94"/>
    <w:rsid w:val="005F746B"/>
    <w:rsid w:val="006009A5"/>
    <w:rsid w:val="006047EF"/>
    <w:rsid w:val="0060548C"/>
    <w:rsid w:val="00606079"/>
    <w:rsid w:val="006060C0"/>
    <w:rsid w:val="00607BF9"/>
    <w:rsid w:val="00607E00"/>
    <w:rsid w:val="0061133C"/>
    <w:rsid w:val="006168E8"/>
    <w:rsid w:val="00617A70"/>
    <w:rsid w:val="00617FE5"/>
    <w:rsid w:val="00624BFE"/>
    <w:rsid w:val="00626283"/>
    <w:rsid w:val="00630BF9"/>
    <w:rsid w:val="00630EC2"/>
    <w:rsid w:val="006352B9"/>
    <w:rsid w:val="00636743"/>
    <w:rsid w:val="00641F19"/>
    <w:rsid w:val="0064387D"/>
    <w:rsid w:val="006439CC"/>
    <w:rsid w:val="006468C7"/>
    <w:rsid w:val="006473BE"/>
    <w:rsid w:val="00656173"/>
    <w:rsid w:val="00662A81"/>
    <w:rsid w:val="00663E7E"/>
    <w:rsid w:val="006648B2"/>
    <w:rsid w:val="0066495C"/>
    <w:rsid w:val="006716B1"/>
    <w:rsid w:val="00671A70"/>
    <w:rsid w:val="006722A1"/>
    <w:rsid w:val="006757FE"/>
    <w:rsid w:val="00676381"/>
    <w:rsid w:val="0067674C"/>
    <w:rsid w:val="00676979"/>
    <w:rsid w:val="00676EE7"/>
    <w:rsid w:val="00680EFD"/>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0E9C"/>
    <w:rsid w:val="006C2686"/>
    <w:rsid w:val="006C3065"/>
    <w:rsid w:val="006C3844"/>
    <w:rsid w:val="006C6D04"/>
    <w:rsid w:val="006C72F4"/>
    <w:rsid w:val="006D1655"/>
    <w:rsid w:val="006D3A6F"/>
    <w:rsid w:val="006D57B6"/>
    <w:rsid w:val="006D6A1F"/>
    <w:rsid w:val="006D767A"/>
    <w:rsid w:val="006D791E"/>
    <w:rsid w:val="006E0373"/>
    <w:rsid w:val="006E0F59"/>
    <w:rsid w:val="006E3D82"/>
    <w:rsid w:val="006E4878"/>
    <w:rsid w:val="006E4B70"/>
    <w:rsid w:val="006E6804"/>
    <w:rsid w:val="006E77AF"/>
    <w:rsid w:val="0070238E"/>
    <w:rsid w:val="0070243E"/>
    <w:rsid w:val="007033AE"/>
    <w:rsid w:val="00714637"/>
    <w:rsid w:val="0071466C"/>
    <w:rsid w:val="00714FBF"/>
    <w:rsid w:val="007156C2"/>
    <w:rsid w:val="00715AF3"/>
    <w:rsid w:val="00717BBD"/>
    <w:rsid w:val="00724ABF"/>
    <w:rsid w:val="00725C57"/>
    <w:rsid w:val="007274EF"/>
    <w:rsid w:val="0073016D"/>
    <w:rsid w:val="007305E7"/>
    <w:rsid w:val="00730ED4"/>
    <w:rsid w:val="00732BCC"/>
    <w:rsid w:val="007338C0"/>
    <w:rsid w:val="00734390"/>
    <w:rsid w:val="00735790"/>
    <w:rsid w:val="00735DA0"/>
    <w:rsid w:val="007360AB"/>
    <w:rsid w:val="00744041"/>
    <w:rsid w:val="00744607"/>
    <w:rsid w:val="00745A3E"/>
    <w:rsid w:val="007510BC"/>
    <w:rsid w:val="00751AB4"/>
    <w:rsid w:val="00751C28"/>
    <w:rsid w:val="0075203E"/>
    <w:rsid w:val="00752E46"/>
    <w:rsid w:val="007538E7"/>
    <w:rsid w:val="00754093"/>
    <w:rsid w:val="00754754"/>
    <w:rsid w:val="00756CD2"/>
    <w:rsid w:val="00757723"/>
    <w:rsid w:val="007617BF"/>
    <w:rsid w:val="00763B6B"/>
    <w:rsid w:val="007664E3"/>
    <w:rsid w:val="00770FCB"/>
    <w:rsid w:val="00771BA7"/>
    <w:rsid w:val="00773E4B"/>
    <w:rsid w:val="00776390"/>
    <w:rsid w:val="00780B61"/>
    <w:rsid w:val="00784308"/>
    <w:rsid w:val="007848CC"/>
    <w:rsid w:val="00786DC4"/>
    <w:rsid w:val="007879FE"/>
    <w:rsid w:val="00790E35"/>
    <w:rsid w:val="00791F7B"/>
    <w:rsid w:val="007932EC"/>
    <w:rsid w:val="00794E88"/>
    <w:rsid w:val="00795E08"/>
    <w:rsid w:val="00796F45"/>
    <w:rsid w:val="007977CE"/>
    <w:rsid w:val="007A0A8D"/>
    <w:rsid w:val="007A1C0D"/>
    <w:rsid w:val="007A2381"/>
    <w:rsid w:val="007A31BF"/>
    <w:rsid w:val="007A4BBE"/>
    <w:rsid w:val="007B0966"/>
    <w:rsid w:val="007B291F"/>
    <w:rsid w:val="007B3BBB"/>
    <w:rsid w:val="007B3D5E"/>
    <w:rsid w:val="007B40F9"/>
    <w:rsid w:val="007B7B76"/>
    <w:rsid w:val="007C0CB1"/>
    <w:rsid w:val="007C5A83"/>
    <w:rsid w:val="007C5B16"/>
    <w:rsid w:val="007D08DC"/>
    <w:rsid w:val="007D3BFE"/>
    <w:rsid w:val="007D3E63"/>
    <w:rsid w:val="007D5AFE"/>
    <w:rsid w:val="007D61C4"/>
    <w:rsid w:val="007D6D53"/>
    <w:rsid w:val="007E4F14"/>
    <w:rsid w:val="007E631F"/>
    <w:rsid w:val="007E6941"/>
    <w:rsid w:val="007E7829"/>
    <w:rsid w:val="007F0104"/>
    <w:rsid w:val="007F0696"/>
    <w:rsid w:val="007F2570"/>
    <w:rsid w:val="00801CDB"/>
    <w:rsid w:val="00801DF3"/>
    <w:rsid w:val="00803869"/>
    <w:rsid w:val="00805696"/>
    <w:rsid w:val="00806B73"/>
    <w:rsid w:val="008072A6"/>
    <w:rsid w:val="00810FEC"/>
    <w:rsid w:val="00812D31"/>
    <w:rsid w:val="00817E7B"/>
    <w:rsid w:val="008203EF"/>
    <w:rsid w:val="0082221D"/>
    <w:rsid w:val="00822A68"/>
    <w:rsid w:val="00822E99"/>
    <w:rsid w:val="00823921"/>
    <w:rsid w:val="008243FC"/>
    <w:rsid w:val="00824747"/>
    <w:rsid w:val="00825CBE"/>
    <w:rsid w:val="008274B9"/>
    <w:rsid w:val="0083056B"/>
    <w:rsid w:val="00830670"/>
    <w:rsid w:val="0083144D"/>
    <w:rsid w:val="00832DAE"/>
    <w:rsid w:val="00834442"/>
    <w:rsid w:val="008353BF"/>
    <w:rsid w:val="00840885"/>
    <w:rsid w:val="008414E5"/>
    <w:rsid w:val="00841DF3"/>
    <w:rsid w:val="008425F7"/>
    <w:rsid w:val="00842C9A"/>
    <w:rsid w:val="00842DFB"/>
    <w:rsid w:val="00842EFE"/>
    <w:rsid w:val="0084585F"/>
    <w:rsid w:val="008536EA"/>
    <w:rsid w:val="008537DA"/>
    <w:rsid w:val="00853AEC"/>
    <w:rsid w:val="0085497F"/>
    <w:rsid w:val="00857F5C"/>
    <w:rsid w:val="00860C6F"/>
    <w:rsid w:val="00863B72"/>
    <w:rsid w:val="00870060"/>
    <w:rsid w:val="00870266"/>
    <w:rsid w:val="00870303"/>
    <w:rsid w:val="00870BC7"/>
    <w:rsid w:val="00877414"/>
    <w:rsid w:val="00882C5B"/>
    <w:rsid w:val="0088416F"/>
    <w:rsid w:val="00885AB9"/>
    <w:rsid w:val="008877FF"/>
    <w:rsid w:val="00890192"/>
    <w:rsid w:val="008928C8"/>
    <w:rsid w:val="00893FC5"/>
    <w:rsid w:val="00897556"/>
    <w:rsid w:val="00897F57"/>
    <w:rsid w:val="008A03D0"/>
    <w:rsid w:val="008A0A82"/>
    <w:rsid w:val="008A24EF"/>
    <w:rsid w:val="008A3FB1"/>
    <w:rsid w:val="008A71F4"/>
    <w:rsid w:val="008B2AA2"/>
    <w:rsid w:val="008B5ED8"/>
    <w:rsid w:val="008C0202"/>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16429"/>
    <w:rsid w:val="009230C5"/>
    <w:rsid w:val="0092388F"/>
    <w:rsid w:val="009305F5"/>
    <w:rsid w:val="009308EC"/>
    <w:rsid w:val="00931FCA"/>
    <w:rsid w:val="00933B46"/>
    <w:rsid w:val="00936F98"/>
    <w:rsid w:val="00937160"/>
    <w:rsid w:val="00942056"/>
    <w:rsid w:val="0094512A"/>
    <w:rsid w:val="00951ABF"/>
    <w:rsid w:val="00952469"/>
    <w:rsid w:val="00953B36"/>
    <w:rsid w:val="0095547F"/>
    <w:rsid w:val="009606C5"/>
    <w:rsid w:val="00961433"/>
    <w:rsid w:val="00961C20"/>
    <w:rsid w:val="00961F5B"/>
    <w:rsid w:val="00962105"/>
    <w:rsid w:val="00962590"/>
    <w:rsid w:val="0096276E"/>
    <w:rsid w:val="009648B0"/>
    <w:rsid w:val="00970B97"/>
    <w:rsid w:val="00974AD6"/>
    <w:rsid w:val="00977C98"/>
    <w:rsid w:val="00982061"/>
    <w:rsid w:val="00983315"/>
    <w:rsid w:val="0098695A"/>
    <w:rsid w:val="009872CF"/>
    <w:rsid w:val="0099100A"/>
    <w:rsid w:val="00995251"/>
    <w:rsid w:val="0099726B"/>
    <w:rsid w:val="009A005A"/>
    <w:rsid w:val="009A1BE6"/>
    <w:rsid w:val="009A319F"/>
    <w:rsid w:val="009A4623"/>
    <w:rsid w:val="009A4BAF"/>
    <w:rsid w:val="009A5BE5"/>
    <w:rsid w:val="009B0758"/>
    <w:rsid w:val="009B21F1"/>
    <w:rsid w:val="009B2A3C"/>
    <w:rsid w:val="009B2A6B"/>
    <w:rsid w:val="009B2C9A"/>
    <w:rsid w:val="009B76AE"/>
    <w:rsid w:val="009C02AE"/>
    <w:rsid w:val="009C04E3"/>
    <w:rsid w:val="009C0F89"/>
    <w:rsid w:val="009C2C1E"/>
    <w:rsid w:val="009C394A"/>
    <w:rsid w:val="009D100F"/>
    <w:rsid w:val="009D25E0"/>
    <w:rsid w:val="009D36A1"/>
    <w:rsid w:val="009D36E6"/>
    <w:rsid w:val="009D3ABF"/>
    <w:rsid w:val="009D5053"/>
    <w:rsid w:val="009D575B"/>
    <w:rsid w:val="009D596C"/>
    <w:rsid w:val="009D5DC2"/>
    <w:rsid w:val="009D66E7"/>
    <w:rsid w:val="009D6852"/>
    <w:rsid w:val="009D770B"/>
    <w:rsid w:val="009D7AF2"/>
    <w:rsid w:val="009E0457"/>
    <w:rsid w:val="009E4224"/>
    <w:rsid w:val="009E55DD"/>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27465"/>
    <w:rsid w:val="00A303FC"/>
    <w:rsid w:val="00A3492E"/>
    <w:rsid w:val="00A35A4B"/>
    <w:rsid w:val="00A36A19"/>
    <w:rsid w:val="00A43981"/>
    <w:rsid w:val="00A442C9"/>
    <w:rsid w:val="00A51062"/>
    <w:rsid w:val="00A51EF5"/>
    <w:rsid w:val="00A56259"/>
    <w:rsid w:val="00A57A52"/>
    <w:rsid w:val="00A60DDD"/>
    <w:rsid w:val="00A63997"/>
    <w:rsid w:val="00A6506A"/>
    <w:rsid w:val="00A657ED"/>
    <w:rsid w:val="00A67F50"/>
    <w:rsid w:val="00A70AFE"/>
    <w:rsid w:val="00A7197F"/>
    <w:rsid w:val="00A74504"/>
    <w:rsid w:val="00A753F5"/>
    <w:rsid w:val="00A75E87"/>
    <w:rsid w:val="00A77145"/>
    <w:rsid w:val="00A84B8F"/>
    <w:rsid w:val="00A85DA4"/>
    <w:rsid w:val="00A87F52"/>
    <w:rsid w:val="00A920B0"/>
    <w:rsid w:val="00A9212C"/>
    <w:rsid w:val="00A93A01"/>
    <w:rsid w:val="00A94FC5"/>
    <w:rsid w:val="00A96095"/>
    <w:rsid w:val="00A961E4"/>
    <w:rsid w:val="00A9771E"/>
    <w:rsid w:val="00AA1F98"/>
    <w:rsid w:val="00AA589A"/>
    <w:rsid w:val="00AA5E62"/>
    <w:rsid w:val="00AA7414"/>
    <w:rsid w:val="00AB1553"/>
    <w:rsid w:val="00AB38B1"/>
    <w:rsid w:val="00AB4FAD"/>
    <w:rsid w:val="00AC0234"/>
    <w:rsid w:val="00AC0489"/>
    <w:rsid w:val="00AC1F88"/>
    <w:rsid w:val="00AC6457"/>
    <w:rsid w:val="00AD0DB7"/>
    <w:rsid w:val="00AD1D22"/>
    <w:rsid w:val="00AD330C"/>
    <w:rsid w:val="00AD4B76"/>
    <w:rsid w:val="00AD601E"/>
    <w:rsid w:val="00AE1E1C"/>
    <w:rsid w:val="00AE63CE"/>
    <w:rsid w:val="00AE68D6"/>
    <w:rsid w:val="00AE6CEE"/>
    <w:rsid w:val="00AF1E76"/>
    <w:rsid w:val="00AF3280"/>
    <w:rsid w:val="00AF3F3C"/>
    <w:rsid w:val="00AF5207"/>
    <w:rsid w:val="00AF7DF4"/>
    <w:rsid w:val="00B004E8"/>
    <w:rsid w:val="00B0125F"/>
    <w:rsid w:val="00B016F3"/>
    <w:rsid w:val="00B03D07"/>
    <w:rsid w:val="00B04358"/>
    <w:rsid w:val="00B06009"/>
    <w:rsid w:val="00B06DEB"/>
    <w:rsid w:val="00B076F4"/>
    <w:rsid w:val="00B07DA7"/>
    <w:rsid w:val="00B10455"/>
    <w:rsid w:val="00B126F9"/>
    <w:rsid w:val="00B13615"/>
    <w:rsid w:val="00B15004"/>
    <w:rsid w:val="00B151DC"/>
    <w:rsid w:val="00B158D7"/>
    <w:rsid w:val="00B1639B"/>
    <w:rsid w:val="00B16A44"/>
    <w:rsid w:val="00B16E19"/>
    <w:rsid w:val="00B20820"/>
    <w:rsid w:val="00B214CF"/>
    <w:rsid w:val="00B2280C"/>
    <w:rsid w:val="00B23122"/>
    <w:rsid w:val="00B27100"/>
    <w:rsid w:val="00B274E1"/>
    <w:rsid w:val="00B27C5E"/>
    <w:rsid w:val="00B301AA"/>
    <w:rsid w:val="00B31FEB"/>
    <w:rsid w:val="00B32650"/>
    <w:rsid w:val="00B32AAC"/>
    <w:rsid w:val="00B33E7D"/>
    <w:rsid w:val="00B34A66"/>
    <w:rsid w:val="00B3532D"/>
    <w:rsid w:val="00B411D7"/>
    <w:rsid w:val="00B4176D"/>
    <w:rsid w:val="00B41C9A"/>
    <w:rsid w:val="00B421DC"/>
    <w:rsid w:val="00B42FBB"/>
    <w:rsid w:val="00B43D68"/>
    <w:rsid w:val="00B46223"/>
    <w:rsid w:val="00B46F64"/>
    <w:rsid w:val="00B47F1F"/>
    <w:rsid w:val="00B53FC3"/>
    <w:rsid w:val="00B561A8"/>
    <w:rsid w:val="00B5631E"/>
    <w:rsid w:val="00B62E89"/>
    <w:rsid w:val="00B65DC1"/>
    <w:rsid w:val="00B66E5D"/>
    <w:rsid w:val="00B67AB5"/>
    <w:rsid w:val="00B714B7"/>
    <w:rsid w:val="00B72FAA"/>
    <w:rsid w:val="00B7344A"/>
    <w:rsid w:val="00B74BBE"/>
    <w:rsid w:val="00B75288"/>
    <w:rsid w:val="00B80A91"/>
    <w:rsid w:val="00B838AB"/>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178F"/>
    <w:rsid w:val="00BC1AD0"/>
    <w:rsid w:val="00BC374F"/>
    <w:rsid w:val="00BC6820"/>
    <w:rsid w:val="00BC7E70"/>
    <w:rsid w:val="00BD034D"/>
    <w:rsid w:val="00BD19C3"/>
    <w:rsid w:val="00BD1A7F"/>
    <w:rsid w:val="00BD4533"/>
    <w:rsid w:val="00BD7393"/>
    <w:rsid w:val="00BE1873"/>
    <w:rsid w:val="00BE2200"/>
    <w:rsid w:val="00BE5888"/>
    <w:rsid w:val="00BF02B2"/>
    <w:rsid w:val="00BF16F7"/>
    <w:rsid w:val="00BF1B04"/>
    <w:rsid w:val="00BF1EA2"/>
    <w:rsid w:val="00BF20B2"/>
    <w:rsid w:val="00BF3550"/>
    <w:rsid w:val="00BF3D09"/>
    <w:rsid w:val="00BF66C1"/>
    <w:rsid w:val="00BF68F0"/>
    <w:rsid w:val="00BF76F5"/>
    <w:rsid w:val="00C0072F"/>
    <w:rsid w:val="00C0220A"/>
    <w:rsid w:val="00C0237A"/>
    <w:rsid w:val="00C0459F"/>
    <w:rsid w:val="00C0570C"/>
    <w:rsid w:val="00C05B1B"/>
    <w:rsid w:val="00C071D9"/>
    <w:rsid w:val="00C109C1"/>
    <w:rsid w:val="00C15369"/>
    <w:rsid w:val="00C158AD"/>
    <w:rsid w:val="00C15D74"/>
    <w:rsid w:val="00C20E83"/>
    <w:rsid w:val="00C26C59"/>
    <w:rsid w:val="00C31874"/>
    <w:rsid w:val="00C345F0"/>
    <w:rsid w:val="00C41874"/>
    <w:rsid w:val="00C43B4F"/>
    <w:rsid w:val="00C44016"/>
    <w:rsid w:val="00C44440"/>
    <w:rsid w:val="00C44617"/>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2B85"/>
    <w:rsid w:val="00C83778"/>
    <w:rsid w:val="00C84A11"/>
    <w:rsid w:val="00C84F57"/>
    <w:rsid w:val="00C87801"/>
    <w:rsid w:val="00C87901"/>
    <w:rsid w:val="00C90A2E"/>
    <w:rsid w:val="00C95A51"/>
    <w:rsid w:val="00CA05BE"/>
    <w:rsid w:val="00CA182F"/>
    <w:rsid w:val="00CA21A6"/>
    <w:rsid w:val="00CA3029"/>
    <w:rsid w:val="00CA488A"/>
    <w:rsid w:val="00CA4C86"/>
    <w:rsid w:val="00CA52ED"/>
    <w:rsid w:val="00CA7131"/>
    <w:rsid w:val="00CB1F56"/>
    <w:rsid w:val="00CB2AA9"/>
    <w:rsid w:val="00CB3EC8"/>
    <w:rsid w:val="00CB50E1"/>
    <w:rsid w:val="00CC2E31"/>
    <w:rsid w:val="00CC7771"/>
    <w:rsid w:val="00CD0C6E"/>
    <w:rsid w:val="00CD2A93"/>
    <w:rsid w:val="00CD3781"/>
    <w:rsid w:val="00CD4CB7"/>
    <w:rsid w:val="00CD5280"/>
    <w:rsid w:val="00CD69D0"/>
    <w:rsid w:val="00CD7C7E"/>
    <w:rsid w:val="00CE08AE"/>
    <w:rsid w:val="00CE11CA"/>
    <w:rsid w:val="00CE1557"/>
    <w:rsid w:val="00CE5533"/>
    <w:rsid w:val="00CE5D6E"/>
    <w:rsid w:val="00CE6E64"/>
    <w:rsid w:val="00CF20A0"/>
    <w:rsid w:val="00CF3CD0"/>
    <w:rsid w:val="00CF47E0"/>
    <w:rsid w:val="00CF487D"/>
    <w:rsid w:val="00CF4970"/>
    <w:rsid w:val="00CF5DF0"/>
    <w:rsid w:val="00CF616F"/>
    <w:rsid w:val="00D004C2"/>
    <w:rsid w:val="00D02CAA"/>
    <w:rsid w:val="00D04AEE"/>
    <w:rsid w:val="00D06303"/>
    <w:rsid w:val="00D07FD6"/>
    <w:rsid w:val="00D11333"/>
    <w:rsid w:val="00D119F6"/>
    <w:rsid w:val="00D1318B"/>
    <w:rsid w:val="00D14A05"/>
    <w:rsid w:val="00D152F2"/>
    <w:rsid w:val="00D224E6"/>
    <w:rsid w:val="00D262A9"/>
    <w:rsid w:val="00D31047"/>
    <w:rsid w:val="00D318A9"/>
    <w:rsid w:val="00D324BF"/>
    <w:rsid w:val="00D35304"/>
    <w:rsid w:val="00D41948"/>
    <w:rsid w:val="00D42CB1"/>
    <w:rsid w:val="00D44907"/>
    <w:rsid w:val="00D45385"/>
    <w:rsid w:val="00D461FC"/>
    <w:rsid w:val="00D4651B"/>
    <w:rsid w:val="00D46A0F"/>
    <w:rsid w:val="00D506EB"/>
    <w:rsid w:val="00D510A5"/>
    <w:rsid w:val="00D5287A"/>
    <w:rsid w:val="00D53CA8"/>
    <w:rsid w:val="00D61EF3"/>
    <w:rsid w:val="00D645EA"/>
    <w:rsid w:val="00D660EF"/>
    <w:rsid w:val="00D73B4C"/>
    <w:rsid w:val="00D844C9"/>
    <w:rsid w:val="00D852B9"/>
    <w:rsid w:val="00D90F0E"/>
    <w:rsid w:val="00D9257C"/>
    <w:rsid w:val="00D93F93"/>
    <w:rsid w:val="00D941FE"/>
    <w:rsid w:val="00D9782E"/>
    <w:rsid w:val="00DA1D2C"/>
    <w:rsid w:val="00DA5509"/>
    <w:rsid w:val="00DB1A59"/>
    <w:rsid w:val="00DB63E9"/>
    <w:rsid w:val="00DB71A6"/>
    <w:rsid w:val="00DB7EB9"/>
    <w:rsid w:val="00DC2C30"/>
    <w:rsid w:val="00DC366E"/>
    <w:rsid w:val="00DC78D0"/>
    <w:rsid w:val="00DD1C2C"/>
    <w:rsid w:val="00DD268D"/>
    <w:rsid w:val="00DD2758"/>
    <w:rsid w:val="00DD3365"/>
    <w:rsid w:val="00DD5684"/>
    <w:rsid w:val="00DD6C58"/>
    <w:rsid w:val="00DE17C6"/>
    <w:rsid w:val="00DE2757"/>
    <w:rsid w:val="00DE4D18"/>
    <w:rsid w:val="00DF278D"/>
    <w:rsid w:val="00DF3047"/>
    <w:rsid w:val="00DF3101"/>
    <w:rsid w:val="00DF3831"/>
    <w:rsid w:val="00DF51AD"/>
    <w:rsid w:val="00DF6B5E"/>
    <w:rsid w:val="00E007C8"/>
    <w:rsid w:val="00E03FBB"/>
    <w:rsid w:val="00E05649"/>
    <w:rsid w:val="00E05C38"/>
    <w:rsid w:val="00E06D49"/>
    <w:rsid w:val="00E072C1"/>
    <w:rsid w:val="00E13652"/>
    <w:rsid w:val="00E17759"/>
    <w:rsid w:val="00E22524"/>
    <w:rsid w:val="00E308C9"/>
    <w:rsid w:val="00E3105E"/>
    <w:rsid w:val="00E310E5"/>
    <w:rsid w:val="00E32EC1"/>
    <w:rsid w:val="00E34983"/>
    <w:rsid w:val="00E35868"/>
    <w:rsid w:val="00E37585"/>
    <w:rsid w:val="00E412E2"/>
    <w:rsid w:val="00E417CD"/>
    <w:rsid w:val="00E44FA9"/>
    <w:rsid w:val="00E44FE5"/>
    <w:rsid w:val="00E454A4"/>
    <w:rsid w:val="00E46CAB"/>
    <w:rsid w:val="00E474E6"/>
    <w:rsid w:val="00E5014D"/>
    <w:rsid w:val="00E50362"/>
    <w:rsid w:val="00E509F7"/>
    <w:rsid w:val="00E57B61"/>
    <w:rsid w:val="00E57C7B"/>
    <w:rsid w:val="00E60798"/>
    <w:rsid w:val="00E608C9"/>
    <w:rsid w:val="00E618D1"/>
    <w:rsid w:val="00E623AA"/>
    <w:rsid w:val="00E640D4"/>
    <w:rsid w:val="00E6589B"/>
    <w:rsid w:val="00E67172"/>
    <w:rsid w:val="00E71E58"/>
    <w:rsid w:val="00E73964"/>
    <w:rsid w:val="00E7427C"/>
    <w:rsid w:val="00E74B16"/>
    <w:rsid w:val="00E77774"/>
    <w:rsid w:val="00E77E9A"/>
    <w:rsid w:val="00E80A13"/>
    <w:rsid w:val="00E8389A"/>
    <w:rsid w:val="00E844D1"/>
    <w:rsid w:val="00E852BA"/>
    <w:rsid w:val="00E864A5"/>
    <w:rsid w:val="00E87868"/>
    <w:rsid w:val="00E94963"/>
    <w:rsid w:val="00E96207"/>
    <w:rsid w:val="00E978FD"/>
    <w:rsid w:val="00EA0ACE"/>
    <w:rsid w:val="00EA3013"/>
    <w:rsid w:val="00EA45B6"/>
    <w:rsid w:val="00EA7D48"/>
    <w:rsid w:val="00EB0D3A"/>
    <w:rsid w:val="00EB2769"/>
    <w:rsid w:val="00EB2DAE"/>
    <w:rsid w:val="00EB7056"/>
    <w:rsid w:val="00EB7D60"/>
    <w:rsid w:val="00EC4EF6"/>
    <w:rsid w:val="00ED0432"/>
    <w:rsid w:val="00ED7C18"/>
    <w:rsid w:val="00EE14E1"/>
    <w:rsid w:val="00EE26BE"/>
    <w:rsid w:val="00EE6AD1"/>
    <w:rsid w:val="00EE6BA8"/>
    <w:rsid w:val="00EF2864"/>
    <w:rsid w:val="00EF449D"/>
    <w:rsid w:val="00EF44C3"/>
    <w:rsid w:val="00F0392F"/>
    <w:rsid w:val="00F07E0C"/>
    <w:rsid w:val="00F118D1"/>
    <w:rsid w:val="00F1328D"/>
    <w:rsid w:val="00F168C3"/>
    <w:rsid w:val="00F17F09"/>
    <w:rsid w:val="00F202DA"/>
    <w:rsid w:val="00F205B9"/>
    <w:rsid w:val="00F22074"/>
    <w:rsid w:val="00F22D78"/>
    <w:rsid w:val="00F24C14"/>
    <w:rsid w:val="00F2672B"/>
    <w:rsid w:val="00F267E8"/>
    <w:rsid w:val="00F30A8B"/>
    <w:rsid w:val="00F30DA6"/>
    <w:rsid w:val="00F316BF"/>
    <w:rsid w:val="00F31739"/>
    <w:rsid w:val="00F320F1"/>
    <w:rsid w:val="00F32759"/>
    <w:rsid w:val="00F403CA"/>
    <w:rsid w:val="00F44945"/>
    <w:rsid w:val="00F45E6B"/>
    <w:rsid w:val="00F46F93"/>
    <w:rsid w:val="00F51C0F"/>
    <w:rsid w:val="00F52D76"/>
    <w:rsid w:val="00F530E1"/>
    <w:rsid w:val="00F57366"/>
    <w:rsid w:val="00F613AF"/>
    <w:rsid w:val="00F61CE8"/>
    <w:rsid w:val="00F61F4E"/>
    <w:rsid w:val="00F6339F"/>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045B"/>
    <w:rsid w:val="00FA30CD"/>
    <w:rsid w:val="00FA5243"/>
    <w:rsid w:val="00FA5D9A"/>
    <w:rsid w:val="00FA6128"/>
    <w:rsid w:val="00FA6FDD"/>
    <w:rsid w:val="00FA728D"/>
    <w:rsid w:val="00FB05B7"/>
    <w:rsid w:val="00FB0CD6"/>
    <w:rsid w:val="00FB3181"/>
    <w:rsid w:val="00FB4812"/>
    <w:rsid w:val="00FB53AE"/>
    <w:rsid w:val="00FB5A2E"/>
    <w:rsid w:val="00FB7A2A"/>
    <w:rsid w:val="00FC037C"/>
    <w:rsid w:val="00FC0A0B"/>
    <w:rsid w:val="00FC0F41"/>
    <w:rsid w:val="00FC6426"/>
    <w:rsid w:val="00FD539C"/>
    <w:rsid w:val="00FD75AA"/>
    <w:rsid w:val="00FE1CAE"/>
    <w:rsid w:val="00FE1EC0"/>
    <w:rsid w:val="00FF0865"/>
    <w:rsid w:val="00FF0F9B"/>
    <w:rsid w:val="00FF1438"/>
    <w:rsid w:val="00FF18B1"/>
    <w:rsid w:val="00FF3A47"/>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D6F"/>
  <w15:docId w15:val="{A1431CC0-DD9C-40D6-89CD-EE6D0BC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878"/>
  </w:style>
  <w:style w:type="paragraph" w:styleId="aa">
    <w:name w:val="footer"/>
    <w:basedOn w:val="a"/>
    <w:link w:val="ab"/>
    <w:uiPriority w:val="99"/>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0E86-0250-449C-89BC-D961E132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3545</Words>
  <Characters>2022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13</cp:revision>
  <cp:lastPrinted>2020-05-29T11:29:00Z</cp:lastPrinted>
  <dcterms:created xsi:type="dcterms:W3CDTF">2020-09-11T07:38:00Z</dcterms:created>
  <dcterms:modified xsi:type="dcterms:W3CDTF">2020-09-11T11:01:00Z</dcterms:modified>
</cp:coreProperties>
</file>