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8F972" w14:textId="77777777" w:rsidR="00A43A4D" w:rsidRPr="00DF7DC3" w:rsidRDefault="00A43A4D" w:rsidP="00A43A4D">
      <w:pPr>
        <w:pBdr>
          <w:top w:val="nil"/>
          <w:left w:val="nil"/>
          <w:bottom w:val="nil"/>
          <w:right w:val="nil"/>
          <w:between w:val="nil"/>
        </w:pBdr>
        <w:spacing w:after="0" w:line="240" w:lineRule="auto"/>
        <w:ind w:left="4963"/>
        <w:rPr>
          <w:rFonts w:ascii="Times New Roman" w:eastAsia="Times New Roman" w:hAnsi="Times New Roman" w:cs="Times New Roman"/>
          <w:sz w:val="24"/>
          <w:szCs w:val="24"/>
          <w:lang w:eastAsia="ru-RU"/>
        </w:rPr>
      </w:pPr>
      <w:bookmarkStart w:id="0" w:name="_GoBack"/>
      <w:bookmarkEnd w:id="0"/>
      <w:r w:rsidRPr="00DF7DC3">
        <w:rPr>
          <w:rFonts w:ascii="Times New Roman" w:eastAsia="Times New Roman" w:hAnsi="Times New Roman" w:cs="Times New Roman"/>
          <w:sz w:val="24"/>
          <w:szCs w:val="24"/>
          <w:lang w:eastAsia="ru-RU"/>
        </w:rPr>
        <w:t>ЗАТВЕРДЖЕНО</w:t>
      </w:r>
    </w:p>
    <w:p w14:paraId="20E67FD4" w14:textId="77777777" w:rsidR="00A43A4D" w:rsidRPr="00DF7DC3" w:rsidRDefault="00A43A4D" w:rsidP="00A43A4D">
      <w:pPr>
        <w:pBdr>
          <w:top w:val="nil"/>
          <w:left w:val="nil"/>
          <w:bottom w:val="nil"/>
          <w:right w:val="nil"/>
          <w:between w:val="nil"/>
        </w:pBdr>
        <w:spacing w:after="0" w:line="240" w:lineRule="auto"/>
        <w:ind w:left="4963"/>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наказом Державної служби України з питань безпечності харчових продуктів та захисту споживачів</w:t>
      </w:r>
    </w:p>
    <w:p w14:paraId="45C2B3C5" w14:textId="68C5F1E4" w:rsidR="00A43A4D" w:rsidRPr="00DF7DC3" w:rsidRDefault="00E8246A" w:rsidP="00A43A4D">
      <w:pPr>
        <w:pBdr>
          <w:top w:val="nil"/>
          <w:left w:val="nil"/>
          <w:bottom w:val="nil"/>
          <w:right w:val="nil"/>
          <w:between w:val="nil"/>
        </w:pBdr>
        <w:spacing w:after="0" w:line="240" w:lineRule="auto"/>
        <w:ind w:left="496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 22 квітня 2021 року № 261</w:t>
      </w:r>
    </w:p>
    <w:p w14:paraId="5977588B" w14:textId="77777777" w:rsidR="00A43A4D" w:rsidRPr="00DF7DC3" w:rsidRDefault="00A43A4D" w:rsidP="00A43A4D">
      <w:pPr>
        <w:spacing w:before="360" w:after="0" w:line="240" w:lineRule="auto"/>
        <w:jc w:val="center"/>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 xml:space="preserve">УМОВИ </w:t>
      </w:r>
      <w:r w:rsidRPr="00DF7DC3">
        <w:rPr>
          <w:rFonts w:ascii="Times New Roman" w:eastAsia="Times New Roman" w:hAnsi="Times New Roman" w:cs="Times New Roman"/>
          <w:sz w:val="24"/>
          <w:szCs w:val="24"/>
          <w:lang w:eastAsia="ru-RU"/>
        </w:rPr>
        <w:br/>
        <w:t>проведення конкурсу</w:t>
      </w:r>
    </w:p>
    <w:p w14:paraId="528CAD61" w14:textId="318A7183" w:rsidR="00A43A4D" w:rsidRPr="008307BD" w:rsidRDefault="00A43A4D" w:rsidP="00A43A4D">
      <w:pPr>
        <w:spacing w:after="0" w:line="240" w:lineRule="auto"/>
        <w:jc w:val="center"/>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на зайняття посади</w:t>
      </w:r>
      <w:bookmarkStart w:id="1" w:name="n196"/>
      <w:bookmarkEnd w:id="1"/>
      <w:r>
        <w:rPr>
          <w:rFonts w:ascii="Times New Roman" w:eastAsia="Times New Roman" w:hAnsi="Times New Roman" w:cs="Times New Roman"/>
          <w:sz w:val="24"/>
          <w:szCs w:val="24"/>
          <w:lang w:eastAsia="ru-RU"/>
        </w:rPr>
        <w:t xml:space="preserve"> державної служби категорії "В</w:t>
      </w:r>
      <w:r w:rsidRPr="00DF7DC3">
        <w:rPr>
          <w:rFonts w:ascii="Times New Roman" w:eastAsia="Times New Roman" w:hAnsi="Times New Roman" w:cs="Times New Roman"/>
          <w:sz w:val="24"/>
          <w:szCs w:val="24"/>
          <w:lang w:eastAsia="ru-RU"/>
        </w:rPr>
        <w:t>" –</w:t>
      </w:r>
      <w:r w:rsidRPr="008307BD">
        <w:rPr>
          <w:rFonts w:ascii="Times New Roman" w:eastAsia="Times New Roman" w:hAnsi="Times New Roman" w:cs="Times New Roman"/>
          <w:sz w:val="28"/>
          <w:szCs w:val="28"/>
        </w:rPr>
        <w:t xml:space="preserve"> </w:t>
      </w:r>
      <w:r w:rsidRPr="008307BD">
        <w:rPr>
          <w:rFonts w:ascii="Times New Roman" w:eastAsia="Times New Roman" w:hAnsi="Times New Roman" w:cs="Times New Roman"/>
          <w:sz w:val="24"/>
          <w:szCs w:val="24"/>
          <w:lang w:eastAsia="ru-RU"/>
        </w:rPr>
        <w:t xml:space="preserve">головного спеціаліста відділу </w:t>
      </w:r>
      <w:r w:rsidRPr="00A43A4D">
        <w:rPr>
          <w:rFonts w:ascii="Times New Roman" w:eastAsia="Times New Roman" w:hAnsi="Times New Roman" w:cs="Times New Roman"/>
          <w:sz w:val="24"/>
          <w:szCs w:val="24"/>
          <w:lang w:eastAsia="ru-RU"/>
        </w:rPr>
        <w:t xml:space="preserve">внутрішнього аудиту </w:t>
      </w:r>
      <w:r w:rsidRPr="008307BD">
        <w:rPr>
          <w:rFonts w:ascii="Times New Roman" w:eastAsia="Times New Roman" w:hAnsi="Times New Roman" w:cs="Times New Roman"/>
          <w:sz w:val="24"/>
          <w:szCs w:val="24"/>
          <w:lang w:eastAsia="ru-RU"/>
        </w:rPr>
        <w:t>Управління внутрішнього аудиту, моніторингу та координації діяльності</w:t>
      </w:r>
    </w:p>
    <w:p w14:paraId="79E436C1" w14:textId="77777777" w:rsidR="00A43A4D" w:rsidRPr="00DF7DC3" w:rsidRDefault="00A43A4D" w:rsidP="00A43A4D">
      <w:pPr>
        <w:spacing w:after="0" w:line="240" w:lineRule="auto"/>
        <w:jc w:val="center"/>
        <w:rPr>
          <w:rFonts w:ascii="Times New Roman" w:eastAsia="Times New Roman" w:hAnsi="Times New Roman" w:cs="Times New Roman"/>
          <w:color w:val="000000"/>
          <w:sz w:val="24"/>
          <w:szCs w:val="24"/>
          <w:lang w:eastAsia="ru-RU"/>
        </w:rPr>
      </w:pPr>
      <w:r w:rsidRPr="00DF7DC3">
        <w:rPr>
          <w:rFonts w:ascii="Times New Roman" w:eastAsia="Times New Roman" w:hAnsi="Times New Roman" w:cs="Times New Roman"/>
          <w:sz w:val="24"/>
          <w:szCs w:val="24"/>
          <w:lang w:eastAsia="ru-RU"/>
        </w:rPr>
        <w:t>Державної служби України з питань безпечності харчових продуктів та захисту споживачів</w:t>
      </w:r>
      <w:r>
        <w:rPr>
          <w:rFonts w:ascii="Times New Roman" w:eastAsia="Times New Roman" w:hAnsi="Times New Roman" w:cs="Times New Roman"/>
          <w:sz w:val="24"/>
          <w:szCs w:val="24"/>
          <w:lang w:eastAsia="ru-RU"/>
        </w:rPr>
        <w:t xml:space="preserve"> </w:t>
      </w:r>
    </w:p>
    <w:p w14:paraId="30B048BE" w14:textId="77777777" w:rsidR="00A43A4D" w:rsidRDefault="00A43A4D" w:rsidP="00475474">
      <w:pPr>
        <w:shd w:val="clear" w:color="auto" w:fill="FFFFFF"/>
        <w:spacing w:after="0" w:line="240" w:lineRule="auto"/>
        <w:ind w:right="140"/>
        <w:jc w:val="center"/>
        <w:rPr>
          <w:rFonts w:ascii="Times New Roman" w:eastAsia="Times New Roman" w:hAnsi="Times New Roman" w:cs="Times New Roman"/>
          <w:sz w:val="28"/>
          <w:szCs w:val="28"/>
        </w:rPr>
      </w:pPr>
    </w:p>
    <w:tbl>
      <w:tblPr>
        <w:tblW w:w="10283" w:type="dxa"/>
        <w:tblInd w:w="-252" w:type="dxa"/>
        <w:tblLook w:val="01E0" w:firstRow="1" w:lastRow="1" w:firstColumn="1" w:lastColumn="1" w:noHBand="0" w:noVBand="0"/>
      </w:tblPr>
      <w:tblGrid>
        <w:gridCol w:w="472"/>
        <w:gridCol w:w="103"/>
        <w:gridCol w:w="3499"/>
        <w:gridCol w:w="6209"/>
      </w:tblGrid>
      <w:tr w:rsidR="00503B6F" w:rsidRPr="00503B6F" w14:paraId="365F7439" w14:textId="77777777" w:rsidTr="0016630A">
        <w:trPr>
          <w:trHeight w:val="651"/>
        </w:trPr>
        <w:tc>
          <w:tcPr>
            <w:tcW w:w="10283" w:type="dxa"/>
            <w:gridSpan w:val="4"/>
            <w:tcBorders>
              <w:top w:val="single" w:sz="4" w:space="0" w:color="auto"/>
              <w:left w:val="single" w:sz="4" w:space="0" w:color="auto"/>
              <w:bottom w:val="single" w:sz="4" w:space="0" w:color="auto"/>
              <w:right w:val="single" w:sz="4" w:space="0" w:color="auto"/>
            </w:tcBorders>
            <w:shd w:val="clear" w:color="auto" w:fill="auto"/>
          </w:tcPr>
          <w:p w14:paraId="59052B6A" w14:textId="77777777" w:rsidR="00503B6F" w:rsidRPr="00503B6F" w:rsidRDefault="00584C13" w:rsidP="0016630A">
            <w:pPr>
              <w:spacing w:before="120" w:after="240"/>
              <w:jc w:val="center"/>
              <w:rPr>
                <w:rFonts w:ascii="Times New Roman" w:hAnsi="Times New Roman" w:cs="Times New Roman"/>
                <w:sz w:val="24"/>
                <w:szCs w:val="24"/>
              </w:rPr>
            </w:pPr>
            <w:r w:rsidRPr="00503B6F">
              <w:rPr>
                <w:rFonts w:ascii="Times New Roman" w:eastAsia="Times New Roman" w:hAnsi="Times New Roman" w:cs="Times New Roman"/>
                <w:sz w:val="28"/>
                <w:szCs w:val="28"/>
              </w:rPr>
              <w:br/>
            </w:r>
            <w:r w:rsidR="00503B6F" w:rsidRPr="00503B6F">
              <w:rPr>
                <w:rFonts w:ascii="Times New Roman" w:hAnsi="Times New Roman" w:cs="Times New Roman"/>
                <w:sz w:val="24"/>
                <w:szCs w:val="24"/>
              </w:rPr>
              <w:t>Загальні умови</w:t>
            </w:r>
          </w:p>
        </w:tc>
      </w:tr>
      <w:tr w:rsidR="000945A9" w:rsidRPr="00503B6F" w14:paraId="02C7652E" w14:textId="77777777" w:rsidTr="0016630A">
        <w:trPr>
          <w:trHeight w:val="887"/>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06FA8C12" w14:textId="77777777" w:rsidR="000945A9" w:rsidRPr="00503B6F" w:rsidRDefault="000945A9" w:rsidP="000945A9">
            <w:pPr>
              <w:rPr>
                <w:rFonts w:ascii="Times New Roman" w:hAnsi="Times New Roman" w:cs="Times New Roman"/>
                <w:sz w:val="24"/>
                <w:szCs w:val="24"/>
              </w:rPr>
            </w:pPr>
            <w:r w:rsidRPr="00503B6F">
              <w:rPr>
                <w:rFonts w:ascii="Times New Roman" w:hAnsi="Times New Roman" w:cs="Times New Roman"/>
                <w:sz w:val="24"/>
                <w:szCs w:val="24"/>
              </w:rPr>
              <w:t>Посадові обов’язки</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54DC4E74" w14:textId="77777777" w:rsidR="00475474" w:rsidRPr="00475474" w:rsidRDefault="00475474" w:rsidP="00475474">
            <w:pPr>
              <w:spacing w:after="120"/>
              <w:ind w:left="1" w:right="51"/>
              <w:jc w:val="both"/>
              <w:rPr>
                <w:rFonts w:ascii="Times New Roman" w:hAnsi="Times New Roman" w:cs="Times New Roman"/>
                <w:sz w:val="24"/>
                <w:szCs w:val="24"/>
                <w:shd w:val="clear" w:color="auto" w:fill="FFFFFF"/>
              </w:rPr>
            </w:pPr>
            <w:r w:rsidRPr="00475474">
              <w:rPr>
                <w:rFonts w:ascii="Times New Roman" w:hAnsi="Times New Roman" w:cs="Times New Roman"/>
                <w:sz w:val="24"/>
                <w:szCs w:val="24"/>
                <w:shd w:val="clear" w:color="auto" w:fill="FFFFFF"/>
              </w:rPr>
              <w:t>Проведення планових або позапланових внутрішніх аудитів на об’єктах внутрішнього аудиту за напрямками, що визначені у Стандартах, документування їх результату, підготовка аудиторських звітів, висновків та рекомендацій за результатами проведених внутрішніх аудитів, здійснення контролю за станом їх реалізації, формування та зберігання матеріалів внутрішніх аудитів згідно з порядком, встановленим законодавством та внутрішніми розпорядчими документами Держпродспоживслужби;</w:t>
            </w:r>
          </w:p>
          <w:p w14:paraId="22BA8FA9" w14:textId="3EEB5F5C" w:rsidR="00475474" w:rsidRPr="00475474" w:rsidRDefault="00475474" w:rsidP="00475474">
            <w:pPr>
              <w:spacing w:after="120"/>
              <w:ind w:left="1" w:right="51"/>
              <w:jc w:val="both"/>
              <w:rPr>
                <w:rFonts w:ascii="Times New Roman" w:hAnsi="Times New Roman" w:cs="Times New Roman"/>
                <w:sz w:val="24"/>
                <w:szCs w:val="24"/>
                <w:shd w:val="clear" w:color="auto" w:fill="FFFFFF"/>
              </w:rPr>
            </w:pPr>
            <w:r w:rsidRPr="00475474">
              <w:rPr>
                <w:rFonts w:ascii="Times New Roman" w:hAnsi="Times New Roman" w:cs="Times New Roman"/>
                <w:sz w:val="24"/>
                <w:szCs w:val="24"/>
                <w:shd w:val="clear" w:color="auto" w:fill="FFFFFF"/>
              </w:rPr>
              <w:t>планування, організація та здійснення проведення внутрішніх аудитів в Держпродспоживслужбі, її територіальних органах, установах, організаціях та підприємствах, що належать до сфери її управління, об’єктом яких є їх діяльність в повному обсязі або з окремих питань (на окремих етапах) та заходи, що здійснюються керівниками для забезпечення ефективного функціонування системи внутрішнього контролю (дотримання принципів законності та ефективного використання державних коштів, досягнення результатів відповідно до встановленої мети, виконання завдань, планів і дотримання вимог щодо їх діяльності)</w:t>
            </w:r>
            <w:r w:rsidR="00235251">
              <w:rPr>
                <w:rFonts w:ascii="Times New Roman" w:hAnsi="Times New Roman" w:cs="Times New Roman"/>
                <w:sz w:val="24"/>
                <w:szCs w:val="24"/>
                <w:shd w:val="clear" w:color="auto" w:fill="FFFFFF"/>
              </w:rPr>
              <w:t>;</w:t>
            </w:r>
          </w:p>
          <w:p w14:paraId="6A25FFDD" w14:textId="77777777" w:rsidR="00475474" w:rsidRPr="00475474" w:rsidRDefault="00475474" w:rsidP="00475474">
            <w:pPr>
              <w:spacing w:after="120"/>
              <w:ind w:left="1" w:right="51"/>
              <w:jc w:val="both"/>
              <w:rPr>
                <w:rFonts w:ascii="Times New Roman" w:hAnsi="Times New Roman" w:cs="Times New Roman"/>
                <w:sz w:val="24"/>
                <w:szCs w:val="24"/>
                <w:shd w:val="clear" w:color="auto" w:fill="FFFFFF"/>
              </w:rPr>
            </w:pPr>
            <w:r w:rsidRPr="00475474">
              <w:rPr>
                <w:rFonts w:ascii="Times New Roman" w:hAnsi="Times New Roman" w:cs="Times New Roman"/>
                <w:sz w:val="24"/>
                <w:szCs w:val="24"/>
                <w:shd w:val="clear" w:color="auto" w:fill="FFFFFF"/>
              </w:rPr>
              <w:t>участь у визначенні ризикових сфер діяльності об’єктів внутрішнього аудиту, розгляді та аналізі проєктів наказів та інших документів, пов’язаних з використанням бюджетних коштів, на предмет їх законності та доцільності;</w:t>
            </w:r>
          </w:p>
          <w:p w14:paraId="4ED5A756" w14:textId="77777777" w:rsidR="00475474" w:rsidRPr="00475474" w:rsidRDefault="00475474" w:rsidP="00475474">
            <w:pPr>
              <w:spacing w:after="120"/>
              <w:ind w:left="1" w:right="51"/>
              <w:jc w:val="both"/>
              <w:rPr>
                <w:rFonts w:ascii="Times New Roman" w:hAnsi="Times New Roman" w:cs="Times New Roman"/>
                <w:sz w:val="24"/>
                <w:szCs w:val="24"/>
                <w:shd w:val="clear" w:color="auto" w:fill="FFFFFF"/>
              </w:rPr>
            </w:pPr>
            <w:r w:rsidRPr="00475474">
              <w:rPr>
                <w:rFonts w:ascii="Times New Roman" w:hAnsi="Times New Roman" w:cs="Times New Roman"/>
                <w:sz w:val="24"/>
                <w:szCs w:val="24"/>
                <w:shd w:val="clear" w:color="auto" w:fill="FFFFFF"/>
              </w:rPr>
              <w:t>підготовка рекомендацій за результатами проведених внутрішніх аудитів по дослідженим питанням;</w:t>
            </w:r>
          </w:p>
          <w:p w14:paraId="75817737" w14:textId="77777777" w:rsidR="000945A9" w:rsidRPr="000945A9" w:rsidRDefault="00475474" w:rsidP="00475474">
            <w:pPr>
              <w:spacing w:after="120"/>
              <w:ind w:left="1" w:right="51"/>
              <w:jc w:val="both"/>
              <w:rPr>
                <w:rFonts w:ascii="Times New Roman" w:hAnsi="Times New Roman" w:cs="Times New Roman"/>
                <w:sz w:val="24"/>
                <w:szCs w:val="24"/>
                <w:shd w:val="clear" w:color="auto" w:fill="FFFFFF"/>
              </w:rPr>
            </w:pPr>
            <w:r w:rsidRPr="00475474">
              <w:rPr>
                <w:rFonts w:ascii="Times New Roman" w:hAnsi="Times New Roman" w:cs="Times New Roman"/>
                <w:sz w:val="24"/>
                <w:szCs w:val="24"/>
                <w:shd w:val="clear" w:color="auto" w:fill="FFFFFF"/>
              </w:rPr>
              <w:t>здійснення заходів з формування, зберігання, передачі до архіву та знищення справ внутрішнього аудиту, відповідно до законодавства</w:t>
            </w:r>
          </w:p>
        </w:tc>
      </w:tr>
      <w:tr w:rsidR="00503B6F" w:rsidRPr="00503B6F" w14:paraId="6601FFD8" w14:textId="77777777" w:rsidTr="00503B6F">
        <w:trPr>
          <w:trHeight w:val="629"/>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36815447" w14:textId="77777777" w:rsidR="00503B6F" w:rsidRPr="00503B6F" w:rsidRDefault="00503B6F" w:rsidP="0016630A">
            <w:pPr>
              <w:rPr>
                <w:rFonts w:ascii="Times New Roman" w:hAnsi="Times New Roman" w:cs="Times New Roman"/>
                <w:sz w:val="24"/>
                <w:szCs w:val="24"/>
              </w:rPr>
            </w:pPr>
            <w:r w:rsidRPr="00503B6F">
              <w:rPr>
                <w:rFonts w:ascii="Times New Roman" w:hAnsi="Times New Roman" w:cs="Times New Roman"/>
                <w:sz w:val="24"/>
                <w:szCs w:val="24"/>
              </w:rPr>
              <w:t>Умови оплати праці</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1A8AF4F9" w14:textId="77777777" w:rsidR="00F32644" w:rsidRPr="00F32644" w:rsidRDefault="00F32644" w:rsidP="00F32644">
            <w:pPr>
              <w:pStyle w:val="rvps12"/>
              <w:spacing w:after="0"/>
              <w:ind w:right="219"/>
              <w:jc w:val="both"/>
              <w:rPr>
                <w:lang w:val="uk-UA"/>
              </w:rPr>
            </w:pPr>
            <w:r w:rsidRPr="00F32644">
              <w:rPr>
                <w:lang w:val="uk-UA"/>
              </w:rPr>
              <w:t>Посадовий оклад – 8 500 грн.</w:t>
            </w:r>
          </w:p>
          <w:p w14:paraId="0744BB22" w14:textId="77777777" w:rsidR="00A43A4D" w:rsidRPr="00A43A4D" w:rsidRDefault="00A43A4D" w:rsidP="00A43A4D">
            <w:pPr>
              <w:pStyle w:val="rvps12"/>
              <w:spacing w:after="0"/>
              <w:ind w:right="219"/>
            </w:pPr>
            <w:r w:rsidRPr="00A43A4D">
              <w:lastRenderedPageBreak/>
              <w:t xml:space="preserve">надбавки, доплати, </w:t>
            </w:r>
            <w:proofErr w:type="spellStart"/>
            <w:r w:rsidRPr="00A43A4D">
              <w:t>премії</w:t>
            </w:r>
            <w:proofErr w:type="spellEnd"/>
            <w:r w:rsidRPr="00A43A4D">
              <w:t xml:space="preserve"> та </w:t>
            </w:r>
            <w:proofErr w:type="spellStart"/>
            <w:r w:rsidRPr="00A43A4D">
              <w:t>компенсації</w:t>
            </w:r>
            <w:proofErr w:type="spellEnd"/>
            <w:r w:rsidRPr="00A43A4D">
              <w:t xml:space="preserve"> </w:t>
            </w:r>
            <w:proofErr w:type="spellStart"/>
            <w:r w:rsidRPr="00A43A4D">
              <w:t>відповідно</w:t>
            </w:r>
            <w:proofErr w:type="spellEnd"/>
            <w:r w:rsidRPr="00A43A4D">
              <w:t xml:space="preserve"> до </w:t>
            </w:r>
            <w:proofErr w:type="spellStart"/>
            <w:r w:rsidRPr="00A43A4D">
              <w:t>статті</w:t>
            </w:r>
            <w:proofErr w:type="spellEnd"/>
            <w:r w:rsidRPr="00A43A4D">
              <w:t xml:space="preserve"> 52 Закону </w:t>
            </w:r>
            <w:proofErr w:type="spellStart"/>
            <w:r w:rsidRPr="00A43A4D">
              <w:t>України</w:t>
            </w:r>
            <w:proofErr w:type="spellEnd"/>
            <w:r w:rsidRPr="00A43A4D">
              <w:t xml:space="preserve"> "Про </w:t>
            </w:r>
            <w:proofErr w:type="spellStart"/>
            <w:r w:rsidRPr="00A43A4D">
              <w:t>державну</w:t>
            </w:r>
            <w:proofErr w:type="spellEnd"/>
            <w:r w:rsidRPr="00A43A4D">
              <w:t xml:space="preserve"> службу";</w:t>
            </w:r>
          </w:p>
          <w:p w14:paraId="5FE4C261" w14:textId="72CBB74E" w:rsidR="00503B6F" w:rsidRPr="00503B6F" w:rsidRDefault="00A43A4D" w:rsidP="00A43A4D">
            <w:pPr>
              <w:pStyle w:val="rvps12"/>
              <w:spacing w:before="0" w:beforeAutospacing="0" w:after="0" w:afterAutospacing="0"/>
              <w:ind w:right="219"/>
              <w:jc w:val="both"/>
              <w:rPr>
                <w:lang w:val="uk-UA"/>
              </w:rPr>
            </w:pPr>
            <w:r w:rsidRPr="00A43A4D">
              <w:rPr>
                <w:lang w:val="uk-UA"/>
              </w:rP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503B6F" w:rsidRPr="00503B6F" w14:paraId="6ABB8B26" w14:textId="77777777" w:rsidTr="0016630A">
        <w:trPr>
          <w:trHeight w:val="965"/>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75C0DDED" w14:textId="77777777" w:rsidR="00503B6F" w:rsidRPr="00503B6F" w:rsidRDefault="00503B6F" w:rsidP="0016630A">
            <w:pPr>
              <w:rPr>
                <w:rFonts w:ascii="Times New Roman" w:hAnsi="Times New Roman" w:cs="Times New Roman"/>
                <w:sz w:val="24"/>
                <w:szCs w:val="24"/>
              </w:rPr>
            </w:pPr>
            <w:r w:rsidRPr="00503B6F">
              <w:rPr>
                <w:rFonts w:ascii="Times New Roman" w:hAnsi="Times New Roman" w:cs="Times New Roman"/>
                <w:sz w:val="24"/>
                <w:szCs w:val="24"/>
              </w:rPr>
              <w:lastRenderedPageBreak/>
              <w:t>Інформація про строковість чи безстроковість призначення на посаду</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242682C5" w14:textId="77777777" w:rsidR="00A43A4D" w:rsidRPr="00A43A4D" w:rsidRDefault="00A43A4D" w:rsidP="00A43A4D">
            <w:pPr>
              <w:shd w:val="clear" w:color="auto" w:fill="FFFFFF"/>
              <w:tabs>
                <w:tab w:val="left" w:pos="612"/>
              </w:tabs>
              <w:spacing w:after="20"/>
              <w:ind w:right="102"/>
              <w:rPr>
                <w:rFonts w:ascii="Times New Roman" w:hAnsi="Times New Roman" w:cs="Times New Roman"/>
                <w:sz w:val="24"/>
                <w:szCs w:val="24"/>
              </w:rPr>
            </w:pPr>
            <w:r w:rsidRPr="00A43A4D">
              <w:rPr>
                <w:rFonts w:ascii="Times New Roman" w:hAnsi="Times New Roman" w:cs="Times New Roman"/>
                <w:sz w:val="24"/>
                <w:szCs w:val="24"/>
              </w:rPr>
              <w:t>безстроково;</w:t>
            </w:r>
          </w:p>
          <w:p w14:paraId="030ED2D9" w14:textId="74737DB7" w:rsidR="00503B6F" w:rsidRPr="00503B6F" w:rsidRDefault="00A43A4D" w:rsidP="00A43A4D">
            <w:pPr>
              <w:shd w:val="clear" w:color="auto" w:fill="FFFFFF"/>
              <w:tabs>
                <w:tab w:val="left" w:pos="612"/>
              </w:tabs>
              <w:spacing w:after="20"/>
              <w:ind w:right="102"/>
              <w:rPr>
                <w:rFonts w:ascii="Times New Roman" w:hAnsi="Times New Roman" w:cs="Times New Roman"/>
                <w:sz w:val="24"/>
                <w:szCs w:val="24"/>
              </w:rPr>
            </w:pPr>
            <w:r w:rsidRPr="00A43A4D">
              <w:rPr>
                <w:rFonts w:ascii="Times New Roman" w:hAnsi="Times New Roman" w:cs="Times New Roman"/>
                <w:sz w:val="24"/>
                <w:szCs w:val="24"/>
              </w:rPr>
              <w:t>для осіб, які досягли 65-річного віку, строк призначення встановлюється відповідно пункту 4 частини другої статті 34 Закону України "Про державну службу" – на один рік з правом повторного призначення без обов’язкового проведення конкурсу щорічно</w:t>
            </w:r>
          </w:p>
        </w:tc>
      </w:tr>
      <w:tr w:rsidR="00503B6F" w:rsidRPr="00503B6F" w14:paraId="0D60EF5F" w14:textId="77777777" w:rsidTr="0016630A">
        <w:trPr>
          <w:trHeight w:val="466"/>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37D6131D" w14:textId="77777777" w:rsidR="00503B6F" w:rsidRPr="00503B6F" w:rsidRDefault="00503B6F" w:rsidP="0016630A">
            <w:pPr>
              <w:ind w:right="96"/>
              <w:jc w:val="both"/>
              <w:rPr>
                <w:rFonts w:ascii="Times New Roman" w:hAnsi="Times New Roman" w:cs="Times New Roman"/>
                <w:sz w:val="24"/>
                <w:szCs w:val="24"/>
              </w:rPr>
            </w:pPr>
            <w:r w:rsidRPr="00503B6F">
              <w:rPr>
                <w:rFonts w:ascii="Times New Roman" w:hAnsi="Times New Roman" w:cs="Times New Roman"/>
                <w:sz w:val="24"/>
                <w:szCs w:val="24"/>
              </w:rPr>
              <w:t>Перелік інформації, необхідної для участі в конкурсі, та строк її подання</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6265F43E" w14:textId="77777777" w:rsidR="00A43A4D" w:rsidRPr="00DF7DC3" w:rsidRDefault="00A43A4D" w:rsidP="00A43A4D">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1)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14:paraId="7C57C7C2" w14:textId="77777777" w:rsidR="00A43A4D" w:rsidRPr="00DF7DC3" w:rsidRDefault="00A43A4D" w:rsidP="00A43A4D">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2) резюме за формою згідно з додатком 2</w:t>
            </w:r>
            <w:r w:rsidRPr="00DF7DC3">
              <w:rPr>
                <w:rFonts w:ascii="Times New Roman" w:eastAsia="Times New Roman" w:hAnsi="Times New Roman" w:cs="Times New Roman"/>
                <w:sz w:val="24"/>
                <w:szCs w:val="24"/>
                <w:vertAlign w:val="superscript"/>
                <w:lang w:eastAsia="ru-RU"/>
              </w:rPr>
              <w:t>1</w:t>
            </w:r>
            <w:r w:rsidRPr="00DF7DC3">
              <w:rPr>
                <w:rFonts w:ascii="Times New Roman" w:eastAsia="Times New Roman" w:hAnsi="Times New Roman" w:cs="Times New Roman"/>
                <w:sz w:val="24"/>
                <w:szCs w:val="24"/>
                <w:lang w:eastAsia="ru-RU"/>
              </w:rPr>
              <w:t>, в якому обов’язково зазначається така інформація:</w:t>
            </w:r>
          </w:p>
          <w:p w14:paraId="4E976A7E" w14:textId="77777777" w:rsidR="00A43A4D" w:rsidRPr="00DF7DC3" w:rsidRDefault="00A43A4D" w:rsidP="00A43A4D">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прізвище, ім’я, по батькові кандидата;</w:t>
            </w:r>
          </w:p>
          <w:p w14:paraId="21DD37EC" w14:textId="77777777" w:rsidR="00A43A4D" w:rsidRPr="00DF7DC3" w:rsidRDefault="00A43A4D" w:rsidP="00A43A4D">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реквізити документа, що посвідчує особу та підтверджує громадянство України;</w:t>
            </w:r>
          </w:p>
          <w:p w14:paraId="3EB70B89" w14:textId="77777777" w:rsidR="00A43A4D" w:rsidRPr="00DF7DC3" w:rsidRDefault="00A43A4D" w:rsidP="00A43A4D">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підтвердження наявності відповідного ступеня вищої освіти;</w:t>
            </w:r>
          </w:p>
          <w:p w14:paraId="0F426675" w14:textId="77777777" w:rsidR="00A43A4D" w:rsidRPr="00DF7DC3" w:rsidRDefault="00A43A4D" w:rsidP="00A43A4D">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підтвердження рівня вільного володіння державною мовою;</w:t>
            </w:r>
          </w:p>
          <w:p w14:paraId="01614843" w14:textId="77777777" w:rsidR="00A43A4D" w:rsidRPr="00DF7DC3" w:rsidRDefault="00A43A4D" w:rsidP="00A43A4D">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0C1DD6D5" w14:textId="77777777" w:rsidR="00A43A4D" w:rsidRPr="00DF7DC3" w:rsidRDefault="00A43A4D" w:rsidP="00A43A4D">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6FC76E76" w14:textId="77777777" w:rsidR="00A43A4D" w:rsidRPr="00DF7DC3" w:rsidRDefault="00A43A4D" w:rsidP="00A43A4D">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Подача додатків до заяви не є обов’язковою.</w:t>
            </w:r>
          </w:p>
          <w:p w14:paraId="2AA81601" w14:textId="6BB6D26D" w:rsidR="00503B6F" w:rsidRPr="00503B6F" w:rsidRDefault="00A43A4D" w:rsidP="00A43A4D">
            <w:pPr>
              <w:pBdr>
                <w:top w:val="nil"/>
                <w:left w:val="nil"/>
                <w:bottom w:val="nil"/>
                <w:right w:val="nil"/>
                <w:between w:val="nil"/>
              </w:pBdr>
              <w:shd w:val="clear" w:color="auto" w:fill="FFFFFF"/>
              <w:tabs>
                <w:tab w:val="left" w:pos="612"/>
              </w:tabs>
              <w:spacing w:after="20"/>
              <w:ind w:right="102"/>
              <w:rPr>
                <w:rFonts w:ascii="Times New Roman" w:hAnsi="Times New Roman" w:cs="Times New Roman"/>
                <w:sz w:val="24"/>
                <w:szCs w:val="24"/>
                <w:u w:val="single"/>
              </w:rPr>
            </w:pPr>
            <w:r w:rsidRPr="00DF7DC3">
              <w:rPr>
                <w:rFonts w:ascii="Times New Roman" w:eastAsia="Times New Roman" w:hAnsi="Times New Roman" w:cs="Times New Roman"/>
                <w:sz w:val="24"/>
                <w:szCs w:val="24"/>
                <w:lang w:eastAsia="ru-RU"/>
              </w:rPr>
              <w:t>Документи</w:t>
            </w:r>
            <w:r w:rsidR="00B0688C">
              <w:rPr>
                <w:rFonts w:ascii="Times New Roman" w:eastAsia="Times New Roman" w:hAnsi="Times New Roman" w:cs="Times New Roman"/>
                <w:sz w:val="24"/>
                <w:szCs w:val="24"/>
                <w:lang w:eastAsia="ru-RU"/>
              </w:rPr>
              <w:t xml:space="preserve"> приймаються до 18 год. 00 хв. 28</w:t>
            </w:r>
            <w:r w:rsidRPr="00DF7DC3">
              <w:rPr>
                <w:rFonts w:ascii="Times New Roman" w:eastAsia="Times New Roman" w:hAnsi="Times New Roman" w:cs="Times New Roman"/>
                <w:sz w:val="24"/>
                <w:szCs w:val="24"/>
                <w:lang w:eastAsia="ru-RU"/>
              </w:rPr>
              <w:t xml:space="preserve"> квітня 2021 року</w:t>
            </w:r>
          </w:p>
        </w:tc>
      </w:tr>
      <w:tr w:rsidR="00503B6F" w:rsidRPr="00503B6F" w14:paraId="4780CA78" w14:textId="77777777" w:rsidTr="0016630A">
        <w:trPr>
          <w:trHeight w:val="965"/>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5ACBBC2B" w14:textId="77777777" w:rsidR="00503B6F" w:rsidRPr="00503B6F" w:rsidRDefault="00503B6F" w:rsidP="0016630A">
            <w:pPr>
              <w:pBdr>
                <w:top w:val="nil"/>
                <w:left w:val="nil"/>
                <w:bottom w:val="nil"/>
                <w:right w:val="nil"/>
                <w:between w:val="nil"/>
              </w:pBdr>
              <w:spacing w:after="20"/>
              <w:ind w:left="127" w:right="126"/>
              <w:rPr>
                <w:rFonts w:ascii="Times New Roman" w:hAnsi="Times New Roman" w:cs="Times New Roman"/>
                <w:sz w:val="24"/>
                <w:szCs w:val="24"/>
              </w:rPr>
            </w:pPr>
            <w:r w:rsidRPr="00503B6F">
              <w:rPr>
                <w:rFonts w:ascii="Times New Roman" w:hAnsi="Times New Roman" w:cs="Times New Roman"/>
                <w:sz w:val="24"/>
                <w:szCs w:val="24"/>
              </w:rPr>
              <w:t>Додаткові (необов’язкові) документи</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54FEA15A" w14:textId="2C60B95F" w:rsidR="00503B6F" w:rsidRPr="00503B6F" w:rsidRDefault="00A43A4D" w:rsidP="0016630A">
            <w:pPr>
              <w:shd w:val="clear" w:color="auto" w:fill="FFFFFF"/>
              <w:tabs>
                <w:tab w:val="left" w:pos="612"/>
              </w:tabs>
              <w:spacing w:after="20"/>
              <w:ind w:right="102"/>
              <w:rPr>
                <w:rFonts w:ascii="Times New Roman" w:hAnsi="Times New Roman" w:cs="Times New Roman"/>
                <w:sz w:val="24"/>
                <w:szCs w:val="24"/>
              </w:rPr>
            </w:pPr>
            <w:r w:rsidRPr="008307BD">
              <w:rPr>
                <w:rFonts w:ascii="Times New Roman" w:hAnsi="Times New Roman" w:cs="Times New Roman"/>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503B6F" w:rsidRPr="00503B6F" w14:paraId="02C3A708" w14:textId="77777777" w:rsidTr="0016630A">
        <w:trPr>
          <w:trHeight w:val="903"/>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1FA7809C"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 xml:space="preserve">Дата і час початку проведення тестування кандидатів. </w:t>
            </w:r>
          </w:p>
          <w:p w14:paraId="77FDB09E"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5A6D9655"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Місце або спосіб проведення тестування.</w:t>
            </w:r>
          </w:p>
          <w:p w14:paraId="392D1B50" w14:textId="77777777" w:rsidR="00A43A4D" w:rsidRPr="00DF7DC3" w:rsidRDefault="00A43A4D" w:rsidP="00A43A4D">
            <w:pPr>
              <w:spacing w:after="0" w:line="240" w:lineRule="auto"/>
              <w:rPr>
                <w:rFonts w:ascii="Times New Roman" w:eastAsia="Times New Roman" w:hAnsi="Times New Roman" w:cs="Times New Roman"/>
                <w:color w:val="333333"/>
                <w:sz w:val="24"/>
                <w:szCs w:val="24"/>
                <w:shd w:val="clear" w:color="auto" w:fill="FFFFFF"/>
                <w:lang w:eastAsia="ru-RU"/>
              </w:rPr>
            </w:pPr>
          </w:p>
          <w:p w14:paraId="127D9D23" w14:textId="77777777" w:rsidR="00A43A4D" w:rsidRPr="00DF7DC3" w:rsidRDefault="00A43A4D" w:rsidP="00A43A4D">
            <w:pPr>
              <w:spacing w:after="0" w:line="240" w:lineRule="auto"/>
              <w:rPr>
                <w:rFonts w:ascii="Times New Roman" w:eastAsia="Times New Roman" w:hAnsi="Times New Roman" w:cs="Times New Roman"/>
                <w:color w:val="333333"/>
                <w:sz w:val="24"/>
                <w:szCs w:val="24"/>
                <w:shd w:val="clear" w:color="auto" w:fill="FFFFFF"/>
                <w:lang w:eastAsia="ru-RU"/>
              </w:rPr>
            </w:pPr>
            <w:r w:rsidRPr="00DF7DC3">
              <w:rPr>
                <w:rFonts w:ascii="Times New Roman" w:eastAsia="Times New Roman" w:hAnsi="Times New Roman" w:cs="Times New Roman"/>
                <w:color w:val="333333"/>
                <w:sz w:val="24"/>
                <w:szCs w:val="24"/>
                <w:shd w:val="clear" w:color="auto" w:fill="FFFFFF"/>
                <w:lang w:eastAsia="ru-RU"/>
              </w:rPr>
              <w:t>Місце або спосіб проведення співбесіди (із зазначенням електронної платформи для комунікації дистанційно.</w:t>
            </w:r>
          </w:p>
          <w:p w14:paraId="78020FB8" w14:textId="77777777" w:rsidR="00A43A4D" w:rsidRPr="00DF7DC3" w:rsidRDefault="00A43A4D" w:rsidP="00A43A4D">
            <w:pPr>
              <w:spacing w:after="0" w:line="240" w:lineRule="auto"/>
              <w:rPr>
                <w:rFonts w:ascii="Times New Roman" w:eastAsia="Times New Roman" w:hAnsi="Times New Roman" w:cs="Times New Roman"/>
                <w:color w:val="333333"/>
                <w:sz w:val="24"/>
                <w:szCs w:val="24"/>
                <w:shd w:val="clear" w:color="auto" w:fill="FFFFFF"/>
                <w:lang w:eastAsia="ru-RU"/>
              </w:rPr>
            </w:pPr>
          </w:p>
          <w:p w14:paraId="17CD7CBE" w14:textId="0221F50B" w:rsidR="00503B6F" w:rsidRPr="00503B6F" w:rsidRDefault="00A43A4D" w:rsidP="00A43A4D">
            <w:pPr>
              <w:spacing w:after="20"/>
              <w:ind w:left="127" w:right="126"/>
              <w:rPr>
                <w:rFonts w:ascii="Times New Roman" w:hAnsi="Times New Roman" w:cs="Times New Roman"/>
                <w:sz w:val="24"/>
                <w:szCs w:val="24"/>
              </w:rPr>
            </w:pPr>
            <w:r w:rsidRPr="00DF7DC3">
              <w:rPr>
                <w:rFonts w:ascii="Times New Roman" w:eastAsia="Times New Roman" w:hAnsi="Times New Roman" w:cs="Times New Roman"/>
                <w:color w:val="333333"/>
                <w:sz w:val="24"/>
                <w:szCs w:val="24"/>
                <w:shd w:val="clear" w:color="auto" w:fill="FFFFFF"/>
                <w:lang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6D2B8D71" w14:textId="3690FA58" w:rsidR="00A43A4D" w:rsidRPr="00DF7DC3" w:rsidRDefault="00B0688C" w:rsidP="00A43A4D">
            <w:pPr>
              <w:spacing w:after="20" w:line="240" w:lineRule="auto"/>
              <w:ind w:right="1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06 травня </w:t>
            </w:r>
            <w:r w:rsidR="00A43A4D" w:rsidRPr="00DF7DC3">
              <w:rPr>
                <w:rFonts w:ascii="Times New Roman" w:eastAsia="Times New Roman" w:hAnsi="Times New Roman" w:cs="Times New Roman"/>
                <w:sz w:val="24"/>
                <w:szCs w:val="24"/>
                <w:lang w:eastAsia="ru-RU"/>
              </w:rPr>
              <w:t xml:space="preserve">2021 року 10 год. 00 хв. </w:t>
            </w:r>
          </w:p>
          <w:p w14:paraId="3ADE0EEE" w14:textId="77777777" w:rsidR="00A43A4D" w:rsidRPr="00DF7DC3" w:rsidRDefault="00A43A4D" w:rsidP="00A43A4D">
            <w:pPr>
              <w:spacing w:after="20" w:line="240" w:lineRule="auto"/>
              <w:ind w:right="125"/>
              <w:jc w:val="both"/>
              <w:rPr>
                <w:rFonts w:ascii="Times New Roman" w:eastAsia="Times New Roman" w:hAnsi="Times New Roman" w:cs="Times New Roman"/>
                <w:sz w:val="24"/>
                <w:szCs w:val="24"/>
                <w:lang w:eastAsia="ru-RU"/>
              </w:rPr>
            </w:pPr>
          </w:p>
          <w:p w14:paraId="73EF8312"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468435BC"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Проведення тестування дистанційно.</w:t>
            </w:r>
          </w:p>
          <w:p w14:paraId="590E5239"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15754840"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4F61762C"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68FF554A"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roofErr w:type="spellStart"/>
            <w:r w:rsidRPr="00DF7DC3">
              <w:rPr>
                <w:rFonts w:ascii="Times New Roman" w:eastAsia="Times New Roman" w:hAnsi="Times New Roman" w:cs="Times New Roman"/>
                <w:sz w:val="24"/>
                <w:szCs w:val="24"/>
                <w:lang w:val="ru-RU" w:eastAsia="ru-RU"/>
              </w:rPr>
              <w:t>Проведення</w:t>
            </w:r>
            <w:proofErr w:type="spellEnd"/>
            <w:r w:rsidRPr="00DF7DC3">
              <w:rPr>
                <w:rFonts w:ascii="Times New Roman" w:eastAsia="Times New Roman" w:hAnsi="Times New Roman" w:cs="Times New Roman"/>
                <w:sz w:val="24"/>
                <w:szCs w:val="24"/>
                <w:lang w:val="ru-RU" w:eastAsia="ru-RU"/>
              </w:rPr>
              <w:t xml:space="preserve"> </w:t>
            </w:r>
            <w:proofErr w:type="spellStart"/>
            <w:r w:rsidRPr="00DF7DC3">
              <w:rPr>
                <w:rFonts w:ascii="Times New Roman" w:eastAsia="Times New Roman" w:hAnsi="Times New Roman" w:cs="Times New Roman"/>
                <w:sz w:val="24"/>
                <w:szCs w:val="24"/>
                <w:lang w:val="ru-RU" w:eastAsia="ru-RU"/>
              </w:rPr>
              <w:t>співбесіди</w:t>
            </w:r>
            <w:proofErr w:type="spellEnd"/>
            <w:r w:rsidRPr="00DF7DC3">
              <w:rPr>
                <w:rFonts w:ascii="Times New Roman" w:eastAsia="Times New Roman" w:hAnsi="Times New Roman" w:cs="Times New Roman"/>
                <w:sz w:val="24"/>
                <w:szCs w:val="24"/>
                <w:lang w:val="ru-RU" w:eastAsia="ru-RU"/>
              </w:rPr>
              <w:t xml:space="preserve"> </w:t>
            </w:r>
            <w:proofErr w:type="spellStart"/>
            <w:r w:rsidRPr="00DF7DC3">
              <w:rPr>
                <w:rFonts w:ascii="Times New Roman" w:eastAsia="Times New Roman" w:hAnsi="Times New Roman" w:cs="Times New Roman"/>
                <w:sz w:val="24"/>
                <w:szCs w:val="24"/>
                <w:lang w:val="ru-RU" w:eastAsia="ru-RU"/>
              </w:rPr>
              <w:t>дистанційно</w:t>
            </w:r>
            <w:proofErr w:type="spellEnd"/>
            <w:r w:rsidRPr="00DF7DC3">
              <w:rPr>
                <w:rFonts w:ascii="Times New Roman" w:eastAsia="Times New Roman" w:hAnsi="Times New Roman" w:cs="Times New Roman"/>
                <w:sz w:val="24"/>
                <w:szCs w:val="24"/>
                <w:lang w:val="ru-RU" w:eastAsia="ru-RU"/>
              </w:rPr>
              <w:t>. Платформа ZOOM</w:t>
            </w:r>
          </w:p>
          <w:p w14:paraId="2677F9E3"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63BA328F"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79328185" w14:textId="77777777" w:rsidR="00A43A4D" w:rsidRDefault="00A43A4D" w:rsidP="00A43A4D">
            <w:pPr>
              <w:spacing w:before="240"/>
              <w:ind w:right="53" w:hanging="2"/>
              <w:rPr>
                <w:rFonts w:ascii="Times New Roman" w:eastAsia="Times New Roman" w:hAnsi="Times New Roman" w:cs="Times New Roman"/>
                <w:sz w:val="24"/>
                <w:szCs w:val="24"/>
                <w:lang w:val="ru-RU" w:eastAsia="ru-RU"/>
              </w:rPr>
            </w:pPr>
          </w:p>
          <w:p w14:paraId="413754F9" w14:textId="219FC8E6" w:rsidR="00503B6F" w:rsidRPr="00503B6F" w:rsidRDefault="00A43A4D" w:rsidP="00A43A4D">
            <w:pPr>
              <w:spacing w:before="240"/>
              <w:ind w:right="53" w:hanging="2"/>
              <w:rPr>
                <w:rFonts w:ascii="Times New Roman" w:hAnsi="Times New Roman" w:cs="Times New Roman"/>
                <w:sz w:val="24"/>
                <w:szCs w:val="24"/>
              </w:rPr>
            </w:pPr>
            <w:proofErr w:type="spellStart"/>
            <w:r w:rsidRPr="00DF7DC3">
              <w:rPr>
                <w:rFonts w:ascii="Times New Roman" w:eastAsia="Times New Roman" w:hAnsi="Times New Roman" w:cs="Times New Roman"/>
                <w:sz w:val="24"/>
                <w:szCs w:val="24"/>
                <w:lang w:val="ru-RU" w:eastAsia="ru-RU"/>
              </w:rPr>
              <w:t>Проведення</w:t>
            </w:r>
            <w:proofErr w:type="spellEnd"/>
            <w:r w:rsidRPr="00DF7DC3">
              <w:rPr>
                <w:rFonts w:ascii="Times New Roman" w:eastAsia="Times New Roman" w:hAnsi="Times New Roman" w:cs="Times New Roman"/>
                <w:sz w:val="24"/>
                <w:szCs w:val="24"/>
                <w:lang w:val="ru-RU" w:eastAsia="ru-RU"/>
              </w:rPr>
              <w:t xml:space="preserve"> </w:t>
            </w:r>
            <w:proofErr w:type="spellStart"/>
            <w:r w:rsidRPr="00DF7DC3">
              <w:rPr>
                <w:rFonts w:ascii="Times New Roman" w:eastAsia="Times New Roman" w:hAnsi="Times New Roman" w:cs="Times New Roman"/>
                <w:sz w:val="24"/>
                <w:szCs w:val="24"/>
                <w:lang w:val="ru-RU" w:eastAsia="ru-RU"/>
              </w:rPr>
              <w:t>співбесіди</w:t>
            </w:r>
            <w:proofErr w:type="spellEnd"/>
            <w:r w:rsidRPr="00DF7DC3">
              <w:rPr>
                <w:rFonts w:ascii="Times New Roman" w:eastAsia="Times New Roman" w:hAnsi="Times New Roman" w:cs="Times New Roman"/>
                <w:sz w:val="24"/>
                <w:szCs w:val="24"/>
                <w:lang w:val="ru-RU" w:eastAsia="ru-RU"/>
              </w:rPr>
              <w:t xml:space="preserve"> </w:t>
            </w:r>
            <w:proofErr w:type="spellStart"/>
            <w:r w:rsidRPr="00DF7DC3">
              <w:rPr>
                <w:rFonts w:ascii="Times New Roman" w:eastAsia="Times New Roman" w:hAnsi="Times New Roman" w:cs="Times New Roman"/>
                <w:sz w:val="24"/>
                <w:szCs w:val="24"/>
                <w:lang w:val="ru-RU" w:eastAsia="ru-RU"/>
              </w:rPr>
              <w:t>дистанційно</w:t>
            </w:r>
            <w:proofErr w:type="spellEnd"/>
            <w:r w:rsidRPr="00DF7DC3">
              <w:rPr>
                <w:rFonts w:ascii="Times New Roman" w:eastAsia="Times New Roman" w:hAnsi="Times New Roman" w:cs="Times New Roman"/>
                <w:sz w:val="24"/>
                <w:szCs w:val="24"/>
                <w:lang w:val="ru-RU" w:eastAsia="ru-RU"/>
              </w:rPr>
              <w:t>. Платформа ZOOM</w:t>
            </w:r>
          </w:p>
        </w:tc>
      </w:tr>
      <w:tr w:rsidR="00503B6F" w:rsidRPr="00503B6F" w14:paraId="3CE4B66B" w14:textId="77777777" w:rsidTr="0016630A">
        <w:trPr>
          <w:trHeight w:val="1831"/>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26EB97D4" w14:textId="77777777" w:rsidR="00503B6F" w:rsidRPr="00503B6F" w:rsidRDefault="00503B6F" w:rsidP="0016630A">
            <w:pPr>
              <w:pStyle w:val="rvps12"/>
              <w:spacing w:before="240" w:beforeAutospacing="0" w:after="0" w:afterAutospacing="0"/>
              <w:ind w:right="46"/>
              <w:jc w:val="both"/>
              <w:rPr>
                <w:lang w:val="uk-UA"/>
              </w:rPr>
            </w:pPr>
            <w:r w:rsidRPr="00503B6F">
              <w:rPr>
                <w:lang w:val="uk-UA"/>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2E0CB2D4" w14:textId="77777777" w:rsidR="00A43A4D" w:rsidRDefault="00A43A4D" w:rsidP="00A43A4D">
            <w:pPr>
              <w:pStyle w:val="rvps12"/>
              <w:spacing w:before="0" w:beforeAutospacing="0" w:after="0" w:afterAutospacing="0"/>
              <w:ind w:left="8" w:right="53" w:hanging="2"/>
              <w:rPr>
                <w:lang w:val="uk-UA"/>
              </w:rPr>
            </w:pPr>
            <w:r>
              <w:rPr>
                <w:lang w:val="uk-UA"/>
              </w:rPr>
              <w:t>Шпиль Володимир Євгенович</w:t>
            </w:r>
          </w:p>
          <w:p w14:paraId="38354602" w14:textId="77777777" w:rsidR="00A43A4D" w:rsidRDefault="00A43A4D" w:rsidP="00A43A4D">
            <w:pPr>
              <w:pStyle w:val="rvps12"/>
              <w:spacing w:before="0" w:beforeAutospacing="0" w:after="0" w:afterAutospacing="0"/>
              <w:ind w:left="8" w:right="53" w:hanging="2"/>
              <w:rPr>
                <w:lang w:val="uk-UA"/>
              </w:rPr>
            </w:pPr>
            <w:proofErr w:type="spellStart"/>
            <w:r>
              <w:rPr>
                <w:lang w:val="uk-UA"/>
              </w:rPr>
              <w:t>тел</w:t>
            </w:r>
            <w:proofErr w:type="spellEnd"/>
            <w:r>
              <w:rPr>
                <w:lang w:val="uk-UA"/>
              </w:rPr>
              <w:t>. +38(044) 278 84 35</w:t>
            </w:r>
          </w:p>
          <w:p w14:paraId="372C6328" w14:textId="6ECB9024" w:rsidR="00503B6F" w:rsidRPr="003434FA" w:rsidRDefault="00A43A4D" w:rsidP="00A43A4D">
            <w:pPr>
              <w:pStyle w:val="rvps12"/>
              <w:spacing w:before="0" w:beforeAutospacing="0" w:after="0" w:afterAutospacing="0"/>
              <w:ind w:left="8" w:right="53" w:hanging="2"/>
            </w:pPr>
            <w:r w:rsidRPr="00C92E9C">
              <w:rPr>
                <w:lang w:val="uk-UA"/>
              </w:rPr>
              <w:t>е-</w:t>
            </w:r>
            <w:proofErr w:type="spellStart"/>
            <w:r w:rsidRPr="00C92E9C">
              <w:rPr>
                <w:lang w:val="uk-UA"/>
              </w:rPr>
              <w:t>mail</w:t>
            </w:r>
            <w:proofErr w:type="spellEnd"/>
            <w:r w:rsidRPr="00C92E9C">
              <w:rPr>
                <w:lang w:val="uk-UA"/>
              </w:rPr>
              <w:t>:</w:t>
            </w:r>
            <w:r w:rsidRPr="003434FA">
              <w:t xml:space="preserve"> </w:t>
            </w:r>
            <w:r>
              <w:rPr>
                <w:color w:val="1B1B1B"/>
                <w:shd w:val="clear" w:color="auto" w:fill="FFFFFF"/>
                <w:lang w:val="en-US"/>
              </w:rPr>
              <w:t>v</w:t>
            </w:r>
            <w:r w:rsidRPr="003434FA">
              <w:rPr>
                <w:color w:val="1B1B1B"/>
                <w:shd w:val="clear" w:color="auto" w:fill="FFFFFF"/>
              </w:rPr>
              <w:t>.</w:t>
            </w:r>
            <w:proofErr w:type="spellStart"/>
            <w:r>
              <w:rPr>
                <w:color w:val="1B1B1B"/>
                <w:shd w:val="clear" w:color="auto" w:fill="FFFFFF"/>
                <w:lang w:val="en-US"/>
              </w:rPr>
              <w:t>shpyl</w:t>
            </w:r>
            <w:proofErr w:type="spellEnd"/>
            <w:r w:rsidRPr="00C92E9C">
              <w:rPr>
                <w:color w:val="1B1B1B"/>
                <w:shd w:val="clear" w:color="auto" w:fill="FFFFFF"/>
                <w:lang w:val="uk-UA"/>
              </w:rPr>
              <w:t>@</w:t>
            </w:r>
            <w:proofErr w:type="spellStart"/>
            <w:r w:rsidRPr="00C92E9C">
              <w:rPr>
                <w:color w:val="1B1B1B"/>
                <w:shd w:val="clear" w:color="auto" w:fill="FFFFFF"/>
                <w:lang w:val="en-US"/>
              </w:rPr>
              <w:t>dpss</w:t>
            </w:r>
            <w:proofErr w:type="spellEnd"/>
            <w:r w:rsidRPr="00C92E9C">
              <w:rPr>
                <w:color w:val="1B1B1B"/>
                <w:shd w:val="clear" w:color="auto" w:fill="FFFFFF"/>
                <w:lang w:val="uk-UA"/>
              </w:rPr>
              <w:t>.</w:t>
            </w:r>
            <w:proofErr w:type="spellStart"/>
            <w:r w:rsidRPr="00C92E9C">
              <w:rPr>
                <w:color w:val="1B1B1B"/>
                <w:shd w:val="clear" w:color="auto" w:fill="FFFFFF"/>
                <w:lang w:val="en-US"/>
              </w:rPr>
              <w:t>gov</w:t>
            </w:r>
            <w:proofErr w:type="spellEnd"/>
            <w:r w:rsidRPr="00C92E9C">
              <w:rPr>
                <w:color w:val="1B1B1B"/>
                <w:shd w:val="clear" w:color="auto" w:fill="FFFFFF"/>
                <w:lang w:val="uk-UA"/>
              </w:rPr>
              <w:t>.</w:t>
            </w:r>
            <w:proofErr w:type="spellStart"/>
            <w:r w:rsidRPr="00C92E9C">
              <w:rPr>
                <w:color w:val="1B1B1B"/>
                <w:shd w:val="clear" w:color="auto" w:fill="FFFFFF"/>
                <w:lang w:val="en-US"/>
              </w:rPr>
              <w:t>ua</w:t>
            </w:r>
            <w:proofErr w:type="spellEnd"/>
          </w:p>
        </w:tc>
      </w:tr>
      <w:tr w:rsidR="00503B6F" w:rsidRPr="00503B6F" w14:paraId="33DDC3E0" w14:textId="77777777" w:rsidTr="0016630A">
        <w:trPr>
          <w:trHeight w:val="770"/>
        </w:trPr>
        <w:tc>
          <w:tcPr>
            <w:tcW w:w="102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370C40" w14:textId="77777777" w:rsidR="00503B6F" w:rsidRPr="00503B6F" w:rsidRDefault="00503B6F" w:rsidP="0016630A">
            <w:pPr>
              <w:pStyle w:val="rvps12"/>
              <w:spacing w:before="0" w:beforeAutospacing="0" w:after="0" w:afterAutospacing="0"/>
              <w:ind w:left="116" w:right="53"/>
              <w:jc w:val="center"/>
              <w:rPr>
                <w:b/>
                <w:lang w:val="uk-UA"/>
              </w:rPr>
            </w:pPr>
            <w:r w:rsidRPr="00503B6F">
              <w:rPr>
                <w:b/>
                <w:color w:val="000000"/>
                <w:shd w:val="clear" w:color="auto" w:fill="FFFFFF"/>
                <w:lang w:val="uk-UA"/>
              </w:rPr>
              <w:t>Кваліфікаційні вимоги</w:t>
            </w:r>
          </w:p>
        </w:tc>
      </w:tr>
      <w:tr w:rsidR="000945A9" w:rsidRPr="00503B6F" w14:paraId="5D058516" w14:textId="77777777" w:rsidTr="0016630A">
        <w:trPr>
          <w:trHeight w:val="669"/>
        </w:trPr>
        <w:tc>
          <w:tcPr>
            <w:tcW w:w="472" w:type="dxa"/>
            <w:tcBorders>
              <w:top w:val="single" w:sz="4" w:space="0" w:color="auto"/>
              <w:left w:val="single" w:sz="4" w:space="0" w:color="auto"/>
              <w:bottom w:val="single" w:sz="4" w:space="0" w:color="auto"/>
              <w:right w:val="single" w:sz="4" w:space="0" w:color="auto"/>
            </w:tcBorders>
            <w:shd w:val="clear" w:color="auto" w:fill="auto"/>
          </w:tcPr>
          <w:p w14:paraId="5DB02CEF" w14:textId="77777777" w:rsidR="000945A9" w:rsidRPr="00503B6F" w:rsidRDefault="000945A9" w:rsidP="000945A9">
            <w:pPr>
              <w:pStyle w:val="rvps12"/>
              <w:tabs>
                <w:tab w:val="left" w:pos="294"/>
              </w:tabs>
              <w:spacing w:before="0" w:beforeAutospacing="0" w:after="0" w:afterAutospacing="0"/>
              <w:ind w:right="46"/>
              <w:rPr>
                <w:lang w:val="uk-UA"/>
              </w:rPr>
            </w:pPr>
            <w:r w:rsidRPr="00503B6F">
              <w:rPr>
                <w:lang w:val="uk-UA"/>
              </w:rPr>
              <w:t>1.</w:t>
            </w:r>
          </w:p>
        </w:tc>
        <w:tc>
          <w:tcPr>
            <w:tcW w:w="3602" w:type="dxa"/>
            <w:gridSpan w:val="2"/>
            <w:tcBorders>
              <w:top w:val="single" w:sz="4" w:space="0" w:color="auto"/>
              <w:left w:val="single" w:sz="4" w:space="0" w:color="auto"/>
              <w:bottom w:val="single" w:sz="4" w:space="0" w:color="auto"/>
              <w:right w:val="single" w:sz="4" w:space="0" w:color="auto"/>
            </w:tcBorders>
            <w:shd w:val="clear" w:color="auto" w:fill="auto"/>
          </w:tcPr>
          <w:p w14:paraId="4AB8AE61" w14:textId="77777777" w:rsidR="000945A9" w:rsidRPr="00503B6F" w:rsidRDefault="000945A9" w:rsidP="000945A9">
            <w:pPr>
              <w:pStyle w:val="rvps12"/>
              <w:tabs>
                <w:tab w:val="left" w:pos="294"/>
              </w:tabs>
              <w:spacing w:before="0" w:after="0"/>
              <w:ind w:right="46"/>
              <w:rPr>
                <w:lang w:val="uk-UA"/>
              </w:rPr>
            </w:pPr>
            <w:r w:rsidRPr="00503B6F">
              <w:rPr>
                <w:lang w:val="uk-UA"/>
              </w:rPr>
              <w:t>Освіта</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2A06AC1C" w14:textId="77777777" w:rsidR="000945A9" w:rsidRPr="000945A9" w:rsidRDefault="00F32644" w:rsidP="000945A9">
            <w:pPr>
              <w:ind w:left="2"/>
              <w:rPr>
                <w:rFonts w:ascii="Times New Roman" w:hAnsi="Times New Roman" w:cs="Times New Roman"/>
                <w:sz w:val="24"/>
                <w:szCs w:val="24"/>
              </w:rPr>
            </w:pPr>
            <w:r w:rsidRPr="00F32644">
              <w:rPr>
                <w:rFonts w:ascii="Times New Roman" w:hAnsi="Times New Roman" w:cs="Times New Roman"/>
                <w:sz w:val="24"/>
                <w:szCs w:val="24"/>
              </w:rPr>
              <w:t>Вища освіта  за освітнім ступенем не нижче молодшого бакалавра або бакалавра</w:t>
            </w:r>
          </w:p>
        </w:tc>
      </w:tr>
      <w:tr w:rsidR="00503B6F" w:rsidRPr="00503B6F" w14:paraId="12F0BEC2" w14:textId="77777777" w:rsidTr="0016630A">
        <w:trPr>
          <w:trHeight w:val="471"/>
        </w:trPr>
        <w:tc>
          <w:tcPr>
            <w:tcW w:w="472" w:type="dxa"/>
            <w:tcBorders>
              <w:top w:val="single" w:sz="4" w:space="0" w:color="auto"/>
              <w:left w:val="single" w:sz="4" w:space="0" w:color="auto"/>
              <w:bottom w:val="single" w:sz="4" w:space="0" w:color="auto"/>
              <w:right w:val="single" w:sz="4" w:space="0" w:color="auto"/>
            </w:tcBorders>
            <w:shd w:val="clear" w:color="auto" w:fill="auto"/>
          </w:tcPr>
          <w:p w14:paraId="37CF91CE" w14:textId="77777777" w:rsidR="00503B6F" w:rsidRPr="00503B6F" w:rsidRDefault="00503B6F" w:rsidP="0016630A">
            <w:pPr>
              <w:pStyle w:val="rvps12"/>
              <w:tabs>
                <w:tab w:val="left" w:pos="294"/>
              </w:tabs>
              <w:spacing w:before="120" w:beforeAutospacing="0" w:after="0" w:afterAutospacing="0"/>
              <w:ind w:right="46"/>
              <w:rPr>
                <w:lang w:val="uk-UA"/>
              </w:rPr>
            </w:pPr>
            <w:r w:rsidRPr="00503B6F">
              <w:rPr>
                <w:lang w:val="uk-UA"/>
              </w:rPr>
              <w:t>2.</w:t>
            </w:r>
          </w:p>
        </w:tc>
        <w:tc>
          <w:tcPr>
            <w:tcW w:w="3602" w:type="dxa"/>
            <w:gridSpan w:val="2"/>
            <w:tcBorders>
              <w:top w:val="single" w:sz="4" w:space="0" w:color="auto"/>
              <w:left w:val="single" w:sz="4" w:space="0" w:color="auto"/>
              <w:bottom w:val="single" w:sz="4" w:space="0" w:color="auto"/>
              <w:right w:val="single" w:sz="4" w:space="0" w:color="auto"/>
            </w:tcBorders>
            <w:shd w:val="clear" w:color="auto" w:fill="auto"/>
          </w:tcPr>
          <w:p w14:paraId="31196C7F" w14:textId="77777777" w:rsidR="00503B6F" w:rsidRPr="00503B6F" w:rsidRDefault="00503B6F" w:rsidP="0016630A">
            <w:pPr>
              <w:pStyle w:val="rvps12"/>
              <w:tabs>
                <w:tab w:val="left" w:pos="294"/>
              </w:tabs>
              <w:spacing w:before="120" w:beforeAutospacing="0"/>
              <w:ind w:right="46"/>
              <w:rPr>
                <w:lang w:val="uk-UA"/>
              </w:rPr>
            </w:pPr>
            <w:r w:rsidRPr="00503B6F">
              <w:rPr>
                <w:lang w:val="uk-UA"/>
              </w:rPr>
              <w:t>Досвід роботи</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376403C0" w14:textId="77777777" w:rsidR="00503B6F" w:rsidRPr="00503B6F" w:rsidRDefault="00C04F0A" w:rsidP="0016630A">
            <w:pPr>
              <w:pStyle w:val="rvps12"/>
              <w:spacing w:before="120" w:beforeAutospacing="0" w:after="0" w:afterAutospacing="0"/>
              <w:ind w:left="8" w:right="102"/>
              <w:jc w:val="both"/>
              <w:rPr>
                <w:color w:val="000000"/>
                <w:lang w:val="uk-UA"/>
              </w:rPr>
            </w:pPr>
            <w:r>
              <w:rPr>
                <w:lang w:val="uk-UA"/>
              </w:rPr>
              <w:t>не потребує</w:t>
            </w:r>
          </w:p>
        </w:tc>
      </w:tr>
      <w:tr w:rsidR="00503B6F" w:rsidRPr="00503B6F" w14:paraId="092BD433" w14:textId="77777777" w:rsidTr="0016630A">
        <w:trPr>
          <w:trHeight w:val="656"/>
        </w:trPr>
        <w:tc>
          <w:tcPr>
            <w:tcW w:w="472" w:type="dxa"/>
            <w:tcBorders>
              <w:top w:val="single" w:sz="4" w:space="0" w:color="auto"/>
              <w:left w:val="single" w:sz="4" w:space="0" w:color="auto"/>
              <w:bottom w:val="single" w:sz="4" w:space="0" w:color="auto"/>
              <w:right w:val="single" w:sz="4" w:space="0" w:color="auto"/>
            </w:tcBorders>
            <w:shd w:val="clear" w:color="auto" w:fill="auto"/>
          </w:tcPr>
          <w:p w14:paraId="38D2E26E" w14:textId="77777777" w:rsidR="00503B6F" w:rsidRPr="00503B6F" w:rsidRDefault="00503B6F" w:rsidP="0016630A">
            <w:pPr>
              <w:pStyle w:val="rvps12"/>
              <w:tabs>
                <w:tab w:val="left" w:pos="294"/>
              </w:tabs>
              <w:spacing w:before="0" w:beforeAutospacing="0" w:after="0" w:afterAutospacing="0"/>
              <w:ind w:right="46"/>
              <w:jc w:val="both"/>
              <w:rPr>
                <w:lang w:val="uk-UA"/>
              </w:rPr>
            </w:pPr>
            <w:r w:rsidRPr="00503B6F">
              <w:rPr>
                <w:lang w:val="uk-UA"/>
              </w:rPr>
              <w:t>3.</w:t>
            </w:r>
          </w:p>
        </w:tc>
        <w:tc>
          <w:tcPr>
            <w:tcW w:w="3602" w:type="dxa"/>
            <w:gridSpan w:val="2"/>
            <w:tcBorders>
              <w:top w:val="single" w:sz="4" w:space="0" w:color="auto"/>
              <w:left w:val="single" w:sz="4" w:space="0" w:color="auto"/>
              <w:bottom w:val="single" w:sz="4" w:space="0" w:color="auto"/>
              <w:right w:val="single" w:sz="4" w:space="0" w:color="auto"/>
            </w:tcBorders>
            <w:shd w:val="clear" w:color="auto" w:fill="auto"/>
          </w:tcPr>
          <w:p w14:paraId="0D457A85" w14:textId="77777777" w:rsidR="00503B6F" w:rsidRPr="00503B6F" w:rsidRDefault="00503B6F" w:rsidP="0016630A">
            <w:pPr>
              <w:pStyle w:val="rvps12"/>
              <w:tabs>
                <w:tab w:val="left" w:pos="294"/>
              </w:tabs>
              <w:spacing w:before="0" w:beforeAutospacing="0" w:after="0" w:afterAutospacing="0"/>
              <w:ind w:right="46"/>
              <w:rPr>
                <w:lang w:val="uk-UA"/>
              </w:rPr>
            </w:pPr>
            <w:r w:rsidRPr="00503B6F">
              <w:rPr>
                <w:lang w:val="uk-UA"/>
              </w:rPr>
              <w:t>Володіння державною мовою</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3D79EAA7" w14:textId="77777777" w:rsidR="00503B6F" w:rsidRPr="00503B6F" w:rsidRDefault="00503B6F" w:rsidP="0016630A">
            <w:pPr>
              <w:pStyle w:val="rvps12"/>
              <w:spacing w:before="0" w:beforeAutospacing="0" w:after="0" w:afterAutospacing="0"/>
              <w:ind w:left="8" w:right="102"/>
              <w:jc w:val="both"/>
              <w:rPr>
                <w:lang w:val="uk-UA"/>
              </w:rPr>
            </w:pPr>
            <w:r w:rsidRPr="00503B6F">
              <w:rPr>
                <w:color w:val="000000"/>
                <w:lang w:val="uk-UA"/>
              </w:rPr>
              <w:t>вільне володіння державною мовою</w:t>
            </w:r>
          </w:p>
        </w:tc>
      </w:tr>
      <w:tr w:rsidR="00503B6F" w:rsidRPr="00503B6F" w14:paraId="31F85DD4" w14:textId="77777777" w:rsidTr="0016630A">
        <w:trPr>
          <w:trHeight w:val="454"/>
        </w:trPr>
        <w:tc>
          <w:tcPr>
            <w:tcW w:w="102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785F99" w14:textId="77777777" w:rsidR="00503B6F" w:rsidRPr="00503B6F" w:rsidRDefault="00503B6F" w:rsidP="0016630A">
            <w:pPr>
              <w:pStyle w:val="rvps12"/>
              <w:spacing w:before="0" w:beforeAutospacing="0" w:after="0" w:afterAutospacing="0"/>
              <w:ind w:left="116" w:right="102"/>
              <w:jc w:val="center"/>
              <w:rPr>
                <w:color w:val="000000"/>
                <w:lang w:val="uk-UA"/>
              </w:rPr>
            </w:pPr>
            <w:r w:rsidRPr="00503B6F">
              <w:br w:type="page"/>
            </w:r>
            <w:r w:rsidRPr="00503B6F">
              <w:rPr>
                <w:b/>
                <w:lang w:val="uk-UA"/>
              </w:rPr>
              <w:t>Вимоги до компетентності</w:t>
            </w:r>
          </w:p>
        </w:tc>
      </w:tr>
      <w:tr w:rsidR="00503B6F" w:rsidRPr="00503B6F" w14:paraId="30CD09D9" w14:textId="77777777" w:rsidTr="0016630A">
        <w:trPr>
          <w:trHeight w:val="645"/>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346190" w14:textId="77777777" w:rsidR="00503B6F" w:rsidRPr="00503B6F" w:rsidRDefault="00503B6F" w:rsidP="0016630A">
            <w:pPr>
              <w:pStyle w:val="a4"/>
              <w:jc w:val="center"/>
              <w:rPr>
                <w:rFonts w:ascii="Times New Roman" w:hAnsi="Times New Roman" w:cs="Times New Roman"/>
                <w:b/>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14:paraId="148F9919" w14:textId="77777777" w:rsidR="00503B6F" w:rsidRPr="00503B6F" w:rsidRDefault="00503B6F" w:rsidP="0016630A">
            <w:pPr>
              <w:pStyle w:val="a4"/>
              <w:jc w:val="center"/>
              <w:rPr>
                <w:rFonts w:ascii="Times New Roman" w:hAnsi="Times New Roman" w:cs="Times New Roman"/>
                <w:b/>
                <w:sz w:val="24"/>
                <w:szCs w:val="24"/>
                <w:lang w:val="uk-UA"/>
              </w:rPr>
            </w:pPr>
            <w:r w:rsidRPr="00503B6F">
              <w:rPr>
                <w:rFonts w:ascii="Times New Roman" w:hAnsi="Times New Roman" w:cs="Times New Roman"/>
                <w:b/>
                <w:sz w:val="24"/>
                <w:szCs w:val="24"/>
                <w:lang w:val="uk-UA"/>
              </w:rPr>
              <w:t>Вимога</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63F10801" w14:textId="77777777" w:rsidR="00503B6F" w:rsidRPr="00503B6F" w:rsidRDefault="00503B6F" w:rsidP="0016630A">
            <w:pPr>
              <w:pStyle w:val="rvps14"/>
              <w:spacing w:before="0" w:beforeAutospacing="0" w:after="0" w:afterAutospacing="0"/>
              <w:ind w:left="127" w:right="102"/>
              <w:jc w:val="center"/>
              <w:rPr>
                <w:b/>
                <w:lang w:val="uk-UA"/>
              </w:rPr>
            </w:pPr>
            <w:r w:rsidRPr="00503B6F">
              <w:rPr>
                <w:b/>
                <w:lang w:val="uk-UA"/>
              </w:rPr>
              <w:t>Компоненти вимоги</w:t>
            </w:r>
          </w:p>
        </w:tc>
      </w:tr>
      <w:tr w:rsidR="00503B6F" w:rsidRPr="00503B6F" w14:paraId="5EE8FAAC" w14:textId="77777777" w:rsidTr="0016630A">
        <w:trPr>
          <w:trHeight w:val="812"/>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44FF8A7F" w14:textId="77777777" w:rsidR="00503B6F" w:rsidRPr="00503B6F" w:rsidRDefault="00503B6F" w:rsidP="0016630A">
            <w:pPr>
              <w:pStyle w:val="a5"/>
              <w:spacing w:before="0"/>
              <w:ind w:firstLine="0"/>
              <w:jc w:val="center"/>
              <w:rPr>
                <w:rFonts w:ascii="Times New Roman" w:hAnsi="Times New Roman"/>
                <w:sz w:val="24"/>
                <w:szCs w:val="24"/>
              </w:rPr>
            </w:pPr>
            <w:r w:rsidRPr="00503B6F">
              <w:rPr>
                <w:rFonts w:ascii="Times New Roman" w:hAnsi="Times New Roman"/>
                <w:sz w:val="24"/>
                <w:szCs w:val="24"/>
              </w:rPr>
              <w:t>1.</w:t>
            </w: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1A70FA9D" w14:textId="77777777" w:rsidR="00503B6F" w:rsidRPr="00503B6F" w:rsidRDefault="00665FA8" w:rsidP="0016630A">
            <w:pPr>
              <w:spacing w:before="100" w:beforeAutospacing="1" w:after="150" w:line="270" w:lineRule="atLeast"/>
              <w:rPr>
                <w:rFonts w:ascii="Times New Roman" w:hAnsi="Times New Roman" w:cs="Times New Roman"/>
                <w:color w:val="000000"/>
                <w:sz w:val="24"/>
                <w:szCs w:val="24"/>
              </w:rPr>
            </w:pPr>
            <w:r w:rsidRPr="00665FA8">
              <w:rPr>
                <w:rFonts w:ascii="Times New Roman" w:hAnsi="Times New Roman" w:cs="Times New Roman"/>
                <w:color w:val="000000"/>
                <w:sz w:val="24"/>
                <w:szCs w:val="24"/>
              </w:rPr>
              <w:t>Робота з великими масивами інформації</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7B4B0FA8" w14:textId="77777777" w:rsidR="00665FA8" w:rsidRPr="00665FA8" w:rsidRDefault="00665FA8" w:rsidP="00665FA8">
            <w:pPr>
              <w:pBdr>
                <w:top w:val="nil"/>
                <w:left w:val="nil"/>
                <w:bottom w:val="nil"/>
                <w:right w:val="nil"/>
                <w:between w:val="nil"/>
              </w:pBdr>
              <w:tabs>
                <w:tab w:val="left" w:pos="291"/>
              </w:tabs>
              <w:spacing w:after="20" w:line="240" w:lineRule="auto"/>
              <w:ind w:left="149" w:right="125"/>
              <w:jc w:val="both"/>
              <w:rPr>
                <w:rFonts w:ascii="Times New Roman" w:hAnsi="Times New Roman" w:cs="Times New Roman"/>
                <w:sz w:val="24"/>
                <w:szCs w:val="24"/>
              </w:rPr>
            </w:pPr>
            <w:r w:rsidRPr="00665FA8">
              <w:rPr>
                <w:rFonts w:ascii="Times New Roman" w:hAnsi="Times New Roman" w:cs="Times New Roman"/>
                <w:sz w:val="24"/>
                <w:szCs w:val="24"/>
              </w:rPr>
              <w:t>-</w:t>
            </w:r>
            <w:r w:rsidRPr="00665FA8">
              <w:rPr>
                <w:rFonts w:ascii="Times New Roman" w:hAnsi="Times New Roman" w:cs="Times New Roman"/>
                <w:sz w:val="24"/>
                <w:szCs w:val="24"/>
              </w:rPr>
              <w:tab/>
              <w:t>здатність встановлювати логічні взаємозв’язки;</w:t>
            </w:r>
          </w:p>
          <w:p w14:paraId="09A489D5" w14:textId="77777777" w:rsidR="00665FA8" w:rsidRPr="00665FA8" w:rsidRDefault="00665FA8" w:rsidP="00665FA8">
            <w:pPr>
              <w:pBdr>
                <w:top w:val="nil"/>
                <w:left w:val="nil"/>
                <w:bottom w:val="nil"/>
                <w:right w:val="nil"/>
                <w:between w:val="nil"/>
              </w:pBdr>
              <w:tabs>
                <w:tab w:val="left" w:pos="291"/>
              </w:tabs>
              <w:spacing w:after="20" w:line="240" w:lineRule="auto"/>
              <w:ind w:left="149" w:right="125"/>
              <w:jc w:val="both"/>
              <w:rPr>
                <w:rFonts w:ascii="Times New Roman" w:hAnsi="Times New Roman" w:cs="Times New Roman"/>
                <w:sz w:val="24"/>
                <w:szCs w:val="24"/>
              </w:rPr>
            </w:pPr>
            <w:r w:rsidRPr="00665FA8">
              <w:rPr>
                <w:rFonts w:ascii="Times New Roman" w:hAnsi="Times New Roman" w:cs="Times New Roman"/>
                <w:sz w:val="24"/>
                <w:szCs w:val="24"/>
              </w:rPr>
              <w:t>-</w:t>
            </w:r>
            <w:r w:rsidRPr="00665FA8">
              <w:rPr>
                <w:rFonts w:ascii="Times New Roman" w:hAnsi="Times New Roman" w:cs="Times New Roman"/>
                <w:sz w:val="24"/>
                <w:szCs w:val="24"/>
              </w:rPr>
              <w:tab/>
              <w:t xml:space="preserve"> вміння систематизувати великий масив інформації;</w:t>
            </w:r>
          </w:p>
          <w:p w14:paraId="08487624" w14:textId="4C9CDE3B" w:rsidR="00503B6F" w:rsidRPr="00503B6F" w:rsidRDefault="00665FA8" w:rsidP="00665FA8">
            <w:pPr>
              <w:pBdr>
                <w:top w:val="nil"/>
                <w:left w:val="nil"/>
                <w:bottom w:val="nil"/>
                <w:right w:val="nil"/>
                <w:between w:val="nil"/>
              </w:pBdr>
              <w:tabs>
                <w:tab w:val="left" w:pos="291"/>
              </w:tabs>
              <w:spacing w:after="20" w:line="240" w:lineRule="auto"/>
              <w:ind w:left="149" w:right="125"/>
              <w:jc w:val="both"/>
              <w:rPr>
                <w:rFonts w:ascii="Times New Roman" w:hAnsi="Times New Roman" w:cs="Times New Roman"/>
                <w:sz w:val="24"/>
                <w:szCs w:val="24"/>
              </w:rPr>
            </w:pPr>
            <w:r w:rsidRPr="00665FA8">
              <w:rPr>
                <w:rFonts w:ascii="Times New Roman" w:hAnsi="Times New Roman" w:cs="Times New Roman"/>
                <w:sz w:val="24"/>
                <w:szCs w:val="24"/>
              </w:rPr>
              <w:t>-</w:t>
            </w:r>
            <w:r w:rsidRPr="00665FA8">
              <w:rPr>
                <w:rFonts w:ascii="Times New Roman" w:hAnsi="Times New Roman" w:cs="Times New Roman"/>
                <w:sz w:val="24"/>
                <w:szCs w:val="24"/>
              </w:rPr>
              <w:tab/>
              <w:t xml:space="preserve"> здатність виділяти головне, роб</w:t>
            </w:r>
            <w:r w:rsidR="006433AD">
              <w:rPr>
                <w:rFonts w:ascii="Times New Roman" w:hAnsi="Times New Roman" w:cs="Times New Roman"/>
                <w:sz w:val="24"/>
                <w:szCs w:val="24"/>
              </w:rPr>
              <w:t>и</w:t>
            </w:r>
            <w:r w:rsidRPr="00665FA8">
              <w:rPr>
                <w:rFonts w:ascii="Times New Roman" w:hAnsi="Times New Roman" w:cs="Times New Roman"/>
                <w:sz w:val="24"/>
                <w:szCs w:val="24"/>
              </w:rPr>
              <w:t>ти чіткі, структуровані висновки</w:t>
            </w:r>
          </w:p>
        </w:tc>
      </w:tr>
      <w:tr w:rsidR="00503B6F" w:rsidRPr="00503B6F" w14:paraId="6A21C49B" w14:textId="77777777" w:rsidTr="00665FA8">
        <w:trPr>
          <w:trHeight w:val="2295"/>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2AE59025" w14:textId="77777777" w:rsidR="00503B6F" w:rsidRPr="00503B6F" w:rsidRDefault="00503B6F" w:rsidP="0016630A">
            <w:pPr>
              <w:pStyle w:val="a5"/>
              <w:ind w:firstLine="0"/>
              <w:jc w:val="center"/>
              <w:rPr>
                <w:rFonts w:ascii="Times New Roman" w:hAnsi="Times New Roman"/>
                <w:sz w:val="24"/>
                <w:szCs w:val="24"/>
              </w:rPr>
            </w:pPr>
            <w:r w:rsidRPr="00503B6F">
              <w:rPr>
                <w:rFonts w:ascii="Times New Roman" w:hAnsi="Times New Roman"/>
                <w:sz w:val="24"/>
                <w:szCs w:val="24"/>
              </w:rPr>
              <w:t>2.</w:t>
            </w: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43D7B85A" w14:textId="77777777" w:rsidR="00503B6F" w:rsidRPr="00503B6F" w:rsidRDefault="00665FA8" w:rsidP="0016630A">
            <w:pPr>
              <w:spacing w:before="120"/>
              <w:rPr>
                <w:rFonts w:ascii="Times New Roman" w:hAnsi="Times New Roman" w:cs="Times New Roman"/>
                <w:sz w:val="24"/>
                <w:szCs w:val="24"/>
              </w:rPr>
            </w:pPr>
            <w:r w:rsidRPr="00665FA8">
              <w:rPr>
                <w:rFonts w:ascii="Times New Roman" w:hAnsi="Times New Roman" w:cs="Times New Roman"/>
                <w:sz w:val="24"/>
                <w:szCs w:val="24"/>
              </w:rPr>
              <w:t>Аналітичні здібності</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45C83787" w14:textId="77777777" w:rsidR="00665FA8" w:rsidRPr="00665FA8" w:rsidRDefault="00665FA8" w:rsidP="00665FA8">
            <w:pPr>
              <w:widowControl w:val="0"/>
              <w:pBdr>
                <w:top w:val="nil"/>
                <w:left w:val="nil"/>
                <w:bottom w:val="nil"/>
                <w:right w:val="nil"/>
                <w:between w:val="nil"/>
              </w:pBdr>
              <w:tabs>
                <w:tab w:val="left" w:pos="332"/>
              </w:tabs>
              <w:spacing w:after="0" w:line="240" w:lineRule="auto"/>
              <w:ind w:left="141" w:right="272"/>
              <w:jc w:val="both"/>
              <w:rPr>
                <w:rFonts w:ascii="Times New Roman" w:hAnsi="Times New Roman" w:cs="Times New Roman"/>
                <w:sz w:val="24"/>
                <w:szCs w:val="24"/>
              </w:rPr>
            </w:pPr>
            <w:r w:rsidRPr="00665FA8">
              <w:rPr>
                <w:rFonts w:ascii="Times New Roman" w:hAnsi="Times New Roman" w:cs="Times New Roman"/>
                <w:sz w:val="24"/>
                <w:szCs w:val="24"/>
              </w:rPr>
              <w:t>-</w:t>
            </w:r>
            <w:r w:rsidRPr="00665FA8">
              <w:rPr>
                <w:rFonts w:ascii="Times New Roman" w:hAnsi="Times New Roman" w:cs="Times New Roman"/>
                <w:sz w:val="24"/>
                <w:szCs w:val="24"/>
              </w:rPr>
              <w:tab/>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14:paraId="2D06FFEC" w14:textId="77777777" w:rsidR="00665FA8" w:rsidRPr="00665FA8" w:rsidRDefault="00665FA8" w:rsidP="00665FA8">
            <w:pPr>
              <w:widowControl w:val="0"/>
              <w:pBdr>
                <w:top w:val="nil"/>
                <w:left w:val="nil"/>
                <w:bottom w:val="nil"/>
                <w:right w:val="nil"/>
                <w:between w:val="nil"/>
              </w:pBdr>
              <w:tabs>
                <w:tab w:val="left" w:pos="332"/>
              </w:tabs>
              <w:spacing w:after="0" w:line="240" w:lineRule="auto"/>
              <w:ind w:left="141" w:right="272"/>
              <w:jc w:val="both"/>
              <w:rPr>
                <w:rFonts w:ascii="Times New Roman" w:hAnsi="Times New Roman" w:cs="Times New Roman"/>
                <w:sz w:val="24"/>
                <w:szCs w:val="24"/>
              </w:rPr>
            </w:pPr>
            <w:r w:rsidRPr="00665FA8">
              <w:rPr>
                <w:rFonts w:ascii="Times New Roman" w:hAnsi="Times New Roman" w:cs="Times New Roman"/>
                <w:sz w:val="24"/>
                <w:szCs w:val="24"/>
              </w:rPr>
              <w:t>-</w:t>
            </w:r>
            <w:r w:rsidRPr="00665FA8">
              <w:rPr>
                <w:rFonts w:ascii="Times New Roman" w:hAnsi="Times New Roman" w:cs="Times New Roman"/>
                <w:sz w:val="24"/>
                <w:szCs w:val="24"/>
              </w:rPr>
              <w:tab/>
              <w:t>вміння встановлювати причинно-наслідкові зв’язки;</w:t>
            </w:r>
          </w:p>
          <w:p w14:paraId="0094DE53" w14:textId="77777777" w:rsidR="0065540C" w:rsidRPr="00503B6F" w:rsidRDefault="00665FA8" w:rsidP="00665FA8">
            <w:pPr>
              <w:widowControl w:val="0"/>
              <w:pBdr>
                <w:top w:val="nil"/>
                <w:left w:val="nil"/>
                <w:bottom w:val="nil"/>
                <w:right w:val="nil"/>
                <w:between w:val="nil"/>
              </w:pBdr>
              <w:tabs>
                <w:tab w:val="left" w:pos="332"/>
              </w:tabs>
              <w:spacing w:after="0" w:line="240" w:lineRule="auto"/>
              <w:ind w:left="141" w:right="272"/>
              <w:jc w:val="both"/>
              <w:rPr>
                <w:rFonts w:ascii="Times New Roman" w:hAnsi="Times New Roman" w:cs="Times New Roman"/>
                <w:sz w:val="24"/>
                <w:szCs w:val="24"/>
              </w:rPr>
            </w:pPr>
            <w:r w:rsidRPr="00665FA8">
              <w:rPr>
                <w:rFonts w:ascii="Times New Roman" w:hAnsi="Times New Roman" w:cs="Times New Roman"/>
                <w:sz w:val="24"/>
                <w:szCs w:val="24"/>
              </w:rPr>
              <w:t>-</w:t>
            </w:r>
            <w:r w:rsidRPr="00665FA8">
              <w:rPr>
                <w:rFonts w:ascii="Times New Roman" w:hAnsi="Times New Roman" w:cs="Times New Roman"/>
                <w:sz w:val="24"/>
                <w:szCs w:val="24"/>
              </w:rPr>
              <w:tab/>
              <w:t>вміння аналізувати інформацію та робити висновки, критично оцінювати ситуації, прогнозувати та робити власні умовиводи</w:t>
            </w:r>
          </w:p>
        </w:tc>
      </w:tr>
      <w:tr w:rsidR="00503B6F" w:rsidRPr="00503B6F" w14:paraId="4949F613" w14:textId="77777777" w:rsidTr="0016630A">
        <w:trPr>
          <w:trHeight w:val="587"/>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2C805FD4" w14:textId="77777777" w:rsidR="00503B6F" w:rsidRPr="00503B6F" w:rsidRDefault="00F94890" w:rsidP="0016630A">
            <w:pPr>
              <w:pStyle w:val="a5"/>
              <w:spacing w:before="0" w:after="120"/>
              <w:ind w:firstLine="0"/>
              <w:jc w:val="center"/>
              <w:rPr>
                <w:rFonts w:ascii="Times New Roman" w:hAnsi="Times New Roman"/>
                <w:sz w:val="24"/>
                <w:szCs w:val="24"/>
              </w:rPr>
            </w:pPr>
            <w:r>
              <w:rPr>
                <w:rFonts w:ascii="Times New Roman" w:hAnsi="Times New Roman"/>
                <w:sz w:val="24"/>
                <w:szCs w:val="24"/>
              </w:rPr>
              <w:t>3</w:t>
            </w:r>
            <w:r w:rsidR="00503B6F" w:rsidRPr="00503B6F">
              <w:rPr>
                <w:rFonts w:ascii="Times New Roman" w:hAnsi="Times New Roman"/>
                <w:sz w:val="24"/>
                <w:szCs w:val="24"/>
              </w:rPr>
              <w:t>.</w:t>
            </w: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53E90E13" w14:textId="77777777" w:rsidR="00503B6F" w:rsidRPr="00503B6F" w:rsidRDefault="00665FA8" w:rsidP="00931D41">
            <w:pPr>
              <w:spacing w:after="0" w:line="270" w:lineRule="atLeast"/>
              <w:rPr>
                <w:rFonts w:ascii="Times New Roman" w:hAnsi="Times New Roman" w:cs="Times New Roman"/>
                <w:color w:val="000000"/>
                <w:sz w:val="24"/>
                <w:szCs w:val="24"/>
              </w:rPr>
            </w:pPr>
            <w:r w:rsidRPr="00665FA8">
              <w:rPr>
                <w:rFonts w:ascii="Times New Roman" w:hAnsi="Times New Roman" w:cs="Times New Roman"/>
                <w:color w:val="000000"/>
                <w:sz w:val="24"/>
                <w:szCs w:val="24"/>
              </w:rPr>
              <w:t>Якісне виконання поставлених завдань</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2ECDC260" w14:textId="77777777" w:rsidR="00665FA8" w:rsidRPr="00665FA8" w:rsidRDefault="00665FA8" w:rsidP="00665FA8">
            <w:pPr>
              <w:widowControl w:val="0"/>
              <w:pBdr>
                <w:top w:val="nil"/>
                <w:left w:val="nil"/>
                <w:bottom w:val="nil"/>
                <w:right w:val="nil"/>
                <w:between w:val="nil"/>
              </w:pBdr>
              <w:tabs>
                <w:tab w:val="left" w:pos="291"/>
              </w:tabs>
              <w:spacing w:after="0" w:line="240" w:lineRule="auto"/>
              <w:ind w:left="150" w:right="272"/>
              <w:jc w:val="both"/>
              <w:rPr>
                <w:rFonts w:ascii="Times New Roman" w:hAnsi="Times New Roman" w:cs="Times New Roman"/>
                <w:color w:val="000000"/>
                <w:sz w:val="24"/>
                <w:szCs w:val="24"/>
              </w:rPr>
            </w:pPr>
            <w:r w:rsidRPr="00665FA8">
              <w:rPr>
                <w:rFonts w:ascii="Times New Roman" w:hAnsi="Times New Roman" w:cs="Times New Roman"/>
                <w:color w:val="000000"/>
                <w:sz w:val="24"/>
                <w:szCs w:val="24"/>
              </w:rPr>
              <w:t>-</w:t>
            </w:r>
            <w:r w:rsidRPr="00665FA8">
              <w:rPr>
                <w:rFonts w:ascii="Times New Roman" w:hAnsi="Times New Roman" w:cs="Times New Roman"/>
                <w:color w:val="000000"/>
                <w:sz w:val="24"/>
                <w:szCs w:val="24"/>
              </w:rPr>
              <w:tab/>
              <w:t>чітке і точне формулювання мети, цілей і завдань службової діяльності;</w:t>
            </w:r>
          </w:p>
          <w:p w14:paraId="26A69DB1" w14:textId="77777777" w:rsidR="00665FA8" w:rsidRPr="00665FA8" w:rsidRDefault="00665FA8" w:rsidP="00665FA8">
            <w:pPr>
              <w:widowControl w:val="0"/>
              <w:pBdr>
                <w:top w:val="nil"/>
                <w:left w:val="nil"/>
                <w:bottom w:val="nil"/>
                <w:right w:val="nil"/>
                <w:between w:val="nil"/>
              </w:pBdr>
              <w:tabs>
                <w:tab w:val="left" w:pos="291"/>
              </w:tabs>
              <w:spacing w:after="0" w:line="240" w:lineRule="auto"/>
              <w:ind w:left="150" w:right="272"/>
              <w:jc w:val="both"/>
              <w:rPr>
                <w:rFonts w:ascii="Times New Roman" w:hAnsi="Times New Roman" w:cs="Times New Roman"/>
                <w:color w:val="000000"/>
                <w:sz w:val="24"/>
                <w:szCs w:val="24"/>
              </w:rPr>
            </w:pPr>
            <w:r w:rsidRPr="00665FA8">
              <w:rPr>
                <w:rFonts w:ascii="Times New Roman" w:hAnsi="Times New Roman" w:cs="Times New Roman"/>
                <w:color w:val="000000"/>
                <w:sz w:val="24"/>
                <w:szCs w:val="24"/>
              </w:rPr>
              <w:t>-</w:t>
            </w:r>
            <w:r w:rsidRPr="00665FA8">
              <w:rPr>
                <w:rFonts w:ascii="Times New Roman" w:hAnsi="Times New Roman" w:cs="Times New Roman"/>
                <w:color w:val="000000"/>
                <w:sz w:val="24"/>
                <w:szCs w:val="24"/>
              </w:rPr>
              <w:tab/>
              <w:t>комплексний підхід до виконання завдань, виявлення ризиків;</w:t>
            </w:r>
          </w:p>
          <w:p w14:paraId="60FC4758" w14:textId="77777777" w:rsidR="00503B6F" w:rsidRPr="00503B6F" w:rsidRDefault="00665FA8" w:rsidP="00665FA8">
            <w:pPr>
              <w:widowControl w:val="0"/>
              <w:pBdr>
                <w:top w:val="nil"/>
                <w:left w:val="nil"/>
                <w:bottom w:val="nil"/>
                <w:right w:val="nil"/>
                <w:between w:val="nil"/>
              </w:pBdr>
              <w:tabs>
                <w:tab w:val="left" w:pos="291"/>
              </w:tabs>
              <w:spacing w:after="0" w:line="240" w:lineRule="auto"/>
              <w:ind w:left="150" w:right="272"/>
              <w:jc w:val="both"/>
              <w:rPr>
                <w:rFonts w:ascii="Times New Roman" w:hAnsi="Times New Roman" w:cs="Times New Roman"/>
                <w:color w:val="000000"/>
                <w:sz w:val="24"/>
                <w:szCs w:val="24"/>
              </w:rPr>
            </w:pPr>
            <w:r w:rsidRPr="00665FA8">
              <w:rPr>
                <w:rFonts w:ascii="Times New Roman" w:hAnsi="Times New Roman" w:cs="Times New Roman"/>
                <w:color w:val="000000"/>
                <w:sz w:val="24"/>
                <w:szCs w:val="24"/>
              </w:rPr>
              <w:t>-</w:t>
            </w:r>
            <w:r w:rsidRPr="00665FA8">
              <w:rPr>
                <w:rFonts w:ascii="Times New Roman" w:hAnsi="Times New Roman" w:cs="Times New Roman"/>
                <w:color w:val="000000"/>
                <w:sz w:val="24"/>
                <w:szCs w:val="24"/>
              </w:rPr>
              <w:tab/>
              <w:t>розуміння змісту завдання і його кінцевих результатів, самостійне визначення можливих шляхів досягнення</w:t>
            </w:r>
          </w:p>
        </w:tc>
      </w:tr>
      <w:tr w:rsidR="00503B6F" w:rsidRPr="00503B6F" w14:paraId="767A1DDA" w14:textId="77777777" w:rsidTr="0016630A">
        <w:trPr>
          <w:trHeight w:val="453"/>
        </w:trPr>
        <w:tc>
          <w:tcPr>
            <w:tcW w:w="102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722174" w14:textId="77777777" w:rsidR="00503B6F" w:rsidRPr="00503B6F" w:rsidRDefault="00503B6F" w:rsidP="0016630A">
            <w:pPr>
              <w:pStyle w:val="rvps14"/>
              <w:spacing w:before="0" w:beforeAutospacing="0" w:after="0" w:afterAutospacing="0"/>
              <w:ind w:left="127" w:right="102"/>
              <w:jc w:val="center"/>
              <w:rPr>
                <w:b/>
                <w:lang w:val="uk-UA"/>
              </w:rPr>
            </w:pPr>
            <w:r w:rsidRPr="00503B6F">
              <w:rPr>
                <w:b/>
                <w:lang w:val="uk-UA"/>
              </w:rPr>
              <w:t>Професійні знання</w:t>
            </w:r>
          </w:p>
        </w:tc>
      </w:tr>
      <w:tr w:rsidR="00503B6F" w:rsidRPr="00503B6F" w14:paraId="4C79450A" w14:textId="77777777" w:rsidTr="0016630A">
        <w:trPr>
          <w:trHeight w:val="480"/>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D835AC" w14:textId="77777777" w:rsidR="00503B6F" w:rsidRPr="00503B6F" w:rsidRDefault="00503B6F" w:rsidP="0016630A">
            <w:pPr>
              <w:pStyle w:val="a4"/>
              <w:jc w:val="center"/>
              <w:rPr>
                <w:rFonts w:ascii="Times New Roman" w:hAnsi="Times New Roman" w:cs="Times New Roman"/>
                <w:b/>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14:paraId="128FDC88" w14:textId="77777777" w:rsidR="00503B6F" w:rsidRPr="00503B6F" w:rsidRDefault="00503B6F" w:rsidP="0016630A">
            <w:pPr>
              <w:pStyle w:val="a4"/>
              <w:jc w:val="center"/>
              <w:rPr>
                <w:rFonts w:ascii="Times New Roman" w:hAnsi="Times New Roman" w:cs="Times New Roman"/>
                <w:b/>
                <w:sz w:val="24"/>
                <w:szCs w:val="24"/>
                <w:lang w:val="uk-UA"/>
              </w:rPr>
            </w:pPr>
            <w:r w:rsidRPr="00503B6F">
              <w:rPr>
                <w:rFonts w:ascii="Times New Roman" w:hAnsi="Times New Roman" w:cs="Times New Roman"/>
                <w:b/>
                <w:sz w:val="24"/>
                <w:szCs w:val="24"/>
                <w:lang w:val="uk-UA"/>
              </w:rPr>
              <w:t>Вимога</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340C071A" w14:textId="77777777" w:rsidR="00503B6F" w:rsidRPr="00503B6F" w:rsidRDefault="00503B6F" w:rsidP="0016630A">
            <w:pPr>
              <w:pStyle w:val="rvps14"/>
              <w:spacing w:before="0" w:beforeAutospacing="0" w:after="0" w:afterAutospacing="0"/>
              <w:ind w:left="127" w:right="102"/>
              <w:jc w:val="center"/>
              <w:rPr>
                <w:b/>
                <w:lang w:val="uk-UA"/>
              </w:rPr>
            </w:pPr>
            <w:r w:rsidRPr="00503B6F">
              <w:rPr>
                <w:b/>
                <w:lang w:val="uk-UA"/>
              </w:rPr>
              <w:t>Компоненти вимоги</w:t>
            </w:r>
          </w:p>
        </w:tc>
      </w:tr>
      <w:tr w:rsidR="00503B6F" w:rsidRPr="00503B6F" w14:paraId="4C470E90" w14:textId="77777777" w:rsidTr="0016630A">
        <w:trPr>
          <w:trHeight w:val="1132"/>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635A6D3E" w14:textId="77777777" w:rsidR="00503B6F" w:rsidRPr="00503B6F" w:rsidRDefault="00503B6F" w:rsidP="00503B6F">
            <w:pPr>
              <w:pStyle w:val="a4"/>
              <w:numPr>
                <w:ilvl w:val="0"/>
                <w:numId w:val="1"/>
              </w:numPr>
              <w:spacing w:before="120"/>
              <w:rPr>
                <w:rFonts w:ascii="Times New Roman" w:hAnsi="Times New Roman" w:cs="Times New Roman"/>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1F1DD0D9" w14:textId="77777777" w:rsidR="00503B6F" w:rsidRPr="00503B6F" w:rsidRDefault="00503B6F" w:rsidP="0016630A">
            <w:pPr>
              <w:pStyle w:val="a4"/>
              <w:spacing w:before="120"/>
              <w:rPr>
                <w:rFonts w:ascii="Times New Roman" w:hAnsi="Times New Roman" w:cs="Times New Roman"/>
                <w:sz w:val="24"/>
                <w:szCs w:val="24"/>
                <w:lang w:val="uk-UA"/>
              </w:rPr>
            </w:pPr>
            <w:r w:rsidRPr="00503B6F">
              <w:rPr>
                <w:rFonts w:ascii="Times New Roman" w:hAnsi="Times New Roman" w:cs="Times New Roman"/>
                <w:sz w:val="24"/>
                <w:szCs w:val="24"/>
                <w:lang w:val="uk-UA"/>
              </w:rPr>
              <w:t>Знання законодавства</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55E1C8D5" w14:textId="77777777" w:rsidR="00503B6F" w:rsidRPr="00503B6F" w:rsidRDefault="00503B6F" w:rsidP="0016630A">
            <w:pPr>
              <w:pStyle w:val="rvps14"/>
              <w:spacing w:before="120" w:beforeAutospacing="0" w:after="0" w:afterAutospacing="0"/>
              <w:ind w:left="74" w:right="130"/>
              <w:jc w:val="both"/>
              <w:rPr>
                <w:lang w:val="uk-UA"/>
              </w:rPr>
            </w:pPr>
            <w:r w:rsidRPr="00503B6F">
              <w:rPr>
                <w:lang w:val="uk-UA"/>
              </w:rPr>
              <w:t>Конституція України;</w:t>
            </w:r>
          </w:p>
          <w:p w14:paraId="51E26F77" w14:textId="77777777" w:rsidR="00503B6F" w:rsidRPr="00503B6F" w:rsidRDefault="00503B6F" w:rsidP="0016630A">
            <w:pPr>
              <w:pStyle w:val="rvps14"/>
              <w:spacing w:before="120" w:beforeAutospacing="0" w:after="0" w:afterAutospacing="0"/>
              <w:ind w:left="74" w:right="130"/>
              <w:jc w:val="both"/>
              <w:rPr>
                <w:lang w:val="uk-UA"/>
              </w:rPr>
            </w:pPr>
            <w:r w:rsidRPr="00503B6F">
              <w:rPr>
                <w:lang w:val="uk-UA"/>
              </w:rPr>
              <w:t>Закон України "Про державну службу";</w:t>
            </w:r>
          </w:p>
          <w:p w14:paraId="76DB0B22" w14:textId="77777777" w:rsidR="00503B6F" w:rsidRPr="00503B6F" w:rsidRDefault="00503B6F" w:rsidP="0016630A">
            <w:pPr>
              <w:pStyle w:val="rvps14"/>
              <w:spacing w:before="120" w:beforeAutospacing="0" w:after="0" w:afterAutospacing="0"/>
              <w:ind w:left="74" w:right="130"/>
              <w:jc w:val="both"/>
              <w:rPr>
                <w:lang w:val="uk-UA"/>
              </w:rPr>
            </w:pPr>
            <w:r w:rsidRPr="00503B6F">
              <w:rPr>
                <w:lang w:val="uk-UA"/>
              </w:rPr>
              <w:t>Закон України "Про запобігання корупції"</w:t>
            </w:r>
          </w:p>
        </w:tc>
      </w:tr>
      <w:tr w:rsidR="000945A9" w:rsidRPr="00503B6F" w14:paraId="5CC87F4E" w14:textId="77777777" w:rsidTr="0016630A">
        <w:trPr>
          <w:trHeight w:val="1132"/>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5D0683DA" w14:textId="77777777" w:rsidR="000945A9" w:rsidRPr="00503B6F" w:rsidRDefault="000945A9" w:rsidP="000945A9">
            <w:pPr>
              <w:pStyle w:val="a4"/>
              <w:numPr>
                <w:ilvl w:val="0"/>
                <w:numId w:val="1"/>
              </w:numPr>
              <w:spacing w:before="240" w:after="120"/>
              <w:rPr>
                <w:rFonts w:ascii="Times New Roman" w:hAnsi="Times New Roman" w:cs="Times New Roman"/>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5DFD1E5B" w14:textId="77777777" w:rsidR="000945A9" w:rsidRPr="00503B6F" w:rsidRDefault="000945A9" w:rsidP="000945A9">
            <w:pPr>
              <w:pStyle w:val="a4"/>
              <w:spacing w:before="240" w:after="120"/>
              <w:rPr>
                <w:rFonts w:ascii="Times New Roman" w:hAnsi="Times New Roman" w:cs="Times New Roman"/>
                <w:sz w:val="24"/>
                <w:szCs w:val="24"/>
                <w:lang w:val="uk-UA"/>
              </w:rPr>
            </w:pPr>
            <w:r w:rsidRPr="00503B6F">
              <w:rPr>
                <w:rFonts w:ascii="Times New Roman" w:hAnsi="Times New Roman" w:cs="Times New Roman"/>
                <w:sz w:val="24"/>
                <w:szCs w:val="24"/>
                <w:lang w:val="uk-UA"/>
              </w:rPr>
              <w:t>Знання законодавства у сфері</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528272EE" w14:textId="77777777" w:rsidR="000945A9" w:rsidRPr="000945A9" w:rsidRDefault="000945A9" w:rsidP="000945A9">
            <w:pPr>
              <w:pStyle w:val="Style7"/>
              <w:widowControl/>
              <w:spacing w:line="240" w:lineRule="auto"/>
              <w:ind w:left="149" w:firstLine="0"/>
              <w:rPr>
                <w:rStyle w:val="FontStyle13"/>
                <w:sz w:val="24"/>
                <w:szCs w:val="24"/>
                <w:lang w:val="uk-UA" w:eastAsia="uk-UA"/>
              </w:rPr>
            </w:pPr>
          </w:p>
          <w:p w14:paraId="7180078C" w14:textId="77777777" w:rsidR="00665FA8" w:rsidRDefault="00665FA8" w:rsidP="00665FA8">
            <w:pPr>
              <w:tabs>
                <w:tab w:val="left" w:pos="100"/>
              </w:tabs>
              <w:spacing w:before="60"/>
              <w:ind w:left="149"/>
              <w:jc w:val="both"/>
              <w:rPr>
                <w:rFonts w:ascii="Times New Roman" w:hAnsi="Times New Roman" w:cs="Times New Roman"/>
                <w:sz w:val="24"/>
                <w:szCs w:val="24"/>
              </w:rPr>
            </w:pPr>
            <w:r>
              <w:rPr>
                <w:rFonts w:ascii="Times New Roman" w:hAnsi="Times New Roman" w:cs="Times New Roman"/>
                <w:sz w:val="24"/>
                <w:szCs w:val="24"/>
              </w:rPr>
              <w:t>Поряд</w:t>
            </w:r>
            <w:r w:rsidRPr="0091133B">
              <w:rPr>
                <w:rFonts w:ascii="Times New Roman" w:hAnsi="Times New Roman" w:cs="Times New Roman"/>
                <w:sz w:val="24"/>
                <w:szCs w:val="24"/>
              </w:rPr>
              <w:t>о</w:t>
            </w:r>
            <w:r>
              <w:rPr>
                <w:rFonts w:ascii="Times New Roman" w:hAnsi="Times New Roman" w:cs="Times New Roman"/>
                <w:sz w:val="24"/>
                <w:szCs w:val="24"/>
              </w:rPr>
              <w:t>к</w:t>
            </w:r>
            <w:r w:rsidRPr="0091133B">
              <w:rPr>
                <w:rFonts w:ascii="Times New Roman" w:hAnsi="Times New Roman" w:cs="Times New Roman"/>
                <w:sz w:val="24"/>
                <w:szCs w:val="24"/>
              </w:rPr>
              <w:t xml:space="preserve"> здійснення внутрішнього аудиту та утворення підрозділів в</w:t>
            </w:r>
            <w:r>
              <w:rPr>
                <w:rFonts w:ascii="Times New Roman" w:hAnsi="Times New Roman" w:cs="Times New Roman"/>
                <w:sz w:val="24"/>
                <w:szCs w:val="24"/>
              </w:rPr>
              <w:t>нутрішнього аудиту, затверджений</w:t>
            </w:r>
            <w:r w:rsidRPr="0091133B">
              <w:rPr>
                <w:rFonts w:ascii="Times New Roman" w:hAnsi="Times New Roman" w:cs="Times New Roman"/>
                <w:sz w:val="24"/>
                <w:szCs w:val="24"/>
              </w:rPr>
              <w:t xml:space="preserve"> постановою Кабінету Міністрів України від 28 вересня 2011 року № 1001 «Деякі питання здійснення внутрішнього аудиту та підроз</w:t>
            </w:r>
            <w:r>
              <w:rPr>
                <w:rFonts w:ascii="Times New Roman" w:hAnsi="Times New Roman" w:cs="Times New Roman"/>
                <w:sz w:val="24"/>
                <w:szCs w:val="24"/>
              </w:rPr>
              <w:t>ділів внутрішнього аудиту»;</w:t>
            </w:r>
          </w:p>
          <w:p w14:paraId="57AE8610" w14:textId="712D77F8" w:rsidR="00665FA8" w:rsidRDefault="00665FA8" w:rsidP="00665FA8">
            <w:pPr>
              <w:tabs>
                <w:tab w:val="left" w:pos="100"/>
              </w:tabs>
              <w:spacing w:before="60"/>
              <w:ind w:left="149"/>
              <w:jc w:val="both"/>
              <w:rPr>
                <w:rFonts w:ascii="Times New Roman" w:hAnsi="Times New Roman" w:cs="Times New Roman"/>
                <w:sz w:val="24"/>
                <w:szCs w:val="24"/>
              </w:rPr>
            </w:pPr>
            <w:r>
              <w:rPr>
                <w:rFonts w:ascii="Times New Roman" w:hAnsi="Times New Roman" w:cs="Times New Roman"/>
                <w:sz w:val="24"/>
                <w:szCs w:val="24"/>
              </w:rPr>
              <w:t>Стандарти</w:t>
            </w:r>
            <w:r w:rsidRPr="0091133B">
              <w:rPr>
                <w:rFonts w:ascii="Times New Roman" w:hAnsi="Times New Roman" w:cs="Times New Roman"/>
                <w:sz w:val="24"/>
                <w:szCs w:val="24"/>
              </w:rPr>
              <w:t xml:space="preserve"> в</w:t>
            </w:r>
            <w:r w:rsidR="003434FA">
              <w:rPr>
                <w:rFonts w:ascii="Times New Roman" w:hAnsi="Times New Roman" w:cs="Times New Roman"/>
                <w:sz w:val="24"/>
                <w:szCs w:val="24"/>
              </w:rPr>
              <w:t>нутрішнього аудиту, затверджені</w:t>
            </w:r>
            <w:r w:rsidRPr="0091133B">
              <w:rPr>
                <w:rFonts w:ascii="Times New Roman" w:hAnsi="Times New Roman" w:cs="Times New Roman"/>
                <w:sz w:val="24"/>
                <w:szCs w:val="24"/>
              </w:rPr>
              <w:t xml:space="preserve"> наказом Міністерства фінансів України від 04 жовтня 2011 р</w:t>
            </w:r>
            <w:r w:rsidR="003434FA">
              <w:rPr>
                <w:rFonts w:ascii="Times New Roman" w:hAnsi="Times New Roman" w:cs="Times New Roman"/>
                <w:sz w:val="24"/>
                <w:szCs w:val="24"/>
              </w:rPr>
              <w:t>оку № 1247, зареєстровані</w:t>
            </w:r>
            <w:r w:rsidRPr="0091133B">
              <w:rPr>
                <w:rFonts w:ascii="Times New Roman" w:hAnsi="Times New Roman" w:cs="Times New Roman"/>
                <w:sz w:val="24"/>
                <w:szCs w:val="24"/>
              </w:rPr>
              <w:t xml:space="preserve"> в Міністерстві юстиції України 20 жовтня 2011 ро</w:t>
            </w:r>
            <w:r>
              <w:rPr>
                <w:rFonts w:ascii="Times New Roman" w:hAnsi="Times New Roman" w:cs="Times New Roman"/>
                <w:sz w:val="24"/>
                <w:szCs w:val="24"/>
              </w:rPr>
              <w:t>ку за № 1219/19957 (із змінами);</w:t>
            </w:r>
          </w:p>
          <w:p w14:paraId="5D59E58F" w14:textId="7D3991C9" w:rsidR="000945A9" w:rsidRPr="000945A9" w:rsidRDefault="00665FA8" w:rsidP="00665FA8">
            <w:pPr>
              <w:tabs>
                <w:tab w:val="left" w:pos="100"/>
              </w:tabs>
              <w:spacing w:before="60"/>
              <w:ind w:left="149"/>
              <w:jc w:val="both"/>
              <w:rPr>
                <w:rFonts w:ascii="Times New Roman" w:hAnsi="Times New Roman" w:cs="Times New Roman"/>
                <w:sz w:val="24"/>
                <w:szCs w:val="24"/>
              </w:rPr>
            </w:pPr>
            <w:r>
              <w:rPr>
                <w:rFonts w:ascii="Times New Roman" w:hAnsi="Times New Roman" w:cs="Times New Roman"/>
                <w:sz w:val="24"/>
                <w:szCs w:val="24"/>
              </w:rPr>
              <w:t>Кодекс</w:t>
            </w:r>
            <w:r w:rsidRPr="0091133B">
              <w:rPr>
                <w:rFonts w:ascii="Times New Roman" w:hAnsi="Times New Roman" w:cs="Times New Roman"/>
                <w:sz w:val="24"/>
                <w:szCs w:val="24"/>
              </w:rPr>
              <w:t xml:space="preserve"> етики працівників підрозділу в</w:t>
            </w:r>
            <w:r>
              <w:rPr>
                <w:rFonts w:ascii="Times New Roman" w:hAnsi="Times New Roman" w:cs="Times New Roman"/>
                <w:sz w:val="24"/>
                <w:szCs w:val="24"/>
              </w:rPr>
              <w:t xml:space="preserve">нутрішнього аудиту, затверджений </w:t>
            </w:r>
            <w:r w:rsidRPr="0091133B">
              <w:rPr>
                <w:rFonts w:ascii="Times New Roman" w:hAnsi="Times New Roman" w:cs="Times New Roman"/>
                <w:sz w:val="24"/>
                <w:szCs w:val="24"/>
              </w:rPr>
              <w:t>наказом Міністерства фінансів України від 29 вересня 2011 року №1217, зареєстр</w:t>
            </w:r>
            <w:r w:rsidR="003434FA">
              <w:rPr>
                <w:rFonts w:ascii="Times New Roman" w:hAnsi="Times New Roman" w:cs="Times New Roman"/>
                <w:sz w:val="24"/>
                <w:szCs w:val="24"/>
              </w:rPr>
              <w:t>ований</w:t>
            </w:r>
            <w:r w:rsidRPr="0091133B">
              <w:rPr>
                <w:rFonts w:ascii="Times New Roman" w:hAnsi="Times New Roman" w:cs="Times New Roman"/>
                <w:sz w:val="24"/>
                <w:szCs w:val="24"/>
              </w:rPr>
              <w:t xml:space="preserve"> в Міністерстві юстиції України 17 жовтня 2011 року за </w:t>
            </w:r>
            <w:r w:rsidR="003434FA">
              <w:rPr>
                <w:rFonts w:ascii="Times New Roman" w:hAnsi="Times New Roman" w:cs="Times New Roman"/>
                <w:sz w:val="24"/>
                <w:szCs w:val="24"/>
              </w:rPr>
              <w:t xml:space="preserve">       </w:t>
            </w:r>
            <w:r w:rsidRPr="0091133B">
              <w:rPr>
                <w:rFonts w:ascii="Times New Roman" w:hAnsi="Times New Roman" w:cs="Times New Roman"/>
                <w:sz w:val="24"/>
                <w:szCs w:val="24"/>
              </w:rPr>
              <w:t>№ 1195/19933 (із змінами)</w:t>
            </w:r>
          </w:p>
        </w:tc>
      </w:tr>
    </w:tbl>
    <w:p w14:paraId="12C8C3CE" w14:textId="77777777" w:rsidR="00353783" w:rsidRPr="00503B6F" w:rsidRDefault="00353783" w:rsidP="00353783">
      <w:pPr>
        <w:widowControl w:val="0"/>
        <w:autoSpaceDE w:val="0"/>
        <w:autoSpaceDN w:val="0"/>
        <w:adjustRightInd w:val="0"/>
        <w:spacing w:after="0" w:line="240" w:lineRule="auto"/>
        <w:jc w:val="both"/>
        <w:rPr>
          <w:rFonts w:ascii="Times New Roman" w:hAnsi="Times New Roman" w:cs="Times New Roman"/>
          <w:sz w:val="28"/>
          <w:szCs w:val="28"/>
        </w:rPr>
      </w:pPr>
    </w:p>
    <w:p w14:paraId="3B0C81F7" w14:textId="77777777" w:rsidR="00353783" w:rsidRPr="00503B6F" w:rsidRDefault="00353783" w:rsidP="00353783">
      <w:pPr>
        <w:widowControl w:val="0"/>
        <w:autoSpaceDE w:val="0"/>
        <w:autoSpaceDN w:val="0"/>
        <w:adjustRightInd w:val="0"/>
        <w:spacing w:after="0" w:line="240" w:lineRule="auto"/>
        <w:jc w:val="both"/>
        <w:rPr>
          <w:rFonts w:ascii="Times New Roman" w:hAnsi="Times New Roman" w:cs="Times New Roman"/>
          <w:sz w:val="28"/>
          <w:szCs w:val="28"/>
        </w:rPr>
      </w:pPr>
    </w:p>
    <w:sectPr w:rsidR="00353783" w:rsidRPr="00503B6F" w:rsidSect="006433AD">
      <w:pgSz w:w="11906" w:h="16838"/>
      <w:pgMar w:top="426" w:right="850"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F210D"/>
    <w:multiLevelType w:val="multilevel"/>
    <w:tmpl w:val="71FC4C3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6051AF"/>
    <w:multiLevelType w:val="hybridMultilevel"/>
    <w:tmpl w:val="7B062F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4C4280D"/>
    <w:multiLevelType w:val="multilevel"/>
    <w:tmpl w:val="7A1863C6"/>
    <w:lvl w:ilvl="0">
      <w:start w:val="1"/>
      <w:numFmt w:val="bullet"/>
      <w:lvlText w:val="-"/>
      <w:lvlJc w:val="left"/>
      <w:pPr>
        <w:ind w:left="1352" w:hanging="360"/>
      </w:pPr>
      <w:rPr>
        <w:rFonts w:ascii="Times New Roman" w:eastAsia="Times New Roman" w:hAnsi="Times New Roman" w:cs="Times New Roman"/>
      </w:rPr>
    </w:lvl>
    <w:lvl w:ilvl="1">
      <w:start w:val="1"/>
      <w:numFmt w:val="bullet"/>
      <w:lvlText w:val="o"/>
      <w:lvlJc w:val="left"/>
      <w:pPr>
        <w:ind w:left="2072" w:hanging="360"/>
      </w:pPr>
      <w:rPr>
        <w:rFonts w:ascii="Courier New" w:eastAsia="Courier New" w:hAnsi="Courier New" w:cs="Courier New"/>
      </w:rPr>
    </w:lvl>
    <w:lvl w:ilvl="2">
      <w:start w:val="1"/>
      <w:numFmt w:val="bullet"/>
      <w:lvlText w:val="▪"/>
      <w:lvlJc w:val="left"/>
      <w:pPr>
        <w:ind w:left="2792" w:hanging="360"/>
      </w:pPr>
      <w:rPr>
        <w:rFonts w:ascii="Noto Sans Symbols" w:eastAsia="Noto Sans Symbols" w:hAnsi="Noto Sans Symbols" w:cs="Noto Sans Symbols"/>
      </w:rPr>
    </w:lvl>
    <w:lvl w:ilvl="3">
      <w:start w:val="1"/>
      <w:numFmt w:val="bullet"/>
      <w:lvlText w:val="●"/>
      <w:lvlJc w:val="left"/>
      <w:pPr>
        <w:ind w:left="3512" w:hanging="360"/>
      </w:pPr>
      <w:rPr>
        <w:rFonts w:ascii="Noto Sans Symbols" w:eastAsia="Noto Sans Symbols" w:hAnsi="Noto Sans Symbols" w:cs="Noto Sans Symbols"/>
      </w:rPr>
    </w:lvl>
    <w:lvl w:ilvl="4">
      <w:start w:val="1"/>
      <w:numFmt w:val="bullet"/>
      <w:lvlText w:val="o"/>
      <w:lvlJc w:val="left"/>
      <w:pPr>
        <w:ind w:left="4232" w:hanging="360"/>
      </w:pPr>
      <w:rPr>
        <w:rFonts w:ascii="Courier New" w:eastAsia="Courier New" w:hAnsi="Courier New" w:cs="Courier New"/>
      </w:rPr>
    </w:lvl>
    <w:lvl w:ilvl="5">
      <w:start w:val="1"/>
      <w:numFmt w:val="bullet"/>
      <w:lvlText w:val="▪"/>
      <w:lvlJc w:val="left"/>
      <w:pPr>
        <w:ind w:left="4952" w:hanging="360"/>
      </w:pPr>
      <w:rPr>
        <w:rFonts w:ascii="Noto Sans Symbols" w:eastAsia="Noto Sans Symbols" w:hAnsi="Noto Sans Symbols" w:cs="Noto Sans Symbols"/>
      </w:rPr>
    </w:lvl>
    <w:lvl w:ilvl="6">
      <w:start w:val="1"/>
      <w:numFmt w:val="bullet"/>
      <w:lvlText w:val="●"/>
      <w:lvlJc w:val="left"/>
      <w:pPr>
        <w:ind w:left="5672" w:hanging="360"/>
      </w:pPr>
      <w:rPr>
        <w:rFonts w:ascii="Noto Sans Symbols" w:eastAsia="Noto Sans Symbols" w:hAnsi="Noto Sans Symbols" w:cs="Noto Sans Symbols"/>
      </w:rPr>
    </w:lvl>
    <w:lvl w:ilvl="7">
      <w:start w:val="1"/>
      <w:numFmt w:val="bullet"/>
      <w:lvlText w:val="o"/>
      <w:lvlJc w:val="left"/>
      <w:pPr>
        <w:ind w:left="6392" w:hanging="360"/>
      </w:pPr>
      <w:rPr>
        <w:rFonts w:ascii="Courier New" w:eastAsia="Courier New" w:hAnsi="Courier New" w:cs="Courier New"/>
      </w:rPr>
    </w:lvl>
    <w:lvl w:ilvl="8">
      <w:start w:val="1"/>
      <w:numFmt w:val="bullet"/>
      <w:lvlText w:val="▪"/>
      <w:lvlJc w:val="left"/>
      <w:pPr>
        <w:ind w:left="7112"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46"/>
    <w:rsid w:val="000945A9"/>
    <w:rsid w:val="000C5863"/>
    <w:rsid w:val="00192B2A"/>
    <w:rsid w:val="00206229"/>
    <w:rsid w:val="00235251"/>
    <w:rsid w:val="00240E3C"/>
    <w:rsid w:val="002463EB"/>
    <w:rsid w:val="00254687"/>
    <w:rsid w:val="002B1D56"/>
    <w:rsid w:val="00315646"/>
    <w:rsid w:val="003434FA"/>
    <w:rsid w:val="003469BF"/>
    <w:rsid w:val="00353783"/>
    <w:rsid w:val="003E20DE"/>
    <w:rsid w:val="00475474"/>
    <w:rsid w:val="00503B6F"/>
    <w:rsid w:val="00584C13"/>
    <w:rsid w:val="005F7AE4"/>
    <w:rsid w:val="006433AD"/>
    <w:rsid w:val="0065540C"/>
    <w:rsid w:val="00665FA8"/>
    <w:rsid w:val="006E6D18"/>
    <w:rsid w:val="00716AB9"/>
    <w:rsid w:val="00740A2B"/>
    <w:rsid w:val="00746378"/>
    <w:rsid w:val="007735EF"/>
    <w:rsid w:val="00880BFF"/>
    <w:rsid w:val="008E57AA"/>
    <w:rsid w:val="00907E5D"/>
    <w:rsid w:val="00931D41"/>
    <w:rsid w:val="00951C8A"/>
    <w:rsid w:val="009B47AF"/>
    <w:rsid w:val="00A43A4D"/>
    <w:rsid w:val="00B0688C"/>
    <w:rsid w:val="00BE0B83"/>
    <w:rsid w:val="00C04F0A"/>
    <w:rsid w:val="00C504EA"/>
    <w:rsid w:val="00D01C50"/>
    <w:rsid w:val="00D75337"/>
    <w:rsid w:val="00D92F52"/>
    <w:rsid w:val="00E8246A"/>
    <w:rsid w:val="00F32644"/>
    <w:rsid w:val="00F948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7D339"/>
  <w15:docId w15:val="{D00806AC-3F6B-40C4-A927-E2001F90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5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rsid w:val="00584C13"/>
  </w:style>
  <w:style w:type="paragraph" w:customStyle="1" w:styleId="rvps12">
    <w:name w:val="rvps12"/>
    <w:basedOn w:val="a"/>
    <w:rsid w:val="00584C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basedOn w:val="a0"/>
    <w:rsid w:val="00951C8A"/>
  </w:style>
  <w:style w:type="character" w:styleId="a3">
    <w:name w:val="Hyperlink"/>
    <w:unhideWhenUsed/>
    <w:rsid w:val="00951C8A"/>
    <w:rPr>
      <w:color w:val="0000FF"/>
      <w:u w:val="single"/>
    </w:rPr>
  </w:style>
  <w:style w:type="paragraph" w:customStyle="1" w:styleId="rvps14">
    <w:name w:val="rvps14"/>
    <w:basedOn w:val="a"/>
    <w:rsid w:val="00951C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4">
    <w:name w:val="Знак Знак Знак Знак Знак Знак"/>
    <w:basedOn w:val="a"/>
    <w:rsid w:val="00951C8A"/>
    <w:pPr>
      <w:spacing w:after="0" w:line="240" w:lineRule="auto"/>
    </w:pPr>
    <w:rPr>
      <w:rFonts w:ascii="Verdana" w:eastAsia="Times New Roman" w:hAnsi="Verdana" w:cs="Verdana"/>
      <w:sz w:val="20"/>
      <w:szCs w:val="20"/>
      <w:lang w:val="en-US"/>
    </w:rPr>
  </w:style>
  <w:style w:type="paragraph" w:customStyle="1" w:styleId="a5">
    <w:name w:val="Нормальний текст"/>
    <w:basedOn w:val="a"/>
    <w:rsid w:val="00951C8A"/>
    <w:pPr>
      <w:spacing w:before="120" w:after="0" w:line="240" w:lineRule="auto"/>
      <w:ind w:firstLine="567"/>
    </w:pPr>
    <w:rPr>
      <w:rFonts w:ascii="Antiqua" w:eastAsia="Times New Roman" w:hAnsi="Antiqua" w:cs="Times New Roman"/>
      <w:sz w:val="26"/>
      <w:szCs w:val="20"/>
      <w:lang w:eastAsia="ru-RU"/>
    </w:rPr>
  </w:style>
  <w:style w:type="paragraph" w:customStyle="1" w:styleId="Style7">
    <w:name w:val="Style7"/>
    <w:basedOn w:val="a"/>
    <w:uiPriority w:val="99"/>
    <w:rsid w:val="00951C8A"/>
    <w:pPr>
      <w:widowControl w:val="0"/>
      <w:autoSpaceDE w:val="0"/>
      <w:autoSpaceDN w:val="0"/>
      <w:adjustRightInd w:val="0"/>
      <w:spacing w:after="0" w:line="319" w:lineRule="exact"/>
      <w:ind w:firstLine="706"/>
      <w:jc w:val="both"/>
    </w:pPr>
    <w:rPr>
      <w:rFonts w:ascii="Times New Roman" w:eastAsia="Times New Roman" w:hAnsi="Times New Roman" w:cs="Times New Roman"/>
      <w:sz w:val="24"/>
      <w:szCs w:val="24"/>
      <w:lang w:val="ru-RU" w:eastAsia="ru-RU"/>
    </w:rPr>
  </w:style>
  <w:style w:type="character" w:customStyle="1" w:styleId="FontStyle13">
    <w:name w:val="Font Style13"/>
    <w:uiPriority w:val="99"/>
    <w:rsid w:val="00951C8A"/>
    <w:rPr>
      <w:rFonts w:ascii="Times New Roman" w:hAnsi="Times New Roman" w:cs="Times New Roman"/>
      <w:sz w:val="26"/>
      <w:szCs w:val="26"/>
    </w:rPr>
  </w:style>
  <w:style w:type="paragraph" w:styleId="a6">
    <w:name w:val="No Spacing"/>
    <w:uiPriority w:val="1"/>
    <w:qFormat/>
    <w:rsid w:val="00503B6F"/>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6E6D1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E6D18"/>
    <w:rPr>
      <w:rFonts w:ascii="Segoe UI" w:hAnsi="Segoe UI" w:cs="Segoe UI"/>
      <w:sz w:val="18"/>
      <w:szCs w:val="18"/>
    </w:rPr>
  </w:style>
  <w:style w:type="character" w:customStyle="1" w:styleId="rvts23">
    <w:name w:val="rvts23"/>
    <w:basedOn w:val="a0"/>
    <w:rsid w:val="00094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4397</Words>
  <Characters>2507</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2</cp:revision>
  <cp:lastPrinted>2021-04-01T15:06:00Z</cp:lastPrinted>
  <dcterms:created xsi:type="dcterms:W3CDTF">2021-04-23T09:10:00Z</dcterms:created>
  <dcterms:modified xsi:type="dcterms:W3CDTF">2021-04-23T09:10:00Z</dcterms:modified>
</cp:coreProperties>
</file>