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4060D68D" w:rsidR="00A43A4D" w:rsidRPr="00DF7DC3" w:rsidRDefault="00F00AE1"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09 вересня 2021 року № 591</w:t>
      </w:r>
      <w:bookmarkStart w:id="0" w:name="_GoBack"/>
      <w:bookmarkEnd w:id="0"/>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5B09775B" w:rsidR="007B4F74" w:rsidRPr="007B4F74" w:rsidRDefault="00A43A4D" w:rsidP="007B4F74">
      <w:pPr>
        <w:spacing w:after="0" w:line="240" w:lineRule="auto"/>
        <w:jc w:val="center"/>
        <w:rPr>
          <w:sz w:val="28"/>
          <w:szCs w:val="28"/>
        </w:rPr>
      </w:pPr>
      <w:r w:rsidRPr="00DF7DC3">
        <w:rPr>
          <w:rFonts w:ascii="Times New Roman" w:eastAsia="Times New Roman" w:hAnsi="Times New Roman" w:cs="Times New Roman"/>
          <w:sz w:val="24"/>
          <w:szCs w:val="24"/>
          <w:lang w:eastAsia="ru-RU"/>
        </w:rPr>
        <w:t>на зайняття посади</w:t>
      </w:r>
      <w:bookmarkStart w:id="1" w:name="n196"/>
      <w:bookmarkEnd w:id="1"/>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B4F74">
        <w:rPr>
          <w:sz w:val="28"/>
          <w:szCs w:val="28"/>
        </w:rPr>
        <w:t xml:space="preserve"> </w:t>
      </w:r>
      <w:r w:rsidR="007B4F74" w:rsidRPr="007B4F74">
        <w:rPr>
          <w:rFonts w:ascii="Times New Roman" w:hAnsi="Times New Roman" w:cs="Times New Roman"/>
          <w:sz w:val="24"/>
          <w:szCs w:val="24"/>
        </w:rPr>
        <w:t>головного спеціаліста</w:t>
      </w:r>
    </w:p>
    <w:p w14:paraId="07776F32" w14:textId="5A3E5683" w:rsidR="007B4F74" w:rsidRPr="007B4F74" w:rsidRDefault="007B4F74" w:rsidP="00982267">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 xml:space="preserve">відділу </w:t>
      </w:r>
      <w:r w:rsidR="00982267">
        <w:rPr>
          <w:rFonts w:ascii="Times New Roman" w:hAnsi="Times New Roman" w:cs="Times New Roman"/>
          <w:sz w:val="24"/>
          <w:szCs w:val="24"/>
        </w:rPr>
        <w:t xml:space="preserve">карантину рослин </w:t>
      </w:r>
      <w:r>
        <w:rPr>
          <w:rFonts w:ascii="Times New Roman" w:hAnsi="Times New Roman" w:cs="Times New Roman"/>
          <w:sz w:val="24"/>
          <w:szCs w:val="24"/>
        </w:rPr>
        <w:t xml:space="preserve">управління  фітосанітарної </w:t>
      </w:r>
      <w:r w:rsidRPr="007B4F74">
        <w:rPr>
          <w:rFonts w:ascii="Times New Roman" w:hAnsi="Times New Roman" w:cs="Times New Roman"/>
          <w:sz w:val="24"/>
          <w:szCs w:val="24"/>
        </w:rPr>
        <w:t>без</w:t>
      </w:r>
      <w:r w:rsidR="0027549A">
        <w:rPr>
          <w:rFonts w:ascii="Times New Roman" w:hAnsi="Times New Roman" w:cs="Times New Roman"/>
          <w:sz w:val="24"/>
          <w:szCs w:val="24"/>
        </w:rPr>
        <w:t>пеки та контролю якості зернових</w:t>
      </w:r>
      <w:r w:rsidRPr="007B4F74">
        <w:rPr>
          <w:rFonts w:ascii="Times New Roman" w:hAnsi="Times New Roman" w:cs="Times New Roman"/>
          <w:sz w:val="24"/>
          <w:szCs w:val="24"/>
        </w:rPr>
        <w:t xml:space="preserve"> Департаменту фітосанітарної безпеки контролю в сфері насінництва розсадництва та якості зерна </w:t>
      </w:r>
      <w:r>
        <w:rPr>
          <w:rFonts w:ascii="Times New Roman" w:hAnsi="Times New Roman" w:cs="Times New Roman"/>
          <w:sz w:val="24"/>
          <w:szCs w:val="24"/>
        </w:rPr>
        <w:t xml:space="preserve"> </w:t>
      </w:r>
      <w:r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021A783B" w14:textId="77777777" w:rsidR="00CA5DF8" w:rsidRDefault="0022179A" w:rsidP="0022179A">
            <w:pPr>
              <w:spacing w:after="0"/>
              <w:ind w:left="1" w:right="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 межах своїх повноважень:</w:t>
            </w:r>
          </w:p>
          <w:p w14:paraId="0805A2B6" w14:textId="71C02F35" w:rsidR="0022179A" w:rsidRPr="00F95ED5" w:rsidRDefault="0022179A" w:rsidP="00F95ED5">
            <w:pPr>
              <w:pStyle w:val="aa"/>
              <w:numPr>
                <w:ilvl w:val="0"/>
                <w:numId w:val="6"/>
              </w:numPr>
              <w:tabs>
                <w:tab w:val="left" w:pos="182"/>
              </w:tabs>
              <w:spacing w:after="0"/>
              <w:ind w:left="0" w:right="51" w:firstLine="360"/>
              <w:jc w:val="both"/>
              <w:rPr>
                <w:rFonts w:ascii="Times New Roman" w:hAnsi="Times New Roman" w:cs="Times New Roman"/>
                <w:sz w:val="24"/>
                <w:szCs w:val="24"/>
                <w:shd w:val="clear" w:color="auto" w:fill="FFFFFF"/>
              </w:rPr>
            </w:pPr>
            <w:r w:rsidRPr="00F95ED5">
              <w:rPr>
                <w:rFonts w:ascii="Times New Roman" w:hAnsi="Times New Roman" w:cs="Times New Roman"/>
                <w:sz w:val="24"/>
                <w:szCs w:val="24"/>
                <w:shd w:val="clear" w:color="auto" w:fill="FFFFFF"/>
              </w:rPr>
              <w:t>ведення Реєстру виданих фітосанітарних сертифікатів;</w:t>
            </w:r>
          </w:p>
          <w:p w14:paraId="34F3EBFB" w14:textId="55A08647" w:rsidR="0022179A" w:rsidRPr="00F95ED5" w:rsidRDefault="0022179A" w:rsidP="00F95ED5">
            <w:pPr>
              <w:pStyle w:val="aa"/>
              <w:numPr>
                <w:ilvl w:val="0"/>
                <w:numId w:val="6"/>
              </w:numPr>
              <w:tabs>
                <w:tab w:val="left" w:pos="40"/>
                <w:tab w:val="left" w:pos="182"/>
              </w:tabs>
              <w:spacing w:after="0"/>
              <w:ind w:left="40" w:right="51" w:firstLine="320"/>
              <w:jc w:val="both"/>
              <w:rPr>
                <w:rFonts w:ascii="Times New Roman" w:hAnsi="Times New Roman" w:cs="Times New Roman"/>
                <w:sz w:val="24"/>
                <w:szCs w:val="24"/>
                <w:shd w:val="clear" w:color="auto" w:fill="FFFFFF"/>
              </w:rPr>
            </w:pPr>
            <w:r w:rsidRPr="00F95ED5">
              <w:rPr>
                <w:rFonts w:ascii="Times New Roman" w:hAnsi="Times New Roman" w:cs="Times New Roman"/>
                <w:sz w:val="24"/>
                <w:szCs w:val="24"/>
                <w:shd w:val="clear" w:color="auto" w:fill="FFFFFF"/>
              </w:rPr>
              <w:t>адміністрування інформаційної (автоматизованої) системи;</w:t>
            </w:r>
          </w:p>
          <w:p w14:paraId="00D76181" w14:textId="31C8DFAD" w:rsidR="0022179A" w:rsidRPr="00F95ED5" w:rsidRDefault="0022179A" w:rsidP="00F95ED5">
            <w:pPr>
              <w:pStyle w:val="aa"/>
              <w:numPr>
                <w:ilvl w:val="0"/>
                <w:numId w:val="6"/>
              </w:numPr>
              <w:spacing w:after="0"/>
              <w:ind w:left="40" w:right="51" w:firstLine="320"/>
              <w:jc w:val="both"/>
              <w:rPr>
                <w:rFonts w:ascii="Times New Roman" w:hAnsi="Times New Roman" w:cs="Times New Roman"/>
                <w:sz w:val="24"/>
                <w:szCs w:val="24"/>
                <w:shd w:val="clear" w:color="auto" w:fill="FFFFFF"/>
              </w:rPr>
            </w:pPr>
            <w:r w:rsidRPr="00F95ED5">
              <w:rPr>
                <w:rFonts w:ascii="Times New Roman" w:hAnsi="Times New Roman" w:cs="Times New Roman"/>
                <w:sz w:val="24"/>
                <w:szCs w:val="24"/>
                <w:shd w:val="clear" w:color="auto" w:fill="FFFFFF"/>
              </w:rPr>
              <w:t>здійснення обліку вихідної документації, яка надходить до відділу та у межах компетенції участь в організації документообігу відділу карантину рослин;</w:t>
            </w:r>
          </w:p>
          <w:p w14:paraId="57D29DAF" w14:textId="6EACA987" w:rsidR="0022179A" w:rsidRPr="00F95ED5" w:rsidRDefault="0022179A" w:rsidP="00F95ED5">
            <w:pPr>
              <w:pStyle w:val="aa"/>
              <w:numPr>
                <w:ilvl w:val="0"/>
                <w:numId w:val="6"/>
              </w:numPr>
              <w:spacing w:after="0"/>
              <w:ind w:left="40" w:right="51" w:firstLine="320"/>
              <w:jc w:val="both"/>
              <w:rPr>
                <w:rFonts w:ascii="Times New Roman" w:hAnsi="Times New Roman" w:cs="Times New Roman"/>
                <w:sz w:val="24"/>
                <w:szCs w:val="24"/>
                <w:shd w:val="clear" w:color="auto" w:fill="FFFFFF"/>
              </w:rPr>
            </w:pPr>
            <w:r w:rsidRPr="00F95ED5">
              <w:rPr>
                <w:rFonts w:ascii="Times New Roman" w:hAnsi="Times New Roman" w:cs="Times New Roman"/>
                <w:sz w:val="24"/>
                <w:szCs w:val="24"/>
                <w:shd w:val="clear" w:color="auto" w:fill="FFFFFF"/>
              </w:rPr>
              <w:t xml:space="preserve">підготовка </w:t>
            </w:r>
            <w:proofErr w:type="spellStart"/>
            <w:r w:rsidRPr="00F95ED5">
              <w:rPr>
                <w:rFonts w:ascii="Times New Roman" w:hAnsi="Times New Roman" w:cs="Times New Roman"/>
                <w:sz w:val="24"/>
                <w:szCs w:val="24"/>
                <w:shd w:val="clear" w:color="auto" w:fill="FFFFFF"/>
              </w:rPr>
              <w:t>проєктів</w:t>
            </w:r>
            <w:proofErr w:type="spellEnd"/>
            <w:r w:rsidRPr="00F95ED5">
              <w:rPr>
                <w:rFonts w:ascii="Times New Roman" w:hAnsi="Times New Roman" w:cs="Times New Roman"/>
                <w:sz w:val="24"/>
                <w:szCs w:val="24"/>
                <w:shd w:val="clear" w:color="auto" w:fill="FFFFFF"/>
              </w:rPr>
              <w:t xml:space="preserve"> відповідей на запити центральних органів виконавчої влади, місцевих державних адміністрацій, органів місцевого самоврядування, а також підприємств, установ, організацій та громадян з питань, що стосуються компетенції відділу карантину рослин;</w:t>
            </w:r>
          </w:p>
          <w:p w14:paraId="060CD4D9" w14:textId="1B7E717D" w:rsidR="0022179A" w:rsidRPr="00F95ED5" w:rsidRDefault="0022179A" w:rsidP="00F95ED5">
            <w:pPr>
              <w:pStyle w:val="aa"/>
              <w:numPr>
                <w:ilvl w:val="0"/>
                <w:numId w:val="6"/>
              </w:numPr>
              <w:spacing w:after="0"/>
              <w:ind w:left="40" w:right="51" w:firstLine="320"/>
              <w:jc w:val="both"/>
              <w:rPr>
                <w:rFonts w:ascii="Times New Roman" w:hAnsi="Times New Roman" w:cs="Times New Roman"/>
                <w:sz w:val="24"/>
                <w:szCs w:val="24"/>
                <w:shd w:val="clear" w:color="auto" w:fill="FFFFFF"/>
              </w:rPr>
            </w:pPr>
            <w:r w:rsidRPr="00F95ED5">
              <w:rPr>
                <w:rFonts w:ascii="Times New Roman" w:hAnsi="Times New Roman" w:cs="Times New Roman"/>
                <w:sz w:val="24"/>
                <w:szCs w:val="24"/>
                <w:shd w:val="clear" w:color="auto" w:fill="FFFFFF"/>
              </w:rPr>
              <w:t>розгляд звернень громадян, підприємств, установ та організацій, запитів та звернень народних депутатів, запитів на інформацію з питань сфери карантину рослин;</w:t>
            </w:r>
          </w:p>
          <w:p w14:paraId="06E50AB4" w14:textId="7CF613D8" w:rsidR="0022179A" w:rsidRPr="00F95ED5" w:rsidRDefault="0022179A" w:rsidP="00F95ED5">
            <w:pPr>
              <w:pStyle w:val="aa"/>
              <w:numPr>
                <w:ilvl w:val="0"/>
                <w:numId w:val="6"/>
              </w:numPr>
              <w:spacing w:after="0"/>
              <w:ind w:left="40" w:right="51" w:firstLine="320"/>
              <w:jc w:val="both"/>
              <w:rPr>
                <w:rFonts w:ascii="Times New Roman" w:hAnsi="Times New Roman" w:cs="Times New Roman"/>
                <w:sz w:val="24"/>
                <w:szCs w:val="24"/>
                <w:shd w:val="clear" w:color="auto" w:fill="FFFFFF"/>
              </w:rPr>
            </w:pPr>
            <w:r w:rsidRPr="00F95ED5">
              <w:rPr>
                <w:rFonts w:ascii="Times New Roman" w:hAnsi="Times New Roman" w:cs="Times New Roman"/>
                <w:sz w:val="24"/>
                <w:szCs w:val="24"/>
                <w:shd w:val="clear" w:color="auto" w:fill="FFFFFF"/>
              </w:rPr>
              <w:t>участь, у межах компетенції, в розробці нормативно-правових актів у сфері карантину рослин;</w:t>
            </w:r>
          </w:p>
          <w:p w14:paraId="535EAA9F" w14:textId="10D36008" w:rsidR="0022179A" w:rsidRPr="00F95ED5" w:rsidRDefault="0022179A" w:rsidP="00F95ED5">
            <w:pPr>
              <w:pStyle w:val="aa"/>
              <w:numPr>
                <w:ilvl w:val="0"/>
                <w:numId w:val="6"/>
              </w:numPr>
              <w:spacing w:after="0"/>
              <w:ind w:left="40" w:right="51" w:firstLine="320"/>
              <w:jc w:val="both"/>
              <w:rPr>
                <w:rFonts w:ascii="Times New Roman" w:hAnsi="Times New Roman" w:cs="Times New Roman"/>
                <w:sz w:val="24"/>
                <w:szCs w:val="24"/>
                <w:shd w:val="clear" w:color="auto" w:fill="FFFFFF"/>
              </w:rPr>
            </w:pPr>
            <w:r w:rsidRPr="00F95ED5">
              <w:rPr>
                <w:rFonts w:ascii="Times New Roman" w:hAnsi="Times New Roman" w:cs="Times New Roman"/>
                <w:sz w:val="24"/>
                <w:szCs w:val="24"/>
                <w:shd w:val="clear" w:color="auto" w:fill="FFFFFF"/>
              </w:rPr>
              <w:t>розгляд пропозицій, заяв, скарг, звернень підприємств, установ, організацій і громадян в межах своєї компетенції;</w:t>
            </w:r>
          </w:p>
          <w:p w14:paraId="75817737" w14:textId="7C76165D" w:rsidR="0022179A" w:rsidRPr="00F95ED5" w:rsidRDefault="0022179A" w:rsidP="00F95ED5">
            <w:pPr>
              <w:pStyle w:val="aa"/>
              <w:numPr>
                <w:ilvl w:val="0"/>
                <w:numId w:val="6"/>
              </w:numPr>
              <w:tabs>
                <w:tab w:val="left" w:pos="324"/>
              </w:tabs>
              <w:spacing w:after="0"/>
              <w:ind w:left="40" w:right="51" w:firstLine="320"/>
              <w:jc w:val="both"/>
              <w:rPr>
                <w:rFonts w:ascii="Times New Roman" w:hAnsi="Times New Roman" w:cs="Times New Roman"/>
                <w:sz w:val="24"/>
                <w:szCs w:val="24"/>
                <w:shd w:val="clear" w:color="auto" w:fill="FFFFFF"/>
              </w:rPr>
            </w:pPr>
            <w:r w:rsidRPr="00F95ED5">
              <w:rPr>
                <w:rFonts w:ascii="Times New Roman" w:hAnsi="Times New Roman" w:cs="Times New Roman"/>
                <w:sz w:val="24"/>
                <w:szCs w:val="24"/>
                <w:shd w:val="clear" w:color="auto" w:fill="FFFFFF"/>
              </w:rPr>
              <w:t>узагальнення звітності, яка надходить від територіальних органів Держпродспоживслужби в сфері карантину рослин.</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lastRenderedPageBreak/>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lastRenderedPageBreak/>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56696707"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приймається до 17 год. 00 хв. 29 вересня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F95ED5">
            <w:pPr>
              <w:shd w:val="clear" w:color="auto" w:fill="FFFFFF"/>
              <w:tabs>
                <w:tab w:val="left" w:pos="612"/>
              </w:tabs>
              <w:spacing w:after="20"/>
              <w:jc w:val="both"/>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F95ED5">
            <w:pPr>
              <w:shd w:val="clear" w:color="auto" w:fill="FFFFFF"/>
              <w:tabs>
                <w:tab w:val="left" w:pos="612"/>
              </w:tabs>
              <w:spacing w:after="20"/>
              <w:ind w:right="102"/>
              <w:jc w:val="both"/>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 xml:space="preserve">Місце або спосіб проведення співбесіди з метою визначення суб’єктом призначення або керівником державної служби </w:t>
            </w:r>
            <w:r w:rsidRPr="00DF7DC3">
              <w:rPr>
                <w:rFonts w:ascii="Times New Roman" w:eastAsia="Times New Roman" w:hAnsi="Times New Roman" w:cs="Times New Roman"/>
                <w:color w:val="333333"/>
                <w:sz w:val="24"/>
                <w:szCs w:val="24"/>
                <w:shd w:val="clear" w:color="auto" w:fill="FFFFFF"/>
                <w:lang w:eastAsia="ru-RU"/>
              </w:rPr>
              <w:lastRenderedPageBreak/>
              <w:t>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2BCE0BD7" w:rsidR="00A43A4D" w:rsidRPr="00EF7409" w:rsidRDefault="004D6EEA"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04 жовтня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2C0112" w14:textId="6F0E5062"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7BA14748" w:rsidR="000945A9" w:rsidRPr="00442337" w:rsidRDefault="00496B3C" w:rsidP="000945A9">
            <w:pPr>
              <w:ind w:left="2"/>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за </w:t>
            </w:r>
            <w:proofErr w:type="spellStart"/>
            <w:r w:rsidR="00982267">
              <w:rPr>
                <w:rFonts w:ascii="Times New Roman" w:hAnsi="Times New Roman" w:cs="Times New Roman"/>
                <w:sz w:val="24"/>
                <w:szCs w:val="24"/>
                <w:lang w:val="ru-RU"/>
              </w:rPr>
              <w:t>однією</w:t>
            </w:r>
            <w:proofErr w:type="spellEnd"/>
            <w:r w:rsidR="00982267">
              <w:rPr>
                <w:rFonts w:ascii="Times New Roman" w:hAnsi="Times New Roman" w:cs="Times New Roman"/>
                <w:sz w:val="24"/>
                <w:szCs w:val="24"/>
                <w:lang w:val="ru-RU"/>
              </w:rPr>
              <w:t xml:space="preserve"> </w:t>
            </w:r>
            <w:proofErr w:type="spellStart"/>
            <w:r w:rsidR="00982267">
              <w:rPr>
                <w:rFonts w:ascii="Times New Roman" w:hAnsi="Times New Roman" w:cs="Times New Roman"/>
                <w:sz w:val="24"/>
                <w:szCs w:val="24"/>
                <w:lang w:val="ru-RU"/>
              </w:rPr>
              <w:t>зі</w:t>
            </w:r>
            <w:proofErr w:type="spellEnd"/>
            <w:r w:rsidR="00982267">
              <w:rPr>
                <w:rFonts w:ascii="Times New Roman" w:hAnsi="Times New Roman" w:cs="Times New Roman"/>
                <w:sz w:val="24"/>
                <w:szCs w:val="24"/>
                <w:lang w:val="ru-RU"/>
              </w:rPr>
              <w:t xml:space="preserve"> </w:t>
            </w:r>
            <w:proofErr w:type="spellStart"/>
            <w:r w:rsidR="00982267">
              <w:rPr>
                <w:rFonts w:ascii="Times New Roman" w:hAnsi="Times New Roman" w:cs="Times New Roman"/>
                <w:sz w:val="24"/>
                <w:szCs w:val="24"/>
                <w:lang w:val="ru-RU"/>
              </w:rPr>
              <w:t>спеціальностей</w:t>
            </w:r>
            <w:proofErr w:type="spellEnd"/>
            <w:r w:rsidR="00982267">
              <w:rPr>
                <w:rFonts w:ascii="Times New Roman" w:hAnsi="Times New Roman" w:cs="Times New Roman"/>
                <w:sz w:val="24"/>
                <w:szCs w:val="24"/>
                <w:lang w:val="ru-RU"/>
              </w:rPr>
              <w:t>:</w:t>
            </w:r>
            <w:r w:rsidR="00442337">
              <w:rPr>
                <w:rFonts w:ascii="Times New Roman" w:hAnsi="Times New Roman" w:cs="Times New Roman"/>
                <w:sz w:val="24"/>
                <w:szCs w:val="24"/>
                <w:lang w:val="ru-RU"/>
              </w:rPr>
              <w:t xml:space="preserve"> </w:t>
            </w:r>
            <w:r w:rsidR="002C62C3" w:rsidRPr="00503B6F">
              <w:t>"</w:t>
            </w:r>
            <w:r w:rsidR="002C62C3">
              <w:rPr>
                <w:rFonts w:ascii="Times New Roman" w:hAnsi="Times New Roman" w:cs="Times New Roman"/>
                <w:sz w:val="24"/>
                <w:szCs w:val="24"/>
                <w:lang w:val="ru-RU"/>
              </w:rPr>
              <w:t>Агрономія</w:t>
            </w:r>
            <w:r w:rsidR="002C62C3" w:rsidRPr="00503B6F">
              <w:t>"</w:t>
            </w:r>
            <w:r w:rsidR="00982267">
              <w:t>,</w:t>
            </w:r>
            <w:r w:rsidR="002C62C3" w:rsidRPr="00677034">
              <w:rPr>
                <w:rFonts w:ascii="Times New Roman" w:hAnsi="Times New Roman" w:cs="Times New Roman"/>
                <w:sz w:val="24"/>
                <w:szCs w:val="24"/>
              </w:rPr>
              <w:t xml:space="preserve"> "Захист</w:t>
            </w:r>
            <w:r w:rsidR="00982267">
              <w:rPr>
                <w:rFonts w:ascii="Times New Roman" w:hAnsi="Times New Roman" w:cs="Times New Roman"/>
                <w:sz w:val="24"/>
                <w:szCs w:val="24"/>
              </w:rPr>
              <w:t xml:space="preserve"> і карантин рослин", "Садівництво та виноградарство"</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D17C23" w:rsidRPr="00503B6F" w14:paraId="5EE8FAAC" w14:textId="77777777" w:rsidTr="004D6EEA">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D17C23" w:rsidRPr="00503B6F" w:rsidRDefault="00D17C23" w:rsidP="00D17C23">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A70FA9D" w14:textId="790D5CF0" w:rsidR="00D17C23" w:rsidRPr="002C62C3" w:rsidRDefault="00D17C23" w:rsidP="00D17C23">
            <w:pPr>
              <w:spacing w:before="100" w:beforeAutospacing="1" w:after="150" w:line="270" w:lineRule="atLeast"/>
              <w:rPr>
                <w:rFonts w:ascii="Times New Roman" w:hAnsi="Times New Roman" w:cs="Times New Roman"/>
                <w:color w:val="000000"/>
                <w:sz w:val="24"/>
                <w:szCs w:val="24"/>
              </w:rPr>
            </w:pPr>
            <w:r w:rsidRPr="00F37632">
              <w:rPr>
                <w:rFonts w:ascii="Times New Roman" w:hAnsi="Times New Roman" w:cs="Times New Roman"/>
                <w:sz w:val="24"/>
                <w:szCs w:val="24"/>
                <w:shd w:val="clear" w:color="auto" w:fill="FFFFFF"/>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F423578" w14:textId="77777777" w:rsidR="00D17C23" w:rsidRPr="002C62C3" w:rsidRDefault="00D17C23" w:rsidP="004D6EEA">
            <w:pPr>
              <w:widowControl w:val="0"/>
              <w:numPr>
                <w:ilvl w:val="0"/>
                <w:numId w:val="4"/>
              </w:numPr>
              <w:tabs>
                <w:tab w:val="left" w:pos="384"/>
              </w:tabs>
              <w:spacing w:after="0" w:line="240" w:lineRule="auto"/>
              <w:ind w:left="40" w:right="8" w:firstLine="139"/>
              <w:jc w:val="both"/>
              <w:rPr>
                <w:rFonts w:ascii="Times New Roman" w:hAnsi="Times New Roman" w:cs="Times New Roman"/>
                <w:color w:val="000000"/>
                <w:sz w:val="24"/>
                <w:szCs w:val="24"/>
              </w:rPr>
            </w:pPr>
            <w:r w:rsidRPr="002C62C3">
              <w:rPr>
                <w:rFonts w:ascii="Times New Roman" w:hAnsi="Times New Roman" w:cs="Times New Roman"/>
                <w:color w:val="000000"/>
                <w:sz w:val="24"/>
                <w:szCs w:val="24"/>
              </w:rPr>
              <w:t>чітке і точне формулювання мети, цілей і завдань службової діяльності;</w:t>
            </w:r>
          </w:p>
          <w:p w14:paraId="3A0A2CE9" w14:textId="77777777" w:rsidR="00D17C23" w:rsidRPr="002C62C3" w:rsidRDefault="00D17C23" w:rsidP="004D6EEA">
            <w:pPr>
              <w:widowControl w:val="0"/>
              <w:numPr>
                <w:ilvl w:val="0"/>
                <w:numId w:val="4"/>
              </w:numPr>
              <w:tabs>
                <w:tab w:val="left" w:pos="398"/>
              </w:tabs>
              <w:spacing w:after="0" w:line="240" w:lineRule="auto"/>
              <w:ind w:left="40" w:right="8" w:firstLine="139"/>
              <w:jc w:val="both"/>
              <w:rPr>
                <w:rFonts w:ascii="Times New Roman" w:hAnsi="Times New Roman" w:cs="Times New Roman"/>
                <w:color w:val="000000"/>
                <w:sz w:val="24"/>
                <w:szCs w:val="24"/>
              </w:rPr>
            </w:pPr>
            <w:r w:rsidRPr="002C62C3">
              <w:rPr>
                <w:rFonts w:ascii="Times New Roman" w:hAnsi="Times New Roman" w:cs="Times New Roman"/>
                <w:color w:val="000000"/>
                <w:sz w:val="24"/>
                <w:szCs w:val="24"/>
              </w:rPr>
              <w:t>комплексний підхід до виконання завдань, виявлення ризиків;</w:t>
            </w:r>
          </w:p>
          <w:p w14:paraId="08487624" w14:textId="3369CB33" w:rsidR="00D17C23" w:rsidRPr="002C62C3" w:rsidRDefault="00D17C23" w:rsidP="004D6EEA">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2C62C3">
              <w:rPr>
                <w:rFonts w:ascii="Times New Roman" w:hAnsi="Times New Roman" w:cs="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EF7409" w:rsidRPr="00503B6F" w14:paraId="6A21C49B" w14:textId="77777777" w:rsidTr="004D6EEA">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EF7409" w:rsidRPr="00503B6F" w:rsidRDefault="00EF7409" w:rsidP="00EF7409">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6" w:space="0" w:color="000000"/>
              <w:left w:val="single" w:sz="6" w:space="0" w:color="000000"/>
              <w:bottom w:val="single" w:sz="6" w:space="0" w:color="000000"/>
              <w:right w:val="single" w:sz="6" w:space="0" w:color="000000"/>
            </w:tcBorders>
            <w:shd w:val="clear" w:color="auto" w:fill="FFFFFF"/>
          </w:tcPr>
          <w:p w14:paraId="43D7B85A" w14:textId="11A1D943" w:rsidR="00EF7409" w:rsidRPr="002C62C3" w:rsidRDefault="00EF7409" w:rsidP="00EF7409">
            <w:pPr>
              <w:spacing w:before="120"/>
              <w:rPr>
                <w:rFonts w:ascii="Times New Roman" w:hAnsi="Times New Roman" w:cs="Times New Roman"/>
                <w:sz w:val="24"/>
                <w:szCs w:val="24"/>
              </w:rPr>
            </w:pPr>
            <w:r w:rsidRPr="0094685C">
              <w:rPr>
                <w:rFonts w:ascii="Times New Roman" w:hAnsi="Times New Roman" w:cs="Times New Roman"/>
                <w:sz w:val="24"/>
                <w:szCs w:val="24"/>
              </w:rPr>
              <w:t>Відповідальність</w:t>
            </w:r>
          </w:p>
        </w:tc>
        <w:tc>
          <w:tcPr>
            <w:tcW w:w="6209" w:type="dxa"/>
            <w:tcBorders>
              <w:top w:val="single" w:sz="6" w:space="0" w:color="000000"/>
              <w:left w:val="single" w:sz="6" w:space="0" w:color="000000"/>
              <w:bottom w:val="single" w:sz="6" w:space="0" w:color="000000"/>
              <w:right w:val="single" w:sz="6" w:space="0" w:color="000000"/>
            </w:tcBorders>
            <w:shd w:val="clear" w:color="auto" w:fill="FFFFFF"/>
          </w:tcPr>
          <w:p w14:paraId="0094DE53" w14:textId="09188FE6" w:rsidR="00EF7409" w:rsidRPr="002C62C3" w:rsidRDefault="00EF7409" w:rsidP="004D6EEA">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94685C">
              <w:rPr>
                <w:rFonts w:ascii="Times New Roman" w:hAnsi="Times New Roman" w:cs="Times New Roman"/>
                <w:sz w:val="24"/>
                <w:szCs w:val="24"/>
              </w:rPr>
              <w:t>- усвідомлення важливості якісного виконання своїх посадових обов'язків з дотриманням строків та встановлених процедур;</w:t>
            </w:r>
            <w:r w:rsidRPr="0094685C">
              <w:rPr>
                <w:rFonts w:ascii="Times New Roman" w:hAnsi="Times New Roman" w:cs="Times New Roman"/>
                <w:sz w:val="24"/>
                <w:szCs w:val="24"/>
              </w:rPr>
              <w:b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r w:rsidRPr="0094685C">
              <w:rPr>
                <w:rFonts w:ascii="Times New Roman" w:hAnsi="Times New Roman" w:cs="Times New Roman"/>
                <w:sz w:val="24"/>
                <w:szCs w:val="24"/>
              </w:rPr>
              <w:br/>
              <w:t>- здатність брати на себе зобов'язання, чітко їх дотримуватись і виконувати</w:t>
            </w:r>
          </w:p>
        </w:tc>
      </w:tr>
      <w:tr w:rsidR="00EF7409" w:rsidRPr="00503B6F" w14:paraId="4949F613" w14:textId="77777777" w:rsidTr="004D6EEA">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EF7409" w:rsidRPr="00503B6F" w:rsidRDefault="00EF7409" w:rsidP="00EF7409">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3E90E13" w14:textId="55A8DDCF" w:rsidR="00EF7409" w:rsidRPr="002C62C3" w:rsidRDefault="00EF7409" w:rsidP="00EF7409">
            <w:pPr>
              <w:spacing w:after="0" w:line="270" w:lineRule="atLeast"/>
              <w:rPr>
                <w:rFonts w:ascii="Times New Roman" w:hAnsi="Times New Roman" w:cs="Times New Roman"/>
                <w:color w:val="000000"/>
                <w:sz w:val="24"/>
                <w:szCs w:val="24"/>
              </w:rPr>
            </w:pPr>
            <w:r w:rsidRPr="002C62C3">
              <w:rPr>
                <w:rFonts w:ascii="Times New Roman" w:hAnsi="Times New Roman" w:cs="Times New Roman"/>
                <w:color w:val="000000"/>
                <w:sz w:val="24"/>
                <w:szCs w:val="24"/>
              </w:rPr>
              <w:t>Командна робота та взаємодія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00BB0862" w14:textId="27D75DD3" w:rsidR="00EF7409" w:rsidRDefault="00EF7409" w:rsidP="004D6EEA">
            <w:pPr>
              <w:widowControl w:val="0"/>
              <w:tabs>
                <w:tab w:val="left" w:pos="40"/>
              </w:tabs>
              <w:spacing w:after="0" w:line="240" w:lineRule="auto"/>
              <w:ind w:left="40" w:firstLine="139"/>
              <w:jc w:val="both"/>
              <w:rPr>
                <w:rFonts w:ascii="Times New Roman" w:hAnsi="Times New Roman" w:cs="Times New Roman"/>
                <w:sz w:val="24"/>
                <w:szCs w:val="24"/>
              </w:rPr>
            </w:pPr>
            <w:r>
              <w:rPr>
                <w:rFonts w:ascii="Times New Roman" w:hAnsi="Times New Roman" w:cs="Times New Roman"/>
                <w:sz w:val="24"/>
                <w:szCs w:val="24"/>
              </w:rPr>
              <w:t>- розуміння ваги свого внеску у загальний результат (структурного підрозділу/державного органу);</w:t>
            </w:r>
          </w:p>
          <w:p w14:paraId="545BF37B" w14:textId="08C09715" w:rsidR="00EF7409" w:rsidRDefault="00EF7409" w:rsidP="00EF7409">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Pr>
                <w:rFonts w:ascii="Times New Roman" w:hAnsi="Times New Roman" w:cs="Times New Roman"/>
                <w:color w:val="000000"/>
                <w:sz w:val="24"/>
                <w:szCs w:val="24"/>
              </w:rPr>
              <w:t>- орієнтація на командний результат;</w:t>
            </w:r>
          </w:p>
          <w:p w14:paraId="08C36E07" w14:textId="1781EBBD" w:rsidR="00EF7409" w:rsidRDefault="00EF7409" w:rsidP="004D6EEA">
            <w:pPr>
              <w:pStyle w:val="aa"/>
              <w:widowControl w:val="0"/>
              <w:pBdr>
                <w:top w:val="nil"/>
                <w:left w:val="nil"/>
                <w:bottom w:val="nil"/>
                <w:right w:val="nil"/>
                <w:between w:val="nil"/>
              </w:pBdr>
              <w:tabs>
                <w:tab w:val="left" w:pos="40"/>
              </w:tabs>
              <w:spacing w:after="0" w:line="240" w:lineRule="auto"/>
              <w:ind w:left="182" w:right="8"/>
              <w:jc w:val="both"/>
              <w:rPr>
                <w:rFonts w:ascii="Times New Roman" w:hAnsi="Times New Roman" w:cs="Times New Roman"/>
                <w:color w:val="000000"/>
                <w:sz w:val="24"/>
                <w:szCs w:val="24"/>
              </w:rPr>
            </w:pPr>
            <w:r>
              <w:rPr>
                <w:rFonts w:ascii="Times New Roman" w:hAnsi="Times New Roman" w:cs="Times New Roman"/>
                <w:color w:val="000000"/>
                <w:sz w:val="24"/>
                <w:szCs w:val="24"/>
              </w:rPr>
              <w:t>- готовність працювати в команді та сприяти колегам у їх професійній діяльності задля досягнення спільних цілей;</w:t>
            </w:r>
          </w:p>
          <w:p w14:paraId="60FC4758" w14:textId="7CE3AF8F" w:rsidR="00EF7409" w:rsidRPr="0077758F" w:rsidRDefault="00EF7409" w:rsidP="00EF7409">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Pr>
                <w:rFonts w:ascii="Times New Roman" w:hAnsi="Times New Roman" w:cs="Times New Roman"/>
                <w:color w:val="000000"/>
                <w:sz w:val="24"/>
                <w:szCs w:val="24"/>
              </w:rPr>
              <w:t>- відкритість в обміні інформацією</w:t>
            </w:r>
          </w:p>
        </w:tc>
      </w:tr>
      <w:tr w:rsidR="00EF7409" w:rsidRPr="00503B6F" w14:paraId="23ABAFC1" w14:textId="77777777" w:rsidTr="004D6EEA">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8957303" w14:textId="7CEF3917" w:rsidR="00EF7409" w:rsidRDefault="00EF7409" w:rsidP="00EF7409">
            <w:pPr>
              <w:pStyle w:val="a5"/>
              <w:spacing w:before="0" w:after="120"/>
              <w:ind w:firstLine="0"/>
              <w:jc w:val="center"/>
              <w:rPr>
                <w:rFonts w:ascii="Times New Roman" w:hAnsi="Times New Roman"/>
                <w:sz w:val="24"/>
                <w:szCs w:val="24"/>
              </w:rPr>
            </w:pPr>
            <w:r>
              <w:rPr>
                <w:rFonts w:ascii="Times New Roman" w:hAnsi="Times New Roman"/>
                <w:sz w:val="24"/>
                <w:szCs w:val="24"/>
              </w:rPr>
              <w:t>4.</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286A0B04" w14:textId="22F1D8AE" w:rsidR="00EF7409" w:rsidRPr="002C62C3" w:rsidRDefault="00EF7409" w:rsidP="00EF7409">
            <w:pPr>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05DCB9F9" w14:textId="77777777" w:rsidR="00EF7409" w:rsidRDefault="00EF7409" w:rsidP="004D6EEA">
            <w:pPr>
              <w:pStyle w:val="aa"/>
              <w:widowControl w:val="0"/>
              <w:numPr>
                <w:ilvl w:val="0"/>
                <w:numId w:val="4"/>
              </w:numPr>
              <w:tabs>
                <w:tab w:val="left" w:pos="40"/>
                <w:tab w:val="left" w:pos="324"/>
              </w:tabs>
              <w:spacing w:after="0" w:line="240" w:lineRule="auto"/>
              <w:ind w:left="182" w:firstLine="0"/>
              <w:jc w:val="both"/>
              <w:rPr>
                <w:rFonts w:ascii="Times New Roman" w:hAnsi="Times New Roman" w:cs="Times New Roman"/>
                <w:sz w:val="24"/>
                <w:szCs w:val="24"/>
              </w:rPr>
            </w:pPr>
            <w:r>
              <w:rPr>
                <w:rFonts w:ascii="Times New Roman" w:hAnsi="Times New Roman" w:cs="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57A3820E" w14:textId="77777777" w:rsidR="00EF7409" w:rsidRDefault="00EF7409" w:rsidP="004D6EEA">
            <w:pPr>
              <w:pStyle w:val="aa"/>
              <w:widowControl w:val="0"/>
              <w:numPr>
                <w:ilvl w:val="0"/>
                <w:numId w:val="4"/>
              </w:numPr>
              <w:tabs>
                <w:tab w:val="left" w:pos="40"/>
                <w:tab w:val="left" w:pos="324"/>
              </w:tabs>
              <w:spacing w:after="0" w:line="240" w:lineRule="auto"/>
              <w:ind w:left="182" w:firstLine="0"/>
              <w:jc w:val="both"/>
              <w:rPr>
                <w:rFonts w:ascii="Times New Roman" w:hAnsi="Times New Roman" w:cs="Times New Roman"/>
                <w:sz w:val="24"/>
                <w:szCs w:val="24"/>
              </w:rPr>
            </w:pPr>
            <w:r>
              <w:rPr>
                <w:rFonts w:ascii="Times New Roman" w:hAnsi="Times New Roman" w:cs="Times New Roman"/>
                <w:sz w:val="24"/>
                <w:szCs w:val="24"/>
              </w:rPr>
              <w:t xml:space="preserve">вміння встановлювати причинно-наслідкові </w:t>
            </w:r>
            <w:proofErr w:type="spellStart"/>
            <w:r>
              <w:rPr>
                <w:rFonts w:ascii="Times New Roman" w:hAnsi="Times New Roman" w:cs="Times New Roman"/>
                <w:sz w:val="24"/>
                <w:szCs w:val="24"/>
              </w:rPr>
              <w:t>звязки</w:t>
            </w:r>
            <w:proofErr w:type="spellEnd"/>
            <w:r>
              <w:rPr>
                <w:rFonts w:ascii="Times New Roman" w:hAnsi="Times New Roman" w:cs="Times New Roman"/>
                <w:sz w:val="24"/>
                <w:szCs w:val="24"/>
              </w:rPr>
              <w:t>;</w:t>
            </w:r>
          </w:p>
          <w:p w14:paraId="07355287" w14:textId="73B94152" w:rsidR="00EF7409" w:rsidRPr="00EF7409" w:rsidRDefault="00EF7409" w:rsidP="004D6EEA">
            <w:pPr>
              <w:pStyle w:val="aa"/>
              <w:widowControl w:val="0"/>
              <w:numPr>
                <w:ilvl w:val="0"/>
                <w:numId w:val="4"/>
              </w:numPr>
              <w:tabs>
                <w:tab w:val="left" w:pos="40"/>
                <w:tab w:val="left" w:pos="324"/>
              </w:tabs>
              <w:spacing w:after="0" w:line="240" w:lineRule="auto"/>
              <w:ind w:left="182" w:firstLine="0"/>
              <w:jc w:val="both"/>
              <w:rPr>
                <w:rFonts w:ascii="Times New Roman" w:hAnsi="Times New Roman" w:cs="Times New Roman"/>
                <w:sz w:val="24"/>
                <w:szCs w:val="24"/>
              </w:rPr>
            </w:pPr>
            <w:r>
              <w:rPr>
                <w:rFonts w:ascii="Times New Roman" w:hAnsi="Times New Roman" w:cs="Times New Roman"/>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EF7409"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EF7409" w:rsidRPr="00503B6F" w:rsidRDefault="00EF7409" w:rsidP="00EF7409">
            <w:pPr>
              <w:pStyle w:val="rvps14"/>
              <w:spacing w:before="0" w:beforeAutospacing="0" w:after="0" w:afterAutospacing="0"/>
              <w:ind w:left="127" w:right="102"/>
              <w:jc w:val="center"/>
              <w:rPr>
                <w:b/>
                <w:lang w:val="uk-UA"/>
              </w:rPr>
            </w:pPr>
            <w:r w:rsidRPr="00503B6F">
              <w:rPr>
                <w:b/>
                <w:lang w:val="uk-UA"/>
              </w:rPr>
              <w:lastRenderedPageBreak/>
              <w:t>Професійні знання</w:t>
            </w:r>
          </w:p>
        </w:tc>
      </w:tr>
      <w:tr w:rsidR="00EF7409"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EF7409" w:rsidRPr="00503B6F" w:rsidRDefault="00EF7409" w:rsidP="00EF7409">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EF7409" w:rsidRPr="00503B6F" w:rsidRDefault="00EF7409" w:rsidP="00EF7409">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EF7409" w:rsidRPr="00503B6F" w:rsidRDefault="00EF7409" w:rsidP="00EF7409">
            <w:pPr>
              <w:pStyle w:val="rvps14"/>
              <w:spacing w:before="0" w:beforeAutospacing="0" w:after="0" w:afterAutospacing="0"/>
              <w:ind w:left="127" w:right="102"/>
              <w:jc w:val="center"/>
              <w:rPr>
                <w:b/>
                <w:lang w:val="uk-UA"/>
              </w:rPr>
            </w:pPr>
            <w:r w:rsidRPr="00503B6F">
              <w:rPr>
                <w:b/>
                <w:lang w:val="uk-UA"/>
              </w:rPr>
              <w:t>Компоненти вимоги</w:t>
            </w:r>
          </w:p>
        </w:tc>
      </w:tr>
      <w:tr w:rsidR="00EF7409"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EF7409" w:rsidRPr="00503B6F" w:rsidRDefault="00EF7409" w:rsidP="00EF7409">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EF7409" w:rsidRPr="00503B6F" w:rsidRDefault="00EF7409" w:rsidP="00EF7409">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EF7409" w:rsidRDefault="00EF7409" w:rsidP="00EF7409">
            <w:pPr>
              <w:pStyle w:val="rvps14"/>
              <w:spacing w:before="0" w:beforeAutospacing="0" w:after="0" w:afterAutospacing="0"/>
              <w:ind w:left="74" w:right="130"/>
              <w:jc w:val="both"/>
              <w:rPr>
                <w:lang w:val="uk-UA"/>
              </w:rPr>
            </w:pPr>
            <w:r>
              <w:rPr>
                <w:lang w:val="uk-UA"/>
              </w:rPr>
              <w:t>Знання:</w:t>
            </w:r>
          </w:p>
          <w:p w14:paraId="55E1C8D5" w14:textId="3469FB13" w:rsidR="00EF7409" w:rsidRPr="00503B6F" w:rsidRDefault="00EF7409" w:rsidP="00EF7409">
            <w:pPr>
              <w:pStyle w:val="rvps14"/>
              <w:spacing w:before="0" w:beforeAutospacing="0" w:after="0" w:afterAutospacing="0"/>
              <w:ind w:left="74" w:right="130"/>
              <w:jc w:val="both"/>
              <w:rPr>
                <w:lang w:val="uk-UA"/>
              </w:rPr>
            </w:pPr>
            <w:r w:rsidRPr="00503B6F">
              <w:rPr>
                <w:lang w:val="uk-UA"/>
              </w:rPr>
              <w:t>Конституція України;</w:t>
            </w:r>
          </w:p>
          <w:p w14:paraId="51E26F77" w14:textId="77777777" w:rsidR="00EF7409" w:rsidRPr="00503B6F" w:rsidRDefault="00EF7409" w:rsidP="00EF7409">
            <w:pPr>
              <w:pStyle w:val="rvps14"/>
              <w:spacing w:before="0" w:beforeAutospacing="0" w:after="0" w:afterAutospacing="0"/>
              <w:ind w:left="74" w:right="130"/>
              <w:jc w:val="both"/>
              <w:rPr>
                <w:lang w:val="uk-UA"/>
              </w:rPr>
            </w:pPr>
            <w:r w:rsidRPr="00503B6F">
              <w:rPr>
                <w:lang w:val="uk-UA"/>
              </w:rPr>
              <w:t>Закон України "Про державну службу";</w:t>
            </w:r>
          </w:p>
          <w:p w14:paraId="297B64D2" w14:textId="77777777" w:rsidR="00EF7409" w:rsidRDefault="00EF7409" w:rsidP="00EF7409">
            <w:pPr>
              <w:pStyle w:val="rvps14"/>
              <w:spacing w:before="0" w:beforeAutospacing="0" w:after="0" w:afterAutospacing="0"/>
              <w:ind w:left="74" w:right="130"/>
              <w:jc w:val="both"/>
              <w:rPr>
                <w:lang w:val="uk-UA"/>
              </w:rPr>
            </w:pPr>
            <w:r w:rsidRPr="00503B6F">
              <w:rPr>
                <w:lang w:val="uk-UA"/>
              </w:rPr>
              <w:t>Закон України "Про запобігання корупції"</w:t>
            </w:r>
          </w:p>
          <w:p w14:paraId="76DB0B22" w14:textId="3804FEBD" w:rsidR="00EF7409" w:rsidRPr="00503B6F" w:rsidRDefault="00EF7409" w:rsidP="00EF7409">
            <w:pPr>
              <w:pStyle w:val="rvps14"/>
              <w:spacing w:before="0" w:beforeAutospacing="0" w:after="0" w:afterAutospacing="0"/>
              <w:ind w:left="74" w:right="130"/>
              <w:jc w:val="both"/>
              <w:rPr>
                <w:lang w:val="uk-UA"/>
              </w:rPr>
            </w:pPr>
            <w:r>
              <w:rPr>
                <w:lang w:val="uk-UA"/>
              </w:rPr>
              <w:t>та іншого законодавства</w:t>
            </w:r>
          </w:p>
        </w:tc>
      </w:tr>
      <w:tr w:rsidR="00EF7409"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EF7409" w:rsidRPr="00503B6F" w:rsidRDefault="00EF7409" w:rsidP="00EF740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EF7409" w:rsidRPr="00EF7409" w:rsidRDefault="00EF7409" w:rsidP="00EF7409">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030CFACF" w14:textId="7B55EDE0" w:rsidR="00834252" w:rsidRDefault="00834252" w:rsidP="00F95ED5">
            <w:pPr>
              <w:shd w:val="clear" w:color="auto" w:fill="FFFFFF"/>
              <w:spacing w:after="0"/>
              <w:ind w:left="29"/>
              <w:jc w:val="both"/>
              <w:rPr>
                <w:rFonts w:ascii="Times New Roman" w:hAnsi="Times New Roman" w:cs="Times New Roman"/>
                <w:sz w:val="24"/>
                <w:szCs w:val="24"/>
              </w:rPr>
            </w:pPr>
            <w:r>
              <w:rPr>
                <w:rFonts w:ascii="Times New Roman" w:hAnsi="Times New Roman" w:cs="Times New Roman"/>
                <w:sz w:val="24"/>
                <w:szCs w:val="24"/>
              </w:rPr>
              <w:t>Знання:</w:t>
            </w:r>
          </w:p>
          <w:p w14:paraId="618DB8F9" w14:textId="4BB53DB4" w:rsidR="00F95ED5" w:rsidRDefault="00F95ED5" w:rsidP="00F95ED5">
            <w:pPr>
              <w:shd w:val="clear" w:color="auto" w:fill="FFFFFF"/>
              <w:spacing w:after="0"/>
              <w:ind w:left="29"/>
              <w:jc w:val="both"/>
              <w:rPr>
                <w:rFonts w:ascii="Times New Roman" w:hAnsi="Times New Roman" w:cs="Times New Roman"/>
                <w:sz w:val="24"/>
                <w:szCs w:val="24"/>
              </w:rPr>
            </w:pPr>
            <w:r>
              <w:rPr>
                <w:rFonts w:ascii="Times New Roman" w:hAnsi="Times New Roman" w:cs="Times New Roman"/>
                <w:sz w:val="24"/>
                <w:szCs w:val="24"/>
              </w:rPr>
              <w:t>Міжнародна конвенція про захист рослин;</w:t>
            </w:r>
          </w:p>
          <w:p w14:paraId="56C880A6" w14:textId="181CFC06" w:rsidR="00EF7409" w:rsidRDefault="00EF7409" w:rsidP="00DC503A">
            <w:pPr>
              <w:shd w:val="clear" w:color="auto" w:fill="FFFFFF"/>
              <w:spacing w:after="0"/>
              <w:ind w:left="-101" w:firstLine="130"/>
              <w:jc w:val="both"/>
              <w:rPr>
                <w:rFonts w:ascii="Times New Roman" w:hAnsi="Times New Roman" w:cs="Times New Roman"/>
                <w:sz w:val="24"/>
                <w:szCs w:val="24"/>
              </w:rPr>
            </w:pPr>
            <w:r w:rsidRPr="00273F15">
              <w:rPr>
                <w:rFonts w:ascii="Times New Roman" w:hAnsi="Times New Roman" w:cs="Times New Roman"/>
                <w:sz w:val="24"/>
                <w:szCs w:val="24"/>
              </w:rPr>
              <w:t xml:space="preserve">Закон України </w:t>
            </w:r>
            <w:r w:rsidR="00F95ED5" w:rsidRPr="00273F15">
              <w:rPr>
                <w:rFonts w:ascii="Times New Roman" w:hAnsi="Times New Roman" w:cs="Times New Roman"/>
                <w:sz w:val="24"/>
                <w:szCs w:val="24"/>
              </w:rPr>
              <w:t>"</w:t>
            </w:r>
            <w:r w:rsidR="00F95ED5">
              <w:rPr>
                <w:rFonts w:ascii="Times New Roman" w:hAnsi="Times New Roman" w:cs="Times New Roman"/>
                <w:sz w:val="24"/>
                <w:szCs w:val="24"/>
              </w:rPr>
              <w:t>Про дозвільну систему у сфері господарської діяльності</w:t>
            </w:r>
            <w:r w:rsidR="00F95ED5" w:rsidRPr="00273F15">
              <w:rPr>
                <w:rFonts w:ascii="Times New Roman" w:hAnsi="Times New Roman" w:cs="Times New Roman"/>
                <w:sz w:val="24"/>
                <w:szCs w:val="24"/>
              </w:rPr>
              <w:t>"</w:t>
            </w:r>
            <w:r w:rsidR="00F95ED5">
              <w:rPr>
                <w:rFonts w:ascii="Times New Roman" w:hAnsi="Times New Roman" w:cs="Times New Roman"/>
                <w:sz w:val="24"/>
                <w:szCs w:val="24"/>
              </w:rPr>
              <w:t>;</w:t>
            </w:r>
          </w:p>
          <w:p w14:paraId="195271FB" w14:textId="1DC08FEA" w:rsidR="00F95ED5" w:rsidRDefault="00F95ED5" w:rsidP="00DC503A">
            <w:pPr>
              <w:shd w:val="clear" w:color="auto" w:fill="FFFFFF"/>
              <w:spacing w:after="0"/>
              <w:ind w:left="-101" w:firstLine="130"/>
              <w:jc w:val="both"/>
              <w:rPr>
                <w:rFonts w:ascii="Times New Roman" w:hAnsi="Times New Roman" w:cs="Times New Roman"/>
                <w:sz w:val="24"/>
                <w:szCs w:val="24"/>
              </w:rPr>
            </w:pPr>
            <w:r>
              <w:rPr>
                <w:rFonts w:ascii="Times New Roman" w:hAnsi="Times New Roman" w:cs="Times New Roman"/>
                <w:sz w:val="24"/>
                <w:szCs w:val="24"/>
              </w:rPr>
              <w:t xml:space="preserve">Закон України </w:t>
            </w:r>
            <w:r w:rsidRPr="00273F15">
              <w:rPr>
                <w:rFonts w:ascii="Times New Roman" w:hAnsi="Times New Roman" w:cs="Times New Roman"/>
                <w:sz w:val="24"/>
                <w:szCs w:val="24"/>
              </w:rPr>
              <w:t>"</w:t>
            </w:r>
            <w:r>
              <w:rPr>
                <w:rFonts w:ascii="Times New Roman" w:hAnsi="Times New Roman" w:cs="Times New Roman"/>
                <w:sz w:val="24"/>
                <w:szCs w:val="24"/>
              </w:rPr>
              <w:t>Про основні засади державного нагляду (контролю) у сфері господарської діяльності»;</w:t>
            </w:r>
          </w:p>
          <w:p w14:paraId="3D0A03B1" w14:textId="34352B3C" w:rsidR="00F95ED5" w:rsidRPr="00F95ED5" w:rsidRDefault="00F95ED5" w:rsidP="00F95ED5">
            <w:pPr>
              <w:shd w:val="clear" w:color="auto" w:fill="FFFFFF"/>
              <w:spacing w:after="0"/>
              <w:ind w:left="29"/>
              <w:jc w:val="both"/>
              <w:rPr>
                <w:rFonts w:ascii="Times New Roman" w:eastAsia="Arial" w:hAnsi="Times New Roman" w:cs="Times New Roman"/>
                <w:sz w:val="24"/>
                <w:szCs w:val="24"/>
                <w:lang w:val="ru-RU"/>
              </w:rPr>
            </w:pPr>
            <w:r w:rsidRPr="00273F15">
              <w:rPr>
                <w:rFonts w:ascii="Times New Roman" w:hAnsi="Times New Roman" w:cs="Times New Roman"/>
                <w:sz w:val="24"/>
                <w:szCs w:val="24"/>
              </w:rPr>
              <w:t>Закон України</w:t>
            </w:r>
            <w:r>
              <w:rPr>
                <w:rFonts w:ascii="Times New Roman" w:hAnsi="Times New Roman" w:cs="Times New Roman"/>
                <w:sz w:val="24"/>
                <w:szCs w:val="24"/>
              </w:rPr>
              <w:t xml:space="preserve"> </w:t>
            </w:r>
            <w:r w:rsidRPr="00273F15">
              <w:rPr>
                <w:rFonts w:ascii="Times New Roman" w:hAnsi="Times New Roman" w:cs="Times New Roman"/>
                <w:sz w:val="24"/>
                <w:szCs w:val="24"/>
              </w:rPr>
              <w:t>"</w:t>
            </w:r>
            <w:r>
              <w:rPr>
                <w:rFonts w:ascii="Times New Roman" w:hAnsi="Times New Roman" w:cs="Times New Roman"/>
                <w:sz w:val="24"/>
                <w:szCs w:val="24"/>
                <w:lang w:val="ru-RU"/>
              </w:rPr>
              <w:t xml:space="preserve">Про карантин </w:t>
            </w:r>
            <w:proofErr w:type="spellStart"/>
            <w:r>
              <w:rPr>
                <w:rFonts w:ascii="Times New Roman" w:hAnsi="Times New Roman" w:cs="Times New Roman"/>
                <w:sz w:val="24"/>
                <w:szCs w:val="24"/>
                <w:lang w:val="ru-RU"/>
              </w:rPr>
              <w:t>рослин</w:t>
            </w:r>
            <w:proofErr w:type="spellEnd"/>
            <w:r w:rsidRPr="00273F15">
              <w:rPr>
                <w:rFonts w:ascii="Times New Roman" w:hAnsi="Times New Roman" w:cs="Times New Roman"/>
                <w:sz w:val="24"/>
                <w:szCs w:val="24"/>
              </w:rPr>
              <w:t>"</w:t>
            </w:r>
            <w:r>
              <w:rPr>
                <w:rFonts w:ascii="Times New Roman" w:hAnsi="Times New Roman" w:cs="Times New Roman"/>
                <w:sz w:val="24"/>
                <w:szCs w:val="24"/>
              </w:rPr>
              <w:t>;</w:t>
            </w:r>
          </w:p>
          <w:p w14:paraId="4D04B758" w14:textId="61EFE095" w:rsidR="00F95ED5" w:rsidRDefault="00F95ED5" w:rsidP="00DC503A">
            <w:pPr>
              <w:shd w:val="clear" w:color="auto" w:fill="FFFFFF"/>
              <w:spacing w:after="0"/>
              <w:ind w:left="-101" w:firstLine="130"/>
              <w:jc w:val="both"/>
              <w:rPr>
                <w:rFonts w:ascii="Times New Roman" w:hAnsi="Times New Roman" w:cs="Times New Roman"/>
                <w:sz w:val="24"/>
                <w:szCs w:val="24"/>
              </w:rPr>
            </w:pPr>
            <w:r>
              <w:rPr>
                <w:rFonts w:ascii="Times New Roman" w:hAnsi="Times New Roman" w:cs="Times New Roman"/>
                <w:sz w:val="24"/>
                <w:szCs w:val="24"/>
              </w:rPr>
              <w:t xml:space="preserve">постанова Кабінету Міністрів України від 15 листопада 2019 року № 1177 </w:t>
            </w:r>
            <w:r w:rsidRPr="00273F15">
              <w:rPr>
                <w:rFonts w:ascii="Times New Roman" w:hAnsi="Times New Roman" w:cs="Times New Roman"/>
                <w:sz w:val="24"/>
                <w:szCs w:val="24"/>
              </w:rPr>
              <w:t>"</w:t>
            </w:r>
            <w:r w:rsidR="00DC503A">
              <w:rPr>
                <w:rFonts w:ascii="Times New Roman" w:hAnsi="Times New Roman" w:cs="Times New Roman"/>
                <w:sz w:val="24"/>
                <w:szCs w:val="24"/>
              </w:rPr>
              <w:t>Деякі питання реал</w:t>
            </w:r>
            <w:r>
              <w:rPr>
                <w:rFonts w:ascii="Times New Roman" w:hAnsi="Times New Roman" w:cs="Times New Roman"/>
                <w:sz w:val="24"/>
                <w:szCs w:val="24"/>
              </w:rPr>
              <w:t xml:space="preserve">ізації Закону України </w:t>
            </w:r>
            <w:r w:rsidRPr="00273F15">
              <w:rPr>
                <w:rFonts w:ascii="Times New Roman" w:hAnsi="Times New Roman" w:cs="Times New Roman"/>
                <w:sz w:val="24"/>
                <w:szCs w:val="24"/>
              </w:rPr>
              <w:t>"</w:t>
            </w:r>
            <w:r>
              <w:rPr>
                <w:rFonts w:ascii="Times New Roman" w:hAnsi="Times New Roman" w:cs="Times New Roman"/>
                <w:sz w:val="24"/>
                <w:szCs w:val="24"/>
              </w:rPr>
              <w:t>Про карантин рослин</w:t>
            </w:r>
            <w:r w:rsidRPr="00273F15">
              <w:rPr>
                <w:rFonts w:ascii="Times New Roman" w:hAnsi="Times New Roman" w:cs="Times New Roman"/>
                <w:sz w:val="24"/>
                <w:szCs w:val="24"/>
              </w:rPr>
              <w:t>"</w:t>
            </w:r>
            <w:r>
              <w:rPr>
                <w:rFonts w:ascii="Times New Roman" w:hAnsi="Times New Roman" w:cs="Times New Roman"/>
                <w:sz w:val="24"/>
                <w:szCs w:val="24"/>
              </w:rPr>
              <w:t>;</w:t>
            </w:r>
          </w:p>
          <w:p w14:paraId="5D59E58F" w14:textId="5EEE3C8A" w:rsidR="00EF7409" w:rsidRPr="00DC503A" w:rsidRDefault="00DC503A" w:rsidP="00DC503A">
            <w:pPr>
              <w:shd w:val="clear" w:color="auto" w:fill="FFFFFF"/>
              <w:spacing w:after="0"/>
              <w:ind w:left="-101"/>
              <w:jc w:val="both"/>
              <w:rPr>
                <w:rFonts w:ascii="Times New Roman" w:hAnsi="Times New Roman" w:cs="Times New Roman"/>
                <w:sz w:val="24"/>
                <w:szCs w:val="24"/>
              </w:rPr>
            </w:pPr>
            <w:r>
              <w:rPr>
                <w:rFonts w:ascii="Times New Roman" w:hAnsi="Times New Roman" w:cs="Times New Roman"/>
                <w:sz w:val="24"/>
                <w:szCs w:val="24"/>
              </w:rPr>
              <w:t xml:space="preserve">  </w:t>
            </w:r>
            <w:r w:rsidR="00F95ED5">
              <w:rPr>
                <w:rFonts w:ascii="Times New Roman" w:hAnsi="Times New Roman" w:cs="Times New Roman"/>
                <w:sz w:val="24"/>
                <w:szCs w:val="24"/>
              </w:rPr>
              <w:t xml:space="preserve">наказ Міністерства аграрної політики України від 29 листопада 2006 року № 716 </w:t>
            </w:r>
            <w:r w:rsidRPr="00273F15">
              <w:rPr>
                <w:rFonts w:ascii="Times New Roman" w:hAnsi="Times New Roman" w:cs="Times New Roman"/>
                <w:sz w:val="24"/>
                <w:szCs w:val="24"/>
              </w:rPr>
              <w:t>"</w:t>
            </w:r>
            <w:r w:rsidR="00F95ED5">
              <w:rPr>
                <w:rFonts w:ascii="Times New Roman" w:hAnsi="Times New Roman" w:cs="Times New Roman"/>
                <w:sz w:val="24"/>
                <w:szCs w:val="24"/>
              </w:rPr>
              <w:t>Про затвердження Переліку регульованих шкідливих організмів</w:t>
            </w:r>
            <w:r w:rsidRPr="00273F15">
              <w:rPr>
                <w:rFonts w:ascii="Times New Roman" w:hAnsi="Times New Roman" w:cs="Times New Roman"/>
                <w:sz w:val="24"/>
                <w:szCs w:val="24"/>
              </w:rPr>
              <w:t>"</w:t>
            </w:r>
            <w:r>
              <w:rPr>
                <w:rFonts w:ascii="Times New Roman" w:hAnsi="Times New Roman" w:cs="Times New Roman"/>
                <w:sz w:val="24"/>
                <w:szCs w:val="24"/>
              </w:rPr>
              <w:t>.</w:t>
            </w:r>
          </w:p>
        </w:tc>
      </w:tr>
      <w:tr w:rsidR="00B66807" w:rsidRPr="00503B6F" w14:paraId="25663D6A"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B66807" w:rsidRPr="00503B6F" w:rsidRDefault="00B66807" w:rsidP="00B66807">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3BE7387C" w14:textId="5BCA2425" w:rsidR="00B66807" w:rsidRPr="003F4D49" w:rsidRDefault="00B66807" w:rsidP="00B66807">
            <w:pPr>
              <w:pStyle w:val="a4"/>
              <w:spacing w:before="240" w:after="120"/>
              <w:rPr>
                <w:rFonts w:ascii="Times New Roman" w:hAnsi="Times New Roman" w:cs="Times New Roman"/>
                <w:sz w:val="24"/>
                <w:szCs w:val="24"/>
                <w:lang w:val="uk-UA"/>
              </w:rPr>
            </w:pPr>
            <w:r w:rsidRPr="00F37632">
              <w:rPr>
                <w:rFonts w:ascii="Times New Roman" w:hAnsi="Times New Roman" w:cs="Times New Roman"/>
                <w:sz w:val="24"/>
                <w:szCs w:val="24"/>
                <w:shd w:val="clear" w:color="auto" w:fill="FFFFFF"/>
                <w:lang w:val="uk-UA"/>
              </w:rPr>
              <w:t>Знання, необхідні для виконання посадових обов’язків</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8224AA2" w14:textId="2FB95E3C" w:rsidR="00B66807" w:rsidRDefault="00F37632" w:rsidP="004D6EEA">
            <w:pPr>
              <w:widowControl w:val="0"/>
              <w:pBdr>
                <w:top w:val="nil"/>
                <w:left w:val="nil"/>
                <w:bottom w:val="nil"/>
                <w:right w:val="nil"/>
                <w:between w:val="nil"/>
              </w:pBdr>
              <w:tabs>
                <w:tab w:val="left" w:pos="421"/>
              </w:tabs>
              <w:spacing w:after="0" w:line="240" w:lineRule="auto"/>
              <w:ind w:left="-101"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406" w:rsidRPr="00F37632">
              <w:rPr>
                <w:rFonts w:ascii="Times New Roman" w:eastAsia="Times New Roman" w:hAnsi="Times New Roman" w:cs="Times New Roman"/>
                <w:sz w:val="24"/>
                <w:szCs w:val="24"/>
              </w:rPr>
              <w:t xml:space="preserve">Вільне володіння ПК, знання основних </w:t>
            </w:r>
            <w:r w:rsidR="00B66807" w:rsidRPr="00F37632">
              <w:rPr>
                <w:rFonts w:ascii="Times New Roman" w:eastAsia="Times New Roman" w:hAnsi="Times New Roman" w:cs="Times New Roman"/>
                <w:sz w:val="24"/>
                <w:szCs w:val="24"/>
              </w:rPr>
              <w:t>комп’ютерн</w:t>
            </w:r>
            <w:r w:rsidR="00CE1406" w:rsidRPr="00F37632">
              <w:rPr>
                <w:rFonts w:ascii="Times New Roman" w:eastAsia="Times New Roman" w:hAnsi="Times New Roman" w:cs="Times New Roman"/>
                <w:sz w:val="24"/>
                <w:szCs w:val="24"/>
              </w:rPr>
              <w:t xml:space="preserve">их програм: </w:t>
            </w:r>
            <w:r w:rsidR="00CE1406" w:rsidRPr="00F37632">
              <w:rPr>
                <w:rFonts w:ascii="Times New Roman" w:eastAsia="Times New Roman" w:hAnsi="Times New Roman" w:cs="Times New Roman"/>
                <w:sz w:val="24"/>
                <w:szCs w:val="24"/>
                <w:lang w:val="en-US"/>
              </w:rPr>
              <w:t>Word</w:t>
            </w:r>
            <w:r w:rsidR="00CE1406" w:rsidRPr="00F37632">
              <w:rPr>
                <w:rFonts w:ascii="Times New Roman" w:eastAsia="Times New Roman" w:hAnsi="Times New Roman" w:cs="Times New Roman"/>
                <w:sz w:val="24"/>
                <w:szCs w:val="24"/>
              </w:rPr>
              <w:t xml:space="preserve">, </w:t>
            </w:r>
            <w:r w:rsidR="00CE1406" w:rsidRPr="00F37632">
              <w:rPr>
                <w:rFonts w:ascii="Times New Roman" w:eastAsia="Times New Roman" w:hAnsi="Times New Roman" w:cs="Times New Roman"/>
                <w:sz w:val="24"/>
                <w:szCs w:val="24"/>
                <w:lang w:val="en-US"/>
              </w:rPr>
              <w:t>Excel</w:t>
            </w:r>
            <w:r w:rsidR="00CE1406" w:rsidRPr="00F37632">
              <w:rPr>
                <w:rFonts w:ascii="Times New Roman" w:eastAsia="Times New Roman" w:hAnsi="Times New Roman" w:cs="Times New Roman"/>
                <w:sz w:val="24"/>
                <w:szCs w:val="24"/>
              </w:rPr>
              <w:t xml:space="preserve">, </w:t>
            </w:r>
            <w:r w:rsidR="00CE1406" w:rsidRPr="00F37632">
              <w:rPr>
                <w:rFonts w:ascii="Times New Roman" w:eastAsia="Times New Roman" w:hAnsi="Times New Roman" w:cs="Times New Roman"/>
                <w:sz w:val="24"/>
                <w:szCs w:val="24"/>
                <w:lang w:val="en-US"/>
              </w:rPr>
              <w:t>PowerPoint</w:t>
            </w:r>
            <w:r w:rsidR="00DC503A">
              <w:rPr>
                <w:rFonts w:ascii="Times New Roman" w:eastAsia="Times New Roman" w:hAnsi="Times New Roman" w:cs="Times New Roman"/>
                <w:sz w:val="24"/>
                <w:szCs w:val="24"/>
              </w:rPr>
              <w:t>.</w:t>
            </w:r>
          </w:p>
          <w:p w14:paraId="7560E522" w14:textId="2566E5EC" w:rsidR="00DC503A" w:rsidRPr="00F37632" w:rsidRDefault="00DC503A" w:rsidP="004D6EEA">
            <w:pPr>
              <w:widowControl w:val="0"/>
              <w:pBdr>
                <w:top w:val="nil"/>
                <w:left w:val="nil"/>
                <w:bottom w:val="nil"/>
                <w:right w:val="nil"/>
                <w:between w:val="nil"/>
              </w:pBdr>
              <w:tabs>
                <w:tab w:val="left" w:pos="421"/>
              </w:tabs>
              <w:spacing w:after="0" w:line="240" w:lineRule="auto"/>
              <w:ind w:left="-101"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Знання сучасних технологій з електронного урядування.</w:t>
            </w:r>
          </w:p>
          <w:p w14:paraId="306ECAC9" w14:textId="749566B3" w:rsidR="00B66807" w:rsidRPr="000945A9" w:rsidRDefault="00B66807" w:rsidP="00F37632">
            <w:pPr>
              <w:widowControl w:val="0"/>
              <w:pBdr>
                <w:top w:val="nil"/>
                <w:left w:val="nil"/>
                <w:bottom w:val="nil"/>
                <w:right w:val="nil"/>
                <w:between w:val="nil"/>
              </w:pBdr>
              <w:tabs>
                <w:tab w:val="left" w:pos="421"/>
              </w:tabs>
              <w:spacing w:after="0" w:line="240" w:lineRule="auto"/>
              <w:ind w:left="-101" w:right="272"/>
              <w:jc w:val="both"/>
              <w:rPr>
                <w:rStyle w:val="FontStyle13"/>
                <w:sz w:val="24"/>
                <w:szCs w:val="24"/>
                <w:lang w:eastAsia="uk-UA"/>
              </w:rPr>
            </w:pP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E30CB5">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F4FD5"/>
    <w:multiLevelType w:val="hybridMultilevel"/>
    <w:tmpl w:val="381CEB9E"/>
    <w:lvl w:ilvl="0" w:tplc="F2AC5B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945A9"/>
    <w:rsid w:val="000C131F"/>
    <w:rsid w:val="000C5863"/>
    <w:rsid w:val="00192B2A"/>
    <w:rsid w:val="001A0C22"/>
    <w:rsid w:val="001E0313"/>
    <w:rsid w:val="00206229"/>
    <w:rsid w:val="00216769"/>
    <w:rsid w:val="0022179A"/>
    <w:rsid w:val="00235251"/>
    <w:rsid w:val="00240E3C"/>
    <w:rsid w:val="002463EB"/>
    <w:rsid w:val="00254687"/>
    <w:rsid w:val="0027549A"/>
    <w:rsid w:val="002B1D56"/>
    <w:rsid w:val="002C12D8"/>
    <w:rsid w:val="002C62C3"/>
    <w:rsid w:val="00315646"/>
    <w:rsid w:val="003369E4"/>
    <w:rsid w:val="003434FA"/>
    <w:rsid w:val="003469BF"/>
    <w:rsid w:val="00353783"/>
    <w:rsid w:val="00374928"/>
    <w:rsid w:val="003E20DE"/>
    <w:rsid w:val="003F4D49"/>
    <w:rsid w:val="00442337"/>
    <w:rsid w:val="00466715"/>
    <w:rsid w:val="00475474"/>
    <w:rsid w:val="00496B3C"/>
    <w:rsid w:val="004D6EEA"/>
    <w:rsid w:val="004F5F65"/>
    <w:rsid w:val="00503B6F"/>
    <w:rsid w:val="00551408"/>
    <w:rsid w:val="00584C13"/>
    <w:rsid w:val="005E3F61"/>
    <w:rsid w:val="005F7AE4"/>
    <w:rsid w:val="006433AD"/>
    <w:rsid w:val="006534FF"/>
    <w:rsid w:val="0065540C"/>
    <w:rsid w:val="00665FA8"/>
    <w:rsid w:val="00671109"/>
    <w:rsid w:val="00677034"/>
    <w:rsid w:val="006E6D18"/>
    <w:rsid w:val="00700074"/>
    <w:rsid w:val="00712FC0"/>
    <w:rsid w:val="00716AB9"/>
    <w:rsid w:val="00740A2B"/>
    <w:rsid w:val="00746378"/>
    <w:rsid w:val="007735EF"/>
    <w:rsid w:val="0077758F"/>
    <w:rsid w:val="007B4F74"/>
    <w:rsid w:val="007D7F20"/>
    <w:rsid w:val="007F12D9"/>
    <w:rsid w:val="00834252"/>
    <w:rsid w:val="00880BFF"/>
    <w:rsid w:val="00895D75"/>
    <w:rsid w:val="008C4425"/>
    <w:rsid w:val="008E57AA"/>
    <w:rsid w:val="00907E5D"/>
    <w:rsid w:val="00931D41"/>
    <w:rsid w:val="00950358"/>
    <w:rsid w:val="00951C8A"/>
    <w:rsid w:val="00982267"/>
    <w:rsid w:val="00995C32"/>
    <w:rsid w:val="009B47AF"/>
    <w:rsid w:val="009D3F00"/>
    <w:rsid w:val="009E09F6"/>
    <w:rsid w:val="00A43A4D"/>
    <w:rsid w:val="00B02324"/>
    <w:rsid w:val="00B0688C"/>
    <w:rsid w:val="00B66807"/>
    <w:rsid w:val="00BE0B83"/>
    <w:rsid w:val="00C04F0A"/>
    <w:rsid w:val="00C504EA"/>
    <w:rsid w:val="00CA5DF8"/>
    <w:rsid w:val="00CE1406"/>
    <w:rsid w:val="00D01C50"/>
    <w:rsid w:val="00D17C23"/>
    <w:rsid w:val="00D364A8"/>
    <w:rsid w:val="00D75337"/>
    <w:rsid w:val="00DC503A"/>
    <w:rsid w:val="00E30CB5"/>
    <w:rsid w:val="00E8246A"/>
    <w:rsid w:val="00EF7409"/>
    <w:rsid w:val="00F00AE1"/>
    <w:rsid w:val="00F32644"/>
    <w:rsid w:val="00F37632"/>
    <w:rsid w:val="00F90A4F"/>
    <w:rsid w:val="00F94890"/>
    <w:rsid w:val="00F95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4640</Words>
  <Characters>2645</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33</cp:revision>
  <cp:lastPrinted>2021-04-01T15:06:00Z</cp:lastPrinted>
  <dcterms:created xsi:type="dcterms:W3CDTF">2021-09-06T10:41:00Z</dcterms:created>
  <dcterms:modified xsi:type="dcterms:W3CDTF">2021-09-09T11:53:00Z</dcterms:modified>
</cp:coreProperties>
</file>