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571BD7" w:rsidRDefault="00957191" w:rsidP="0057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47459C">
        <w:rPr>
          <w:rFonts w:ascii="Times New Roman" w:hAnsi="Times New Roman"/>
          <w:b/>
          <w:sz w:val="28"/>
          <w:szCs w:val="28"/>
        </w:rPr>
        <w:t>повторне визначення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47459C">
        <w:rPr>
          <w:rFonts w:ascii="Times New Roman" w:hAnsi="Times New Roman"/>
          <w:b/>
          <w:sz w:val="28"/>
          <w:szCs w:val="28"/>
        </w:rPr>
        <w:t>ів</w:t>
      </w:r>
      <w:r>
        <w:rPr>
          <w:rFonts w:ascii="Times New Roman" w:hAnsi="Times New Roman"/>
          <w:b/>
          <w:sz w:val="28"/>
          <w:szCs w:val="28"/>
        </w:rPr>
        <w:t xml:space="preserve">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571BD7" w:rsidRPr="00571BD7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</w:t>
      </w:r>
      <w:r w:rsidR="00571BD7">
        <w:rPr>
          <w:rFonts w:ascii="Times New Roman" w:hAnsi="Times New Roman"/>
          <w:b/>
          <w:sz w:val="24"/>
          <w:szCs w:val="24"/>
        </w:rPr>
        <w:t xml:space="preserve"> </w:t>
      </w:r>
      <w:r w:rsidR="00571BD7" w:rsidRPr="00571BD7">
        <w:rPr>
          <w:rFonts w:ascii="Times New Roman" w:hAnsi="Times New Roman"/>
          <w:b/>
          <w:sz w:val="24"/>
          <w:szCs w:val="24"/>
        </w:rPr>
        <w:t>22 квітня 2021 року № 261 "</w:t>
      </w:r>
      <w:r w:rsidR="00571BD7" w:rsidRPr="00571BD7">
        <w:rPr>
          <w:rFonts w:ascii="Times New Roman" w:hAnsi="Times New Roman"/>
          <w:b/>
          <w:bCs/>
          <w:sz w:val="24"/>
          <w:szCs w:val="24"/>
        </w:rPr>
        <w:t xml:space="preserve">Про оголошення конкурсу на зайняття вакантних посад державної служби в </w:t>
      </w:r>
      <w:proofErr w:type="spellStart"/>
      <w:r w:rsidR="00571BD7" w:rsidRPr="00571BD7">
        <w:rPr>
          <w:rFonts w:ascii="Times New Roman" w:hAnsi="Times New Roman"/>
          <w:b/>
          <w:bCs/>
          <w:sz w:val="24"/>
          <w:szCs w:val="24"/>
        </w:rPr>
        <w:t>апараті</w:t>
      </w:r>
      <w:proofErr w:type="spellEnd"/>
      <w:r w:rsidR="00571BD7" w:rsidRPr="00571BD7">
        <w:rPr>
          <w:rFonts w:ascii="Times New Roman" w:hAnsi="Times New Roman"/>
          <w:b/>
          <w:bCs/>
          <w:sz w:val="24"/>
          <w:szCs w:val="24"/>
        </w:rPr>
        <w:t xml:space="preserve"> Держпродспоживслужби"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A3B70" w:rsidRDefault="009A3B70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9A3B70" w:rsidRDefault="009A3B70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571BD7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Шеремет</w:t>
            </w:r>
            <w:r w:rsidRPr="00571BD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Наталія Олексіївна</w:t>
            </w:r>
          </w:p>
        </w:tc>
        <w:tc>
          <w:tcPr>
            <w:tcW w:w="3834" w:type="dxa"/>
          </w:tcPr>
          <w:p w:rsidR="00A719D6" w:rsidRPr="00571BD7" w:rsidRDefault="00571BD7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головний спеціаліст</w:t>
            </w:r>
            <w:r w:rsidRPr="00571BD7">
              <w:rPr>
                <w:rStyle w:val="213pt"/>
                <w:b w:val="0"/>
                <w:color w:val="auto"/>
                <w:sz w:val="24"/>
                <w:szCs w:val="24"/>
              </w:rPr>
              <w:t xml:space="preserve"> 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E142A" w:rsidRDefault="009A3B70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9,0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47459C"/>
    <w:rsid w:val="00500F46"/>
    <w:rsid w:val="00571BD7"/>
    <w:rsid w:val="00580A9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E142A"/>
    <w:rsid w:val="008F5F29"/>
    <w:rsid w:val="009355A9"/>
    <w:rsid w:val="00936349"/>
    <w:rsid w:val="0094012A"/>
    <w:rsid w:val="00943821"/>
    <w:rsid w:val="00957191"/>
    <w:rsid w:val="00975020"/>
    <w:rsid w:val="009A3B70"/>
    <w:rsid w:val="009E7FAE"/>
    <w:rsid w:val="00A11F4C"/>
    <w:rsid w:val="00A60702"/>
    <w:rsid w:val="00A719D6"/>
    <w:rsid w:val="00A76C56"/>
    <w:rsid w:val="00B51F2A"/>
    <w:rsid w:val="00BF5EF9"/>
    <w:rsid w:val="00C16D45"/>
    <w:rsid w:val="00C53BCF"/>
    <w:rsid w:val="00D34CAA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FD5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7</cp:revision>
  <cp:lastPrinted>2020-01-20T12:46:00Z</cp:lastPrinted>
  <dcterms:created xsi:type="dcterms:W3CDTF">2021-05-28T10:02:00Z</dcterms:created>
  <dcterms:modified xsi:type="dcterms:W3CDTF">2021-07-10T19:52:00Z</dcterms:modified>
</cp:coreProperties>
</file>