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F85BE9" w:rsidRDefault="00957191" w:rsidP="00FE0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результати конкурсу 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="00FE0A20" w:rsidRPr="00FE0A20">
        <w:rPr>
          <w:rFonts w:ascii="Times New Roman" w:hAnsi="Times New Roman" w:cs="Times New Roman"/>
          <w:b/>
          <w:sz w:val="28"/>
          <w:szCs w:val="28"/>
        </w:rPr>
        <w:t>головного спеціаліста відділу бухгалтерського обліку та звітності Департаменту управління фінансами та економічної діяльності Державної служби України з питань безпечності харчових продуктів та захисту споживачів</w:t>
      </w:r>
    </w:p>
    <w:p w:rsidR="00FE0A20" w:rsidRDefault="00FE0A20" w:rsidP="00FE0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FE0A20">
        <w:rPr>
          <w:rFonts w:ascii="Times New Roman" w:hAnsi="Times New Roman"/>
          <w:b/>
          <w:sz w:val="24"/>
          <w:szCs w:val="24"/>
        </w:rPr>
        <w:t>від 11 червня 2021 року № 370 "</w:t>
      </w:r>
      <w:r w:rsidR="00FE0A20">
        <w:rPr>
          <w:rFonts w:ascii="Times New Roman" w:hAnsi="Times New Roman"/>
          <w:b/>
          <w:bCs/>
          <w:color w:val="000000"/>
          <w:sz w:val="24"/>
          <w:szCs w:val="24"/>
        </w:rPr>
        <w:t>Про оголошення конкурсу на зайняття вакантних посад державної служби категорії "Б" та</w:t>
      </w:r>
      <w:r w:rsidR="001B17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="00FE0A20">
        <w:rPr>
          <w:rFonts w:ascii="Times New Roman" w:hAnsi="Times New Roman"/>
          <w:b/>
          <w:bCs/>
          <w:color w:val="000000"/>
          <w:sz w:val="24"/>
          <w:szCs w:val="24"/>
        </w:rPr>
        <w:t xml:space="preserve">"В" в </w:t>
      </w:r>
      <w:proofErr w:type="spellStart"/>
      <w:r w:rsidR="00FE0A20">
        <w:rPr>
          <w:rFonts w:ascii="Times New Roman" w:hAnsi="Times New Roman"/>
          <w:b/>
          <w:bCs/>
          <w:color w:val="000000"/>
          <w:sz w:val="24"/>
          <w:szCs w:val="24"/>
        </w:rPr>
        <w:t>апараті</w:t>
      </w:r>
      <w:proofErr w:type="spellEnd"/>
      <w:r w:rsidR="00FE0A20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Держпродспоживслужби</w:t>
      </w:r>
      <w:r w:rsidR="005A0E71">
        <w:rPr>
          <w:rFonts w:ascii="Times New Roman" w:hAnsi="Times New Roman"/>
          <w:b/>
          <w:sz w:val="24"/>
          <w:szCs w:val="24"/>
        </w:rPr>
        <w:t xml:space="preserve">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p w:rsidR="00A719D6" w:rsidRPr="00E00B14" w:rsidRDefault="00BA3CFC" w:rsidP="00E00B14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 w:bidi="uk-UA"/>
        </w:rPr>
      </w:pPr>
      <w:r w:rsidRPr="00BA3CFC">
        <w:rPr>
          <w:rStyle w:val="213pt"/>
          <w:rFonts w:eastAsiaTheme="minorHAnsi"/>
          <w:b w:val="0"/>
          <w:sz w:val="28"/>
          <w:szCs w:val="28"/>
        </w:rPr>
        <w:t>Переможця конкурсу на посаду</w:t>
      </w:r>
      <w:r w:rsidR="00FE0A20" w:rsidRPr="00FE0A20">
        <w:rPr>
          <w:sz w:val="28"/>
          <w:szCs w:val="28"/>
        </w:rPr>
        <w:t xml:space="preserve"> </w:t>
      </w:r>
      <w:r w:rsidR="00FE0A20" w:rsidRPr="00FE0A2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 w:bidi="uk-UA"/>
        </w:rPr>
        <w:t>головного спеціаліста відділу бухгалтерського обліку та звітності Департаменту управління фінансами та економічної діяльності Державної служби України з питань безпечності харчових продуктів та захисту споживачів</w:t>
      </w:r>
      <w:r w:rsidR="00E00B14" w:rsidRPr="00FE0A2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 w:bidi="uk-UA"/>
        </w:rPr>
        <w:t xml:space="preserve"> </w:t>
      </w:r>
      <w:r w:rsidRPr="00BA3CFC">
        <w:rPr>
          <w:rStyle w:val="213pt"/>
          <w:rFonts w:eastAsiaTheme="minorHAnsi"/>
          <w:b w:val="0"/>
          <w:sz w:val="28"/>
          <w:szCs w:val="28"/>
        </w:rPr>
        <w:t>не визначено.</w:t>
      </w:r>
    </w:p>
    <w:sectPr w:rsidR="00A719D6" w:rsidRPr="00E00B14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36402"/>
    <w:rsid w:val="00085273"/>
    <w:rsid w:val="000D191D"/>
    <w:rsid w:val="001B1750"/>
    <w:rsid w:val="001D657C"/>
    <w:rsid w:val="00214EF0"/>
    <w:rsid w:val="002165E4"/>
    <w:rsid w:val="00240E3C"/>
    <w:rsid w:val="002725A5"/>
    <w:rsid w:val="002830DE"/>
    <w:rsid w:val="002C5482"/>
    <w:rsid w:val="003469BF"/>
    <w:rsid w:val="003D096C"/>
    <w:rsid w:val="00406B8C"/>
    <w:rsid w:val="00421A1E"/>
    <w:rsid w:val="00500F46"/>
    <w:rsid w:val="00574272"/>
    <w:rsid w:val="005A0E71"/>
    <w:rsid w:val="00601705"/>
    <w:rsid w:val="00616355"/>
    <w:rsid w:val="00670AF7"/>
    <w:rsid w:val="00681BA7"/>
    <w:rsid w:val="00716AB9"/>
    <w:rsid w:val="0073440B"/>
    <w:rsid w:val="00740A2B"/>
    <w:rsid w:val="007E06F1"/>
    <w:rsid w:val="008A1BF8"/>
    <w:rsid w:val="008F5F29"/>
    <w:rsid w:val="009355A9"/>
    <w:rsid w:val="00936349"/>
    <w:rsid w:val="0094012A"/>
    <w:rsid w:val="00943821"/>
    <w:rsid w:val="00957191"/>
    <w:rsid w:val="00975020"/>
    <w:rsid w:val="009B11EE"/>
    <w:rsid w:val="00A11F4C"/>
    <w:rsid w:val="00A60702"/>
    <w:rsid w:val="00A719D6"/>
    <w:rsid w:val="00A76C56"/>
    <w:rsid w:val="00B51F2A"/>
    <w:rsid w:val="00BA3CFC"/>
    <w:rsid w:val="00BF5EF9"/>
    <w:rsid w:val="00C53BCF"/>
    <w:rsid w:val="00D4578C"/>
    <w:rsid w:val="00D837E2"/>
    <w:rsid w:val="00D95A2A"/>
    <w:rsid w:val="00E00B14"/>
    <w:rsid w:val="00EA7D20"/>
    <w:rsid w:val="00EF2486"/>
    <w:rsid w:val="00F14361"/>
    <w:rsid w:val="00F5757E"/>
    <w:rsid w:val="00F84630"/>
    <w:rsid w:val="00F85BE9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43A0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555</cp:lastModifiedBy>
  <cp:revision>10</cp:revision>
  <cp:lastPrinted>2020-01-20T12:46:00Z</cp:lastPrinted>
  <dcterms:created xsi:type="dcterms:W3CDTF">2021-04-16T12:48:00Z</dcterms:created>
  <dcterms:modified xsi:type="dcterms:W3CDTF">2021-07-11T03:09:00Z</dcterms:modified>
</cp:coreProperties>
</file>