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E96AE5">
        <w:rPr>
          <w:rFonts w:ascii="Times New Roman" w:hAnsi="Times New Roman" w:cs="Times New Roman"/>
          <w:sz w:val="28"/>
          <w:szCs w:val="28"/>
        </w:rPr>
        <w:t>Талами Андрія Васильовича</w:t>
      </w:r>
      <w:r w:rsidRPr="00E96AE5">
        <w:rPr>
          <w:rFonts w:ascii="Times New Roman" w:hAnsi="Times New Roman" w:cs="Times New Roman"/>
          <w:sz w:val="28"/>
          <w:szCs w:val="28"/>
        </w:rPr>
        <w:t xml:space="preserve">, </w:t>
      </w:r>
      <w:r w:rsidR="00E96AE5" w:rsidRPr="00E96AE5">
        <w:rPr>
          <w:rFonts w:ascii="Times New Roman" w:hAnsi="Times New Roman" w:cs="Times New Roman"/>
          <w:sz w:val="28"/>
          <w:szCs w:val="28"/>
        </w:rPr>
        <w:t>начальник</w:t>
      </w:r>
      <w:r w:rsidR="00E96AE5" w:rsidRPr="00E96AE5">
        <w:rPr>
          <w:rFonts w:ascii="Times New Roman" w:hAnsi="Times New Roman" w:cs="Times New Roman"/>
          <w:sz w:val="28"/>
          <w:szCs w:val="28"/>
        </w:rPr>
        <w:t>а</w:t>
      </w:r>
      <w:r w:rsidR="00E96AE5" w:rsidRPr="00E96AE5">
        <w:rPr>
          <w:rFonts w:ascii="Times New Roman" w:hAnsi="Times New Roman" w:cs="Times New Roman"/>
          <w:sz w:val="28"/>
          <w:szCs w:val="28"/>
        </w:rPr>
        <w:t xml:space="preserve"> Західного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</w:r>
      <w:r>
        <w:rPr>
          <w:rFonts w:ascii="Times New Roman" w:hAnsi="Times New Roman" w:cs="Times New Roman"/>
          <w:sz w:val="28"/>
          <w:szCs w:val="28"/>
        </w:rPr>
        <w:t>, не застосовуються заборони, визначені частинам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8D61E5"/>
    <w:rsid w:val="00C745EA"/>
    <w:rsid w:val="00E36F4D"/>
    <w:rsid w:val="00E96AE5"/>
    <w:rsid w:val="00EC1B94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FB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2020-12-28T10:16:00Z</dcterms:created>
  <dcterms:modified xsi:type="dcterms:W3CDTF">2020-12-28T10:18:00Z</dcterms:modified>
</cp:coreProperties>
</file>