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4F4DC5">
        <w:rPr>
          <w:rFonts w:ascii="Times New Roman" w:hAnsi="Times New Roman" w:cs="Times New Roman"/>
          <w:sz w:val="28"/>
          <w:szCs w:val="28"/>
        </w:rPr>
        <w:t>Савенко Лілії Костянтинівни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4F4DC5">
        <w:rPr>
          <w:rFonts w:ascii="Times New Roman" w:hAnsi="Times New Roman" w:cs="Times New Roman"/>
          <w:sz w:val="28"/>
          <w:szCs w:val="28"/>
        </w:rPr>
        <w:t>відділу контролю за рекламою та дотриманням антитютюнового законодавства Департаменту захисту споживачів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240E3C"/>
    <w:rsid w:val="00303F8F"/>
    <w:rsid w:val="003119C8"/>
    <w:rsid w:val="003469BF"/>
    <w:rsid w:val="00393DB4"/>
    <w:rsid w:val="004B26DB"/>
    <w:rsid w:val="004C0CEC"/>
    <w:rsid w:val="004F4DC5"/>
    <w:rsid w:val="004F65B0"/>
    <w:rsid w:val="00716AB9"/>
    <w:rsid w:val="00740A2B"/>
    <w:rsid w:val="007525C9"/>
    <w:rsid w:val="007D3AEE"/>
    <w:rsid w:val="00B42632"/>
    <w:rsid w:val="00C745EA"/>
    <w:rsid w:val="00D81CF9"/>
    <w:rsid w:val="00E36F4D"/>
    <w:rsid w:val="00ED02EF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3F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2020-11-24T13:37:00Z</dcterms:created>
  <dcterms:modified xsi:type="dcterms:W3CDTF">2020-11-24T13:39:00Z</dcterms:modified>
</cp:coreProperties>
</file>