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167BE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167BEF" w:rsidRPr="00167BEF">
        <w:rPr>
          <w:rFonts w:ascii="Times New Roman" w:hAnsi="Times New Roman"/>
          <w:b/>
          <w:sz w:val="28"/>
          <w:szCs w:val="28"/>
        </w:rPr>
        <w:t>В</w:t>
      </w:r>
      <w:r w:rsidR="00167BEF" w:rsidRPr="00167BEF">
        <w:rPr>
          <w:rFonts w:ascii="Times New Roman" w:hAnsi="Times New Roman"/>
          <w:b/>
          <w:bCs/>
          <w:sz w:val="28"/>
          <w:szCs w:val="28"/>
        </w:rPr>
        <w:t>ідділу з питань запобігання та виявлення корупції</w:t>
      </w:r>
      <w:r w:rsidRPr="00167BEF">
        <w:rPr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425B5">
        <w:rPr>
          <w:rFonts w:ascii="Times New Roman" w:hAnsi="Times New Roman"/>
          <w:b/>
          <w:sz w:val="24"/>
          <w:szCs w:val="24"/>
        </w:rPr>
        <w:t>2</w:t>
      </w:r>
      <w:r w:rsidR="00167BEF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167BEF">
        <w:rPr>
          <w:rFonts w:ascii="Times New Roman" w:hAnsi="Times New Roman"/>
          <w:b/>
          <w:sz w:val="24"/>
          <w:szCs w:val="24"/>
        </w:rPr>
        <w:t>груд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167BEF">
        <w:rPr>
          <w:rFonts w:ascii="Times New Roman" w:hAnsi="Times New Roman"/>
          <w:b/>
          <w:sz w:val="24"/>
          <w:szCs w:val="24"/>
        </w:rPr>
        <w:t>821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8"/>
        <w:gridCol w:w="3364"/>
        <w:gridCol w:w="4093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</w:t>
            </w:r>
            <w:bookmarkStart w:id="0" w:name="_GoBack"/>
            <w:bookmarkEnd w:id="0"/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167BEF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445" w:type="dxa"/>
          </w:tcPr>
          <w:p w:rsidR="00CC1AAC" w:rsidRPr="00167BEF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BEF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167BEF" w:rsidRPr="00167BEF">
              <w:rPr>
                <w:rFonts w:ascii="Times New Roman" w:hAnsi="Times New Roman"/>
                <w:sz w:val="24"/>
                <w:szCs w:val="24"/>
              </w:rPr>
              <w:t>В</w:t>
            </w:r>
            <w:r w:rsidR="00167BEF" w:rsidRPr="00167BEF">
              <w:rPr>
                <w:rFonts w:ascii="Times New Roman" w:hAnsi="Times New Roman"/>
                <w:bCs/>
                <w:sz w:val="24"/>
                <w:szCs w:val="24"/>
              </w:rPr>
              <w:t>ідділу з питань запобігання та виявлення корупції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31CC4"/>
    <w:rsid w:val="003425B5"/>
    <w:rsid w:val="0040483B"/>
    <w:rsid w:val="00456FBD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4501C"/>
    <w:rsid w:val="00AA5856"/>
    <w:rsid w:val="00C67EB2"/>
    <w:rsid w:val="00CB6D0A"/>
    <w:rsid w:val="00CC1AAC"/>
    <w:rsid w:val="00D746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F4EC8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 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2020-12-31T07:03:00Z</dcterms:created>
  <dcterms:modified xsi:type="dcterms:W3CDTF">2020-12-31T07:08:00Z</dcterms:modified>
</cp:coreProperties>
</file>