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>
      <w:bookmarkStart w:id="0" w:name="_GoBack"/>
      <w:bookmarkEnd w:id="0"/>
    </w:p>
    <w:p w:rsidR="00F85BE9" w:rsidRDefault="00957191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AA127B">
        <w:rPr>
          <w:rStyle w:val="rvts15"/>
          <w:rFonts w:ascii="Times New Roman" w:hAnsi="Times New Roman" w:cs="Times New Roman"/>
          <w:b/>
          <w:sz w:val="28"/>
          <w:szCs w:val="28"/>
        </w:rPr>
        <w:t>заступника начальника Південного міжрегіонального г</w:t>
      </w:r>
      <w:r w:rsidR="00A11F4C">
        <w:rPr>
          <w:rStyle w:val="rvts15"/>
          <w:rFonts w:ascii="Times New Roman" w:hAnsi="Times New Roman" w:cs="Times New Roman"/>
          <w:b/>
          <w:sz w:val="28"/>
          <w:szCs w:val="28"/>
        </w:rPr>
        <w:t xml:space="preserve">оловного управління </w:t>
      </w:r>
      <w:r w:rsidR="00214EF0">
        <w:rPr>
          <w:rFonts w:ascii="Times New Roman" w:hAnsi="Times New Roman"/>
          <w:b/>
          <w:sz w:val="28"/>
          <w:szCs w:val="28"/>
        </w:rPr>
        <w:t xml:space="preserve">Державної служби України з питань безпечності харчових продуктів та захисту споживачів </w:t>
      </w:r>
      <w:r w:rsidR="00AA127B">
        <w:rPr>
          <w:rFonts w:ascii="Times New Roman" w:hAnsi="Times New Roman"/>
          <w:b/>
          <w:sz w:val="28"/>
          <w:szCs w:val="28"/>
        </w:rPr>
        <w:t>на державному кордоні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2165E4">
        <w:rPr>
          <w:rFonts w:ascii="Times New Roman" w:hAnsi="Times New Roman"/>
          <w:b/>
          <w:sz w:val="24"/>
          <w:szCs w:val="24"/>
        </w:rPr>
        <w:t xml:space="preserve"> від 2</w:t>
      </w:r>
      <w:r w:rsidR="00002D76">
        <w:rPr>
          <w:rFonts w:ascii="Times New Roman" w:hAnsi="Times New Roman"/>
          <w:b/>
          <w:sz w:val="24"/>
          <w:szCs w:val="24"/>
        </w:rPr>
        <w:t>0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002D76">
        <w:rPr>
          <w:rFonts w:ascii="Times New Roman" w:hAnsi="Times New Roman"/>
          <w:b/>
          <w:sz w:val="24"/>
          <w:szCs w:val="24"/>
        </w:rPr>
        <w:t>травня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002D76">
        <w:rPr>
          <w:rFonts w:ascii="Times New Roman" w:hAnsi="Times New Roman"/>
          <w:b/>
          <w:sz w:val="24"/>
          <w:szCs w:val="24"/>
        </w:rPr>
        <w:t>332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вакантних посад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A11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категорії "Б"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0"/>
        <w:gridCol w:w="3834"/>
        <w:gridCol w:w="1654"/>
        <w:gridCol w:w="1861"/>
      </w:tblGrid>
      <w:tr w:rsidR="00A719D6" w:rsidRPr="00A11F4C" w:rsidTr="00670AF7">
        <w:tc>
          <w:tcPr>
            <w:tcW w:w="2280" w:type="dxa"/>
          </w:tcPr>
          <w:p w:rsidR="00A719D6" w:rsidRPr="00A11F4C" w:rsidRDefault="00A719D6" w:rsidP="00AC4666">
            <w:pPr>
              <w:ind w:left="168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383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Найменування</w:t>
            </w:r>
          </w:p>
          <w:p w:rsidR="00A719D6" w:rsidRPr="00A11F4C" w:rsidRDefault="00A719D6" w:rsidP="00AC4666">
            <w:pPr>
              <w:ind w:left="81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посади</w:t>
            </w:r>
          </w:p>
        </w:tc>
        <w:tc>
          <w:tcPr>
            <w:tcW w:w="165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Загальна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кількість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балів,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набраних</w:t>
            </w:r>
          </w:p>
          <w:p w:rsidR="00A719D6" w:rsidRPr="00A11F4C" w:rsidRDefault="00A719D6" w:rsidP="00AC4666">
            <w:pPr>
              <w:ind w:left="129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кандидатом</w:t>
            </w:r>
          </w:p>
        </w:tc>
        <w:tc>
          <w:tcPr>
            <w:tcW w:w="1861" w:type="dxa"/>
          </w:tcPr>
          <w:p w:rsidR="00A719D6" w:rsidRPr="00A11F4C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A719D6" w:rsidRPr="00A11F4C" w:rsidTr="00670AF7">
        <w:tc>
          <w:tcPr>
            <w:tcW w:w="2280" w:type="dxa"/>
          </w:tcPr>
          <w:p w:rsidR="00A719D6" w:rsidRPr="00A11F4C" w:rsidRDefault="00AA127B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>Чернов Ігор Володимирович</w:t>
            </w:r>
          </w:p>
        </w:tc>
        <w:tc>
          <w:tcPr>
            <w:tcW w:w="3834" w:type="dxa"/>
          </w:tcPr>
          <w:p w:rsidR="00A719D6" w:rsidRPr="00AA127B" w:rsidRDefault="00AA127B" w:rsidP="00AA127B">
            <w:pPr>
              <w:pStyle w:val="20"/>
              <w:shd w:val="clear" w:color="auto" w:fill="auto"/>
              <w:spacing w:before="0" w:after="120" w:line="260" w:lineRule="exact"/>
              <w:ind w:left="81"/>
              <w:jc w:val="both"/>
              <w:rPr>
                <w:rStyle w:val="213pt"/>
                <w:b w:val="0"/>
                <w:color w:val="auto"/>
                <w:sz w:val="24"/>
                <w:szCs w:val="24"/>
              </w:rPr>
            </w:pPr>
            <w:r>
              <w:rPr>
                <w:rStyle w:val="213pt"/>
                <w:b w:val="0"/>
                <w:color w:val="auto"/>
                <w:sz w:val="24"/>
                <w:szCs w:val="24"/>
              </w:rPr>
              <w:t>заступник</w:t>
            </w:r>
            <w:r w:rsidRPr="00AA127B">
              <w:rPr>
                <w:rStyle w:val="213pt"/>
                <w:b w:val="0"/>
                <w:color w:val="auto"/>
                <w:sz w:val="24"/>
                <w:szCs w:val="24"/>
              </w:rPr>
              <w:t xml:space="preserve"> начальника Південного міжрегіонального головного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654" w:type="dxa"/>
            <w:vAlign w:val="center"/>
          </w:tcPr>
          <w:p w:rsidR="00A719D6" w:rsidRPr="00A11F4C" w:rsidRDefault="00AA127B" w:rsidP="00A11F4C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>
              <w:rPr>
                <w:rStyle w:val="213pt"/>
                <w:b w:val="0"/>
                <w:sz w:val="24"/>
                <w:szCs w:val="24"/>
              </w:rPr>
              <w:t>10,33</w:t>
            </w:r>
          </w:p>
        </w:tc>
        <w:tc>
          <w:tcPr>
            <w:tcW w:w="1861" w:type="dxa"/>
            <w:vAlign w:val="center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переможець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02D76"/>
    <w:rsid w:val="00036402"/>
    <w:rsid w:val="00085273"/>
    <w:rsid w:val="000D191D"/>
    <w:rsid w:val="00154F4F"/>
    <w:rsid w:val="001D657C"/>
    <w:rsid w:val="00214EF0"/>
    <w:rsid w:val="002165E4"/>
    <w:rsid w:val="00240E3C"/>
    <w:rsid w:val="002725A5"/>
    <w:rsid w:val="0027310F"/>
    <w:rsid w:val="002830DE"/>
    <w:rsid w:val="002C5482"/>
    <w:rsid w:val="003469BF"/>
    <w:rsid w:val="003D096C"/>
    <w:rsid w:val="00406B8C"/>
    <w:rsid w:val="00421A1E"/>
    <w:rsid w:val="00500F46"/>
    <w:rsid w:val="00601705"/>
    <w:rsid w:val="00616355"/>
    <w:rsid w:val="00670AF7"/>
    <w:rsid w:val="00681BA7"/>
    <w:rsid w:val="00716AB9"/>
    <w:rsid w:val="0073440B"/>
    <w:rsid w:val="00740A2B"/>
    <w:rsid w:val="007E06F1"/>
    <w:rsid w:val="008A1BF8"/>
    <w:rsid w:val="008F5F29"/>
    <w:rsid w:val="009355A9"/>
    <w:rsid w:val="00936349"/>
    <w:rsid w:val="0094012A"/>
    <w:rsid w:val="00943821"/>
    <w:rsid w:val="00957191"/>
    <w:rsid w:val="00975020"/>
    <w:rsid w:val="00A11F4C"/>
    <w:rsid w:val="00A60702"/>
    <w:rsid w:val="00A719D6"/>
    <w:rsid w:val="00A76C56"/>
    <w:rsid w:val="00AA127B"/>
    <w:rsid w:val="00B51F2A"/>
    <w:rsid w:val="00BA5A37"/>
    <w:rsid w:val="00BB1E7A"/>
    <w:rsid w:val="00BF5EF9"/>
    <w:rsid w:val="00C53BCF"/>
    <w:rsid w:val="00D4578C"/>
    <w:rsid w:val="00D837E2"/>
    <w:rsid w:val="00D95A2A"/>
    <w:rsid w:val="00EA7D20"/>
    <w:rsid w:val="00EF2486"/>
    <w:rsid w:val="00F14361"/>
    <w:rsid w:val="00F5757E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cp:lastPrinted>2020-01-20T12:46:00Z</cp:lastPrinted>
  <dcterms:created xsi:type="dcterms:W3CDTF">2021-07-02T13:42:00Z</dcterms:created>
  <dcterms:modified xsi:type="dcterms:W3CDTF">2021-07-02T13:42:00Z</dcterms:modified>
</cp:coreProperties>
</file>