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CD534F" w:rsidRPr="00CD534F">
        <w:rPr>
          <w:b/>
          <w:color w:val="333333"/>
          <w:szCs w:val="28"/>
          <w:lang w:val="uk-UA" w:eastAsia="uk-UA"/>
        </w:rPr>
        <w:t>начальник</w:t>
      </w:r>
      <w:r w:rsidR="00CD534F" w:rsidRPr="00CD534F">
        <w:rPr>
          <w:b/>
          <w:color w:val="333333"/>
          <w:szCs w:val="28"/>
          <w:lang w:val="uk-UA" w:eastAsia="uk-UA"/>
        </w:rPr>
        <w:t>а</w:t>
      </w:r>
      <w:r w:rsidR="00CD534F" w:rsidRPr="00CD534F">
        <w:rPr>
          <w:b/>
          <w:color w:val="333333"/>
          <w:szCs w:val="28"/>
          <w:lang w:val="uk-UA" w:eastAsia="uk-UA"/>
        </w:rPr>
        <w:t xml:space="preserve"> Управління правового забезпечення Державної служби України з питань безпечності харчових продуктів та захисту споживачів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1264CA">
        <w:rPr>
          <w:b/>
          <w:sz w:val="24"/>
          <w:szCs w:val="24"/>
          <w:lang w:val="uk-UA"/>
        </w:rPr>
        <w:t>2</w:t>
      </w:r>
      <w:r w:rsidR="00CD534F">
        <w:rPr>
          <w:b/>
          <w:sz w:val="24"/>
          <w:szCs w:val="24"/>
          <w:lang w:val="uk-UA"/>
        </w:rPr>
        <w:t>7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1D51FE">
        <w:rPr>
          <w:b/>
          <w:sz w:val="24"/>
          <w:szCs w:val="24"/>
          <w:lang w:val="uk-UA"/>
        </w:rPr>
        <w:t>січ</w:t>
      </w:r>
      <w:r w:rsidR="0087134E" w:rsidRPr="0087134E">
        <w:rPr>
          <w:b/>
          <w:sz w:val="24"/>
          <w:szCs w:val="24"/>
          <w:lang w:val="uk-UA"/>
        </w:rPr>
        <w:t>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CD534F">
        <w:rPr>
          <w:b/>
          <w:sz w:val="24"/>
          <w:szCs w:val="24"/>
          <w:lang w:val="uk-UA"/>
        </w:rPr>
        <w:t>47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вакантну посаду державної служби категорії "Б"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173</w:t>
      </w:r>
      <w:r w:rsidR="00263F4E" w:rsidRPr="0049550D">
        <w:rPr>
          <w:color w:val="FF0000"/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CD534F" w:rsidRPr="000458A2">
        <w:rPr>
          <w:color w:val="333333"/>
          <w:szCs w:val="28"/>
          <w:lang w:val="uk-UA" w:eastAsia="uk-UA"/>
        </w:rPr>
        <w:t>н</w:t>
      </w:r>
      <w:r w:rsidR="00CD534F" w:rsidRPr="002730FC">
        <w:rPr>
          <w:color w:val="333333"/>
          <w:szCs w:val="28"/>
          <w:lang w:val="uk-UA" w:eastAsia="uk-UA"/>
        </w:rPr>
        <w:t>ачальник</w:t>
      </w:r>
      <w:r w:rsidR="00CD534F">
        <w:rPr>
          <w:color w:val="333333"/>
          <w:szCs w:val="28"/>
          <w:lang w:val="uk-UA" w:eastAsia="uk-UA"/>
        </w:rPr>
        <w:t>а</w:t>
      </w:r>
      <w:r w:rsidR="00CD534F" w:rsidRPr="002730FC">
        <w:rPr>
          <w:color w:val="333333"/>
          <w:szCs w:val="28"/>
          <w:lang w:val="uk-UA" w:eastAsia="uk-UA"/>
        </w:rPr>
        <w:t xml:space="preserve"> Управління правового забезпечення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1E5032" w:rsidRPr="001E5032">
        <w:rPr>
          <w:szCs w:val="28"/>
          <w:lang w:val="uk-UA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20A6C"/>
    <w:rsid w:val="000C6E56"/>
    <w:rsid w:val="001264CA"/>
    <w:rsid w:val="00167B30"/>
    <w:rsid w:val="001D51FE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680C9E"/>
    <w:rsid w:val="006D38BA"/>
    <w:rsid w:val="0078251B"/>
    <w:rsid w:val="007C6B87"/>
    <w:rsid w:val="007E1EF9"/>
    <w:rsid w:val="007F4F75"/>
    <w:rsid w:val="0087134E"/>
    <w:rsid w:val="009908AD"/>
    <w:rsid w:val="00A669E1"/>
    <w:rsid w:val="00AA5DB0"/>
    <w:rsid w:val="00AE361D"/>
    <w:rsid w:val="00AE5622"/>
    <w:rsid w:val="00B75D36"/>
    <w:rsid w:val="00B76E94"/>
    <w:rsid w:val="00BA7606"/>
    <w:rsid w:val="00BD0155"/>
    <w:rsid w:val="00C05D17"/>
    <w:rsid w:val="00C3600E"/>
    <w:rsid w:val="00C62426"/>
    <w:rsid w:val="00CD534F"/>
    <w:rsid w:val="00D00F7B"/>
    <w:rsid w:val="00D44195"/>
    <w:rsid w:val="00D67745"/>
    <w:rsid w:val="00DD70ED"/>
    <w:rsid w:val="00E606DD"/>
    <w:rsid w:val="00E92BBF"/>
    <w:rsid w:val="00EF01FF"/>
    <w:rsid w:val="00F97B1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2021-03-11T08:35:00Z</dcterms:created>
  <dcterms:modified xsi:type="dcterms:W3CDTF">2021-03-11T08:36:00Z</dcterms:modified>
</cp:coreProperties>
</file>