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F19B" w14:textId="77777777" w:rsidR="004A0DFE" w:rsidRPr="00CE01D1" w:rsidRDefault="004A0DFE" w:rsidP="004A0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Фітосанітарний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стан </w:t>
      </w:r>
    </w:p>
    <w:p w14:paraId="229D76D1" w14:textId="77777777" w:rsidR="004A0DFE" w:rsidRPr="00CE01D1" w:rsidRDefault="004A0DFE" w:rsidP="004A0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3E98D" w14:textId="77777777" w:rsidR="00987806" w:rsidRPr="00CE01D1" w:rsidRDefault="004A0DFE" w:rsidP="004A0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09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2024 року</w:t>
      </w:r>
    </w:p>
    <w:p w14:paraId="7B83847C" w14:textId="77777777" w:rsidR="004A0DFE" w:rsidRPr="004A0DFE" w:rsidRDefault="004A0DFE" w:rsidP="004A0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8713" w14:textId="2F6D53B1" w:rsidR="00987806" w:rsidRPr="00987806" w:rsidRDefault="00987806" w:rsidP="00591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У південних, південно-схід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них та центральних областях </w:t>
      </w:r>
      <w:r w:rsidR="00AF23B2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зернові колосові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культур</w:t>
      </w:r>
      <w:r w:rsidR="00AF23B2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bookmarkStart w:id="0" w:name="_GoBack"/>
      <w:bookmarkEnd w:id="0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заселені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клопом шкідливою черепашкою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 чисельності 0</w:t>
      </w:r>
      <w:r w:rsidR="00BA1D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,2-1, макс. в крайових смугах 2-3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BA1D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Запорізька,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Кіровоградська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>, Херсонська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обл.) екз. на кв.м.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Клопи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клітинним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соком.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Ними пошкоджено до 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>10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рослин.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В Одеській області </w:t>
      </w:r>
      <w:proofErr w:type="spellStart"/>
      <w:r w:rsidRPr="00987806">
        <w:rPr>
          <w:rFonts w:ascii="Times New Roman" w:hAnsi="Times New Roman" w:cs="Times New Roman"/>
          <w:sz w:val="28"/>
          <w:szCs w:val="28"/>
          <w:lang w:val="uk-UA"/>
        </w:rPr>
        <w:t>відмі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="0059195E">
        <w:rPr>
          <w:rFonts w:ascii="Times New Roman" w:hAnsi="Times New Roman" w:cs="Times New Roman"/>
          <w:sz w:val="28"/>
          <w:szCs w:val="28"/>
          <w:lang w:val="uk-UA"/>
        </w:rPr>
        <w:t xml:space="preserve"> початок яйцекладки (0,2-1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. на кв.м.).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Поліссі та північних областях Лісостепу посіви заселяють переважно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австрійський, маврський</w:t>
      </w:r>
      <w:r w:rsidRP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гостроголовий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інші види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клопів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>Із крайових смуг клопи розселяються вздовж посівів. Під час виходу озимих в трубку за чисельності 2-4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  <w:lang w:val="uk-UA"/>
        </w:rPr>
        <w:t>перезимувалого</w:t>
      </w:r>
      <w:proofErr w:type="spellEnd"/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клопа на </w:t>
      </w:r>
      <w:proofErr w:type="spellStart"/>
      <w:r w:rsidRPr="0098780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та супутніх фітофагів посіви захищають дозволеними до використання інсектицидами.</w:t>
      </w:r>
    </w:p>
    <w:p w14:paraId="3410D1D3" w14:textId="2997C043" w:rsidR="00987806" w:rsidRPr="00987806" w:rsidRDefault="00987806" w:rsidP="00591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Також у посівах 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озимих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ярих колосових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>у допороговій чи</w:t>
      </w:r>
      <w:r w:rsidRPr="009878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ельності розвиваються та шкодять </w:t>
      </w:r>
      <w:r w:rsidRPr="00987806">
        <w:rPr>
          <w:rFonts w:ascii="Times New Roman" w:hAnsi="Times New Roman" w:cs="Times New Roman"/>
          <w:b/>
          <w:sz w:val="28"/>
          <w:szCs w:val="28"/>
          <w:lang w:val="uk-UA"/>
        </w:rPr>
        <w:t>пшеничний трипс, злакові мухи,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sz w:val="28"/>
          <w:szCs w:val="28"/>
          <w:lang w:val="uk-UA"/>
        </w:rPr>
        <w:t>попелиці, цикадки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7806">
        <w:rPr>
          <w:rFonts w:ascii="Times New Roman" w:hAnsi="Times New Roman" w:cs="Times New Roman"/>
          <w:b/>
          <w:sz w:val="28"/>
          <w:szCs w:val="28"/>
          <w:lang w:val="uk-UA"/>
        </w:rPr>
        <w:t>хлібні п’явиці, блішки</w:t>
      </w:r>
      <w:r w:rsidR="00DC2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C28A3">
        <w:rPr>
          <w:rFonts w:ascii="Times New Roman" w:hAnsi="Times New Roman" w:cs="Times New Roman"/>
          <w:sz w:val="28"/>
          <w:szCs w:val="28"/>
          <w:lang w:val="uk-UA"/>
        </w:rPr>
        <w:t>Ними пошкоджено 2-8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% рослин колосових культур.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температурного режиму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розселенню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шкідливості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806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Pr="00987806">
        <w:rPr>
          <w:rFonts w:ascii="Times New Roman" w:hAnsi="Times New Roman" w:cs="Times New Roman"/>
          <w:sz w:val="28"/>
          <w:szCs w:val="28"/>
        </w:rPr>
        <w:t>.</w:t>
      </w:r>
    </w:p>
    <w:p w14:paraId="7861161F" w14:textId="6C02FED1" w:rsidR="00EB0982" w:rsidRPr="0059195E" w:rsidRDefault="00987806" w:rsidP="00EB0982">
      <w:pPr>
        <w:spacing w:after="0"/>
        <w:ind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західних, подекуди південних та центральних областях у посівах </w:t>
      </w:r>
      <w:r w:rsidRPr="00987806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озимих</w:t>
      </w:r>
      <w:r w:rsidRPr="00987806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 </w:t>
      </w:r>
      <w:r w:rsidRPr="00987806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ярих</w:t>
      </w:r>
      <w:r w:rsidRPr="00987806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зернових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культур відмічен</w:t>
      </w:r>
      <w:r w:rsid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помірний р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озвит</w:t>
      </w:r>
      <w:r w:rsid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>ок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борошнистої роси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септоріозу</w:t>
      </w:r>
      <w:proofErr w:type="spellEnd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E210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кореневих </w:t>
      </w:r>
      <w:proofErr w:type="spellStart"/>
      <w:r w:rsidR="00E210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гнилей</w:t>
      </w:r>
      <w:proofErr w:type="spellEnd"/>
      <w:r w:rsidR="00E21010" w:rsidRP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якими охоплено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2-10, осередково до 20% рослин (Миколаївська обл.).</w:t>
      </w:r>
      <w:r w:rsid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="00E21010">
        <w:rPr>
          <w:rFonts w:ascii="Times New Roman" w:hAnsi="Times New Roman" w:cs="Times New Roman"/>
          <w:spacing w:val="-6"/>
          <w:sz w:val="28"/>
          <w:szCs w:val="28"/>
          <w:lang w:val="uk-UA"/>
        </w:rPr>
        <w:t>одекуди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відмічається розвиток та поширення</w:t>
      </w:r>
      <w:r w:rsidR="0059195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бурої листкової іржі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гельмінтоспоріозу</w:t>
      </w:r>
      <w:proofErr w:type="spellEnd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сітчастої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смугастої 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темно-бурої </w:t>
      </w:r>
      <w:proofErr w:type="spellStart"/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плямистостей</w:t>
      </w:r>
      <w:proofErr w:type="spellEnd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якими охоплено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1-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>15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>% рослин на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C28A3">
        <w:rPr>
          <w:rFonts w:ascii="Times New Roman" w:hAnsi="Times New Roman" w:cs="Times New Roman"/>
          <w:spacing w:val="-6"/>
          <w:sz w:val="28"/>
          <w:szCs w:val="28"/>
          <w:lang w:val="uk-UA"/>
        </w:rPr>
        <w:t>3-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>46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обстежених площ. У західних областях </w:t>
      </w:r>
      <w:proofErr w:type="spellStart"/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піренофорозом</w:t>
      </w:r>
      <w:proofErr w:type="spellEnd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proofErr w:type="spellStart"/>
      <w:r w:rsidRPr="00987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ринхоспоріозом</w:t>
      </w:r>
      <w:proofErr w:type="spellEnd"/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охоплено </w:t>
      </w:r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>2-8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рослин озимих культур. </w:t>
      </w:r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рослинах </w:t>
      </w:r>
      <w:r w:rsidR="00EB0982" w:rsidRPr="00EB0982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ярого ячменю</w:t>
      </w:r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виявляли ураження </w:t>
      </w:r>
      <w:proofErr w:type="spellStart"/>
      <w:r w:rsidR="00EB0982" w:rsidRPr="00EB098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септоріозом</w:t>
      </w:r>
      <w:proofErr w:type="spellEnd"/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EB0982" w:rsidRPr="00EB098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борошнистою росою</w:t>
      </w:r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="00EB0982" w:rsidRPr="00EB098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гельмінтоспоріозом</w:t>
      </w:r>
      <w:proofErr w:type="spellEnd"/>
      <w:r w:rsid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EB098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сітчастою</w:t>
      </w:r>
      <w:r w:rsid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5F2CB3" w:rsidRP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5F2CB3" w:rsidRP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темно-бурою</w:t>
      </w:r>
      <w:r w:rsid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плямистостями</w:t>
      </w:r>
      <w:proofErr w:type="spellEnd"/>
      <w:r w:rsid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5F2CB3" w:rsidRP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кореневими </w:t>
      </w:r>
      <w:proofErr w:type="spellStart"/>
      <w:r w:rsidR="005F2CB3" w:rsidRP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гнилями</w:t>
      </w:r>
      <w:proofErr w:type="spellEnd"/>
      <w:r w:rsidR="00EB098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4133E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(</w:t>
      </w:r>
      <w:r w:rsid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>2-6</w:t>
      </w:r>
      <w:r w:rsidR="00EB0982" w:rsidRP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>%</w:t>
      </w:r>
      <w:r w:rsidR="004133EC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="00EB0982" w:rsidRPr="00EB098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</w:t>
      </w:r>
      <w:r w:rsidR="005F2CB3" w:rsidRPr="005F2CB3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вівсі</w:t>
      </w:r>
      <w:r w:rsid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виявляли </w:t>
      </w:r>
      <w:r w:rsidR="005F2CB3" w:rsidRPr="005F2C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червоно-буру плямистість</w:t>
      </w:r>
      <w:r w:rsidR="005F2CB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14:paraId="1C81C08C" w14:textId="34E2B5B1" w:rsidR="00987806" w:rsidRDefault="00987806" w:rsidP="0059195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Повсюди добре розвинені високопродуктивні посіви </w:t>
      </w:r>
      <w:r w:rsidRPr="00987806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озимих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(фаза розвитку прапорцевого листка - колосіння) та </w:t>
      </w:r>
      <w:r w:rsidRPr="00987806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ярих колосових</w:t>
      </w:r>
      <w:r w:rsidRPr="009878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культур (вихід в трубку (прапорцевий листок) проти вищезазначених хвороб (1% інтенсивності ураження рослин плямистостями, 3-5% септоріозу листя та піренофорозу) доцільно оздоровити фунгіцидами відповідного спектру дії. </w:t>
      </w:r>
    </w:p>
    <w:p w14:paraId="2BF6493A" w14:textId="7C0BFD6B" w:rsidR="00C87300" w:rsidRPr="00987806" w:rsidRDefault="00C87300" w:rsidP="0059195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посівах </w:t>
      </w:r>
      <w:r w:rsidRPr="005D60D1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кукурудз</w:t>
      </w:r>
      <w:r w:rsidR="005D60D1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и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явлено заселення та пошкодження </w:t>
      </w:r>
      <w:r w:rsidR="00A95B4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хлібними</w:t>
      </w:r>
      <w:r w:rsidRPr="00C3017B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блішк</w:t>
      </w:r>
      <w:r w:rsidR="00A95B4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ами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1-</w:t>
      </w:r>
      <w:r w:rsidR="00A95B4F">
        <w:rPr>
          <w:rFonts w:ascii="Times New Roman" w:hAnsi="Times New Roman" w:cs="Times New Roman"/>
          <w:spacing w:val="-6"/>
          <w:sz w:val="28"/>
          <w:szCs w:val="28"/>
          <w:lang w:val="uk-UA"/>
        </w:rPr>
        <w:t>6</w:t>
      </w:r>
      <w:r w:rsidR="0059195E">
        <w:rPr>
          <w:rFonts w:ascii="Times New Roman" w:hAnsi="Times New Roman" w:cs="Times New Roman"/>
          <w:spacing w:val="-6"/>
          <w:sz w:val="28"/>
          <w:szCs w:val="28"/>
          <w:lang w:val="uk-UA"/>
        </w:rPr>
        <w:t>%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рослин за чисельност</w:t>
      </w:r>
      <w:r w:rsidR="00A95B4F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0,5-</w:t>
      </w:r>
      <w:r w:rsidR="00A95B4F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>екз</w:t>
      </w:r>
      <w:proofErr w:type="spellEnd"/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</w:t>
      </w:r>
      <w:proofErr w:type="spellStart"/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>кв</w:t>
      </w:r>
      <w:r w:rsidR="0059195E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5D60D1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proofErr w:type="spellEnd"/>
      <w:r w:rsidR="0059195E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5C17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6DE39861" w14:textId="53DC8FBD" w:rsidR="00413493" w:rsidRDefault="00F12FA1" w:rsidP="005919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6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1416F">
        <w:rPr>
          <w:rFonts w:ascii="Times New Roman" w:hAnsi="Times New Roman" w:cs="Times New Roman"/>
          <w:sz w:val="28"/>
          <w:szCs w:val="28"/>
          <w:lang w:val="uk-UA"/>
        </w:rPr>
        <w:t xml:space="preserve"> росли</w:t>
      </w:r>
      <w:r w:rsidRPr="00A1416F">
        <w:rPr>
          <w:rFonts w:ascii="Times New Roman" w:hAnsi="Times New Roman" w:cs="Times New Roman"/>
          <w:sz w:val="28"/>
          <w:szCs w:val="28"/>
          <w:lang w:val="uk-UA"/>
        </w:rPr>
        <w:t xml:space="preserve">нах </w:t>
      </w:r>
      <w:r w:rsidRPr="00A1416F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987806" w:rsidRPr="00A1416F">
        <w:rPr>
          <w:rFonts w:ascii="Times New Roman" w:hAnsi="Times New Roman" w:cs="Times New Roman"/>
          <w:b/>
          <w:i/>
          <w:sz w:val="28"/>
          <w:szCs w:val="28"/>
          <w:lang w:val="uk-UA"/>
        </w:rPr>
        <w:t>орох</w:t>
      </w:r>
      <w:r w:rsidRPr="00A1416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4A7AA7">
        <w:rPr>
          <w:rFonts w:ascii="Times New Roman" w:hAnsi="Times New Roman" w:cs="Times New Roman"/>
          <w:sz w:val="28"/>
          <w:szCs w:val="28"/>
          <w:lang w:val="uk-UA"/>
        </w:rPr>
        <w:t xml:space="preserve"> актівизувалась шкі</w:t>
      </w:r>
      <w:r w:rsidR="00A1416F">
        <w:rPr>
          <w:rFonts w:ascii="Times New Roman" w:hAnsi="Times New Roman" w:cs="Times New Roman"/>
          <w:sz w:val="28"/>
          <w:szCs w:val="28"/>
          <w:lang w:val="uk-UA"/>
        </w:rPr>
        <w:t>дли</w:t>
      </w:r>
      <w:r w:rsidRPr="00A141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41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416F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987806"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06" w:rsidRPr="00987806">
        <w:rPr>
          <w:rFonts w:ascii="Times New Roman" w:hAnsi="Times New Roman" w:cs="Times New Roman"/>
          <w:b/>
          <w:sz w:val="28"/>
          <w:szCs w:val="28"/>
          <w:lang w:val="uk-UA"/>
        </w:rPr>
        <w:t>бульбочков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, інших</w:t>
      </w:r>
      <w:r w:rsidR="00987806"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06" w:rsidRPr="00987806">
        <w:rPr>
          <w:rFonts w:ascii="Times New Roman" w:hAnsi="Times New Roman" w:cs="Times New Roman"/>
          <w:b/>
          <w:sz w:val="28"/>
          <w:szCs w:val="28"/>
          <w:lang w:val="uk-UA"/>
        </w:rPr>
        <w:t>довгоносик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87806" w:rsidRPr="009878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533">
        <w:rPr>
          <w:rFonts w:ascii="Times New Roman" w:hAnsi="Times New Roman" w:cs="Times New Roman"/>
          <w:sz w:val="28"/>
          <w:szCs w:val="28"/>
          <w:lang w:val="uk-UA"/>
        </w:rPr>
        <w:t xml:space="preserve"> якими</w:t>
      </w:r>
      <w:r w:rsidR="00E6728D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пошкоджено 1-</w:t>
      </w:r>
      <w:r w:rsidR="00C97D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16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середково до 12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 у слабкому та середньому ступенях</w:t>
      </w:r>
      <w:r w:rsidR="005F2C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16F">
        <w:rPr>
          <w:rFonts w:ascii="Times New Roman" w:hAnsi="Times New Roman" w:cs="Times New Roman"/>
          <w:sz w:val="28"/>
          <w:szCs w:val="28"/>
          <w:lang w:val="uk-UA"/>
        </w:rPr>
        <w:t>Подекуди</w:t>
      </w:r>
      <w:r w:rsidR="00890BE2">
        <w:rPr>
          <w:rFonts w:ascii="Times New Roman" w:hAnsi="Times New Roman" w:cs="Times New Roman"/>
          <w:sz w:val="28"/>
          <w:szCs w:val="28"/>
          <w:lang w:val="uk-UA"/>
        </w:rPr>
        <w:t xml:space="preserve"> посіви заселяють та пошкоджують</w:t>
      </w:r>
      <w:r w:rsidR="00987806"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BE2">
        <w:rPr>
          <w:rFonts w:ascii="Times New Roman" w:hAnsi="Times New Roman" w:cs="Times New Roman"/>
          <w:b/>
          <w:sz w:val="28"/>
          <w:szCs w:val="28"/>
          <w:lang w:val="uk-UA"/>
        </w:rPr>
        <w:t>попелиці</w:t>
      </w:r>
      <w:r w:rsidR="00987806" w:rsidRPr="00987806">
        <w:rPr>
          <w:rFonts w:ascii="Times New Roman" w:hAnsi="Times New Roman" w:cs="Times New Roman"/>
          <w:b/>
          <w:sz w:val="28"/>
          <w:szCs w:val="28"/>
          <w:lang w:val="uk-UA"/>
        </w:rPr>
        <w:t>, трипси</w:t>
      </w:r>
      <w:r w:rsidR="00987806"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0BE2">
        <w:rPr>
          <w:rFonts w:ascii="Times New Roman" w:hAnsi="Times New Roman" w:cs="Times New Roman"/>
          <w:sz w:val="28"/>
          <w:szCs w:val="28"/>
          <w:lang w:val="uk-UA"/>
        </w:rPr>
        <w:t xml:space="preserve">У господарствах Одеської області відмічають </w:t>
      </w:r>
      <w:r w:rsidR="002765C2">
        <w:rPr>
          <w:rFonts w:ascii="Times New Roman" w:hAnsi="Times New Roman" w:cs="Times New Roman"/>
          <w:sz w:val="28"/>
          <w:szCs w:val="28"/>
          <w:lang w:val="uk-UA"/>
        </w:rPr>
        <w:t xml:space="preserve">прояв </w:t>
      </w:r>
      <w:r w:rsidR="002765C2" w:rsidRPr="002765C2">
        <w:rPr>
          <w:rFonts w:ascii="Times New Roman" w:hAnsi="Times New Roman" w:cs="Times New Roman"/>
          <w:b/>
          <w:sz w:val="28"/>
          <w:szCs w:val="28"/>
          <w:lang w:val="uk-UA"/>
        </w:rPr>
        <w:t>аскохітозу</w:t>
      </w:r>
      <w:r w:rsidR="00841C14">
        <w:rPr>
          <w:rFonts w:ascii="Times New Roman" w:hAnsi="Times New Roman" w:cs="Times New Roman"/>
          <w:sz w:val="28"/>
          <w:szCs w:val="28"/>
          <w:lang w:val="uk-UA"/>
        </w:rPr>
        <w:t xml:space="preserve"> на нижніх листках, </w:t>
      </w:r>
      <w:proofErr w:type="spellStart"/>
      <w:r w:rsidR="00841C14" w:rsidRPr="00A45AC8">
        <w:rPr>
          <w:rFonts w:ascii="Times New Roman" w:hAnsi="Times New Roman" w:cs="Times New Roman"/>
          <w:b/>
          <w:sz w:val="28"/>
          <w:szCs w:val="28"/>
          <w:lang w:val="uk-UA"/>
        </w:rPr>
        <w:t>пероноспорозом</w:t>
      </w:r>
      <w:proofErr w:type="spellEnd"/>
      <w:r w:rsidR="00841C14">
        <w:rPr>
          <w:rFonts w:ascii="Times New Roman" w:hAnsi="Times New Roman" w:cs="Times New Roman"/>
          <w:sz w:val="28"/>
          <w:szCs w:val="28"/>
          <w:lang w:val="uk-UA"/>
        </w:rPr>
        <w:t xml:space="preserve"> уражено 1-2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41C14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27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C46FE9" w14:textId="7842FEE8" w:rsidR="00987806" w:rsidRPr="00A1416F" w:rsidRDefault="00987806" w:rsidP="005919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806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lastRenderedPageBreak/>
        <w:t>Багаторічним травам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повсюди завдають шкоди 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бульбочкові, листковий люцерновий довгоносики, насіннєїди,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клопи сліпняки, горохова попелиця</w:t>
      </w:r>
      <w:r w:rsidR="004C05A8">
        <w:rPr>
          <w:rFonts w:ascii="Times New Roman" w:hAnsi="Times New Roman" w:cs="Times New Roman"/>
          <w:spacing w:val="-8"/>
          <w:sz w:val="28"/>
          <w:szCs w:val="28"/>
          <w:lang w:val="uk-UA"/>
        </w:rPr>
        <w:t>, якими пошкоджено 1-</w:t>
      </w:r>
      <w:r w:rsidR="00DB6F7B">
        <w:rPr>
          <w:rFonts w:ascii="Times New Roman" w:hAnsi="Times New Roman" w:cs="Times New Roman"/>
          <w:spacing w:val="-8"/>
          <w:sz w:val="28"/>
          <w:szCs w:val="28"/>
          <w:lang w:val="uk-UA"/>
        </w:rPr>
        <w:t>9</w:t>
      </w:r>
      <w:r w:rsidR="00C8730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рослин</w:t>
      </w:r>
      <w:r w:rsidR="0059195E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660A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>Осередково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="00BA0B47" w:rsidRPr="00BA0B47">
        <w:rPr>
          <w:rFonts w:ascii="Times New Roman" w:hAnsi="Times New Roman" w:cs="Times New Roman"/>
          <w:spacing w:val="-8"/>
          <w:sz w:val="28"/>
          <w:szCs w:val="28"/>
          <w:lang w:val="uk-UA"/>
        </w:rPr>
        <w:t>на</w:t>
      </w:r>
      <w:r w:rsidR="00BA0B4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="00BA0B47" w:rsidRPr="00231BFA">
        <w:rPr>
          <w:rFonts w:ascii="Times New Roman" w:hAnsi="Times New Roman" w:cs="Times New Roman"/>
          <w:spacing w:val="-8"/>
          <w:sz w:val="28"/>
          <w:szCs w:val="28"/>
          <w:lang w:val="uk-UA"/>
        </w:rPr>
        <w:t>1-4</w:t>
      </w:r>
      <w:r w:rsidR="0059195E">
        <w:rPr>
          <w:rFonts w:ascii="Times New Roman" w:hAnsi="Times New Roman" w:cs="Times New Roman"/>
          <w:spacing w:val="-8"/>
          <w:sz w:val="28"/>
          <w:szCs w:val="28"/>
          <w:lang w:val="uk-UA"/>
        </w:rPr>
        <w:t>%</w:t>
      </w:r>
      <w:r w:rsidR="00BA0B4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>рослин</w:t>
      </w:r>
      <w:r w:rsidR="00BA0B4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обліковують 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бур</w:t>
      </w:r>
      <w:r w:rsidR="00BA0B4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у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плямистіст</w:t>
      </w:r>
      <w:r w:rsidR="00BA0B4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ь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та </w:t>
      </w:r>
      <w:r w:rsidR="00231B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кореневі гнилі</w:t>
      </w:r>
      <w:r w:rsidRPr="009878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. </w:t>
      </w:r>
      <w:r w:rsidRPr="00987806">
        <w:rPr>
          <w:rFonts w:ascii="Times New Roman" w:hAnsi="Times New Roman" w:cs="Times New Roman"/>
          <w:spacing w:val="-8"/>
          <w:sz w:val="28"/>
          <w:szCs w:val="28"/>
          <w:lang w:val="uk-UA"/>
        </w:rPr>
        <w:t>Насінники багаторічних трав захищають шляхом підкосу рослин та вивезенням зеленої маси з полів у фазах стеблування-бутонізація.</w:t>
      </w:r>
    </w:p>
    <w:p w14:paraId="63060832" w14:textId="77777777" w:rsidR="001B5537" w:rsidRPr="001B5537" w:rsidRDefault="001B5537" w:rsidP="005919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537">
        <w:rPr>
          <w:color w:val="000000"/>
          <w:sz w:val="28"/>
          <w:szCs w:val="28"/>
        </w:rPr>
        <w:t xml:space="preserve">У </w:t>
      </w:r>
      <w:proofErr w:type="spellStart"/>
      <w:r w:rsidRPr="001B5537">
        <w:rPr>
          <w:color w:val="000000"/>
          <w:sz w:val="28"/>
          <w:szCs w:val="28"/>
        </w:rPr>
        <w:t>посівах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i/>
          <w:color w:val="000000"/>
          <w:sz w:val="28"/>
          <w:szCs w:val="28"/>
        </w:rPr>
        <w:t>цукрових</w:t>
      </w:r>
      <w:proofErr w:type="spellEnd"/>
      <w:r w:rsidRPr="001B553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i/>
          <w:color w:val="000000"/>
          <w:sz w:val="28"/>
          <w:szCs w:val="28"/>
        </w:rPr>
        <w:t>буряків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шкодять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color w:val="000000"/>
          <w:sz w:val="28"/>
          <w:szCs w:val="28"/>
        </w:rPr>
        <w:t>звичайний</w:t>
      </w:r>
      <w:proofErr w:type="spellEnd"/>
      <w:r w:rsidRPr="001B5537">
        <w:rPr>
          <w:color w:val="000000"/>
          <w:sz w:val="28"/>
          <w:szCs w:val="28"/>
        </w:rPr>
        <w:t xml:space="preserve"> та </w:t>
      </w:r>
      <w:proofErr w:type="spellStart"/>
      <w:r w:rsidRPr="001B5537">
        <w:rPr>
          <w:b/>
          <w:color w:val="000000"/>
          <w:sz w:val="28"/>
          <w:szCs w:val="28"/>
        </w:rPr>
        <w:t>сірий</w:t>
      </w:r>
      <w:proofErr w:type="spellEnd"/>
      <w:r w:rsidRPr="001B5537">
        <w:rPr>
          <w:b/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color w:val="000000"/>
          <w:sz w:val="28"/>
          <w:szCs w:val="28"/>
        </w:rPr>
        <w:t>бурякові</w:t>
      </w:r>
      <w:proofErr w:type="spellEnd"/>
      <w:r w:rsidRPr="001B5537">
        <w:rPr>
          <w:b/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color w:val="000000"/>
          <w:sz w:val="28"/>
          <w:szCs w:val="28"/>
        </w:rPr>
        <w:t>довгоносики</w:t>
      </w:r>
      <w:proofErr w:type="spellEnd"/>
      <w:r w:rsidR="002D47ED">
        <w:rPr>
          <w:color w:val="000000"/>
          <w:sz w:val="28"/>
          <w:szCs w:val="28"/>
        </w:rPr>
        <w:t>. З</w:t>
      </w:r>
      <w:r w:rsidR="00AF0F68">
        <w:rPr>
          <w:color w:val="000000"/>
          <w:sz w:val="28"/>
          <w:szCs w:val="28"/>
        </w:rPr>
        <w:t xml:space="preserve">а </w:t>
      </w:r>
      <w:proofErr w:type="spellStart"/>
      <w:r w:rsidR="00AF0F68">
        <w:rPr>
          <w:color w:val="000000"/>
          <w:sz w:val="28"/>
          <w:szCs w:val="28"/>
        </w:rPr>
        <w:t>чисельності</w:t>
      </w:r>
      <w:proofErr w:type="spellEnd"/>
      <w:r w:rsidR="00AF0F68">
        <w:rPr>
          <w:color w:val="000000"/>
          <w:sz w:val="28"/>
          <w:szCs w:val="28"/>
        </w:rPr>
        <w:t xml:space="preserve"> 0,1</w:t>
      </w:r>
      <w:r w:rsidRPr="001B5537">
        <w:rPr>
          <w:color w:val="000000"/>
          <w:sz w:val="28"/>
          <w:szCs w:val="28"/>
        </w:rPr>
        <w:t>-</w:t>
      </w:r>
      <w:r w:rsidR="00AF0F68">
        <w:rPr>
          <w:color w:val="000000"/>
          <w:sz w:val="28"/>
          <w:szCs w:val="28"/>
          <w:lang w:val="uk-UA"/>
        </w:rPr>
        <w:t>0,5</w:t>
      </w:r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екз</w:t>
      </w:r>
      <w:proofErr w:type="spellEnd"/>
      <w:r w:rsidRPr="001B5537">
        <w:rPr>
          <w:color w:val="000000"/>
          <w:sz w:val="28"/>
          <w:szCs w:val="28"/>
        </w:rPr>
        <w:t xml:space="preserve">. на </w:t>
      </w:r>
      <w:proofErr w:type="spellStart"/>
      <w:r w:rsidRPr="001B5537">
        <w:rPr>
          <w:color w:val="000000"/>
          <w:sz w:val="28"/>
          <w:szCs w:val="28"/>
        </w:rPr>
        <w:t>кв.м</w:t>
      </w:r>
      <w:proofErr w:type="spellEnd"/>
      <w:r w:rsidR="002D4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1B5537">
        <w:rPr>
          <w:color w:val="000000"/>
          <w:sz w:val="28"/>
          <w:szCs w:val="28"/>
        </w:rPr>
        <w:t xml:space="preserve"> </w:t>
      </w:r>
      <w:r w:rsidR="002D47ED">
        <w:rPr>
          <w:color w:val="000000"/>
          <w:sz w:val="28"/>
          <w:szCs w:val="28"/>
          <w:lang w:val="uk-UA"/>
        </w:rPr>
        <w:t>посівах</w:t>
      </w:r>
      <w:r w:rsidRPr="001B5537">
        <w:rPr>
          <w:color w:val="000000"/>
          <w:sz w:val="28"/>
          <w:szCs w:val="28"/>
        </w:rPr>
        <w:t xml:space="preserve"> </w:t>
      </w:r>
      <w:r w:rsidR="002411A3">
        <w:rPr>
          <w:color w:val="000000"/>
          <w:sz w:val="28"/>
          <w:szCs w:val="28"/>
          <w:lang w:val="uk-UA"/>
        </w:rPr>
        <w:t xml:space="preserve">Вінницької, </w:t>
      </w:r>
      <w:r w:rsidR="00252EFB">
        <w:rPr>
          <w:color w:val="000000"/>
          <w:sz w:val="28"/>
          <w:szCs w:val="28"/>
          <w:lang w:val="uk-UA"/>
        </w:rPr>
        <w:t xml:space="preserve">Рівненської, </w:t>
      </w:r>
      <w:r w:rsidR="002411A3">
        <w:rPr>
          <w:color w:val="000000"/>
          <w:sz w:val="28"/>
          <w:szCs w:val="28"/>
          <w:lang w:val="uk-UA"/>
        </w:rPr>
        <w:t xml:space="preserve">Тернопільської, </w:t>
      </w:r>
      <w:proofErr w:type="spellStart"/>
      <w:r w:rsidRPr="001B5537">
        <w:rPr>
          <w:color w:val="000000"/>
          <w:sz w:val="28"/>
          <w:szCs w:val="28"/>
        </w:rPr>
        <w:t>Хмельницької</w:t>
      </w:r>
      <w:proofErr w:type="spellEnd"/>
      <w:r w:rsidRPr="001B5537">
        <w:rPr>
          <w:color w:val="000000"/>
          <w:sz w:val="28"/>
          <w:szCs w:val="28"/>
        </w:rPr>
        <w:t xml:space="preserve">, </w:t>
      </w:r>
      <w:r w:rsidR="00033323">
        <w:rPr>
          <w:color w:val="000000"/>
          <w:sz w:val="28"/>
          <w:szCs w:val="28"/>
          <w:lang w:val="uk-UA"/>
        </w:rPr>
        <w:t>Черкаськ</w:t>
      </w:r>
      <w:r w:rsidR="00D9190B">
        <w:rPr>
          <w:color w:val="000000"/>
          <w:sz w:val="28"/>
          <w:szCs w:val="28"/>
          <w:lang w:val="uk-UA"/>
        </w:rPr>
        <w:t>ої</w:t>
      </w:r>
      <w:r w:rsidR="0003332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B5537">
        <w:rPr>
          <w:color w:val="000000"/>
          <w:sz w:val="28"/>
          <w:szCs w:val="28"/>
        </w:rPr>
        <w:t>Черн</w:t>
      </w:r>
      <w:r w:rsidR="00E21010">
        <w:rPr>
          <w:color w:val="000000"/>
          <w:sz w:val="28"/>
          <w:szCs w:val="28"/>
        </w:rPr>
        <w:t>і</w:t>
      </w:r>
      <w:r w:rsidR="002411A3">
        <w:rPr>
          <w:color w:val="000000"/>
          <w:sz w:val="28"/>
          <w:szCs w:val="28"/>
        </w:rPr>
        <w:t>гівської</w:t>
      </w:r>
      <w:proofErr w:type="spellEnd"/>
      <w:r w:rsidR="002411A3">
        <w:rPr>
          <w:color w:val="000000"/>
          <w:sz w:val="28"/>
          <w:szCs w:val="28"/>
        </w:rPr>
        <w:t xml:space="preserve"> областей </w:t>
      </w:r>
      <w:r w:rsidR="005F5620">
        <w:rPr>
          <w:color w:val="000000"/>
          <w:sz w:val="28"/>
          <w:szCs w:val="28"/>
        </w:rPr>
        <w:t xml:space="preserve">ними </w:t>
      </w:r>
      <w:proofErr w:type="spellStart"/>
      <w:r w:rsidR="002411A3">
        <w:rPr>
          <w:color w:val="000000"/>
          <w:sz w:val="28"/>
          <w:szCs w:val="28"/>
        </w:rPr>
        <w:t>пошкоджено</w:t>
      </w:r>
      <w:proofErr w:type="spellEnd"/>
      <w:r w:rsidR="002411A3">
        <w:rPr>
          <w:color w:val="000000"/>
          <w:sz w:val="28"/>
          <w:szCs w:val="28"/>
        </w:rPr>
        <w:t xml:space="preserve"> 1</w:t>
      </w:r>
      <w:r w:rsidR="00033323">
        <w:rPr>
          <w:color w:val="000000"/>
          <w:sz w:val="28"/>
          <w:szCs w:val="28"/>
        </w:rPr>
        <w:t>-5</w:t>
      </w:r>
      <w:r w:rsidR="005F5620">
        <w:rPr>
          <w:color w:val="000000"/>
          <w:sz w:val="28"/>
          <w:szCs w:val="28"/>
        </w:rPr>
        <w:t xml:space="preserve">, у </w:t>
      </w:r>
      <w:proofErr w:type="spellStart"/>
      <w:r w:rsidR="005F5620">
        <w:rPr>
          <w:color w:val="000000"/>
          <w:sz w:val="28"/>
          <w:szCs w:val="28"/>
        </w:rPr>
        <w:t>крайових</w:t>
      </w:r>
      <w:proofErr w:type="spellEnd"/>
      <w:r w:rsidR="005F5620">
        <w:rPr>
          <w:color w:val="000000"/>
          <w:sz w:val="28"/>
          <w:szCs w:val="28"/>
        </w:rPr>
        <w:t xml:space="preserve"> </w:t>
      </w:r>
      <w:proofErr w:type="spellStart"/>
      <w:r w:rsidR="005F5620">
        <w:rPr>
          <w:color w:val="000000"/>
          <w:sz w:val="28"/>
          <w:szCs w:val="28"/>
        </w:rPr>
        <w:t>смугах</w:t>
      </w:r>
      <w:proofErr w:type="spellEnd"/>
      <w:r w:rsidR="005F5620">
        <w:rPr>
          <w:color w:val="000000"/>
          <w:sz w:val="28"/>
          <w:szCs w:val="28"/>
        </w:rPr>
        <w:t xml:space="preserve"> </w:t>
      </w:r>
      <w:proofErr w:type="spellStart"/>
      <w:r w:rsidR="005F5620">
        <w:rPr>
          <w:color w:val="000000"/>
          <w:sz w:val="28"/>
          <w:szCs w:val="28"/>
        </w:rPr>
        <w:t>полів</w:t>
      </w:r>
      <w:proofErr w:type="spellEnd"/>
      <w:r w:rsidR="005F5620">
        <w:rPr>
          <w:color w:val="000000"/>
          <w:sz w:val="28"/>
          <w:szCs w:val="28"/>
        </w:rPr>
        <w:t xml:space="preserve"> </w:t>
      </w:r>
      <w:r w:rsidR="008F5EAD">
        <w:rPr>
          <w:color w:val="000000"/>
          <w:sz w:val="28"/>
          <w:szCs w:val="28"/>
        </w:rPr>
        <w:t>10-</w:t>
      </w:r>
      <w:r w:rsidR="005F5620">
        <w:rPr>
          <w:color w:val="000000"/>
          <w:sz w:val="28"/>
          <w:szCs w:val="28"/>
        </w:rPr>
        <w:t>15</w:t>
      </w:r>
      <w:r w:rsidRPr="001B5537">
        <w:rPr>
          <w:color w:val="000000"/>
          <w:sz w:val="28"/>
          <w:szCs w:val="28"/>
        </w:rPr>
        <w:t xml:space="preserve">% </w:t>
      </w:r>
      <w:r w:rsidR="005F5620">
        <w:rPr>
          <w:color w:val="000000"/>
          <w:sz w:val="28"/>
          <w:szCs w:val="28"/>
        </w:rPr>
        <w:t>(</w:t>
      </w:r>
      <w:proofErr w:type="spellStart"/>
      <w:r w:rsidR="005F5620">
        <w:rPr>
          <w:color w:val="000000"/>
          <w:sz w:val="28"/>
          <w:szCs w:val="28"/>
        </w:rPr>
        <w:t>К</w:t>
      </w:r>
      <w:r w:rsidR="008F5EAD">
        <w:rPr>
          <w:color w:val="000000"/>
          <w:sz w:val="28"/>
          <w:szCs w:val="28"/>
        </w:rPr>
        <w:t>и</w:t>
      </w:r>
      <w:r w:rsidR="005F5620">
        <w:rPr>
          <w:color w:val="000000"/>
          <w:sz w:val="28"/>
          <w:szCs w:val="28"/>
        </w:rPr>
        <w:t>ївська</w:t>
      </w:r>
      <w:proofErr w:type="spellEnd"/>
      <w:r w:rsidR="005F5620">
        <w:rPr>
          <w:color w:val="000000"/>
          <w:sz w:val="28"/>
          <w:szCs w:val="28"/>
        </w:rPr>
        <w:t xml:space="preserve"> </w:t>
      </w:r>
      <w:proofErr w:type="spellStart"/>
      <w:r w:rsidR="005F5620">
        <w:rPr>
          <w:color w:val="000000"/>
          <w:sz w:val="28"/>
          <w:szCs w:val="28"/>
        </w:rPr>
        <w:t>обл</w:t>
      </w:r>
      <w:proofErr w:type="spellEnd"/>
      <w:r w:rsidR="008F5EAD">
        <w:rPr>
          <w:color w:val="000000"/>
          <w:sz w:val="28"/>
          <w:szCs w:val="28"/>
        </w:rPr>
        <w:t xml:space="preserve">) </w:t>
      </w:r>
      <w:proofErr w:type="spellStart"/>
      <w:r w:rsidRPr="001B5537">
        <w:rPr>
          <w:color w:val="000000"/>
          <w:sz w:val="28"/>
          <w:szCs w:val="28"/>
        </w:rPr>
        <w:t>ро</w:t>
      </w:r>
      <w:r w:rsidR="005F5620">
        <w:rPr>
          <w:color w:val="000000"/>
          <w:sz w:val="28"/>
          <w:szCs w:val="28"/>
        </w:rPr>
        <w:t>слин</w:t>
      </w:r>
      <w:proofErr w:type="spellEnd"/>
      <w:r w:rsidR="005F5620">
        <w:rPr>
          <w:color w:val="000000"/>
          <w:sz w:val="28"/>
          <w:szCs w:val="28"/>
        </w:rPr>
        <w:t xml:space="preserve"> </w:t>
      </w:r>
      <w:proofErr w:type="spellStart"/>
      <w:r w:rsidR="005F5620">
        <w:rPr>
          <w:color w:val="000000"/>
          <w:sz w:val="28"/>
          <w:szCs w:val="28"/>
        </w:rPr>
        <w:t>буряків</w:t>
      </w:r>
      <w:proofErr w:type="spellEnd"/>
      <w:r w:rsidRPr="001B5537">
        <w:rPr>
          <w:color w:val="000000"/>
          <w:sz w:val="28"/>
          <w:szCs w:val="28"/>
        </w:rPr>
        <w:t xml:space="preserve">. </w:t>
      </w:r>
      <w:proofErr w:type="spellStart"/>
      <w:r w:rsidRPr="001B5537">
        <w:rPr>
          <w:color w:val="000000"/>
          <w:sz w:val="28"/>
          <w:szCs w:val="28"/>
        </w:rPr>
        <w:t>Також</w:t>
      </w:r>
      <w:proofErr w:type="spellEnd"/>
      <w:r w:rsidRPr="001B5537">
        <w:rPr>
          <w:color w:val="000000"/>
          <w:sz w:val="28"/>
          <w:szCs w:val="28"/>
        </w:rPr>
        <w:t xml:space="preserve"> на </w:t>
      </w:r>
      <w:proofErr w:type="spellStart"/>
      <w:r w:rsidRPr="001B5537">
        <w:rPr>
          <w:color w:val="000000"/>
          <w:sz w:val="28"/>
          <w:szCs w:val="28"/>
        </w:rPr>
        <w:t>рослинах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культури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="00AF0F68" w:rsidRPr="001B5537">
        <w:rPr>
          <w:color w:val="000000"/>
          <w:sz w:val="28"/>
          <w:szCs w:val="28"/>
        </w:rPr>
        <w:t>живляться</w:t>
      </w:r>
      <w:proofErr w:type="spellEnd"/>
      <w:r w:rsidR="00AF0F68" w:rsidRPr="001B5537">
        <w:rPr>
          <w:b/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color w:val="000000"/>
          <w:sz w:val="28"/>
          <w:szCs w:val="28"/>
        </w:rPr>
        <w:t>бурякові</w:t>
      </w:r>
      <w:proofErr w:type="spellEnd"/>
      <w:r w:rsidRPr="001B5537">
        <w:rPr>
          <w:b/>
          <w:color w:val="000000"/>
          <w:sz w:val="28"/>
          <w:szCs w:val="28"/>
        </w:rPr>
        <w:t xml:space="preserve"> </w:t>
      </w:r>
      <w:proofErr w:type="spellStart"/>
      <w:r w:rsidRPr="001B5537">
        <w:rPr>
          <w:b/>
          <w:color w:val="000000"/>
          <w:sz w:val="28"/>
          <w:szCs w:val="28"/>
        </w:rPr>
        <w:t>блішки</w:t>
      </w:r>
      <w:proofErr w:type="spellEnd"/>
      <w:r w:rsidRPr="001B5537">
        <w:rPr>
          <w:color w:val="000000"/>
          <w:sz w:val="28"/>
          <w:szCs w:val="28"/>
        </w:rPr>
        <w:t xml:space="preserve">, </w:t>
      </w:r>
      <w:proofErr w:type="spellStart"/>
      <w:r w:rsidRPr="001B5537">
        <w:rPr>
          <w:b/>
          <w:color w:val="000000"/>
          <w:sz w:val="28"/>
          <w:szCs w:val="28"/>
        </w:rPr>
        <w:t>крихітка</w:t>
      </w:r>
      <w:proofErr w:type="spellEnd"/>
      <w:r w:rsidRPr="001B5537">
        <w:rPr>
          <w:color w:val="000000"/>
          <w:sz w:val="28"/>
          <w:szCs w:val="28"/>
        </w:rPr>
        <w:t xml:space="preserve">, </w:t>
      </w:r>
      <w:proofErr w:type="spellStart"/>
      <w:r w:rsidRPr="001B5537">
        <w:rPr>
          <w:color w:val="000000"/>
          <w:sz w:val="28"/>
          <w:szCs w:val="28"/>
        </w:rPr>
        <w:t>подекуди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E21010">
        <w:rPr>
          <w:b/>
          <w:color w:val="000000"/>
          <w:sz w:val="28"/>
          <w:szCs w:val="28"/>
        </w:rPr>
        <w:t>піщаний</w:t>
      </w:r>
      <w:proofErr w:type="spellEnd"/>
      <w:r w:rsidRPr="00E21010">
        <w:rPr>
          <w:b/>
          <w:color w:val="000000"/>
          <w:sz w:val="28"/>
          <w:szCs w:val="28"/>
        </w:rPr>
        <w:t xml:space="preserve"> </w:t>
      </w:r>
      <w:proofErr w:type="spellStart"/>
      <w:r w:rsidRPr="00E21010">
        <w:rPr>
          <w:b/>
          <w:color w:val="000000"/>
          <w:sz w:val="28"/>
          <w:szCs w:val="28"/>
        </w:rPr>
        <w:t>мідляк</w:t>
      </w:r>
      <w:proofErr w:type="spellEnd"/>
      <w:r w:rsidRPr="001B5537">
        <w:rPr>
          <w:color w:val="000000"/>
          <w:sz w:val="28"/>
          <w:szCs w:val="28"/>
        </w:rPr>
        <w:t xml:space="preserve">, </w:t>
      </w:r>
      <w:r w:rsidR="00E21010" w:rsidRPr="00E21010">
        <w:rPr>
          <w:b/>
          <w:color w:val="000000"/>
          <w:sz w:val="28"/>
          <w:szCs w:val="28"/>
          <w:lang w:val="uk-UA"/>
        </w:rPr>
        <w:t xml:space="preserve">бурякові </w:t>
      </w:r>
      <w:r w:rsidRPr="00E21010">
        <w:rPr>
          <w:b/>
          <w:color w:val="000000"/>
          <w:sz w:val="28"/>
          <w:szCs w:val="28"/>
        </w:rPr>
        <w:t>щитоноски</w:t>
      </w:r>
      <w:r w:rsidRPr="001B5537">
        <w:rPr>
          <w:color w:val="000000"/>
          <w:sz w:val="28"/>
          <w:szCs w:val="28"/>
        </w:rPr>
        <w:t xml:space="preserve">. </w:t>
      </w:r>
      <w:proofErr w:type="spellStart"/>
      <w:r w:rsidRPr="001B5537">
        <w:rPr>
          <w:color w:val="000000"/>
          <w:sz w:val="28"/>
          <w:szCs w:val="28"/>
        </w:rPr>
        <w:t>Господарства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застосовують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інсектициди</w:t>
      </w:r>
      <w:proofErr w:type="spellEnd"/>
      <w:r w:rsidRPr="001B5537">
        <w:rPr>
          <w:color w:val="000000"/>
          <w:sz w:val="28"/>
          <w:szCs w:val="28"/>
        </w:rPr>
        <w:t xml:space="preserve"> у </w:t>
      </w:r>
      <w:proofErr w:type="spellStart"/>
      <w:r w:rsidRPr="001B5537">
        <w:rPr>
          <w:color w:val="000000"/>
          <w:sz w:val="28"/>
          <w:szCs w:val="28"/>
        </w:rPr>
        <w:t>вогнищах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підвищеної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чисельності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шкідників</w:t>
      </w:r>
      <w:proofErr w:type="spellEnd"/>
      <w:r w:rsidRPr="001B5537">
        <w:rPr>
          <w:color w:val="000000"/>
          <w:sz w:val="28"/>
          <w:szCs w:val="28"/>
        </w:rPr>
        <w:t xml:space="preserve">. </w:t>
      </w:r>
      <w:proofErr w:type="spellStart"/>
      <w:r w:rsidRPr="001B5537">
        <w:rPr>
          <w:b/>
          <w:color w:val="000000"/>
          <w:sz w:val="28"/>
          <w:szCs w:val="28"/>
        </w:rPr>
        <w:t>Коренеїдом</w:t>
      </w:r>
      <w:proofErr w:type="spellEnd"/>
      <w:r w:rsidR="00E21010">
        <w:rPr>
          <w:color w:val="000000"/>
          <w:sz w:val="28"/>
          <w:szCs w:val="28"/>
        </w:rPr>
        <w:t xml:space="preserve"> </w:t>
      </w:r>
      <w:proofErr w:type="spellStart"/>
      <w:r w:rsidR="00E21010">
        <w:rPr>
          <w:color w:val="000000"/>
          <w:sz w:val="28"/>
          <w:szCs w:val="28"/>
        </w:rPr>
        <w:t>уражено</w:t>
      </w:r>
      <w:proofErr w:type="spellEnd"/>
      <w:r w:rsidR="00E21010">
        <w:rPr>
          <w:color w:val="000000"/>
          <w:sz w:val="28"/>
          <w:szCs w:val="28"/>
        </w:rPr>
        <w:t xml:space="preserve"> </w:t>
      </w:r>
      <w:r w:rsidR="002411A3">
        <w:rPr>
          <w:color w:val="000000"/>
          <w:sz w:val="28"/>
          <w:szCs w:val="28"/>
          <w:lang w:val="uk-UA"/>
        </w:rPr>
        <w:t>1</w:t>
      </w:r>
      <w:r w:rsidR="00E21010">
        <w:rPr>
          <w:color w:val="000000"/>
          <w:sz w:val="28"/>
          <w:szCs w:val="28"/>
        </w:rPr>
        <w:t>-3</w:t>
      </w:r>
      <w:r w:rsidRPr="001B5537">
        <w:rPr>
          <w:color w:val="000000"/>
          <w:sz w:val="28"/>
          <w:szCs w:val="28"/>
        </w:rPr>
        <w:t xml:space="preserve">% </w:t>
      </w:r>
      <w:proofErr w:type="spellStart"/>
      <w:r w:rsidRPr="001B5537">
        <w:rPr>
          <w:color w:val="000000"/>
          <w:sz w:val="28"/>
          <w:szCs w:val="28"/>
        </w:rPr>
        <w:t>рослин</w:t>
      </w:r>
      <w:proofErr w:type="spellEnd"/>
      <w:r w:rsidRPr="001B5537">
        <w:rPr>
          <w:color w:val="000000"/>
          <w:sz w:val="28"/>
          <w:szCs w:val="28"/>
        </w:rPr>
        <w:t xml:space="preserve"> (</w:t>
      </w:r>
      <w:r w:rsidR="002411A3">
        <w:rPr>
          <w:color w:val="000000"/>
          <w:sz w:val="28"/>
          <w:szCs w:val="28"/>
          <w:lang w:val="uk-UA"/>
        </w:rPr>
        <w:t xml:space="preserve">Тернопільська, </w:t>
      </w:r>
      <w:r w:rsidR="00E21010">
        <w:rPr>
          <w:color w:val="000000"/>
          <w:sz w:val="28"/>
          <w:szCs w:val="28"/>
          <w:lang w:val="uk-UA"/>
        </w:rPr>
        <w:t>Хмельницька</w:t>
      </w:r>
      <w:r w:rsidR="002411A3">
        <w:rPr>
          <w:color w:val="000000"/>
          <w:sz w:val="28"/>
          <w:szCs w:val="28"/>
          <w:lang w:val="uk-UA"/>
        </w:rPr>
        <w:t>, Черкаська</w:t>
      </w:r>
      <w:r w:rsidRPr="001B5537">
        <w:rPr>
          <w:color w:val="000000"/>
          <w:sz w:val="28"/>
          <w:szCs w:val="28"/>
        </w:rPr>
        <w:t xml:space="preserve"> обл.). </w:t>
      </w:r>
      <w:proofErr w:type="spellStart"/>
      <w:r w:rsidRPr="001B5537">
        <w:rPr>
          <w:color w:val="000000"/>
          <w:sz w:val="28"/>
          <w:szCs w:val="28"/>
        </w:rPr>
        <w:t>Поширення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коренеїда</w:t>
      </w:r>
      <w:proofErr w:type="spellEnd"/>
      <w:r w:rsidRPr="001B5537">
        <w:rPr>
          <w:color w:val="000000"/>
          <w:sz w:val="28"/>
          <w:szCs w:val="28"/>
        </w:rPr>
        <w:t xml:space="preserve"> в </w:t>
      </w:r>
      <w:proofErr w:type="spellStart"/>
      <w:r w:rsidRPr="001B5537">
        <w:rPr>
          <w:color w:val="000000"/>
          <w:sz w:val="28"/>
          <w:szCs w:val="28"/>
        </w:rPr>
        <w:t>посівах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буряків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обмежують</w:t>
      </w:r>
      <w:proofErr w:type="spellEnd"/>
      <w:r w:rsidRPr="001B5537">
        <w:rPr>
          <w:color w:val="000000"/>
          <w:sz w:val="28"/>
          <w:szCs w:val="28"/>
        </w:rPr>
        <w:t xml:space="preserve"> через </w:t>
      </w:r>
      <w:proofErr w:type="spellStart"/>
      <w:r w:rsidRPr="001B5537">
        <w:rPr>
          <w:color w:val="000000"/>
          <w:sz w:val="28"/>
          <w:szCs w:val="28"/>
        </w:rPr>
        <w:t>міжрядні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рихлення</w:t>
      </w:r>
      <w:proofErr w:type="spellEnd"/>
      <w:r w:rsidRPr="001B5537">
        <w:rPr>
          <w:color w:val="000000"/>
          <w:sz w:val="28"/>
          <w:szCs w:val="28"/>
        </w:rPr>
        <w:t xml:space="preserve"> в </w:t>
      </w:r>
      <w:proofErr w:type="spellStart"/>
      <w:r w:rsidRPr="001B5537">
        <w:rPr>
          <w:color w:val="000000"/>
          <w:sz w:val="28"/>
          <w:szCs w:val="28"/>
        </w:rPr>
        <w:t>залежності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від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ущільнення</w:t>
      </w:r>
      <w:proofErr w:type="spellEnd"/>
      <w:r w:rsidRPr="001B5537">
        <w:rPr>
          <w:color w:val="000000"/>
          <w:sz w:val="28"/>
          <w:szCs w:val="28"/>
        </w:rPr>
        <w:t xml:space="preserve"> </w:t>
      </w:r>
      <w:proofErr w:type="spellStart"/>
      <w:r w:rsidRPr="001B5537">
        <w:rPr>
          <w:color w:val="000000"/>
          <w:sz w:val="28"/>
          <w:szCs w:val="28"/>
        </w:rPr>
        <w:t>ґрунту</w:t>
      </w:r>
      <w:proofErr w:type="spellEnd"/>
      <w:r w:rsidRPr="001B5537">
        <w:rPr>
          <w:color w:val="000000"/>
          <w:sz w:val="28"/>
          <w:szCs w:val="28"/>
        </w:rPr>
        <w:t>.</w:t>
      </w:r>
    </w:p>
    <w:p w14:paraId="79755C19" w14:textId="3BFBF33D" w:rsidR="008C27B5" w:rsidRPr="00750AD6" w:rsidRDefault="008C27B5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Скрізь </w:t>
      </w:r>
      <w:r w:rsidR="005919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13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озимого ріпаку</w:t>
      </w:r>
      <w:r w:rsidR="002B7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11A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продовжується живлення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13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ріпаков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r w:rsidR="002B7E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прихованохоботник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D113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насіннєвий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0AD6"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великий ріпаковий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0AD6"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капустяний </w:t>
      </w:r>
      <w:r w:rsidRPr="00D113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стебловий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2B7E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квіткоїд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113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хрестоцвіт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r w:rsidRPr="00D113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бліш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осередково</w:t>
      </w:r>
      <w:r w:rsidR="00BE70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крайових смугах полів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F0F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шкодять </w:t>
      </w:r>
      <w:r w:rsidR="00750AD6" w:rsidRPr="00FD5C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капустяна попелиця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D5C9B" w:rsidRPr="00FD5C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оленка волохата</w:t>
      </w:r>
      <w:r w:rsidR="00FD5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F0F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клопи</w:t>
      </w:r>
      <w:r w:rsidR="00AF0F68"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F0F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якими 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пошкоджено 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411A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33323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>% рослин</w:t>
      </w:r>
      <w:r w:rsidR="002411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2,5% квіток</w:t>
      </w:r>
      <w:r w:rsidRPr="008C2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слабкому</w:t>
      </w:r>
      <w:r w:rsid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середньому ступенях.</w:t>
      </w:r>
      <w:r w:rsidR="00FD5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Спостерігається літ </w:t>
      </w:r>
      <w:r w:rsidR="00FD5C9B" w:rsidRPr="00FD5C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ріпакового пильщика</w:t>
      </w:r>
      <w:r w:rsidR="00D065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Альтернаріозом</w:t>
      </w:r>
      <w:r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фомозом</w:t>
      </w:r>
      <w:r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бактеріозом коренів</w:t>
      </w:r>
      <w:r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50A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пероноспорозом</w:t>
      </w:r>
      <w:r w:rsidR="00FD5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D5C9B" w:rsidRPr="00FD5C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циліндроспоріозом</w:t>
      </w:r>
      <w:r w:rsidR="00D113A1"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уражено </w:t>
      </w:r>
      <w:r w:rsidR="00FD5C9B">
        <w:rPr>
          <w:rFonts w:ascii="Times New Roman" w:hAnsi="Times New Roman" w:cs="Times New Roman"/>
          <w:color w:val="000000"/>
          <w:sz w:val="28"/>
          <w:szCs w:val="28"/>
          <w:lang w:val="uk-UA"/>
        </w:rPr>
        <w:t>2-</w:t>
      </w:r>
      <w:r w:rsidR="00033323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D113A1"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>% рослин</w:t>
      </w:r>
      <w:r w:rsidRPr="00750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65B278A" w14:textId="4124BE37" w:rsidR="00750AD6" w:rsidRDefault="002B7EAE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 </w:t>
      </w:r>
      <w:r w:rsidR="00FD5C9B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5</w:t>
      </w:r>
      <w:r w:rsidR="00FA6A89">
        <w:rPr>
          <w:rFonts w:ascii="Times New Roman" w:hAnsi="Times New Roman" w:cs="Times New Roman"/>
          <w:spacing w:val="-8"/>
          <w:sz w:val="28"/>
          <w:szCs w:val="28"/>
          <w:lang w:val="uk-UA"/>
        </w:rPr>
        <w:t>-43</w:t>
      </w:r>
      <w:r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% </w:t>
      </w:r>
      <w:r w:rsidR="00FA6A8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обстежених </w:t>
      </w:r>
      <w:r w:rsidR="00904BB8">
        <w:rPr>
          <w:rFonts w:ascii="Times New Roman" w:hAnsi="Times New Roman" w:cs="Times New Roman"/>
          <w:spacing w:val="-8"/>
          <w:sz w:val="28"/>
          <w:szCs w:val="28"/>
          <w:lang w:val="uk-UA"/>
        </w:rPr>
        <w:t>площ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="00987806" w:rsidRPr="00D9190B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соняшнику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відмічається шкідливість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сірого південного</w:t>
      </w:r>
      <w:r w:rsidR="008C27B5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="008C27B5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та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сірого бурякового довгоносиків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8C27B5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оленки волохатої</w:t>
      </w:r>
      <w:r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FD5C9B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цикадок</w:t>
      </w:r>
      <w:r w:rsidR="00750AD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дротяників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несправжніх дротяників</w:t>
      </w:r>
      <w:r w:rsidR="00FD5C9B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, де ними пошкоджено 1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-5% рослин у с</w:t>
      </w:r>
      <w:r w:rsidR="00750AD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лабкому та середньому ступенях. </w:t>
      </w:r>
      <w:r w:rsidR="00033323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П</w:t>
      </w:r>
      <w:r w:rsidR="002411A3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іщаний мідляк </w:t>
      </w:r>
      <w:r w:rsidR="002411A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у середній чисельності 0,2</w:t>
      </w:r>
      <w:r w:rsidR="00BE7091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-3</w:t>
      </w:r>
      <w:r w:rsidR="002411A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екз. на</w:t>
      </w:r>
      <w:r w:rsidR="0003332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кв.м </w:t>
      </w:r>
      <w:r w:rsidR="00BE7091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п</w:t>
      </w:r>
      <w:r w:rsidR="0003332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ошкодив</w:t>
      </w:r>
      <w:r w:rsidR="002411A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1-</w:t>
      </w:r>
      <w:r w:rsidR="0003332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5</w:t>
      </w:r>
      <w:r w:rsidR="002411A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FA6A89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необроблених площах</w:t>
      </w:r>
      <w:r w:rsidR="0003332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культури</w:t>
      </w:r>
      <w:r w:rsidR="002411A3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до 15% (Херсонська обл.) рослин</w:t>
      </w:r>
      <w:r w:rsidR="00BE7091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2411A3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="00750AD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 господарствах Миколаївської області відмічається ураження рослин культури </w:t>
      </w:r>
      <w:r w:rsidR="00750AD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пероноспорозом</w:t>
      </w:r>
      <w:r w:rsidR="00750AD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71179F86" w14:textId="310A808A" w:rsidR="00987806" w:rsidRDefault="009A49D2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Одеській області відмічають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 заселення </w:t>
      </w:r>
      <w:r w:rsidRPr="00BB33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неорних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r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личинками </w:t>
      </w:r>
      <w:r w:rsidR="00B26949" w:rsidRPr="00D9190B">
        <w:rPr>
          <w:rFonts w:ascii="Times New Roman" w:hAnsi="Times New Roman" w:cs="Times New Roman"/>
          <w:b/>
          <w:sz w:val="28"/>
          <w:szCs w:val="28"/>
          <w:lang w:val="uk-UA"/>
        </w:rPr>
        <w:t>саранових</w:t>
      </w:r>
      <w:r w:rsidR="00BB332A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ередня чисельність складає 0,2-0,5 екз. на кв.м (І вік). Видовий склад: </w:t>
      </w:r>
      <w:r w:rsidR="00B26949" w:rsidRPr="00BB332A">
        <w:rPr>
          <w:rFonts w:ascii="Times New Roman" w:hAnsi="Times New Roman" w:cs="Times New Roman"/>
          <w:b/>
          <w:sz w:val="28"/>
          <w:szCs w:val="28"/>
          <w:lang w:val="uk-UA"/>
        </w:rPr>
        <w:t>нестадні кобилки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0AB8">
        <w:rPr>
          <w:rFonts w:ascii="Times New Roman" w:hAnsi="Times New Roman" w:cs="Times New Roman"/>
          <w:sz w:val="28"/>
          <w:szCs w:val="28"/>
          <w:lang w:val="uk-UA"/>
        </w:rPr>
        <w:t xml:space="preserve">На неорних землях, </w:t>
      </w:r>
      <w:r w:rsidR="000121FA">
        <w:rPr>
          <w:rFonts w:ascii="Times New Roman" w:hAnsi="Times New Roman" w:cs="Times New Roman"/>
          <w:sz w:val="28"/>
          <w:szCs w:val="28"/>
          <w:lang w:val="uk-UA"/>
        </w:rPr>
        <w:t xml:space="preserve">обабіч доріг, </w:t>
      </w:r>
      <w:r w:rsidR="00660AB8">
        <w:rPr>
          <w:rFonts w:ascii="Times New Roman" w:hAnsi="Times New Roman" w:cs="Times New Roman"/>
          <w:sz w:val="28"/>
          <w:szCs w:val="28"/>
          <w:lang w:val="uk-UA"/>
        </w:rPr>
        <w:t>у багаторічних травах т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риває літ </w:t>
      </w:r>
      <w:r w:rsidR="00987806" w:rsidRPr="00D9190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лучного метелика</w:t>
      </w:r>
      <w:r w:rsidR="00B26949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>, за</w:t>
      </w:r>
      <w:r w:rsidR="003E746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незначної</w:t>
      </w:r>
      <w:r w:rsidR="00B26949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інтенсивності</w:t>
      </w:r>
      <w:r w:rsidR="00987806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>1-3 екз. на 10 кроків.</w:t>
      </w:r>
      <w:r w:rsidR="00B26949" w:rsidRPr="00D9190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Відмічається 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>відродження гусениць</w:t>
      </w:r>
      <w:r w:rsidR="004C05A8">
        <w:rPr>
          <w:rFonts w:ascii="Times New Roman" w:hAnsi="Times New Roman" w:cs="Times New Roman"/>
          <w:sz w:val="28"/>
          <w:szCs w:val="28"/>
          <w:lang w:val="uk-UA"/>
        </w:rPr>
        <w:t xml:space="preserve"> фітофага</w:t>
      </w:r>
      <w:r w:rsidR="00B26949" w:rsidRPr="00D91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377142" w14:textId="376B133D" w:rsidR="00333D4D" w:rsidRDefault="00333D4D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Подекуди дротяники та несправжні дротяники, сірий буряковий догоносик пошкоджують рослини кукурудзи, соняшнику, цукрових буряків</w:t>
      </w:r>
      <w:r w:rsidR="00C33905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324FDBC8" w14:textId="646F609F" w:rsidR="00252EFB" w:rsidRPr="00FA6A89" w:rsidRDefault="00252EFB" w:rsidP="00591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A89">
        <w:rPr>
          <w:rFonts w:ascii="Times New Roman" w:hAnsi="Times New Roman" w:cs="Times New Roman"/>
          <w:sz w:val="28"/>
          <w:szCs w:val="28"/>
          <w:lang w:val="uk-UA"/>
        </w:rPr>
        <w:t xml:space="preserve">Повсюди ранню </w:t>
      </w:r>
      <w:r w:rsidRPr="00FA6A89">
        <w:rPr>
          <w:rFonts w:ascii="Times New Roman" w:hAnsi="Times New Roman" w:cs="Times New Roman"/>
          <w:b/>
          <w:sz w:val="28"/>
          <w:szCs w:val="28"/>
          <w:lang w:val="uk-UA"/>
        </w:rPr>
        <w:t>капусту</w:t>
      </w:r>
      <w:r w:rsidRPr="009A49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редиску</w:t>
      </w:r>
      <w:r w:rsidRPr="009A49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6A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A6A89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Pr="00FA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хрестоцвіті </w:t>
      </w:r>
      <w:r w:rsidRPr="00FA6A89">
        <w:rPr>
          <w:rFonts w:ascii="Times New Roman" w:hAnsi="Times New Roman" w:cs="Times New Roman"/>
          <w:sz w:val="28"/>
          <w:szCs w:val="28"/>
          <w:lang w:val="uk-UA"/>
        </w:rPr>
        <w:t xml:space="preserve">культури заселяють та пошкоджують </w:t>
      </w:r>
      <w:r w:rsidR="00915D6C">
        <w:rPr>
          <w:rFonts w:ascii="Times New Roman" w:hAnsi="Times New Roman" w:cs="Times New Roman"/>
          <w:b/>
          <w:sz w:val="28"/>
          <w:szCs w:val="28"/>
          <w:lang w:val="uk-UA"/>
        </w:rPr>
        <w:t>хрестоцвіті блішки</w:t>
      </w:r>
      <w:r w:rsidR="00915D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D6C">
        <w:rPr>
          <w:rFonts w:ascii="Times New Roman" w:hAnsi="Times New Roman" w:cs="Times New Roman"/>
          <w:b/>
          <w:sz w:val="28"/>
          <w:szCs w:val="28"/>
          <w:lang w:val="uk-UA"/>
        </w:rPr>
        <w:t>цибулю – цибулева муха</w:t>
      </w:r>
      <w:r w:rsidR="009A4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FDA8E81" w14:textId="5F27150F" w:rsidR="009A49D2" w:rsidRDefault="009A49D2" w:rsidP="0059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4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C64">
        <w:rPr>
          <w:rFonts w:ascii="Times New Roman" w:hAnsi="Times New Roman" w:cs="Times New Roman"/>
          <w:sz w:val="28"/>
          <w:szCs w:val="28"/>
          <w:lang w:val="uk-UA"/>
        </w:rPr>
        <w:t>ранніх посадках</w:t>
      </w:r>
      <w:r w:rsidR="001F1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398" w:rsidRPr="00336F24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картоплі</w:t>
      </w:r>
      <w:r w:rsidR="000E05D1" w:rsidRPr="00C97D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05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97D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05D1">
        <w:rPr>
          <w:rFonts w:ascii="Times New Roman" w:hAnsi="Times New Roman" w:cs="Times New Roman"/>
          <w:sz w:val="28"/>
          <w:szCs w:val="28"/>
          <w:lang w:val="uk-UA"/>
        </w:rPr>
        <w:t xml:space="preserve"> присадибн</w:t>
      </w:r>
      <w:r w:rsidR="00C97D1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E0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D12">
        <w:rPr>
          <w:rFonts w:ascii="Times New Roman" w:hAnsi="Times New Roman" w:cs="Times New Roman"/>
          <w:sz w:val="28"/>
          <w:szCs w:val="28"/>
          <w:lang w:val="uk-UA"/>
        </w:rPr>
        <w:t>секторі</w:t>
      </w:r>
      <w:r w:rsidR="000E05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1398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заселення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F24">
        <w:rPr>
          <w:rFonts w:ascii="Times New Roman" w:hAnsi="Times New Roman" w:cs="Times New Roman"/>
          <w:sz w:val="28"/>
          <w:szCs w:val="28"/>
          <w:lang w:val="uk-UA"/>
        </w:rPr>
        <w:t xml:space="preserve">кущів </w:t>
      </w:r>
      <w:r w:rsidR="00336F24" w:rsidRPr="00336F24">
        <w:rPr>
          <w:rFonts w:ascii="Times New Roman" w:hAnsi="Times New Roman" w:cs="Times New Roman"/>
          <w:b/>
          <w:sz w:val="28"/>
          <w:szCs w:val="28"/>
          <w:lang w:val="uk-UA"/>
        </w:rPr>
        <w:t>колорадським жуком</w:t>
      </w:r>
      <w:r w:rsidR="00336F24"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r>
        <w:rPr>
          <w:rFonts w:ascii="Times New Roman" w:hAnsi="Times New Roman" w:cs="Times New Roman"/>
          <w:sz w:val="28"/>
          <w:szCs w:val="28"/>
          <w:lang w:val="uk-UA"/>
        </w:rPr>
        <w:t>яйцекладка</w:t>
      </w:r>
      <w:r w:rsidR="00E46D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6F24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Пошкоджено 5-10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36F24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5E5C64">
        <w:rPr>
          <w:rFonts w:ascii="Times New Roman" w:hAnsi="Times New Roman" w:cs="Times New Roman"/>
          <w:sz w:val="28"/>
          <w:szCs w:val="28"/>
          <w:lang w:val="uk-UA"/>
        </w:rPr>
        <w:t xml:space="preserve"> у слабкому та середньому ступенях</w:t>
      </w:r>
      <w:r w:rsidR="00E46D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AF4420" w14:textId="717CA36A" w:rsidR="00C90B89" w:rsidRPr="00EA21C2" w:rsidRDefault="0028023C" w:rsidP="0059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21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плодових 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>насадженнях</w:t>
      </w:r>
      <w:r w:rsidR="004D3C0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продовжується</w:t>
      </w:r>
      <w:r w:rsidRPr="00EA21C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літ метеликів </w:t>
      </w:r>
      <w:r w:rsidRPr="00EA21C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яблуневої плодожерки</w:t>
      </w:r>
      <w:r w:rsidRPr="00EA21C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І-го покоління, в південних областях відкладання ними яєць. Скрізь 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продовжують завдавати шкоди </w:t>
      </w:r>
      <w:r w:rsidRPr="00EA21C2">
        <w:rPr>
          <w:rFonts w:ascii="Times New Roman" w:hAnsi="Times New Roman" w:cs="Times New Roman"/>
          <w:b/>
          <w:sz w:val="28"/>
          <w:szCs w:val="28"/>
          <w:lang w:val="uk-UA"/>
        </w:rPr>
        <w:t>плодові довгоносики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21C2">
        <w:rPr>
          <w:rFonts w:ascii="Times New Roman" w:hAnsi="Times New Roman" w:cs="Times New Roman"/>
          <w:b/>
          <w:sz w:val="28"/>
          <w:szCs w:val="28"/>
          <w:lang w:val="uk-UA"/>
        </w:rPr>
        <w:t>листокрутки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попелиці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листоблішки</w:t>
      </w:r>
      <w:r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21C2">
        <w:rPr>
          <w:rFonts w:ascii="Times New Roman" w:hAnsi="Times New Roman" w:cs="Times New Roman"/>
          <w:b/>
          <w:sz w:val="28"/>
          <w:szCs w:val="28"/>
          <w:lang w:val="uk-UA"/>
        </w:rPr>
        <w:t>кліщі</w:t>
      </w:r>
      <w:r w:rsidR="00C90B89" w:rsidRPr="00EA21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0B89" w:rsidRPr="00EA21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заселених 4-24% дерев, 2-8% листків.</w:t>
      </w:r>
      <w:r w:rsidR="00A35B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</w:t>
      </w:r>
      <w:r w:rsidR="00A35BF3" w:rsidRPr="00B77112">
        <w:rPr>
          <w:rFonts w:ascii="Times New Roman" w:hAnsi="Times New Roman" w:cs="Times New Roman"/>
          <w:sz w:val="28"/>
          <w:szCs w:val="28"/>
          <w:lang w:val="uk-UA"/>
        </w:rPr>
        <w:t>середково</w:t>
      </w:r>
      <w:r w:rsidR="00904BB8">
        <w:rPr>
          <w:rFonts w:ascii="Times New Roman" w:hAnsi="Times New Roman" w:cs="Times New Roman"/>
          <w:sz w:val="28"/>
          <w:szCs w:val="28"/>
          <w:lang w:val="uk-UA"/>
        </w:rPr>
        <w:t xml:space="preserve"> шкодять</w:t>
      </w:r>
      <w:r w:rsidR="00A35BF3"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BF3" w:rsidRPr="00B77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білан </w:t>
      </w:r>
      <w:r w:rsidR="00A35BF3" w:rsidRPr="00B771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жилкуват</w:t>
      </w:r>
      <w:r w:rsidR="004A7AA7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A35BF3" w:rsidRPr="00904B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BF3" w:rsidRPr="00B77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золотогуз</w:t>
      </w:r>
      <w:r w:rsidR="001F15A2" w:rsidRPr="00904B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7AA7">
        <w:rPr>
          <w:rFonts w:ascii="Times New Roman" w:hAnsi="Times New Roman" w:cs="Times New Roman"/>
          <w:b/>
          <w:sz w:val="28"/>
          <w:szCs w:val="28"/>
          <w:lang w:val="uk-UA"/>
        </w:rPr>
        <w:t>шовкопряди</w:t>
      </w:r>
      <w:r w:rsidR="00A35BF3" w:rsidRPr="001F15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BF3" w:rsidRPr="00B77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На сприйнятливих сортах </w:t>
      </w:r>
      <w:r w:rsidR="009F7730" w:rsidRPr="00EA21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яблуні 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відмічають ураження молодих листочків </w:t>
      </w:r>
      <w:r w:rsidR="009F7730" w:rsidRPr="00EA21C2">
        <w:rPr>
          <w:rFonts w:ascii="Times New Roman" w:hAnsi="Times New Roman" w:cs="Times New Roman"/>
          <w:b/>
          <w:sz w:val="28"/>
          <w:szCs w:val="28"/>
          <w:lang w:val="uk-UA"/>
        </w:rPr>
        <w:t>борошнистою росою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 (5-18% дерев, 1-6% розеток), </w:t>
      </w:r>
      <w:r w:rsidR="00A35BF3">
        <w:rPr>
          <w:rFonts w:ascii="Times New Roman" w:hAnsi="Times New Roman" w:cs="Times New Roman"/>
          <w:sz w:val="28"/>
          <w:szCs w:val="28"/>
          <w:lang w:val="uk-UA"/>
        </w:rPr>
        <w:t xml:space="preserve">подекуди </w:t>
      </w:r>
      <w:r w:rsidR="009F7730" w:rsidRPr="00EA21C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паршею </w:t>
      </w:r>
      <w:r w:rsidR="005919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(7-13% дерев, 1-6% листків). 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7730" w:rsidRPr="00EA21C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персику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 триває розвиток </w:t>
      </w:r>
      <w:r w:rsidR="009F7730" w:rsidRPr="00EA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кучерявості 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листя (4-12% дерев, 3-6% листків), на </w:t>
      </w:r>
      <w:r w:rsidR="009F7730" w:rsidRPr="00EA21C2">
        <w:rPr>
          <w:rFonts w:ascii="Times New Roman" w:hAnsi="Times New Roman" w:cs="Times New Roman"/>
          <w:b/>
          <w:i/>
          <w:sz w:val="28"/>
          <w:szCs w:val="28"/>
          <w:lang w:val="uk-UA"/>
        </w:rPr>
        <w:t>абрикосі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F7730" w:rsidRPr="00EA21C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F7730" w:rsidRPr="00EA21C2">
        <w:rPr>
          <w:rFonts w:ascii="Times New Roman" w:hAnsi="Times New Roman" w:cs="Times New Roman"/>
          <w:b/>
          <w:sz w:val="28"/>
          <w:szCs w:val="28"/>
          <w:lang w:val="uk-UA"/>
        </w:rPr>
        <w:t>моніліоз</w:t>
      </w:r>
      <w:proofErr w:type="spellEnd"/>
      <w:r w:rsidR="0059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>(6-10% дерев</w:t>
      </w:r>
      <w:r w:rsidR="00417A69">
        <w:rPr>
          <w:rFonts w:ascii="Times New Roman" w:hAnsi="Times New Roman" w:cs="Times New Roman"/>
          <w:sz w:val="28"/>
          <w:szCs w:val="28"/>
          <w:lang w:val="uk-UA"/>
        </w:rPr>
        <w:t>, 1-4</w:t>
      </w:r>
      <w:r w:rsidR="003B7606" w:rsidRPr="00EA21C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17A69">
        <w:rPr>
          <w:rFonts w:ascii="Times New Roman" w:hAnsi="Times New Roman" w:cs="Times New Roman"/>
          <w:sz w:val="28"/>
          <w:szCs w:val="28"/>
          <w:lang w:val="uk-UA"/>
        </w:rPr>
        <w:t xml:space="preserve"> молодих пагонів</w:t>
      </w:r>
      <w:r w:rsidR="009F7730" w:rsidRPr="00EA21C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371B773" w14:textId="7848C52D" w:rsidR="00BC05CE" w:rsidRPr="0059195E" w:rsidRDefault="00B77112" w:rsidP="0059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1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7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7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виноградних 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насадженнях триває літ метеликів </w:t>
      </w:r>
      <w:r w:rsidRPr="00B77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гронової листокрутки             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І-го покоління, </w:t>
      </w:r>
      <w:r w:rsidR="001F15A2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спостерігають 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яйцекладка та початок відродження гусениць фітофага. Продовжується пошкодження листя культури </w:t>
      </w:r>
      <w:r w:rsidRPr="00B77112">
        <w:rPr>
          <w:rFonts w:ascii="Times New Roman" w:hAnsi="Times New Roman" w:cs="Times New Roman"/>
          <w:b/>
          <w:sz w:val="28"/>
          <w:szCs w:val="28"/>
          <w:lang w:val="uk-UA"/>
        </w:rPr>
        <w:t>виноградним зуднем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15A2">
        <w:rPr>
          <w:rFonts w:ascii="Times New Roman" w:hAnsi="Times New Roman" w:cs="Times New Roman"/>
          <w:sz w:val="28"/>
          <w:szCs w:val="28"/>
          <w:lang w:val="uk-UA"/>
        </w:rPr>
        <w:t xml:space="preserve">Прояв </w:t>
      </w:r>
      <w:r w:rsidR="001F15A2" w:rsidRPr="00BC02B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C02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7112">
        <w:rPr>
          <w:rFonts w:ascii="Times New Roman" w:hAnsi="Times New Roman" w:cs="Times New Roman"/>
          <w:b/>
          <w:sz w:val="28"/>
          <w:szCs w:val="28"/>
          <w:lang w:val="uk-UA"/>
        </w:rPr>
        <w:t>лдью</w:t>
      </w:r>
      <w:r w:rsidRPr="001F1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2B3">
        <w:rPr>
          <w:rFonts w:ascii="Times New Roman" w:hAnsi="Times New Roman" w:cs="Times New Roman"/>
          <w:sz w:val="28"/>
          <w:szCs w:val="28"/>
          <w:lang w:val="uk-UA"/>
        </w:rPr>
        <w:t>відмічають на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 2% площ</w:t>
      </w:r>
      <w:r w:rsidR="0059195E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BC02B3">
        <w:rPr>
          <w:rFonts w:ascii="Times New Roman" w:hAnsi="Times New Roman" w:cs="Times New Roman"/>
          <w:sz w:val="28"/>
          <w:szCs w:val="28"/>
          <w:lang w:val="uk-UA"/>
        </w:rPr>
        <w:t>, 1% кущів та</w:t>
      </w:r>
      <w:r w:rsidRPr="00B77112">
        <w:rPr>
          <w:rFonts w:ascii="Times New Roman" w:hAnsi="Times New Roman" w:cs="Times New Roman"/>
          <w:sz w:val="28"/>
          <w:szCs w:val="28"/>
          <w:lang w:val="uk-UA"/>
        </w:rPr>
        <w:t xml:space="preserve"> листків за розвитку хвороби 0,1%. </w:t>
      </w:r>
      <w:r w:rsidRPr="00B771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Плодоносні (після цвітіння) </w:t>
      </w:r>
      <w:r w:rsidR="00BC02B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B771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виноградні насадження проти комплексу шкідників і хвороб обприскують сумішами дозволених інсектицидів та фунгіцидів.</w:t>
      </w:r>
    </w:p>
    <w:p w14:paraId="4C978B99" w14:textId="2C4D1272" w:rsidR="00987806" w:rsidRPr="00987806" w:rsidRDefault="00987806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В усіх ґрунтово-кліматичних зонах триває літ метеликів </w:t>
      </w:r>
      <w:r w:rsidRPr="00987806">
        <w:rPr>
          <w:rFonts w:ascii="Times New Roman" w:hAnsi="Times New Roman" w:cs="Times New Roman"/>
          <w:b/>
          <w:sz w:val="28"/>
          <w:szCs w:val="28"/>
          <w:lang w:val="uk-UA"/>
        </w:rPr>
        <w:t>листогризучих совок</w:t>
      </w:r>
      <w:r w:rsidR="004A7AA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7AA7" w:rsidRPr="0059195E"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  <w:r w:rsidR="0059195E" w:rsidRPr="0059195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4A7AA7" w:rsidRPr="005919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мої </w:t>
      </w:r>
      <w:r w:rsidR="004A7AA7">
        <w:rPr>
          <w:rFonts w:ascii="Times New Roman" w:hAnsi="Times New Roman" w:cs="Times New Roman"/>
          <w:sz w:val="28"/>
          <w:szCs w:val="28"/>
          <w:lang w:val="uk-UA"/>
        </w:rPr>
        <w:t>совки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>лісах</w:t>
      </w:r>
      <w:r w:rsidRPr="00B26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лісосмугах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7806">
        <w:rPr>
          <w:rFonts w:ascii="Times New Roman" w:hAnsi="Times New Roman" w:cs="Times New Roman"/>
          <w:b/>
          <w:i/>
          <w:sz w:val="28"/>
          <w:szCs w:val="28"/>
          <w:lang w:val="uk-UA"/>
        </w:rPr>
        <w:t>плодових насадженнях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 лісостепових та поліських областей триває літ жуків </w:t>
      </w:r>
      <w:r w:rsidRPr="00987806">
        <w:rPr>
          <w:rFonts w:ascii="Times New Roman" w:hAnsi="Times New Roman" w:cs="Times New Roman"/>
          <w:b/>
          <w:sz w:val="28"/>
          <w:szCs w:val="28"/>
          <w:lang w:val="uk-UA"/>
        </w:rPr>
        <w:t>травневих хрущів</w:t>
      </w:r>
      <w:r w:rsidRPr="00987806">
        <w:rPr>
          <w:rFonts w:ascii="Times New Roman" w:hAnsi="Times New Roman" w:cs="Times New Roman"/>
          <w:sz w:val="28"/>
          <w:szCs w:val="28"/>
          <w:lang w:val="uk-UA"/>
        </w:rPr>
        <w:t xml:space="preserve">, які заселяють та пошкоджують листя дерев. Скрізь </w:t>
      </w:r>
      <w:r w:rsidRPr="00987806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/>
        </w:rPr>
        <w:t>плодові</w:t>
      </w:r>
      <w:r w:rsidRPr="00B269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987806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ягідні</w:t>
      </w:r>
      <w:r w:rsidRPr="009878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87806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насадження </w:t>
      </w:r>
      <w:r w:rsidRPr="009878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приватного сектору і фермерських господарств, квітучі посіви </w:t>
      </w:r>
      <w:r w:rsidRPr="00987806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/>
        </w:rPr>
        <w:t>озимого ріпаку</w:t>
      </w:r>
      <w:r w:rsidRPr="009878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заселяє багатоїдний шкідник – </w:t>
      </w:r>
      <w:r w:rsidRPr="0098780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оленка волохата</w:t>
      </w:r>
      <w:r w:rsidRPr="009878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14:paraId="6CD337BC" w14:textId="77777777" w:rsidR="00987806" w:rsidRDefault="00987806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806">
        <w:rPr>
          <w:rFonts w:ascii="Times New Roman" w:hAnsi="Times New Roman" w:cs="Times New Roman"/>
          <w:sz w:val="28"/>
          <w:szCs w:val="28"/>
          <w:lang w:val="uk-UA"/>
        </w:rPr>
        <w:t>У господарствах здійснюється постійний фітосанітарний нагляд за посівами сільськогосподарських культур</w:t>
      </w:r>
      <w:r w:rsidRPr="00987806">
        <w:rPr>
          <w:rFonts w:ascii="Times New Roman" w:hAnsi="Times New Roman" w:cs="Times New Roman"/>
          <w:sz w:val="28"/>
          <w:szCs w:val="28"/>
        </w:rPr>
        <w:t>.</w:t>
      </w:r>
    </w:p>
    <w:p w14:paraId="31289F41" w14:textId="651394B9" w:rsidR="00C33905" w:rsidRPr="00C33905" w:rsidRDefault="00C33905" w:rsidP="00C3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оперативною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інформацією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хід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робіт із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захисту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рослин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наданою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Головними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управліннями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областях</w:t>
      </w: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станом                                       на 09.05.</w:t>
      </w: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2024</w:t>
      </w: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року захист сільськогосподарських культур від шкідливих організмів </w:t>
      </w:r>
      <w:proofErr w:type="gramStart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проведений  на</w:t>
      </w:r>
      <w:proofErr w:type="gramEnd"/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площі </w:t>
      </w:r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11,2 млн. га, з них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оброблено від</w:t>
      </w:r>
      <w:r w:rsidRPr="00C339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</w:p>
    <w:p w14:paraId="7E723E20" w14:textId="30EE0CBA" w:rsidR="00C33905" w:rsidRPr="00C33905" w:rsidRDefault="00C33905" w:rsidP="00C3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бур’янів – 5,3 млн. га;</w:t>
      </w:r>
    </w:p>
    <w:p w14:paraId="7FC656B2" w14:textId="1C8A633E" w:rsidR="00C33905" w:rsidRPr="00C33905" w:rsidRDefault="00C33905" w:rsidP="00C3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41958779"/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2,9 </w:t>
      </w:r>
      <w:bookmarkEnd w:id="1"/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га;</w:t>
      </w:r>
    </w:p>
    <w:p w14:paraId="76F8DB47" w14:textId="2911F4EE" w:rsidR="00C33905" w:rsidRPr="00C33905" w:rsidRDefault="00C33905" w:rsidP="00C3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шкідників – 3,0 млн. га.</w:t>
      </w:r>
    </w:p>
    <w:p w14:paraId="4401334C" w14:textId="6C49CEC9" w:rsidR="00C33905" w:rsidRPr="00C33905" w:rsidRDefault="00C33905" w:rsidP="00C3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E46DC4">
        <w:rPr>
          <w:noProof/>
          <w:lang w:val="uk-UA" w:eastAsia="uk-UA"/>
        </w:rPr>
        <w:drawing>
          <wp:inline distT="0" distB="0" distL="0" distR="0" wp14:anchorId="668EDC92" wp14:editId="735E894A">
            <wp:extent cx="6300470" cy="6074695"/>
            <wp:effectExtent l="0" t="0" r="5080" b="254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98B4244" w14:textId="77777777" w:rsidR="00C33905" w:rsidRPr="00C33905" w:rsidRDefault="00C33905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E0840" w14:textId="77777777" w:rsidR="00987806" w:rsidRPr="00987806" w:rsidRDefault="00987806" w:rsidP="005919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B5F813F" w14:textId="77777777" w:rsidR="004A0DFE" w:rsidRPr="00987806" w:rsidRDefault="004A0DFE" w:rsidP="0059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0DFE" w:rsidRPr="00987806" w:rsidSect="004A0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E"/>
    <w:rsid w:val="000121FA"/>
    <w:rsid w:val="00020ED3"/>
    <w:rsid w:val="00033323"/>
    <w:rsid w:val="000E05D1"/>
    <w:rsid w:val="00193533"/>
    <w:rsid w:val="001B5537"/>
    <w:rsid w:val="001F1398"/>
    <w:rsid w:val="001F15A2"/>
    <w:rsid w:val="00231BFA"/>
    <w:rsid w:val="002411A3"/>
    <w:rsid w:val="00251703"/>
    <w:rsid w:val="00252EFB"/>
    <w:rsid w:val="002765C2"/>
    <w:rsid w:val="0028023C"/>
    <w:rsid w:val="002B7EAE"/>
    <w:rsid w:val="002D47ED"/>
    <w:rsid w:val="00333D4D"/>
    <w:rsid w:val="00336F24"/>
    <w:rsid w:val="00381F57"/>
    <w:rsid w:val="003B7606"/>
    <w:rsid w:val="003E746E"/>
    <w:rsid w:val="004133EC"/>
    <w:rsid w:val="00413493"/>
    <w:rsid w:val="00417A69"/>
    <w:rsid w:val="004A0DFE"/>
    <w:rsid w:val="004A7AA7"/>
    <w:rsid w:val="004C05A8"/>
    <w:rsid w:val="004D3C0E"/>
    <w:rsid w:val="0050548F"/>
    <w:rsid w:val="0059195E"/>
    <w:rsid w:val="005C1757"/>
    <w:rsid w:val="005D60D1"/>
    <w:rsid w:val="005E5C64"/>
    <w:rsid w:val="005F2CB3"/>
    <w:rsid w:val="005F5620"/>
    <w:rsid w:val="00660AB8"/>
    <w:rsid w:val="00750AD6"/>
    <w:rsid w:val="00763917"/>
    <w:rsid w:val="007B0506"/>
    <w:rsid w:val="00806A5B"/>
    <w:rsid w:val="00841C14"/>
    <w:rsid w:val="00875530"/>
    <w:rsid w:val="008778FA"/>
    <w:rsid w:val="00890BE2"/>
    <w:rsid w:val="008C27B5"/>
    <w:rsid w:val="008F5EAD"/>
    <w:rsid w:val="00904BB8"/>
    <w:rsid w:val="00915D6C"/>
    <w:rsid w:val="00987806"/>
    <w:rsid w:val="009A49D2"/>
    <w:rsid w:val="009F7730"/>
    <w:rsid w:val="00A02DB2"/>
    <w:rsid w:val="00A1416F"/>
    <w:rsid w:val="00A35BF3"/>
    <w:rsid w:val="00A45AC8"/>
    <w:rsid w:val="00A8047E"/>
    <w:rsid w:val="00A95B4F"/>
    <w:rsid w:val="00AF0F68"/>
    <w:rsid w:val="00AF23B2"/>
    <w:rsid w:val="00B26949"/>
    <w:rsid w:val="00B65966"/>
    <w:rsid w:val="00B71A4D"/>
    <w:rsid w:val="00B77112"/>
    <w:rsid w:val="00B94BB6"/>
    <w:rsid w:val="00BA0B47"/>
    <w:rsid w:val="00BA1DE9"/>
    <w:rsid w:val="00BB332A"/>
    <w:rsid w:val="00BC02B3"/>
    <w:rsid w:val="00BC05CE"/>
    <w:rsid w:val="00BE7091"/>
    <w:rsid w:val="00C3017B"/>
    <w:rsid w:val="00C33905"/>
    <w:rsid w:val="00C40783"/>
    <w:rsid w:val="00C87300"/>
    <w:rsid w:val="00C90B89"/>
    <w:rsid w:val="00C97D12"/>
    <w:rsid w:val="00CE01D1"/>
    <w:rsid w:val="00D06566"/>
    <w:rsid w:val="00D113A1"/>
    <w:rsid w:val="00D9190B"/>
    <w:rsid w:val="00DB6F7B"/>
    <w:rsid w:val="00DC28A3"/>
    <w:rsid w:val="00E21010"/>
    <w:rsid w:val="00E46DC4"/>
    <w:rsid w:val="00E6728D"/>
    <w:rsid w:val="00EA21C2"/>
    <w:rsid w:val="00EB0982"/>
    <w:rsid w:val="00F12FA1"/>
    <w:rsid w:val="00FA6A89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11045"/>
  <w15:docId w15:val="{8B06D3A8-D115-4C27-8234-0F61F6B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09.05.2024 )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2F-4769-8CF5-84847A3FFE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2F-4769-8CF5-84847A3FFE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B2F-4769-8CF5-84847A3FFE88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2,9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B2F-4769-8CF5-84847A3FFE8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3,0 млн.га.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2F-4769-8CF5-84847A3FFE8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043519260691796E-6"/>
                  <c:y val="-0.2383918822374277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5,3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2F-4769-8CF5-84847A3FFE88}"/>
                </c:ext>
                <c:ext xmlns:c15="http://schemas.microsoft.com/office/drawing/2012/chart" uri="{CE6537A1-D6FC-4f65-9D91-7224C49458BB}">
                  <c15:layout>
                    <c:manualLayout>
                      <c:w val="0.18106586601613811"/>
                      <c:h val="0.1773952954675846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B2F-4769-8CF5-84847A3FFE8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2F-4769-8CF5-84847A3FFE8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B2F-4769-8CF5-84847A3FFE88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B2F-4769-8CF5-84847A3FFE8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B2F-4769-8CF5-84847A3FFE8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B2F-4769-8CF5-84847A3FFE88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B2F-4769-8CF5-84847A3FFE88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B2F-4769-8CF5-84847A3FFE8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B2F-4769-8CF5-84847A3FFE8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B2F-4769-8CF5-84847A3FFE88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B2F-4769-8CF5-84847A3FF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595F7-BF7A-4F61-8BD3-6C79ED4D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4</cp:revision>
  <dcterms:created xsi:type="dcterms:W3CDTF">2024-05-10T06:43:00Z</dcterms:created>
  <dcterms:modified xsi:type="dcterms:W3CDTF">2024-05-10T07:42:00Z</dcterms:modified>
</cp:coreProperties>
</file>