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98" w:rsidRPr="007439C5" w:rsidRDefault="00BC0D98" w:rsidP="00BC0D98">
      <w:pPr>
        <w:ind w:left="5760" w:right="-5"/>
        <w:jc w:val="right"/>
        <w:rPr>
          <w:spacing w:val="-12"/>
          <w:sz w:val="28"/>
          <w:szCs w:val="28"/>
          <w:lang w:val="uk-UA"/>
        </w:rPr>
      </w:pPr>
      <w:proofErr w:type="spellStart"/>
      <w:r w:rsidRPr="007439C5">
        <w:rPr>
          <w:spacing w:val="-12"/>
          <w:sz w:val="28"/>
          <w:szCs w:val="28"/>
          <w:lang w:val="uk-UA"/>
        </w:rPr>
        <w:t>Фітосанітарний</w:t>
      </w:r>
      <w:proofErr w:type="spellEnd"/>
      <w:r w:rsidRPr="007439C5">
        <w:rPr>
          <w:spacing w:val="-12"/>
          <w:sz w:val="28"/>
          <w:szCs w:val="28"/>
          <w:lang w:val="uk-UA"/>
        </w:rPr>
        <w:t xml:space="preserve"> стан</w:t>
      </w:r>
    </w:p>
    <w:p w:rsidR="00BC0D98" w:rsidRPr="007439C5" w:rsidRDefault="00BC0D98" w:rsidP="00BC0D98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 w:rsidRPr="007439C5">
        <w:rPr>
          <w:spacing w:val="-12"/>
          <w:sz w:val="28"/>
          <w:szCs w:val="28"/>
          <w:lang w:val="uk-UA"/>
        </w:rPr>
        <w:t>сільськогосподарських рослин</w:t>
      </w:r>
    </w:p>
    <w:p w:rsidR="00BC0D98" w:rsidRDefault="00BC0D98" w:rsidP="00BC0D98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30 березня 2023</w:t>
      </w:r>
      <w:r w:rsidRPr="007439C5">
        <w:rPr>
          <w:spacing w:val="-12"/>
          <w:sz w:val="28"/>
          <w:szCs w:val="28"/>
          <w:lang w:val="uk-UA"/>
        </w:rPr>
        <w:t xml:space="preserve"> року</w:t>
      </w:r>
    </w:p>
    <w:p w:rsidR="00BC0D98" w:rsidRPr="007439C5" w:rsidRDefault="00BC0D98" w:rsidP="00BC0D98">
      <w:pPr>
        <w:ind w:left="-360" w:right="-5" w:firstLine="360"/>
        <w:jc w:val="right"/>
        <w:rPr>
          <w:spacing w:val="-12"/>
          <w:sz w:val="28"/>
          <w:szCs w:val="28"/>
          <w:lang w:val="uk-UA"/>
        </w:rPr>
      </w:pPr>
    </w:p>
    <w:p w:rsidR="00722B7F" w:rsidRDefault="00BC0D98" w:rsidP="00BC0D98">
      <w:pPr>
        <w:ind w:right="-5" w:firstLine="720"/>
        <w:jc w:val="both"/>
        <w:rPr>
          <w:sz w:val="28"/>
          <w:szCs w:val="28"/>
          <w:lang w:val="uk-UA"/>
        </w:rPr>
      </w:pPr>
      <w:r w:rsidRPr="0087757F">
        <w:rPr>
          <w:sz w:val="28"/>
          <w:szCs w:val="28"/>
          <w:lang w:val="uk-UA"/>
        </w:rPr>
        <w:t>Протягом третьої декади березня погоду формував виступ антициклону т</w:t>
      </w:r>
      <w:r>
        <w:rPr>
          <w:sz w:val="28"/>
          <w:szCs w:val="28"/>
          <w:lang w:val="uk-UA"/>
        </w:rPr>
        <w:t>а переміщення холодних фронтів</w:t>
      </w:r>
      <w:r w:rsidRPr="006A2DBF">
        <w:rPr>
          <w:sz w:val="28"/>
          <w:szCs w:val="28"/>
        </w:rPr>
        <w:t xml:space="preserve">. </w:t>
      </w:r>
      <w:proofErr w:type="spellStart"/>
      <w:r w:rsidRPr="006A2DBF">
        <w:rPr>
          <w:sz w:val="28"/>
          <w:szCs w:val="28"/>
        </w:rPr>
        <w:t>Денна</w:t>
      </w:r>
      <w:proofErr w:type="spellEnd"/>
      <w:r w:rsidRPr="006A2DBF">
        <w:rPr>
          <w:sz w:val="28"/>
          <w:szCs w:val="28"/>
        </w:rPr>
        <w:t xml:space="preserve"> температура </w:t>
      </w:r>
      <w:proofErr w:type="spellStart"/>
      <w:r w:rsidRPr="006A2DBF">
        <w:rPr>
          <w:sz w:val="28"/>
          <w:szCs w:val="28"/>
        </w:rPr>
        <w:t>повіт</w:t>
      </w:r>
      <w:r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знаходилася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+5+1</w:t>
      </w:r>
      <w:r>
        <w:rPr>
          <w:sz w:val="28"/>
          <w:szCs w:val="28"/>
          <w:lang w:val="uk-UA"/>
        </w:rPr>
        <w:t>1</w:t>
      </w:r>
      <w:proofErr w:type="spellStart"/>
      <w:r w:rsidR="00376210" w:rsidRPr="006A2DBF">
        <w:rPr>
          <w:sz w:val="28"/>
          <w:szCs w:val="28"/>
          <w:vertAlign w:val="superscript"/>
        </w:rPr>
        <w:t>о</w:t>
      </w:r>
      <w:r w:rsidRPr="006A2DBF">
        <w:rPr>
          <w:sz w:val="28"/>
          <w:szCs w:val="28"/>
        </w:rPr>
        <w:t>С</w:t>
      </w:r>
      <w:proofErr w:type="spellEnd"/>
      <w:r w:rsidRPr="006A2DBF">
        <w:rPr>
          <w:sz w:val="28"/>
          <w:szCs w:val="28"/>
        </w:rPr>
        <w:t xml:space="preserve"> тепла. </w:t>
      </w:r>
      <w:proofErr w:type="spellStart"/>
      <w:r>
        <w:rPr>
          <w:sz w:val="28"/>
          <w:szCs w:val="28"/>
        </w:rPr>
        <w:t>Нічна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фіксувалась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позначці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+7</w:t>
      </w:r>
      <w:r w:rsidRPr="006A2DBF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.</w:t>
      </w:r>
      <w:r w:rsidRPr="006A2DBF">
        <w:rPr>
          <w:sz w:val="28"/>
          <w:szCs w:val="28"/>
          <w:vertAlign w:val="superscript"/>
        </w:rPr>
        <w:t xml:space="preserve">о </w:t>
      </w:r>
      <w:r>
        <w:rPr>
          <w:sz w:val="28"/>
          <w:szCs w:val="28"/>
          <w:lang w:val="uk-UA"/>
        </w:rPr>
        <w:t xml:space="preserve">Різке коливання нічних та денних температур, випадання дощу та мокрого </w:t>
      </w:r>
      <w:proofErr w:type="gramStart"/>
      <w:r>
        <w:rPr>
          <w:sz w:val="28"/>
          <w:szCs w:val="28"/>
          <w:lang w:val="uk-UA"/>
        </w:rPr>
        <w:t xml:space="preserve">снігу, </w:t>
      </w:r>
      <w:r w:rsidR="003762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вранішні</w:t>
      </w:r>
      <w:proofErr w:type="gramEnd"/>
      <w:r>
        <w:rPr>
          <w:sz w:val="28"/>
          <w:szCs w:val="28"/>
          <w:lang w:val="uk-UA"/>
        </w:rPr>
        <w:t xml:space="preserve"> приморозки стримували розвиток та поширення шкідливих організмів у посівах </w:t>
      </w:r>
      <w:r w:rsidRPr="004F21FC">
        <w:rPr>
          <w:b/>
          <w:i/>
          <w:sz w:val="28"/>
          <w:szCs w:val="28"/>
          <w:lang w:val="uk-UA"/>
        </w:rPr>
        <w:t>озимих зернових</w:t>
      </w:r>
      <w:r>
        <w:rPr>
          <w:sz w:val="28"/>
          <w:szCs w:val="28"/>
          <w:lang w:val="uk-UA"/>
        </w:rPr>
        <w:t xml:space="preserve"> та </w:t>
      </w:r>
      <w:r w:rsidRPr="004F21FC">
        <w:rPr>
          <w:b/>
          <w:i/>
          <w:sz w:val="28"/>
          <w:szCs w:val="28"/>
          <w:lang w:val="uk-UA"/>
        </w:rPr>
        <w:t>ріпаку</w:t>
      </w:r>
      <w:r>
        <w:rPr>
          <w:sz w:val="28"/>
          <w:szCs w:val="28"/>
          <w:lang w:val="uk-UA"/>
        </w:rPr>
        <w:t xml:space="preserve">. </w:t>
      </w:r>
    </w:p>
    <w:p w:rsidR="00722B7F" w:rsidRDefault="00BC0D98" w:rsidP="00BC0D98">
      <w:pPr>
        <w:ind w:right="-5" w:firstLine="720"/>
        <w:jc w:val="both"/>
        <w:rPr>
          <w:rFonts w:eastAsia="Times New Roman"/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Зокрема, в</w:t>
      </w:r>
      <w:r w:rsidRPr="007732A5">
        <w:rPr>
          <w:sz w:val="28"/>
          <w:szCs w:val="28"/>
          <w:lang w:val="uk-UA"/>
        </w:rPr>
        <w:t xml:space="preserve"> </w:t>
      </w:r>
      <w:r w:rsidR="00376210">
        <w:rPr>
          <w:sz w:val="28"/>
          <w:szCs w:val="28"/>
          <w:lang w:val="uk-UA"/>
        </w:rPr>
        <w:t xml:space="preserve">Дніпропетровській, </w:t>
      </w:r>
      <w:r w:rsidRPr="007732A5">
        <w:rPr>
          <w:sz w:val="28"/>
          <w:szCs w:val="28"/>
          <w:lang w:val="uk-UA"/>
        </w:rPr>
        <w:t xml:space="preserve">Запорізькій, </w:t>
      </w:r>
      <w:r w:rsidR="00376210">
        <w:rPr>
          <w:sz w:val="28"/>
          <w:szCs w:val="28"/>
          <w:lang w:val="uk-UA"/>
        </w:rPr>
        <w:t xml:space="preserve">Кіровоградській, </w:t>
      </w:r>
      <w:r w:rsidRPr="007732A5">
        <w:rPr>
          <w:sz w:val="28"/>
          <w:szCs w:val="28"/>
          <w:lang w:val="uk-UA"/>
        </w:rPr>
        <w:t>Миколаївській</w:t>
      </w:r>
      <w:r w:rsidR="00376210">
        <w:rPr>
          <w:sz w:val="28"/>
          <w:szCs w:val="28"/>
          <w:lang w:val="uk-UA"/>
        </w:rPr>
        <w:t>,</w:t>
      </w:r>
      <w:r w:rsidRPr="007732A5">
        <w:rPr>
          <w:sz w:val="28"/>
          <w:szCs w:val="28"/>
          <w:lang w:val="uk-UA"/>
        </w:rPr>
        <w:t xml:space="preserve"> </w:t>
      </w:r>
      <w:r w:rsidR="00376210">
        <w:rPr>
          <w:sz w:val="28"/>
          <w:szCs w:val="28"/>
          <w:lang w:val="uk-UA"/>
        </w:rPr>
        <w:t>Одеській</w:t>
      </w:r>
      <w:r w:rsidR="00376210" w:rsidRPr="007732A5">
        <w:rPr>
          <w:sz w:val="28"/>
          <w:szCs w:val="28"/>
          <w:lang w:val="uk-UA"/>
        </w:rPr>
        <w:t xml:space="preserve"> </w:t>
      </w:r>
      <w:r w:rsidRPr="007732A5">
        <w:rPr>
          <w:sz w:val="28"/>
          <w:szCs w:val="28"/>
          <w:lang w:val="uk-UA"/>
        </w:rPr>
        <w:t xml:space="preserve">областях Степу, </w:t>
      </w:r>
      <w:r w:rsidR="00722B7F">
        <w:rPr>
          <w:sz w:val="28"/>
          <w:szCs w:val="28"/>
          <w:lang w:val="uk-UA"/>
        </w:rPr>
        <w:t>Полтавській</w:t>
      </w:r>
      <w:r w:rsidRPr="007732A5">
        <w:rPr>
          <w:sz w:val="28"/>
          <w:szCs w:val="28"/>
          <w:lang w:val="uk-UA"/>
        </w:rPr>
        <w:t xml:space="preserve"> </w:t>
      </w:r>
      <w:r w:rsidR="00722B7F">
        <w:rPr>
          <w:sz w:val="28"/>
          <w:szCs w:val="28"/>
          <w:lang w:val="uk-UA"/>
        </w:rPr>
        <w:t xml:space="preserve">та Черкаській областях </w:t>
      </w:r>
      <w:r w:rsidRPr="007732A5">
        <w:rPr>
          <w:sz w:val="28"/>
          <w:szCs w:val="28"/>
          <w:lang w:val="uk-UA"/>
        </w:rPr>
        <w:t xml:space="preserve">Лісостепу в </w:t>
      </w:r>
      <w:r w:rsidRPr="004F21FC">
        <w:rPr>
          <w:b/>
          <w:i/>
          <w:sz w:val="28"/>
          <w:szCs w:val="28"/>
          <w:lang w:val="uk-UA"/>
        </w:rPr>
        <w:t>озимині</w:t>
      </w:r>
      <w:r w:rsidRPr="007732A5">
        <w:rPr>
          <w:sz w:val="28"/>
          <w:szCs w:val="28"/>
          <w:lang w:val="uk-UA"/>
        </w:rPr>
        <w:t xml:space="preserve">, розміщеній після стерньових попередників, </w:t>
      </w:r>
      <w:r>
        <w:rPr>
          <w:sz w:val="28"/>
          <w:szCs w:val="28"/>
          <w:lang w:val="uk-UA"/>
        </w:rPr>
        <w:t xml:space="preserve">продовжується </w:t>
      </w:r>
      <w:r w:rsidRPr="007732A5">
        <w:rPr>
          <w:sz w:val="28"/>
          <w:szCs w:val="28"/>
          <w:lang w:val="uk-UA"/>
        </w:rPr>
        <w:t>живл</w:t>
      </w:r>
      <w:r>
        <w:rPr>
          <w:sz w:val="28"/>
          <w:szCs w:val="28"/>
          <w:lang w:val="uk-UA"/>
        </w:rPr>
        <w:t>ення</w:t>
      </w:r>
      <w:r w:rsidRPr="007732A5">
        <w:rPr>
          <w:sz w:val="28"/>
          <w:szCs w:val="28"/>
          <w:lang w:val="uk-UA"/>
        </w:rPr>
        <w:t xml:space="preserve"> личин</w:t>
      </w:r>
      <w:r>
        <w:rPr>
          <w:sz w:val="28"/>
          <w:szCs w:val="28"/>
          <w:lang w:val="uk-UA"/>
        </w:rPr>
        <w:t>ок</w:t>
      </w:r>
      <w:r w:rsidRPr="007732A5">
        <w:rPr>
          <w:sz w:val="28"/>
          <w:szCs w:val="28"/>
          <w:lang w:val="uk-UA"/>
        </w:rPr>
        <w:t xml:space="preserve"> </w:t>
      </w:r>
      <w:r w:rsidRPr="007732A5">
        <w:rPr>
          <w:b/>
          <w:sz w:val="28"/>
          <w:szCs w:val="28"/>
          <w:lang w:val="uk-UA"/>
        </w:rPr>
        <w:t>хлібної жужелиці</w:t>
      </w:r>
      <w:r w:rsidRPr="007732A5">
        <w:rPr>
          <w:sz w:val="28"/>
          <w:szCs w:val="28"/>
          <w:lang w:val="uk-UA"/>
        </w:rPr>
        <w:t xml:space="preserve"> за чисельності 0,2-</w:t>
      </w:r>
      <w:r w:rsidR="00722B7F">
        <w:rPr>
          <w:sz w:val="28"/>
          <w:szCs w:val="28"/>
          <w:lang w:val="uk-UA"/>
        </w:rPr>
        <w:t>2</w:t>
      </w:r>
      <w:r w:rsidRPr="007732A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 xml:space="preserve">. </w:t>
      </w:r>
      <w:r w:rsidR="00722B7F" w:rsidRPr="007732A5">
        <w:rPr>
          <w:sz w:val="28"/>
          <w:szCs w:val="28"/>
          <w:lang w:val="uk-UA"/>
        </w:rPr>
        <w:t>3</w:t>
      </w:r>
      <w:r w:rsidR="00722B7F">
        <w:rPr>
          <w:sz w:val="28"/>
          <w:szCs w:val="28"/>
          <w:lang w:val="uk-UA"/>
        </w:rPr>
        <w:t xml:space="preserve"> </w:t>
      </w:r>
      <w:proofErr w:type="spellStart"/>
      <w:r w:rsidR="00722B7F">
        <w:rPr>
          <w:sz w:val="28"/>
          <w:szCs w:val="28"/>
          <w:lang w:val="uk-UA"/>
        </w:rPr>
        <w:t>екз</w:t>
      </w:r>
      <w:proofErr w:type="spellEnd"/>
      <w:r w:rsidR="00722B7F">
        <w:rPr>
          <w:sz w:val="28"/>
          <w:szCs w:val="28"/>
          <w:lang w:val="uk-UA"/>
        </w:rPr>
        <w:t xml:space="preserve">. на </w:t>
      </w:r>
      <w:proofErr w:type="spellStart"/>
      <w:r w:rsidR="00722B7F">
        <w:rPr>
          <w:sz w:val="28"/>
          <w:szCs w:val="28"/>
          <w:lang w:val="uk-UA"/>
        </w:rPr>
        <w:t>кв.м</w:t>
      </w:r>
      <w:proofErr w:type="spellEnd"/>
      <w:r w:rsidR="00722B7F" w:rsidRPr="007732A5">
        <w:rPr>
          <w:sz w:val="28"/>
          <w:szCs w:val="28"/>
          <w:lang w:val="uk-UA"/>
        </w:rPr>
        <w:t xml:space="preserve"> </w:t>
      </w:r>
      <w:r w:rsidRPr="007732A5">
        <w:rPr>
          <w:sz w:val="28"/>
          <w:szCs w:val="28"/>
          <w:lang w:val="uk-UA"/>
        </w:rPr>
        <w:t>в осередках</w:t>
      </w:r>
      <w:r>
        <w:rPr>
          <w:sz w:val="28"/>
          <w:szCs w:val="28"/>
          <w:lang w:val="uk-UA"/>
        </w:rPr>
        <w:t xml:space="preserve"> Запорізької </w:t>
      </w:r>
      <w:r w:rsidR="00722B7F">
        <w:rPr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>.</w:t>
      </w:r>
      <w:r w:rsidRPr="00244C13">
        <w:rPr>
          <w:rFonts w:ascii="Calibri" w:hAnsi="Calibri"/>
          <w:color w:val="000000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Шкідником пошкоджено 2-</w:t>
      </w:r>
      <w:r w:rsidR="00722B7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% рослин (локальні осередки).</w:t>
      </w:r>
      <w:r w:rsidRPr="00244C13">
        <w:rPr>
          <w:rFonts w:eastAsia="Times New Roman"/>
          <w:color w:val="000000"/>
          <w:sz w:val="28"/>
          <w:szCs w:val="28"/>
          <w:lang w:val="uk-UA" w:eastAsia="en-US"/>
        </w:rPr>
        <w:t xml:space="preserve"> </w:t>
      </w:r>
      <w:r w:rsidR="00722B7F" w:rsidRPr="00722B7F">
        <w:rPr>
          <w:rFonts w:eastAsia="Times New Roman"/>
          <w:color w:val="000000"/>
          <w:sz w:val="28"/>
          <w:szCs w:val="28"/>
          <w:lang w:val="uk-UA"/>
        </w:rPr>
        <w:t xml:space="preserve">Вікове співвідношення личинок: ІІ- </w:t>
      </w:r>
      <w:r w:rsidR="00722B7F">
        <w:rPr>
          <w:rFonts w:eastAsia="Times New Roman"/>
          <w:color w:val="000000"/>
          <w:sz w:val="28"/>
          <w:szCs w:val="28"/>
          <w:lang w:val="uk-UA"/>
        </w:rPr>
        <w:t>10</w:t>
      </w:r>
      <w:r w:rsidR="00722B7F" w:rsidRPr="00722B7F">
        <w:rPr>
          <w:rFonts w:eastAsia="Times New Roman"/>
          <w:color w:val="000000"/>
          <w:sz w:val="28"/>
          <w:szCs w:val="28"/>
          <w:lang w:val="uk-UA"/>
        </w:rPr>
        <w:t>%,</w:t>
      </w:r>
      <w:r w:rsidR="00722B7F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722B7F" w:rsidRPr="00722B7F">
        <w:rPr>
          <w:rFonts w:eastAsia="Times New Roman"/>
          <w:color w:val="000000"/>
          <w:sz w:val="28"/>
          <w:szCs w:val="28"/>
          <w:lang w:val="uk-UA"/>
        </w:rPr>
        <w:t xml:space="preserve">ІІІ – </w:t>
      </w:r>
      <w:r w:rsidR="00722B7F">
        <w:rPr>
          <w:rFonts w:eastAsia="Times New Roman"/>
          <w:color w:val="000000"/>
          <w:sz w:val="28"/>
          <w:szCs w:val="28"/>
          <w:lang w:val="uk-UA"/>
        </w:rPr>
        <w:t>90</w:t>
      </w:r>
      <w:r w:rsidR="00722B7F" w:rsidRPr="00722B7F">
        <w:rPr>
          <w:rFonts w:eastAsia="Times New Roman"/>
          <w:color w:val="000000"/>
          <w:sz w:val="28"/>
          <w:szCs w:val="28"/>
          <w:lang w:val="uk-UA"/>
        </w:rPr>
        <w:t>%.</w:t>
      </w:r>
    </w:p>
    <w:p w:rsidR="00BC0D98" w:rsidRDefault="00BC0D98" w:rsidP="00BC0D98">
      <w:pPr>
        <w:ind w:right="-5" w:firstLine="720"/>
        <w:jc w:val="both"/>
        <w:rPr>
          <w:sz w:val="28"/>
          <w:szCs w:val="28"/>
          <w:lang w:val="uk-UA"/>
        </w:rPr>
      </w:pPr>
      <w:r w:rsidRPr="00C66890">
        <w:rPr>
          <w:sz w:val="28"/>
          <w:szCs w:val="28"/>
          <w:lang w:val="uk-UA"/>
        </w:rPr>
        <w:t>За прохолодної погоди звітного періоду</w:t>
      </w:r>
      <w:r>
        <w:rPr>
          <w:b/>
          <w:sz w:val="28"/>
          <w:szCs w:val="28"/>
          <w:lang w:val="uk-UA"/>
        </w:rPr>
        <w:t xml:space="preserve"> з</w:t>
      </w:r>
      <w:r w:rsidR="00722B7F">
        <w:rPr>
          <w:b/>
          <w:sz w:val="28"/>
          <w:szCs w:val="28"/>
          <w:lang w:val="uk-UA"/>
        </w:rPr>
        <w:t xml:space="preserve">лакові блішки, </w:t>
      </w:r>
      <w:r w:rsidRPr="00C251E4">
        <w:rPr>
          <w:b/>
          <w:sz w:val="28"/>
          <w:szCs w:val="28"/>
          <w:lang w:val="uk-UA"/>
        </w:rPr>
        <w:t xml:space="preserve">цикадки </w:t>
      </w:r>
      <w:r>
        <w:rPr>
          <w:sz w:val="28"/>
          <w:szCs w:val="28"/>
          <w:lang w:val="uk-UA"/>
        </w:rPr>
        <w:t xml:space="preserve">мляво заселяли та пошкоджували посіви </w:t>
      </w:r>
      <w:r w:rsidRPr="00C251E4">
        <w:rPr>
          <w:b/>
          <w:i/>
          <w:sz w:val="28"/>
          <w:szCs w:val="28"/>
          <w:lang w:val="uk-UA"/>
        </w:rPr>
        <w:t>озимих</w:t>
      </w:r>
      <w:r>
        <w:rPr>
          <w:sz w:val="28"/>
          <w:szCs w:val="28"/>
          <w:lang w:val="uk-UA"/>
        </w:rPr>
        <w:t xml:space="preserve"> </w:t>
      </w:r>
      <w:r w:rsidRPr="00C251E4">
        <w:rPr>
          <w:b/>
          <w:i/>
          <w:sz w:val="28"/>
          <w:szCs w:val="28"/>
          <w:lang w:val="uk-UA"/>
        </w:rPr>
        <w:t>зернових</w:t>
      </w:r>
      <w:r>
        <w:rPr>
          <w:sz w:val="28"/>
          <w:szCs w:val="28"/>
          <w:lang w:val="uk-UA"/>
        </w:rPr>
        <w:t xml:space="preserve"> культур.</w:t>
      </w:r>
      <w:r w:rsidRPr="00E46EC6">
        <w:rPr>
          <w:sz w:val="28"/>
          <w:szCs w:val="28"/>
          <w:lang w:val="uk-UA"/>
        </w:rPr>
        <w:t xml:space="preserve"> </w:t>
      </w:r>
      <w:r w:rsidRPr="009C18D3">
        <w:rPr>
          <w:spacing w:val="-6"/>
          <w:sz w:val="28"/>
          <w:szCs w:val="28"/>
          <w:lang w:val="uk-UA"/>
        </w:rPr>
        <w:t xml:space="preserve">У </w:t>
      </w:r>
      <w:r w:rsidR="00722B7F">
        <w:rPr>
          <w:spacing w:val="-6"/>
          <w:sz w:val="28"/>
          <w:szCs w:val="28"/>
          <w:lang w:val="uk-UA"/>
        </w:rPr>
        <w:t xml:space="preserve">південних та центральних областях відбувається </w:t>
      </w:r>
      <w:r w:rsidRPr="009C18D3">
        <w:rPr>
          <w:spacing w:val="-6"/>
          <w:sz w:val="28"/>
          <w:szCs w:val="28"/>
          <w:lang w:val="uk-UA"/>
        </w:rPr>
        <w:t xml:space="preserve">живлення гусениць старших віків </w:t>
      </w:r>
      <w:r w:rsidRPr="009C18D3">
        <w:rPr>
          <w:b/>
          <w:spacing w:val="-6"/>
          <w:sz w:val="28"/>
          <w:szCs w:val="28"/>
          <w:lang w:val="uk-UA"/>
        </w:rPr>
        <w:t>озимої совки</w:t>
      </w:r>
      <w:r w:rsidRPr="009C18D3">
        <w:rPr>
          <w:spacing w:val="-6"/>
          <w:sz w:val="28"/>
          <w:szCs w:val="28"/>
          <w:lang w:val="uk-UA"/>
        </w:rPr>
        <w:t xml:space="preserve">, які </w:t>
      </w:r>
      <w:r w:rsidR="00FE6381">
        <w:rPr>
          <w:spacing w:val="-6"/>
          <w:sz w:val="28"/>
          <w:szCs w:val="28"/>
          <w:lang w:val="uk-UA"/>
        </w:rPr>
        <w:t>за ч</w:t>
      </w:r>
      <w:r w:rsidRPr="009C18D3">
        <w:rPr>
          <w:spacing w:val="-6"/>
          <w:sz w:val="28"/>
          <w:szCs w:val="28"/>
          <w:lang w:val="uk-UA"/>
        </w:rPr>
        <w:t xml:space="preserve">исельністю 0,5-2 </w:t>
      </w:r>
      <w:proofErr w:type="spellStart"/>
      <w:r w:rsidRPr="009C18D3">
        <w:rPr>
          <w:spacing w:val="-6"/>
          <w:sz w:val="28"/>
          <w:szCs w:val="28"/>
          <w:lang w:val="uk-UA"/>
        </w:rPr>
        <w:t>екз</w:t>
      </w:r>
      <w:proofErr w:type="spellEnd"/>
      <w:r w:rsidRPr="009C18D3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Pr="009C18D3">
        <w:rPr>
          <w:spacing w:val="-6"/>
          <w:sz w:val="28"/>
          <w:szCs w:val="28"/>
          <w:lang w:val="uk-UA"/>
        </w:rPr>
        <w:t>кв.м</w:t>
      </w:r>
      <w:proofErr w:type="spellEnd"/>
      <w:r w:rsidRPr="009C18D3">
        <w:rPr>
          <w:spacing w:val="-6"/>
          <w:sz w:val="28"/>
          <w:szCs w:val="28"/>
          <w:lang w:val="uk-UA"/>
        </w:rPr>
        <w:t xml:space="preserve"> пошкодили </w:t>
      </w:r>
      <w:r w:rsidR="00FE6381">
        <w:rPr>
          <w:spacing w:val="-6"/>
          <w:sz w:val="28"/>
          <w:szCs w:val="28"/>
          <w:lang w:val="uk-UA"/>
        </w:rPr>
        <w:t xml:space="preserve">до </w:t>
      </w:r>
      <w:r w:rsidRPr="009C18D3">
        <w:rPr>
          <w:spacing w:val="-6"/>
          <w:sz w:val="28"/>
          <w:szCs w:val="28"/>
          <w:lang w:val="uk-UA"/>
        </w:rPr>
        <w:t xml:space="preserve">1% рослин, в інших областях продовжується переміщення шкідника у верхній шар ґрунту. </w:t>
      </w:r>
      <w:r>
        <w:rPr>
          <w:sz w:val="28"/>
          <w:szCs w:val="28"/>
          <w:lang w:val="uk-UA"/>
        </w:rPr>
        <w:t>У</w:t>
      </w:r>
      <w:r w:rsidRPr="00785B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Степу</w:t>
      </w:r>
      <w:r w:rsidRPr="00785BDA">
        <w:rPr>
          <w:sz w:val="28"/>
          <w:szCs w:val="28"/>
          <w:lang w:val="uk-UA"/>
        </w:rPr>
        <w:t xml:space="preserve"> на </w:t>
      </w:r>
      <w:r w:rsidR="00722B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="00722B7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Pr="00785BDA">
        <w:rPr>
          <w:sz w:val="28"/>
          <w:szCs w:val="28"/>
          <w:lang w:val="uk-UA"/>
        </w:rPr>
        <w:t>% обстежених площ озимих культур</w:t>
      </w:r>
      <w:r>
        <w:rPr>
          <w:sz w:val="28"/>
          <w:szCs w:val="28"/>
          <w:lang w:val="uk-UA"/>
        </w:rPr>
        <w:t>, переважно</w:t>
      </w:r>
      <w:r w:rsidRPr="00785B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785BDA">
        <w:rPr>
          <w:sz w:val="28"/>
          <w:szCs w:val="28"/>
          <w:lang w:val="uk-UA"/>
        </w:rPr>
        <w:t>кра</w:t>
      </w:r>
      <w:r>
        <w:rPr>
          <w:sz w:val="28"/>
          <w:szCs w:val="28"/>
          <w:lang w:val="uk-UA"/>
        </w:rPr>
        <w:t>їв</w:t>
      </w:r>
      <w:r w:rsidRPr="00785BDA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лів, за чисельності </w:t>
      </w:r>
      <w:r w:rsidR="00722B7F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0,5-1</w:t>
      </w:r>
      <w:r w:rsidR="00722B7F">
        <w:rPr>
          <w:sz w:val="28"/>
          <w:szCs w:val="28"/>
          <w:lang w:val="uk-UA"/>
        </w:rPr>
        <w:t xml:space="preserve">, </w:t>
      </w:r>
      <w:proofErr w:type="spellStart"/>
      <w:r w:rsidR="00722B7F">
        <w:rPr>
          <w:sz w:val="28"/>
          <w:szCs w:val="28"/>
          <w:lang w:val="uk-UA"/>
        </w:rPr>
        <w:t>макс</w:t>
      </w:r>
      <w:proofErr w:type="spellEnd"/>
      <w:r w:rsidR="00722B7F">
        <w:rPr>
          <w:sz w:val="28"/>
          <w:szCs w:val="28"/>
          <w:lang w:val="uk-UA"/>
        </w:rPr>
        <w:t xml:space="preserve">. 2 </w:t>
      </w:r>
      <w:proofErr w:type="spellStart"/>
      <w:r w:rsidRPr="00785BDA">
        <w:rPr>
          <w:sz w:val="28"/>
          <w:szCs w:val="28"/>
          <w:lang w:val="uk-UA"/>
        </w:rPr>
        <w:t>екз</w:t>
      </w:r>
      <w:proofErr w:type="spellEnd"/>
      <w:r w:rsidRPr="00785BDA">
        <w:rPr>
          <w:sz w:val="28"/>
          <w:szCs w:val="28"/>
          <w:lang w:val="uk-UA"/>
        </w:rPr>
        <w:t xml:space="preserve">. на </w:t>
      </w:r>
      <w:proofErr w:type="spellStart"/>
      <w:r w:rsidRPr="00785BDA">
        <w:rPr>
          <w:sz w:val="28"/>
          <w:szCs w:val="28"/>
          <w:lang w:val="uk-UA"/>
        </w:rPr>
        <w:t>кв.м</w:t>
      </w:r>
      <w:proofErr w:type="spellEnd"/>
      <w:r w:rsidRPr="00785BDA">
        <w:rPr>
          <w:b/>
          <w:sz w:val="28"/>
          <w:szCs w:val="28"/>
          <w:lang w:val="uk-UA"/>
        </w:rPr>
        <w:t xml:space="preserve"> піщан</w:t>
      </w:r>
      <w:r>
        <w:rPr>
          <w:b/>
          <w:sz w:val="28"/>
          <w:szCs w:val="28"/>
          <w:lang w:val="uk-UA"/>
        </w:rPr>
        <w:t>им</w:t>
      </w:r>
      <w:r w:rsidRPr="00785BDA">
        <w:rPr>
          <w:b/>
          <w:sz w:val="28"/>
          <w:szCs w:val="28"/>
          <w:lang w:val="uk-UA"/>
        </w:rPr>
        <w:t xml:space="preserve"> </w:t>
      </w:r>
      <w:proofErr w:type="spellStart"/>
      <w:r w:rsidRPr="00785BDA">
        <w:rPr>
          <w:b/>
          <w:sz w:val="28"/>
          <w:szCs w:val="28"/>
          <w:lang w:val="uk-UA"/>
        </w:rPr>
        <w:t>мід</w:t>
      </w:r>
      <w:r>
        <w:rPr>
          <w:b/>
          <w:sz w:val="28"/>
          <w:szCs w:val="28"/>
          <w:lang w:val="uk-UA"/>
        </w:rPr>
        <w:t>ляком</w:t>
      </w:r>
      <w:proofErr w:type="spellEnd"/>
      <w:r w:rsidRPr="00785B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пошкоджено до </w:t>
      </w:r>
      <w:r w:rsidR="00722B7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% рослин. </w:t>
      </w:r>
    </w:p>
    <w:p w:rsidR="00BC0D98" w:rsidRPr="006964A9" w:rsidRDefault="00BC0D98" w:rsidP="00BC0D98">
      <w:pPr>
        <w:ind w:firstLine="720"/>
        <w:jc w:val="both"/>
        <w:rPr>
          <w:sz w:val="28"/>
          <w:szCs w:val="28"/>
          <w:lang w:val="uk-UA"/>
        </w:rPr>
      </w:pPr>
      <w:r w:rsidRPr="006964A9">
        <w:rPr>
          <w:sz w:val="28"/>
          <w:szCs w:val="28"/>
          <w:lang w:val="uk-UA"/>
        </w:rPr>
        <w:t xml:space="preserve">Захист озимих зернових за </w:t>
      </w:r>
      <w:proofErr w:type="spellStart"/>
      <w:r w:rsidRPr="006964A9">
        <w:rPr>
          <w:sz w:val="28"/>
          <w:szCs w:val="28"/>
          <w:lang w:val="uk-UA"/>
        </w:rPr>
        <w:t>надпорогової</w:t>
      </w:r>
      <w:proofErr w:type="spellEnd"/>
      <w:r w:rsidRPr="006964A9">
        <w:rPr>
          <w:sz w:val="28"/>
          <w:szCs w:val="28"/>
          <w:lang w:val="uk-UA"/>
        </w:rPr>
        <w:t xml:space="preserve"> чисельності хлібної жужелиці (ЕПШ 3-4 </w:t>
      </w:r>
      <w:proofErr w:type="spellStart"/>
      <w:r w:rsidRPr="006964A9">
        <w:rPr>
          <w:sz w:val="28"/>
          <w:szCs w:val="28"/>
          <w:lang w:val="uk-UA"/>
        </w:rPr>
        <w:t>екз</w:t>
      </w:r>
      <w:proofErr w:type="spellEnd"/>
      <w:r w:rsidRPr="006964A9">
        <w:rPr>
          <w:sz w:val="28"/>
          <w:szCs w:val="28"/>
          <w:lang w:val="uk-UA"/>
        </w:rPr>
        <w:t xml:space="preserve">. на </w:t>
      </w:r>
      <w:proofErr w:type="spellStart"/>
      <w:r w:rsidRPr="006964A9">
        <w:rPr>
          <w:sz w:val="28"/>
          <w:szCs w:val="28"/>
          <w:lang w:val="uk-UA"/>
        </w:rPr>
        <w:t>кв.м</w:t>
      </w:r>
      <w:proofErr w:type="spellEnd"/>
      <w:r w:rsidRPr="006964A9">
        <w:rPr>
          <w:sz w:val="28"/>
          <w:szCs w:val="28"/>
          <w:lang w:val="uk-UA"/>
        </w:rPr>
        <w:t>) та вищевказаних фітофагів здійснюється через обприскування посівів дозволеними до використання інсектицидами.</w:t>
      </w:r>
    </w:p>
    <w:p w:rsidR="00BC0D98" w:rsidRDefault="00BC0D98" w:rsidP="00BC0D98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У Степу </w:t>
      </w:r>
      <w:r w:rsidRPr="002271F6">
        <w:rPr>
          <w:b/>
          <w:spacing w:val="-4"/>
          <w:sz w:val="28"/>
          <w:szCs w:val="28"/>
          <w:lang w:val="uk-UA"/>
        </w:rPr>
        <w:t>клоп шкідлива черепашка</w:t>
      </w:r>
      <w:r>
        <w:rPr>
          <w:b/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знаходиться в місцях зимівлі чисельністю 0,</w:t>
      </w:r>
      <w:r w:rsidR="006964A9">
        <w:rPr>
          <w:spacing w:val="-4"/>
          <w:sz w:val="28"/>
          <w:szCs w:val="28"/>
          <w:lang w:val="uk-UA"/>
        </w:rPr>
        <w:t>5</w:t>
      </w:r>
      <w:r>
        <w:rPr>
          <w:spacing w:val="-4"/>
          <w:sz w:val="28"/>
          <w:szCs w:val="28"/>
          <w:lang w:val="uk-UA"/>
        </w:rPr>
        <w:t xml:space="preserve">-1 </w:t>
      </w:r>
      <w:proofErr w:type="spellStart"/>
      <w:r>
        <w:rPr>
          <w:spacing w:val="-4"/>
          <w:sz w:val="28"/>
          <w:szCs w:val="28"/>
          <w:lang w:val="uk-UA"/>
        </w:rPr>
        <w:t>екз</w:t>
      </w:r>
      <w:proofErr w:type="spellEnd"/>
      <w:r>
        <w:rPr>
          <w:spacing w:val="-4"/>
          <w:sz w:val="28"/>
          <w:szCs w:val="28"/>
          <w:lang w:val="uk-UA"/>
        </w:rPr>
        <w:t xml:space="preserve">. на </w:t>
      </w:r>
      <w:proofErr w:type="spellStart"/>
      <w:r>
        <w:rPr>
          <w:spacing w:val="-4"/>
          <w:sz w:val="28"/>
          <w:szCs w:val="28"/>
          <w:lang w:val="uk-UA"/>
        </w:rPr>
        <w:t>кв.м</w:t>
      </w:r>
      <w:proofErr w:type="spellEnd"/>
      <w:r>
        <w:rPr>
          <w:spacing w:val="-4"/>
          <w:sz w:val="28"/>
          <w:szCs w:val="28"/>
          <w:lang w:val="uk-UA"/>
        </w:rPr>
        <w:t xml:space="preserve">. </w:t>
      </w:r>
      <w:r w:rsidRPr="00276E54">
        <w:rPr>
          <w:sz w:val="28"/>
          <w:szCs w:val="28"/>
          <w:lang w:val="uk-UA"/>
        </w:rPr>
        <w:t xml:space="preserve">Надалі </w:t>
      </w:r>
      <w:r>
        <w:rPr>
          <w:sz w:val="28"/>
          <w:szCs w:val="28"/>
          <w:lang w:val="uk-UA"/>
        </w:rPr>
        <w:t xml:space="preserve">за прогрівання листяної підстилки до </w:t>
      </w:r>
      <w:r w:rsidR="006964A9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10-12ºС</w:t>
      </w:r>
      <w:r w:rsidRPr="00C65A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повсюди клопи переміщуватимуться на її поверхню. Наразі прогнозується ранній початок заселення посівів фітофагом.</w:t>
      </w:r>
    </w:p>
    <w:p w:rsidR="00BC0D98" w:rsidRPr="00845913" w:rsidRDefault="006964A9" w:rsidP="00BC0D98">
      <w:pPr>
        <w:ind w:firstLine="851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Скрізь на 4-32</w:t>
      </w:r>
      <w:r w:rsidR="00BC0D98">
        <w:rPr>
          <w:spacing w:val="-4"/>
          <w:sz w:val="28"/>
          <w:szCs w:val="28"/>
          <w:lang w:val="uk-UA"/>
        </w:rPr>
        <w:t xml:space="preserve">% </w:t>
      </w:r>
      <w:r>
        <w:rPr>
          <w:spacing w:val="-4"/>
          <w:sz w:val="28"/>
          <w:szCs w:val="28"/>
          <w:lang w:val="uk-UA"/>
        </w:rPr>
        <w:t xml:space="preserve">обстежених </w:t>
      </w:r>
      <w:r w:rsidR="00BC0D98">
        <w:rPr>
          <w:spacing w:val="-4"/>
          <w:sz w:val="28"/>
          <w:szCs w:val="28"/>
          <w:lang w:val="uk-UA"/>
        </w:rPr>
        <w:t xml:space="preserve">площ </w:t>
      </w:r>
      <w:r w:rsidR="00BC0D98" w:rsidRPr="007F5AD3">
        <w:rPr>
          <w:b/>
          <w:i/>
          <w:spacing w:val="-4"/>
          <w:sz w:val="28"/>
          <w:szCs w:val="28"/>
          <w:lang w:val="uk-UA"/>
        </w:rPr>
        <w:t>озимих пшениці, ячменю, жита</w:t>
      </w:r>
      <w:r w:rsidR="00BC0D98">
        <w:rPr>
          <w:b/>
          <w:i/>
          <w:spacing w:val="-4"/>
          <w:sz w:val="28"/>
          <w:szCs w:val="28"/>
          <w:lang w:val="uk-UA"/>
        </w:rPr>
        <w:t xml:space="preserve"> </w:t>
      </w:r>
      <w:r w:rsidR="00BC0D98" w:rsidRPr="00C96B08">
        <w:rPr>
          <w:spacing w:val="-4"/>
          <w:sz w:val="28"/>
          <w:szCs w:val="28"/>
          <w:lang w:val="uk-UA"/>
        </w:rPr>
        <w:t xml:space="preserve">відмічається ураження </w:t>
      </w:r>
      <w:r w:rsidR="00BC0D98">
        <w:rPr>
          <w:spacing w:val="-4"/>
          <w:sz w:val="28"/>
          <w:szCs w:val="28"/>
          <w:lang w:val="uk-UA"/>
        </w:rPr>
        <w:t>2-</w:t>
      </w:r>
      <w:r w:rsidR="0092105B">
        <w:rPr>
          <w:spacing w:val="-4"/>
          <w:sz w:val="28"/>
          <w:szCs w:val="28"/>
          <w:lang w:val="uk-UA"/>
        </w:rPr>
        <w:t>10</w:t>
      </w:r>
      <w:r w:rsidR="00BC0D98">
        <w:rPr>
          <w:spacing w:val="-4"/>
          <w:sz w:val="28"/>
          <w:szCs w:val="28"/>
          <w:lang w:val="uk-UA"/>
        </w:rPr>
        <w:t xml:space="preserve">, </w:t>
      </w:r>
      <w:proofErr w:type="spellStart"/>
      <w:r w:rsidR="0092105B">
        <w:rPr>
          <w:spacing w:val="-4"/>
          <w:sz w:val="28"/>
          <w:szCs w:val="28"/>
          <w:lang w:val="uk-UA"/>
        </w:rPr>
        <w:t>макс</w:t>
      </w:r>
      <w:proofErr w:type="spellEnd"/>
      <w:r w:rsidR="0092105B">
        <w:rPr>
          <w:spacing w:val="-4"/>
          <w:sz w:val="28"/>
          <w:szCs w:val="28"/>
          <w:lang w:val="uk-UA"/>
        </w:rPr>
        <w:t>. 14% рослин</w:t>
      </w:r>
      <w:r w:rsidR="0092105B" w:rsidRPr="007F5AD3">
        <w:rPr>
          <w:b/>
          <w:spacing w:val="-4"/>
          <w:sz w:val="28"/>
          <w:szCs w:val="28"/>
          <w:lang w:val="uk-UA"/>
        </w:rPr>
        <w:t xml:space="preserve"> борошнисто</w:t>
      </w:r>
      <w:r w:rsidR="0092105B">
        <w:rPr>
          <w:b/>
          <w:spacing w:val="-4"/>
          <w:sz w:val="28"/>
          <w:szCs w:val="28"/>
          <w:lang w:val="uk-UA"/>
        </w:rPr>
        <w:t>ю</w:t>
      </w:r>
      <w:r w:rsidR="0092105B" w:rsidRPr="007F5AD3">
        <w:rPr>
          <w:b/>
          <w:spacing w:val="-4"/>
          <w:sz w:val="28"/>
          <w:szCs w:val="28"/>
          <w:lang w:val="uk-UA"/>
        </w:rPr>
        <w:t xml:space="preserve"> рос</w:t>
      </w:r>
      <w:r w:rsidR="0092105B">
        <w:rPr>
          <w:b/>
          <w:spacing w:val="-4"/>
          <w:sz w:val="28"/>
          <w:szCs w:val="28"/>
          <w:lang w:val="uk-UA"/>
        </w:rPr>
        <w:t xml:space="preserve">ою </w:t>
      </w:r>
      <w:r w:rsidR="0092105B" w:rsidRPr="00E6737D">
        <w:rPr>
          <w:spacing w:val="-4"/>
          <w:sz w:val="28"/>
          <w:szCs w:val="28"/>
          <w:lang w:val="uk-UA"/>
        </w:rPr>
        <w:t>та</w:t>
      </w:r>
      <w:r w:rsidR="0092105B">
        <w:rPr>
          <w:b/>
          <w:spacing w:val="-4"/>
          <w:sz w:val="28"/>
          <w:szCs w:val="28"/>
          <w:lang w:val="uk-UA"/>
        </w:rPr>
        <w:t xml:space="preserve"> </w:t>
      </w:r>
      <w:proofErr w:type="spellStart"/>
      <w:r w:rsidR="0092105B" w:rsidRPr="007F5AD3">
        <w:rPr>
          <w:b/>
          <w:spacing w:val="-4"/>
          <w:sz w:val="28"/>
          <w:szCs w:val="28"/>
          <w:lang w:val="uk-UA"/>
        </w:rPr>
        <w:t>септоріоз</w:t>
      </w:r>
      <w:r w:rsidR="0092105B">
        <w:rPr>
          <w:b/>
          <w:spacing w:val="-4"/>
          <w:sz w:val="28"/>
          <w:szCs w:val="28"/>
          <w:lang w:val="uk-UA"/>
        </w:rPr>
        <w:t>ом</w:t>
      </w:r>
      <w:proofErr w:type="spellEnd"/>
      <w:r w:rsidR="0092105B">
        <w:rPr>
          <w:b/>
          <w:spacing w:val="-4"/>
          <w:sz w:val="28"/>
          <w:szCs w:val="28"/>
          <w:lang w:val="uk-UA"/>
        </w:rPr>
        <w:t xml:space="preserve"> </w:t>
      </w:r>
      <w:r w:rsidR="0092105B" w:rsidRPr="0092105B">
        <w:rPr>
          <w:spacing w:val="-4"/>
          <w:sz w:val="28"/>
          <w:szCs w:val="28"/>
          <w:lang w:val="uk-UA"/>
        </w:rPr>
        <w:t xml:space="preserve">(Київська обл.), </w:t>
      </w:r>
      <w:r w:rsidR="00BC0D98">
        <w:rPr>
          <w:spacing w:val="-4"/>
          <w:sz w:val="28"/>
          <w:szCs w:val="28"/>
          <w:lang w:val="uk-UA"/>
        </w:rPr>
        <w:t>2-</w:t>
      </w:r>
      <w:r w:rsidR="0092105B">
        <w:rPr>
          <w:spacing w:val="-4"/>
          <w:sz w:val="28"/>
          <w:szCs w:val="28"/>
          <w:lang w:val="uk-UA"/>
        </w:rPr>
        <w:t>6</w:t>
      </w:r>
      <w:r w:rsidR="00BC0D98">
        <w:rPr>
          <w:spacing w:val="-4"/>
          <w:sz w:val="28"/>
          <w:szCs w:val="28"/>
          <w:lang w:val="uk-UA"/>
        </w:rPr>
        <w:t xml:space="preserve">% рослин </w:t>
      </w:r>
      <w:proofErr w:type="spellStart"/>
      <w:r w:rsidR="00BC0D98" w:rsidRPr="007F5AD3">
        <w:rPr>
          <w:b/>
          <w:spacing w:val="-4"/>
          <w:sz w:val="28"/>
          <w:szCs w:val="28"/>
          <w:lang w:val="uk-UA"/>
        </w:rPr>
        <w:t>гельмінтоспоріоз</w:t>
      </w:r>
      <w:r w:rsidR="00BC0D98">
        <w:rPr>
          <w:b/>
          <w:spacing w:val="-4"/>
          <w:sz w:val="28"/>
          <w:szCs w:val="28"/>
          <w:lang w:val="uk-UA"/>
        </w:rPr>
        <w:t>ом</w:t>
      </w:r>
      <w:proofErr w:type="spellEnd"/>
      <w:r w:rsidR="00BC0D98">
        <w:rPr>
          <w:b/>
          <w:spacing w:val="-4"/>
          <w:sz w:val="28"/>
          <w:szCs w:val="28"/>
          <w:lang w:val="uk-UA"/>
        </w:rPr>
        <w:t xml:space="preserve"> </w:t>
      </w:r>
      <w:r w:rsidR="00BC0D98" w:rsidRPr="00E6737D">
        <w:rPr>
          <w:spacing w:val="-4"/>
          <w:sz w:val="28"/>
          <w:szCs w:val="28"/>
          <w:lang w:val="uk-UA"/>
        </w:rPr>
        <w:t>та</w:t>
      </w:r>
      <w:r w:rsidR="00BC0D98">
        <w:rPr>
          <w:b/>
          <w:spacing w:val="-4"/>
          <w:sz w:val="28"/>
          <w:szCs w:val="28"/>
          <w:lang w:val="uk-UA"/>
        </w:rPr>
        <w:t xml:space="preserve"> бурою листковою іржею, </w:t>
      </w:r>
      <w:r w:rsidR="00BC0D98" w:rsidRPr="00C96B08">
        <w:rPr>
          <w:spacing w:val="-4"/>
          <w:sz w:val="28"/>
          <w:szCs w:val="28"/>
          <w:lang w:val="uk-UA"/>
        </w:rPr>
        <w:t>2-</w:t>
      </w:r>
      <w:r w:rsidR="0092105B">
        <w:rPr>
          <w:spacing w:val="-4"/>
          <w:sz w:val="28"/>
          <w:szCs w:val="28"/>
          <w:lang w:val="uk-UA"/>
        </w:rPr>
        <w:t>7</w:t>
      </w:r>
      <w:r w:rsidR="00BC0D98" w:rsidRPr="00C96B08">
        <w:rPr>
          <w:spacing w:val="-4"/>
          <w:sz w:val="28"/>
          <w:szCs w:val="28"/>
          <w:lang w:val="uk-UA"/>
        </w:rPr>
        <w:t>% рослин</w:t>
      </w:r>
      <w:r w:rsidR="00BC0D98">
        <w:rPr>
          <w:b/>
          <w:spacing w:val="-4"/>
          <w:sz w:val="28"/>
          <w:szCs w:val="28"/>
          <w:lang w:val="uk-UA"/>
        </w:rPr>
        <w:t xml:space="preserve"> кореневими гнилями. </w:t>
      </w:r>
      <w:r w:rsidR="00BC0D98" w:rsidRPr="00411010">
        <w:rPr>
          <w:spacing w:val="-4"/>
          <w:sz w:val="28"/>
          <w:szCs w:val="28"/>
          <w:lang w:val="uk-UA"/>
        </w:rPr>
        <w:t xml:space="preserve">У Львівській </w:t>
      </w:r>
      <w:r w:rsidR="0092105B">
        <w:rPr>
          <w:spacing w:val="-4"/>
          <w:sz w:val="28"/>
          <w:szCs w:val="28"/>
          <w:lang w:val="uk-UA"/>
        </w:rPr>
        <w:t xml:space="preserve">та Тернопільській </w:t>
      </w:r>
      <w:r w:rsidR="00BC0D98" w:rsidRPr="00411010">
        <w:rPr>
          <w:spacing w:val="-4"/>
          <w:sz w:val="28"/>
          <w:szCs w:val="28"/>
          <w:lang w:val="uk-UA"/>
        </w:rPr>
        <w:t>област</w:t>
      </w:r>
      <w:r w:rsidR="0092105B">
        <w:rPr>
          <w:spacing w:val="-4"/>
          <w:sz w:val="28"/>
          <w:szCs w:val="28"/>
          <w:lang w:val="uk-UA"/>
        </w:rPr>
        <w:t>ях</w:t>
      </w:r>
      <w:r w:rsidR="00BC0D98">
        <w:rPr>
          <w:b/>
          <w:spacing w:val="-4"/>
          <w:sz w:val="28"/>
          <w:szCs w:val="28"/>
          <w:lang w:val="uk-UA"/>
        </w:rPr>
        <w:t xml:space="preserve"> </w:t>
      </w:r>
      <w:r w:rsidR="00BC0D98" w:rsidRPr="00411010">
        <w:rPr>
          <w:b/>
          <w:spacing w:val="-4"/>
          <w:sz w:val="28"/>
          <w:szCs w:val="28"/>
          <w:lang w:val="uk-UA"/>
        </w:rPr>
        <w:t>снігова пліснява</w:t>
      </w:r>
      <w:r w:rsidR="00BC0D98" w:rsidRPr="00411010">
        <w:rPr>
          <w:spacing w:val="-4"/>
          <w:sz w:val="28"/>
          <w:szCs w:val="28"/>
          <w:lang w:val="uk-UA"/>
        </w:rPr>
        <w:t xml:space="preserve"> розвивається на</w:t>
      </w:r>
      <w:r w:rsidR="00BC0D98">
        <w:rPr>
          <w:b/>
          <w:spacing w:val="-4"/>
          <w:sz w:val="28"/>
          <w:szCs w:val="28"/>
          <w:lang w:val="uk-UA"/>
        </w:rPr>
        <w:t xml:space="preserve"> </w:t>
      </w:r>
      <w:r w:rsidR="0092105B">
        <w:rPr>
          <w:spacing w:val="-4"/>
          <w:sz w:val="28"/>
          <w:szCs w:val="28"/>
          <w:lang w:val="uk-UA"/>
        </w:rPr>
        <w:t>2</w:t>
      </w:r>
      <w:r w:rsidR="00BC0D98" w:rsidRPr="00411010">
        <w:rPr>
          <w:spacing w:val="-4"/>
          <w:sz w:val="28"/>
          <w:szCs w:val="28"/>
          <w:lang w:val="uk-UA"/>
        </w:rPr>
        <w:t>-15%</w:t>
      </w:r>
      <w:r w:rsidR="00BC0D98">
        <w:rPr>
          <w:spacing w:val="-4"/>
          <w:sz w:val="28"/>
          <w:szCs w:val="28"/>
          <w:lang w:val="uk-UA"/>
        </w:rPr>
        <w:t xml:space="preserve"> фізіологічно ослаблених рослинах, </w:t>
      </w:r>
      <w:r w:rsidR="00BC0D98">
        <w:rPr>
          <w:sz w:val="28"/>
          <w:szCs w:val="28"/>
          <w:lang w:val="uk-UA"/>
        </w:rPr>
        <w:t>особливо у місцях пониженого рельєфу</w:t>
      </w:r>
      <w:r w:rsidR="00BC0D98" w:rsidRPr="00474CB8">
        <w:rPr>
          <w:color w:val="000000"/>
          <w:sz w:val="28"/>
          <w:szCs w:val="28"/>
          <w:lang w:val="uk-UA"/>
        </w:rPr>
        <w:t xml:space="preserve">. </w:t>
      </w:r>
    </w:p>
    <w:p w:rsidR="00BC0D98" w:rsidRPr="007D03AE" w:rsidRDefault="00BC0D98" w:rsidP="00BC0D98">
      <w:pPr>
        <w:ind w:firstLine="720"/>
        <w:jc w:val="both"/>
        <w:rPr>
          <w:spacing w:val="-12"/>
          <w:sz w:val="28"/>
          <w:szCs w:val="28"/>
          <w:lang w:val="uk-UA"/>
        </w:rPr>
      </w:pPr>
      <w:r w:rsidRPr="007D03AE">
        <w:rPr>
          <w:sz w:val="28"/>
          <w:szCs w:val="28"/>
          <w:lang w:val="uk-UA"/>
        </w:rPr>
        <w:t xml:space="preserve">Оздоровлення посівів забезпечується через обов’язкове ранньовесняне боронування впоперек рядків та регенеративне прикореневе підживлення азотними та іншими мінеральними добривами з додаванням мікроелементів. </w:t>
      </w:r>
      <w:r>
        <w:rPr>
          <w:sz w:val="28"/>
          <w:szCs w:val="28"/>
          <w:lang w:val="uk-UA"/>
        </w:rPr>
        <w:t xml:space="preserve">Також, для підвищення стійкості рослин до стресових умов, у період весняного кущення посіви озимої пшениці можна обприскувати рідкими комплексними добривами з вмістом мікро- й </w:t>
      </w:r>
      <w:proofErr w:type="spellStart"/>
      <w:r>
        <w:rPr>
          <w:sz w:val="28"/>
          <w:szCs w:val="28"/>
          <w:lang w:val="uk-UA"/>
        </w:rPr>
        <w:t>макроелементів</w:t>
      </w:r>
      <w:proofErr w:type="spellEnd"/>
      <w:r>
        <w:rPr>
          <w:sz w:val="28"/>
          <w:szCs w:val="28"/>
          <w:lang w:val="uk-UA"/>
        </w:rPr>
        <w:t xml:space="preserve"> та регуляторами росту. Зокрема, </w:t>
      </w:r>
      <w:r w:rsidRPr="007D03AE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щодо оздоровлення</w:t>
      </w:r>
      <w:r w:rsidR="00FE6381">
        <w:rPr>
          <w:sz w:val="28"/>
          <w:szCs w:val="28"/>
          <w:lang w:val="uk-UA"/>
        </w:rPr>
        <w:t xml:space="preserve"> озимої пшениці фунгіцидами варто</w:t>
      </w:r>
      <w:r>
        <w:rPr>
          <w:sz w:val="28"/>
          <w:szCs w:val="28"/>
          <w:lang w:val="uk-UA"/>
        </w:rPr>
        <w:t xml:space="preserve"> приймати після обстеження посівів диференційовано щодо кожного поля. Вибір препаратів здійснювати з огляду на спектр захисної дії їх та домінуючу хворобу. </w:t>
      </w:r>
    </w:p>
    <w:p w:rsidR="00346AB5" w:rsidRPr="009E3532" w:rsidRDefault="00346AB5" w:rsidP="00346AB5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9E3532">
        <w:rPr>
          <w:spacing w:val="-6"/>
          <w:sz w:val="28"/>
          <w:szCs w:val="28"/>
          <w:lang w:val="uk-UA"/>
        </w:rPr>
        <w:t xml:space="preserve">Рослини </w:t>
      </w:r>
      <w:r w:rsidRPr="009E3532">
        <w:rPr>
          <w:b/>
          <w:i/>
          <w:spacing w:val="-6"/>
          <w:sz w:val="28"/>
          <w:szCs w:val="28"/>
          <w:lang w:val="uk-UA"/>
        </w:rPr>
        <w:t>озимого ріпаку</w:t>
      </w:r>
      <w:r w:rsidRPr="009E3532">
        <w:rPr>
          <w:spacing w:val="-6"/>
          <w:sz w:val="28"/>
          <w:szCs w:val="28"/>
          <w:lang w:val="uk-UA"/>
        </w:rPr>
        <w:t xml:space="preserve"> заселяють та слабко пошкоджують </w:t>
      </w:r>
      <w:proofErr w:type="spellStart"/>
      <w:r w:rsidRPr="009E3532">
        <w:rPr>
          <w:b/>
          <w:spacing w:val="-6"/>
          <w:sz w:val="28"/>
          <w:szCs w:val="28"/>
          <w:lang w:val="uk-UA"/>
        </w:rPr>
        <w:t>прихованохоботники</w:t>
      </w:r>
      <w:proofErr w:type="spellEnd"/>
      <w:r w:rsidRPr="009E3532">
        <w:rPr>
          <w:b/>
          <w:spacing w:val="-6"/>
          <w:sz w:val="28"/>
          <w:szCs w:val="28"/>
          <w:lang w:val="uk-UA"/>
        </w:rPr>
        <w:t xml:space="preserve"> </w:t>
      </w:r>
      <w:r w:rsidRPr="009E3532">
        <w:rPr>
          <w:spacing w:val="-6"/>
          <w:sz w:val="28"/>
          <w:szCs w:val="28"/>
          <w:lang w:val="uk-UA"/>
        </w:rPr>
        <w:t>(</w:t>
      </w:r>
      <w:r w:rsidRPr="009E3532">
        <w:rPr>
          <w:b/>
          <w:spacing w:val="-6"/>
          <w:sz w:val="28"/>
          <w:szCs w:val="28"/>
          <w:lang w:val="uk-UA"/>
        </w:rPr>
        <w:t>стебловий ріпаковий</w:t>
      </w:r>
      <w:r w:rsidRPr="009E3532">
        <w:rPr>
          <w:spacing w:val="-6"/>
          <w:sz w:val="28"/>
          <w:szCs w:val="28"/>
          <w:lang w:val="uk-UA"/>
        </w:rPr>
        <w:t xml:space="preserve">, </w:t>
      </w:r>
      <w:r>
        <w:rPr>
          <w:b/>
          <w:spacing w:val="-6"/>
          <w:sz w:val="28"/>
          <w:szCs w:val="28"/>
          <w:lang w:val="uk-UA"/>
        </w:rPr>
        <w:t>великий ріпаковий</w:t>
      </w:r>
      <w:r>
        <w:rPr>
          <w:spacing w:val="-6"/>
          <w:sz w:val="28"/>
          <w:szCs w:val="28"/>
          <w:lang w:val="uk-UA"/>
        </w:rPr>
        <w:t xml:space="preserve">), подекуди </w:t>
      </w:r>
      <w:r w:rsidRPr="00B03DEF">
        <w:rPr>
          <w:b/>
          <w:spacing w:val="-6"/>
          <w:sz w:val="28"/>
          <w:szCs w:val="28"/>
          <w:lang w:val="uk-UA"/>
        </w:rPr>
        <w:lastRenderedPageBreak/>
        <w:t xml:space="preserve">піщаний </w:t>
      </w:r>
      <w:proofErr w:type="spellStart"/>
      <w:r w:rsidRPr="00B03DEF">
        <w:rPr>
          <w:b/>
          <w:spacing w:val="-6"/>
          <w:sz w:val="28"/>
          <w:szCs w:val="28"/>
          <w:lang w:val="uk-UA"/>
        </w:rPr>
        <w:t>мід</w:t>
      </w:r>
      <w:r>
        <w:rPr>
          <w:b/>
          <w:spacing w:val="-6"/>
          <w:sz w:val="28"/>
          <w:szCs w:val="28"/>
          <w:lang w:val="uk-UA"/>
        </w:rPr>
        <w:t>л</w:t>
      </w:r>
      <w:r w:rsidRPr="00B03DEF">
        <w:rPr>
          <w:b/>
          <w:spacing w:val="-6"/>
          <w:sz w:val="28"/>
          <w:szCs w:val="28"/>
          <w:lang w:val="uk-UA"/>
        </w:rPr>
        <w:t>як</w:t>
      </w:r>
      <w:proofErr w:type="spellEnd"/>
      <w:r>
        <w:rPr>
          <w:spacing w:val="-6"/>
          <w:sz w:val="28"/>
          <w:szCs w:val="28"/>
          <w:lang w:val="uk-UA"/>
        </w:rPr>
        <w:t xml:space="preserve">, </w:t>
      </w:r>
      <w:r w:rsidRPr="00B03DEF">
        <w:rPr>
          <w:b/>
          <w:spacing w:val="-6"/>
          <w:sz w:val="28"/>
          <w:szCs w:val="28"/>
          <w:lang w:val="uk-UA"/>
        </w:rPr>
        <w:t>капустяна міль</w:t>
      </w:r>
      <w:r>
        <w:rPr>
          <w:spacing w:val="-6"/>
          <w:sz w:val="28"/>
          <w:szCs w:val="28"/>
          <w:lang w:val="uk-UA"/>
        </w:rPr>
        <w:t xml:space="preserve">, </w:t>
      </w:r>
      <w:r w:rsidRPr="00B03DEF">
        <w:rPr>
          <w:b/>
          <w:spacing w:val="-6"/>
          <w:sz w:val="28"/>
          <w:szCs w:val="28"/>
          <w:lang w:val="uk-UA"/>
        </w:rPr>
        <w:t xml:space="preserve">ріпаковий </w:t>
      </w:r>
      <w:proofErr w:type="spellStart"/>
      <w:r w:rsidRPr="00B03DEF">
        <w:rPr>
          <w:b/>
          <w:spacing w:val="-6"/>
          <w:sz w:val="28"/>
          <w:szCs w:val="28"/>
          <w:lang w:val="uk-UA"/>
        </w:rPr>
        <w:t>листкоїд</w:t>
      </w:r>
      <w:proofErr w:type="spellEnd"/>
      <w:r>
        <w:rPr>
          <w:spacing w:val="-6"/>
          <w:sz w:val="28"/>
          <w:szCs w:val="28"/>
          <w:lang w:val="uk-UA"/>
        </w:rPr>
        <w:t xml:space="preserve">. </w:t>
      </w:r>
      <w:r w:rsidRPr="009E3532">
        <w:rPr>
          <w:spacing w:val="-6"/>
          <w:sz w:val="28"/>
          <w:szCs w:val="28"/>
          <w:lang w:val="uk-UA"/>
        </w:rPr>
        <w:t xml:space="preserve">У господарствах </w:t>
      </w:r>
      <w:r>
        <w:rPr>
          <w:spacing w:val="-6"/>
          <w:sz w:val="28"/>
          <w:szCs w:val="28"/>
          <w:lang w:val="uk-UA"/>
        </w:rPr>
        <w:t>Дніпропетровської, Запорізької, Київської, Львівської, Миколаївської, Одеської та Черкаської</w:t>
      </w:r>
      <w:r w:rsidRPr="009E3532">
        <w:rPr>
          <w:spacing w:val="-6"/>
          <w:sz w:val="28"/>
          <w:szCs w:val="28"/>
          <w:lang w:val="uk-UA"/>
        </w:rPr>
        <w:t xml:space="preserve"> областей </w:t>
      </w:r>
      <w:r w:rsidRPr="00B03DEF">
        <w:rPr>
          <w:b/>
          <w:spacing w:val="-6"/>
          <w:sz w:val="28"/>
          <w:szCs w:val="28"/>
          <w:lang w:val="uk-UA"/>
        </w:rPr>
        <w:t>хрестоцвітими блішками</w:t>
      </w:r>
      <w:r w:rsidRPr="009E3532">
        <w:rPr>
          <w:spacing w:val="-6"/>
          <w:sz w:val="28"/>
          <w:szCs w:val="28"/>
          <w:lang w:val="uk-UA"/>
        </w:rPr>
        <w:t xml:space="preserve"> </w:t>
      </w:r>
      <w:r w:rsidR="00FE6381">
        <w:rPr>
          <w:spacing w:val="-6"/>
          <w:sz w:val="28"/>
          <w:szCs w:val="28"/>
          <w:lang w:val="uk-UA"/>
        </w:rPr>
        <w:t>пошкоджено 1-4% рослин за</w:t>
      </w:r>
      <w:r>
        <w:rPr>
          <w:spacing w:val="-6"/>
          <w:sz w:val="28"/>
          <w:szCs w:val="28"/>
          <w:lang w:val="uk-UA"/>
        </w:rPr>
        <w:t xml:space="preserve"> чисельності 1-2, </w:t>
      </w:r>
      <w:proofErr w:type="spellStart"/>
      <w:r>
        <w:rPr>
          <w:spacing w:val="-6"/>
          <w:sz w:val="28"/>
          <w:szCs w:val="28"/>
          <w:lang w:val="uk-UA"/>
        </w:rPr>
        <w:t>макс</w:t>
      </w:r>
      <w:proofErr w:type="spellEnd"/>
      <w:r>
        <w:rPr>
          <w:spacing w:val="-6"/>
          <w:sz w:val="28"/>
          <w:szCs w:val="28"/>
          <w:lang w:val="uk-UA"/>
        </w:rPr>
        <w:t xml:space="preserve">. 3-4 </w:t>
      </w:r>
      <w:proofErr w:type="spellStart"/>
      <w:r>
        <w:rPr>
          <w:spacing w:val="-6"/>
          <w:sz w:val="28"/>
          <w:szCs w:val="28"/>
          <w:lang w:val="uk-UA"/>
        </w:rPr>
        <w:t>екз</w:t>
      </w:r>
      <w:proofErr w:type="spellEnd"/>
      <w:r>
        <w:rPr>
          <w:spacing w:val="-6"/>
          <w:sz w:val="28"/>
          <w:szCs w:val="28"/>
          <w:lang w:val="uk-UA"/>
        </w:rPr>
        <w:t xml:space="preserve">. на </w:t>
      </w:r>
      <w:proofErr w:type="spellStart"/>
      <w:r>
        <w:rPr>
          <w:spacing w:val="-6"/>
          <w:sz w:val="28"/>
          <w:szCs w:val="28"/>
          <w:lang w:val="uk-UA"/>
        </w:rPr>
        <w:t>кв.м</w:t>
      </w:r>
      <w:proofErr w:type="spellEnd"/>
      <w:r>
        <w:rPr>
          <w:spacing w:val="-6"/>
          <w:sz w:val="28"/>
          <w:szCs w:val="28"/>
          <w:lang w:val="uk-UA"/>
        </w:rPr>
        <w:t xml:space="preserve"> з країв полів.</w:t>
      </w:r>
      <w:r w:rsidRPr="009E3532">
        <w:rPr>
          <w:spacing w:val="-6"/>
          <w:sz w:val="28"/>
          <w:szCs w:val="28"/>
          <w:lang w:val="uk-UA"/>
        </w:rPr>
        <w:t xml:space="preserve"> На </w:t>
      </w:r>
      <w:r>
        <w:rPr>
          <w:spacing w:val="-6"/>
          <w:sz w:val="28"/>
          <w:szCs w:val="28"/>
          <w:lang w:val="uk-UA"/>
        </w:rPr>
        <w:t>4-42</w:t>
      </w:r>
      <w:r w:rsidRPr="009E3532">
        <w:rPr>
          <w:spacing w:val="-6"/>
          <w:sz w:val="28"/>
          <w:szCs w:val="28"/>
          <w:lang w:val="uk-UA"/>
        </w:rPr>
        <w:t xml:space="preserve">% обстежених площ ріпаку </w:t>
      </w:r>
      <w:r>
        <w:rPr>
          <w:spacing w:val="-6"/>
          <w:sz w:val="28"/>
          <w:szCs w:val="28"/>
          <w:lang w:val="uk-UA"/>
        </w:rPr>
        <w:t>2</w:t>
      </w:r>
      <w:r w:rsidRPr="009E3532">
        <w:rPr>
          <w:spacing w:val="-6"/>
          <w:sz w:val="28"/>
          <w:szCs w:val="28"/>
          <w:lang w:val="uk-UA"/>
        </w:rPr>
        <w:t>-</w:t>
      </w:r>
      <w:r>
        <w:rPr>
          <w:spacing w:val="-6"/>
          <w:sz w:val="28"/>
          <w:szCs w:val="28"/>
          <w:lang w:val="uk-UA"/>
        </w:rPr>
        <w:t xml:space="preserve">8, </w:t>
      </w:r>
      <w:proofErr w:type="spellStart"/>
      <w:r>
        <w:rPr>
          <w:spacing w:val="-6"/>
          <w:sz w:val="28"/>
          <w:szCs w:val="28"/>
          <w:lang w:val="uk-UA"/>
        </w:rPr>
        <w:t>макс</w:t>
      </w:r>
      <w:proofErr w:type="spellEnd"/>
      <w:r>
        <w:rPr>
          <w:spacing w:val="-6"/>
          <w:sz w:val="28"/>
          <w:szCs w:val="28"/>
          <w:lang w:val="uk-UA"/>
        </w:rPr>
        <w:t xml:space="preserve">. </w:t>
      </w:r>
      <w:r w:rsidRPr="009E3532">
        <w:rPr>
          <w:spacing w:val="-6"/>
          <w:sz w:val="28"/>
          <w:szCs w:val="28"/>
          <w:lang w:val="uk-UA"/>
        </w:rPr>
        <w:t>10</w:t>
      </w:r>
      <w:r>
        <w:rPr>
          <w:spacing w:val="-6"/>
          <w:sz w:val="28"/>
          <w:szCs w:val="28"/>
          <w:lang w:val="uk-UA"/>
        </w:rPr>
        <w:t>-15</w:t>
      </w:r>
      <w:r w:rsidRPr="009E3532">
        <w:rPr>
          <w:spacing w:val="-6"/>
          <w:sz w:val="28"/>
          <w:szCs w:val="28"/>
          <w:lang w:val="uk-UA"/>
        </w:rPr>
        <w:t>% рослин</w:t>
      </w:r>
      <w:r>
        <w:rPr>
          <w:spacing w:val="-6"/>
          <w:sz w:val="28"/>
          <w:szCs w:val="28"/>
          <w:lang w:val="uk-UA"/>
        </w:rPr>
        <w:t xml:space="preserve"> (Житомирська, Київська, Черкаська обл.) </w:t>
      </w:r>
      <w:r w:rsidRPr="009E3532">
        <w:rPr>
          <w:spacing w:val="-6"/>
          <w:sz w:val="28"/>
          <w:szCs w:val="28"/>
          <w:lang w:val="uk-UA"/>
        </w:rPr>
        <w:t xml:space="preserve">хворіє на </w:t>
      </w:r>
      <w:proofErr w:type="spellStart"/>
      <w:r w:rsidRPr="009E3532">
        <w:rPr>
          <w:b/>
          <w:spacing w:val="-6"/>
          <w:sz w:val="28"/>
          <w:szCs w:val="28"/>
          <w:lang w:val="uk-UA"/>
        </w:rPr>
        <w:t>пероноспороз</w:t>
      </w:r>
      <w:proofErr w:type="spellEnd"/>
      <w:r w:rsidRPr="009E3532">
        <w:rPr>
          <w:spacing w:val="-6"/>
          <w:sz w:val="28"/>
          <w:szCs w:val="28"/>
          <w:lang w:val="uk-UA"/>
        </w:rPr>
        <w:t>,</w:t>
      </w:r>
      <w:r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9E3532">
        <w:rPr>
          <w:b/>
          <w:spacing w:val="-6"/>
          <w:sz w:val="28"/>
          <w:szCs w:val="28"/>
          <w:lang w:val="uk-UA"/>
        </w:rPr>
        <w:t>альтернаріоз</w:t>
      </w:r>
      <w:proofErr w:type="spellEnd"/>
      <w:r w:rsidRPr="009E3532">
        <w:rPr>
          <w:spacing w:val="-6"/>
          <w:sz w:val="28"/>
          <w:szCs w:val="28"/>
          <w:lang w:val="uk-UA"/>
        </w:rPr>
        <w:t xml:space="preserve">, </w:t>
      </w:r>
      <w:proofErr w:type="spellStart"/>
      <w:r w:rsidRPr="009E3532">
        <w:rPr>
          <w:b/>
          <w:spacing w:val="-6"/>
          <w:sz w:val="28"/>
          <w:szCs w:val="28"/>
          <w:lang w:val="uk-UA"/>
        </w:rPr>
        <w:t>фомоз</w:t>
      </w:r>
      <w:proofErr w:type="spellEnd"/>
      <w:r w:rsidRPr="009E3532">
        <w:rPr>
          <w:spacing w:val="-6"/>
          <w:sz w:val="28"/>
          <w:szCs w:val="28"/>
          <w:lang w:val="uk-UA"/>
        </w:rPr>
        <w:t xml:space="preserve">, </w:t>
      </w:r>
      <w:r w:rsidRPr="00F2151A">
        <w:rPr>
          <w:b/>
          <w:spacing w:val="-6"/>
          <w:sz w:val="28"/>
          <w:szCs w:val="28"/>
          <w:lang w:val="uk-UA"/>
        </w:rPr>
        <w:t>снігову плісняву</w:t>
      </w:r>
      <w:r>
        <w:rPr>
          <w:spacing w:val="-6"/>
          <w:sz w:val="28"/>
          <w:szCs w:val="28"/>
          <w:lang w:val="uk-UA"/>
        </w:rPr>
        <w:t xml:space="preserve">, </w:t>
      </w:r>
      <w:r w:rsidRPr="00F2151A">
        <w:rPr>
          <w:b/>
          <w:spacing w:val="-6"/>
          <w:sz w:val="28"/>
          <w:szCs w:val="28"/>
          <w:lang w:val="uk-UA"/>
        </w:rPr>
        <w:t>білу плямистість</w:t>
      </w:r>
      <w:r>
        <w:rPr>
          <w:spacing w:val="-6"/>
          <w:sz w:val="28"/>
          <w:szCs w:val="28"/>
          <w:lang w:val="uk-UA"/>
        </w:rPr>
        <w:t xml:space="preserve">, </w:t>
      </w:r>
      <w:r w:rsidRPr="009E3532">
        <w:rPr>
          <w:b/>
          <w:spacing w:val="-6"/>
          <w:sz w:val="28"/>
          <w:szCs w:val="28"/>
          <w:lang w:val="uk-UA"/>
        </w:rPr>
        <w:t>бактеріоз коренів.</w:t>
      </w:r>
      <w:r w:rsidRPr="009E3532">
        <w:rPr>
          <w:spacing w:val="-6"/>
          <w:sz w:val="28"/>
          <w:szCs w:val="28"/>
          <w:lang w:val="uk-UA"/>
        </w:rPr>
        <w:t xml:space="preserve"> </w:t>
      </w:r>
    </w:p>
    <w:p w:rsidR="00346AB5" w:rsidRPr="009E3532" w:rsidRDefault="00346AB5" w:rsidP="00346AB5">
      <w:pPr>
        <w:ind w:firstLine="720"/>
        <w:jc w:val="both"/>
        <w:rPr>
          <w:sz w:val="28"/>
          <w:szCs w:val="28"/>
          <w:lang w:val="uk-UA"/>
        </w:rPr>
      </w:pPr>
      <w:r w:rsidRPr="009E3532">
        <w:rPr>
          <w:sz w:val="28"/>
          <w:szCs w:val="28"/>
          <w:lang w:val="uk-UA"/>
        </w:rPr>
        <w:t xml:space="preserve">Стан посівів озимого ріпаку поліпшують підживленням азотними добривами й розпушуванням міжрядь. За встановлення жаркої сухої погоди та чисельності хрестоцвітих блішок понад 3-5 </w:t>
      </w:r>
      <w:proofErr w:type="spellStart"/>
      <w:r w:rsidRPr="009E3532">
        <w:rPr>
          <w:sz w:val="28"/>
          <w:szCs w:val="28"/>
          <w:lang w:val="uk-UA"/>
        </w:rPr>
        <w:t>екз</w:t>
      </w:r>
      <w:proofErr w:type="spellEnd"/>
      <w:r w:rsidRPr="009E3532">
        <w:rPr>
          <w:sz w:val="28"/>
          <w:szCs w:val="28"/>
          <w:lang w:val="uk-UA"/>
        </w:rPr>
        <w:t xml:space="preserve">. на </w:t>
      </w:r>
      <w:proofErr w:type="spellStart"/>
      <w:r w:rsidRPr="009E3532">
        <w:rPr>
          <w:sz w:val="28"/>
          <w:szCs w:val="28"/>
          <w:lang w:val="uk-UA"/>
        </w:rPr>
        <w:t>кв.м</w:t>
      </w:r>
      <w:proofErr w:type="spellEnd"/>
      <w:r w:rsidRPr="009E3532">
        <w:rPr>
          <w:sz w:val="28"/>
          <w:szCs w:val="28"/>
          <w:lang w:val="uk-UA"/>
        </w:rPr>
        <w:t xml:space="preserve"> посіви рекомендовано обприскувати дозволеними до використання інсектицидами.</w:t>
      </w:r>
    </w:p>
    <w:p w:rsidR="00BC0D98" w:rsidRPr="00A63B15" w:rsidRDefault="00FE6381" w:rsidP="00BC0D98">
      <w:pPr>
        <w:tabs>
          <w:tab w:val="right" w:pos="9720"/>
        </w:tabs>
        <w:ind w:right="-8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376210">
        <w:rPr>
          <w:sz w:val="28"/>
          <w:szCs w:val="28"/>
          <w:lang w:val="uk-UA"/>
        </w:rPr>
        <w:t xml:space="preserve"> господарствах Миколаївської області посіви </w:t>
      </w:r>
      <w:r w:rsidR="00376210" w:rsidRPr="00376210">
        <w:rPr>
          <w:b/>
          <w:i/>
          <w:sz w:val="28"/>
          <w:szCs w:val="28"/>
          <w:lang w:val="uk-UA"/>
        </w:rPr>
        <w:t>озимого</w:t>
      </w:r>
      <w:r w:rsidR="00BC0D98" w:rsidRPr="00A63B15">
        <w:rPr>
          <w:sz w:val="28"/>
          <w:szCs w:val="28"/>
          <w:lang w:val="uk-UA"/>
        </w:rPr>
        <w:t xml:space="preserve"> </w:t>
      </w:r>
      <w:r w:rsidR="00BC0D98" w:rsidRPr="00A63B15">
        <w:rPr>
          <w:b/>
          <w:i/>
          <w:sz w:val="28"/>
          <w:szCs w:val="28"/>
          <w:lang w:val="uk-UA"/>
        </w:rPr>
        <w:t xml:space="preserve">гороху </w:t>
      </w:r>
      <w:r w:rsidR="00BC0D98" w:rsidRPr="00A63B15">
        <w:rPr>
          <w:sz w:val="28"/>
          <w:szCs w:val="28"/>
          <w:lang w:val="uk-UA"/>
        </w:rPr>
        <w:t xml:space="preserve">заселяють жуки </w:t>
      </w:r>
      <w:r w:rsidR="00BC0D98" w:rsidRPr="00A63B15">
        <w:rPr>
          <w:b/>
          <w:sz w:val="28"/>
          <w:szCs w:val="28"/>
          <w:lang w:val="uk-UA"/>
        </w:rPr>
        <w:t>піщаного</w:t>
      </w:r>
      <w:r w:rsidR="00BC0D98" w:rsidRPr="00A63B15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мідяка</w:t>
      </w:r>
      <w:bookmarkStart w:id="0" w:name="_GoBack"/>
      <w:bookmarkEnd w:id="0"/>
      <w:r w:rsidR="00BC0D98" w:rsidRPr="00A63B15">
        <w:rPr>
          <w:b/>
          <w:sz w:val="28"/>
          <w:szCs w:val="28"/>
          <w:lang w:val="uk-UA"/>
        </w:rPr>
        <w:t xml:space="preserve"> </w:t>
      </w:r>
      <w:r w:rsidR="00BC0D98" w:rsidRPr="00BB137A">
        <w:rPr>
          <w:sz w:val="28"/>
          <w:szCs w:val="28"/>
          <w:lang w:val="uk-UA"/>
        </w:rPr>
        <w:t>(</w:t>
      </w:r>
      <w:r w:rsidR="00376210">
        <w:rPr>
          <w:sz w:val="28"/>
          <w:szCs w:val="28"/>
          <w:lang w:val="uk-UA"/>
        </w:rPr>
        <w:t>3</w:t>
      </w:r>
      <w:r w:rsidR="00BC0D98" w:rsidRPr="00BB137A">
        <w:rPr>
          <w:sz w:val="28"/>
          <w:szCs w:val="28"/>
          <w:lang w:val="uk-UA"/>
        </w:rPr>
        <w:t>-</w:t>
      </w:r>
      <w:r w:rsidR="00376210">
        <w:rPr>
          <w:sz w:val="28"/>
          <w:szCs w:val="28"/>
          <w:lang w:val="uk-UA"/>
        </w:rPr>
        <w:t>4</w:t>
      </w:r>
      <w:r w:rsidR="00BC0D98" w:rsidRPr="00BB137A">
        <w:rPr>
          <w:sz w:val="28"/>
          <w:szCs w:val="28"/>
          <w:lang w:val="uk-UA"/>
        </w:rPr>
        <w:t xml:space="preserve"> </w:t>
      </w:r>
      <w:proofErr w:type="spellStart"/>
      <w:r w:rsidR="00BC0D98" w:rsidRPr="00BB137A">
        <w:rPr>
          <w:sz w:val="28"/>
          <w:szCs w:val="28"/>
          <w:lang w:val="uk-UA"/>
        </w:rPr>
        <w:t>екз</w:t>
      </w:r>
      <w:proofErr w:type="spellEnd"/>
      <w:r w:rsidR="00BC0D98" w:rsidRPr="00BB137A">
        <w:rPr>
          <w:sz w:val="28"/>
          <w:szCs w:val="28"/>
          <w:lang w:val="uk-UA"/>
        </w:rPr>
        <w:t xml:space="preserve">. на </w:t>
      </w:r>
      <w:proofErr w:type="spellStart"/>
      <w:r w:rsidR="00BC0D98" w:rsidRPr="00BB137A">
        <w:rPr>
          <w:sz w:val="28"/>
          <w:szCs w:val="28"/>
          <w:lang w:val="uk-UA"/>
        </w:rPr>
        <w:t>кв.м</w:t>
      </w:r>
      <w:proofErr w:type="spellEnd"/>
      <w:r w:rsidR="00BC0D98" w:rsidRPr="00BB137A">
        <w:rPr>
          <w:sz w:val="28"/>
          <w:szCs w:val="28"/>
          <w:lang w:val="uk-UA"/>
        </w:rPr>
        <w:t>)</w:t>
      </w:r>
      <w:r w:rsidR="0092105B">
        <w:rPr>
          <w:sz w:val="28"/>
          <w:szCs w:val="28"/>
          <w:lang w:val="uk-UA"/>
        </w:rPr>
        <w:t>,</w:t>
      </w:r>
      <w:r w:rsidR="00BC0D98" w:rsidRPr="00A63B15">
        <w:rPr>
          <w:sz w:val="28"/>
          <w:szCs w:val="28"/>
          <w:lang w:val="uk-UA"/>
        </w:rPr>
        <w:t xml:space="preserve"> </w:t>
      </w:r>
      <w:r w:rsidR="00BC0D98" w:rsidRPr="00A63B15">
        <w:rPr>
          <w:b/>
          <w:sz w:val="28"/>
          <w:szCs w:val="28"/>
          <w:lang w:val="uk-UA"/>
        </w:rPr>
        <w:t>бульбочкові довгоносики</w:t>
      </w:r>
      <w:r w:rsidR="00BC0D98" w:rsidRPr="00A63B15">
        <w:rPr>
          <w:sz w:val="28"/>
          <w:szCs w:val="28"/>
          <w:lang w:val="uk-UA"/>
        </w:rPr>
        <w:t xml:space="preserve"> (</w:t>
      </w:r>
      <w:r w:rsidR="00376210">
        <w:rPr>
          <w:sz w:val="28"/>
          <w:szCs w:val="28"/>
          <w:lang w:val="uk-UA"/>
        </w:rPr>
        <w:t>2</w:t>
      </w:r>
      <w:r w:rsidR="00BC0D98" w:rsidRPr="00A63B15">
        <w:rPr>
          <w:sz w:val="28"/>
          <w:szCs w:val="28"/>
          <w:lang w:val="uk-UA"/>
        </w:rPr>
        <w:t>-</w:t>
      </w:r>
      <w:r w:rsidR="00376210">
        <w:rPr>
          <w:sz w:val="28"/>
          <w:szCs w:val="28"/>
          <w:lang w:val="uk-UA"/>
        </w:rPr>
        <w:t>3</w:t>
      </w:r>
      <w:r w:rsidR="00BC0D98" w:rsidRPr="00A63B15">
        <w:rPr>
          <w:sz w:val="28"/>
          <w:szCs w:val="28"/>
          <w:lang w:val="uk-UA"/>
        </w:rPr>
        <w:t xml:space="preserve"> </w:t>
      </w:r>
      <w:proofErr w:type="spellStart"/>
      <w:r w:rsidR="00BC0D98" w:rsidRPr="00A63B15">
        <w:rPr>
          <w:sz w:val="28"/>
          <w:szCs w:val="28"/>
          <w:lang w:val="uk-UA"/>
        </w:rPr>
        <w:t>екз</w:t>
      </w:r>
      <w:proofErr w:type="spellEnd"/>
      <w:r w:rsidR="00BC0D98" w:rsidRPr="00A63B15">
        <w:rPr>
          <w:sz w:val="28"/>
          <w:szCs w:val="28"/>
          <w:lang w:val="uk-UA"/>
        </w:rPr>
        <w:t xml:space="preserve">. на </w:t>
      </w:r>
      <w:proofErr w:type="spellStart"/>
      <w:r w:rsidR="00BC0D98" w:rsidRPr="00A63B15">
        <w:rPr>
          <w:sz w:val="28"/>
          <w:szCs w:val="28"/>
          <w:lang w:val="uk-UA"/>
        </w:rPr>
        <w:t>кв.м</w:t>
      </w:r>
      <w:proofErr w:type="spellEnd"/>
      <w:r w:rsidR="00BC0D98" w:rsidRPr="00A63B15">
        <w:rPr>
          <w:sz w:val="28"/>
          <w:szCs w:val="28"/>
          <w:lang w:val="uk-UA"/>
        </w:rPr>
        <w:t xml:space="preserve">), які пошкодили у слабкому ступені до </w:t>
      </w:r>
      <w:r w:rsidR="00BC0D98">
        <w:rPr>
          <w:sz w:val="28"/>
          <w:szCs w:val="28"/>
          <w:lang w:val="uk-UA"/>
        </w:rPr>
        <w:t>1</w:t>
      </w:r>
      <w:r w:rsidR="00BC0D98" w:rsidRPr="00A63B15">
        <w:rPr>
          <w:sz w:val="28"/>
          <w:szCs w:val="28"/>
          <w:lang w:val="uk-UA"/>
        </w:rPr>
        <w:t>% рослин</w:t>
      </w:r>
      <w:r w:rsidR="00376210">
        <w:rPr>
          <w:sz w:val="28"/>
          <w:szCs w:val="28"/>
          <w:lang w:val="uk-UA"/>
        </w:rPr>
        <w:t xml:space="preserve"> на 10-20% обстежених площ</w:t>
      </w:r>
      <w:r w:rsidR="00BC0D98" w:rsidRPr="00A63B15">
        <w:rPr>
          <w:sz w:val="28"/>
          <w:szCs w:val="28"/>
          <w:lang w:val="uk-UA"/>
        </w:rPr>
        <w:t xml:space="preserve">. За 10-15 жуків на </w:t>
      </w:r>
      <w:proofErr w:type="spellStart"/>
      <w:r w:rsidR="00BC0D98" w:rsidRPr="00A63B15">
        <w:rPr>
          <w:sz w:val="28"/>
          <w:szCs w:val="28"/>
          <w:lang w:val="uk-UA"/>
        </w:rPr>
        <w:t>кв.м</w:t>
      </w:r>
      <w:proofErr w:type="spellEnd"/>
      <w:r w:rsidR="00BC0D98" w:rsidRPr="00A63B15">
        <w:rPr>
          <w:sz w:val="28"/>
          <w:szCs w:val="28"/>
          <w:lang w:val="uk-UA"/>
        </w:rPr>
        <w:t xml:space="preserve"> посіви обробляють дозволеними до використання інсектицидами.</w:t>
      </w:r>
    </w:p>
    <w:p w:rsidR="00BC0D98" w:rsidRDefault="00BC0D98" w:rsidP="00BC0D98">
      <w:pPr>
        <w:ind w:firstLine="720"/>
        <w:jc w:val="both"/>
        <w:rPr>
          <w:rStyle w:val="2082"/>
          <w:b/>
          <w:color w:val="000000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У </w:t>
      </w:r>
      <w:r w:rsidRPr="00396901">
        <w:rPr>
          <w:spacing w:val="-6"/>
          <w:sz w:val="28"/>
          <w:szCs w:val="28"/>
          <w:lang w:val="uk-UA"/>
        </w:rPr>
        <w:t xml:space="preserve">південних, подекуди центральних областях в теплі сонячні </w:t>
      </w:r>
      <w:r>
        <w:rPr>
          <w:spacing w:val="-6"/>
          <w:sz w:val="28"/>
          <w:szCs w:val="28"/>
          <w:lang w:val="uk-UA"/>
        </w:rPr>
        <w:t xml:space="preserve">дні </w:t>
      </w:r>
      <w:proofErr w:type="spellStart"/>
      <w:r w:rsidRPr="00396901">
        <w:rPr>
          <w:spacing w:val="-6"/>
          <w:sz w:val="28"/>
          <w:szCs w:val="28"/>
          <w:lang w:val="uk-UA"/>
        </w:rPr>
        <w:t>відростаючі</w:t>
      </w:r>
      <w:proofErr w:type="spellEnd"/>
      <w:r w:rsidRPr="00396901">
        <w:rPr>
          <w:spacing w:val="-6"/>
          <w:sz w:val="28"/>
          <w:szCs w:val="28"/>
          <w:lang w:val="uk-UA"/>
        </w:rPr>
        <w:t xml:space="preserve"> </w:t>
      </w:r>
      <w:r w:rsidRPr="00396901">
        <w:rPr>
          <w:b/>
          <w:i/>
          <w:spacing w:val="-6"/>
          <w:sz w:val="28"/>
          <w:szCs w:val="28"/>
          <w:lang w:val="uk-UA"/>
        </w:rPr>
        <w:t>багаторічні трави</w:t>
      </w:r>
      <w:r w:rsidRPr="00396901">
        <w:rPr>
          <w:spacing w:val="-6"/>
          <w:sz w:val="28"/>
          <w:szCs w:val="28"/>
          <w:lang w:val="uk-UA"/>
        </w:rPr>
        <w:t xml:space="preserve"> заселяють та пошкоджують </w:t>
      </w:r>
      <w:r w:rsidRPr="00396901">
        <w:rPr>
          <w:rStyle w:val="2082"/>
          <w:color w:val="000000"/>
          <w:sz w:val="28"/>
          <w:szCs w:val="28"/>
          <w:lang w:val="uk-UA"/>
        </w:rPr>
        <w:t xml:space="preserve">жуки </w:t>
      </w:r>
      <w:r w:rsidRPr="00396901">
        <w:rPr>
          <w:b/>
          <w:spacing w:val="-6"/>
          <w:sz w:val="28"/>
          <w:szCs w:val="28"/>
          <w:lang w:val="uk-UA"/>
        </w:rPr>
        <w:t>бульбочков</w:t>
      </w:r>
      <w:r>
        <w:rPr>
          <w:b/>
          <w:spacing w:val="-6"/>
          <w:sz w:val="28"/>
          <w:szCs w:val="28"/>
          <w:lang w:val="uk-UA"/>
        </w:rPr>
        <w:t xml:space="preserve">их </w:t>
      </w:r>
      <w:r w:rsidRPr="00396901">
        <w:rPr>
          <w:b/>
          <w:spacing w:val="-6"/>
          <w:sz w:val="28"/>
          <w:szCs w:val="28"/>
          <w:lang w:val="uk-UA"/>
        </w:rPr>
        <w:t>довгоносик</w:t>
      </w:r>
      <w:r>
        <w:rPr>
          <w:b/>
          <w:spacing w:val="-6"/>
          <w:sz w:val="28"/>
          <w:szCs w:val="28"/>
          <w:lang w:val="uk-UA"/>
        </w:rPr>
        <w:t>ів</w:t>
      </w:r>
      <w:r w:rsidR="0092105B">
        <w:rPr>
          <w:b/>
          <w:spacing w:val="-6"/>
          <w:sz w:val="28"/>
          <w:szCs w:val="28"/>
          <w:lang w:val="uk-UA"/>
        </w:rPr>
        <w:t>,</w:t>
      </w:r>
      <w:r w:rsidR="0092105B">
        <w:rPr>
          <w:rStyle w:val="2082"/>
          <w:color w:val="000000"/>
          <w:sz w:val="28"/>
          <w:szCs w:val="28"/>
          <w:lang w:val="uk-UA"/>
        </w:rPr>
        <w:t xml:space="preserve"> </w:t>
      </w:r>
      <w:r w:rsidRPr="00396901">
        <w:rPr>
          <w:rStyle w:val="2082"/>
          <w:b/>
          <w:color w:val="000000"/>
          <w:sz w:val="28"/>
          <w:szCs w:val="28"/>
          <w:lang w:val="uk-UA"/>
        </w:rPr>
        <w:t xml:space="preserve">піщаного </w:t>
      </w:r>
      <w:r w:rsidR="0092105B">
        <w:rPr>
          <w:rStyle w:val="2082"/>
          <w:b/>
          <w:color w:val="000000"/>
          <w:sz w:val="28"/>
          <w:szCs w:val="28"/>
          <w:lang w:val="uk-UA"/>
        </w:rPr>
        <w:t xml:space="preserve">мідяка </w:t>
      </w:r>
      <w:r w:rsidR="0092105B" w:rsidRPr="0092105B">
        <w:rPr>
          <w:rStyle w:val="2082"/>
          <w:color w:val="000000"/>
          <w:sz w:val="28"/>
          <w:szCs w:val="28"/>
          <w:lang w:val="uk-UA"/>
        </w:rPr>
        <w:t xml:space="preserve">та </w:t>
      </w:r>
      <w:r w:rsidR="0092105B">
        <w:rPr>
          <w:rStyle w:val="2082"/>
          <w:b/>
          <w:color w:val="000000"/>
          <w:sz w:val="28"/>
          <w:szCs w:val="28"/>
          <w:lang w:val="uk-UA"/>
        </w:rPr>
        <w:t>кравчика головача</w:t>
      </w:r>
      <w:r w:rsidRPr="00396901">
        <w:rPr>
          <w:rStyle w:val="2082"/>
          <w:b/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5-8 </w:t>
      </w:r>
      <w:proofErr w:type="spellStart"/>
      <w:r>
        <w:rPr>
          <w:sz w:val="28"/>
          <w:szCs w:val="28"/>
        </w:rPr>
        <w:t>жуків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обприскують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дозволеними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інсектицидами</w:t>
      </w:r>
      <w:proofErr w:type="spellEnd"/>
      <w:r>
        <w:rPr>
          <w:sz w:val="28"/>
          <w:szCs w:val="28"/>
        </w:rPr>
        <w:t>.</w:t>
      </w:r>
    </w:p>
    <w:p w:rsidR="00BC0D98" w:rsidRPr="00D722F8" w:rsidRDefault="0092105B" w:rsidP="00BC0D98">
      <w:pPr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C0D98" w:rsidRPr="00D722F8">
        <w:rPr>
          <w:sz w:val="28"/>
          <w:szCs w:val="28"/>
          <w:lang w:val="uk-UA"/>
        </w:rPr>
        <w:t xml:space="preserve"> </w:t>
      </w:r>
      <w:r w:rsidR="00BC0D98" w:rsidRPr="00D722F8">
        <w:rPr>
          <w:b/>
          <w:i/>
          <w:sz w:val="28"/>
          <w:szCs w:val="28"/>
          <w:lang w:val="uk-UA"/>
        </w:rPr>
        <w:t>плодових</w:t>
      </w:r>
      <w:r w:rsidR="00BC0D98" w:rsidRPr="00D722F8">
        <w:rPr>
          <w:sz w:val="28"/>
          <w:szCs w:val="28"/>
          <w:lang w:val="uk-UA"/>
        </w:rPr>
        <w:t xml:space="preserve"> насадження відмічається заселення дерев </w:t>
      </w:r>
      <w:r w:rsidR="00BC0D98" w:rsidRPr="00D722F8">
        <w:rPr>
          <w:b/>
          <w:sz w:val="28"/>
          <w:szCs w:val="28"/>
          <w:lang w:val="uk-UA"/>
        </w:rPr>
        <w:t>довгоносиками</w:t>
      </w:r>
      <w:r w:rsidR="00BC0D98" w:rsidRPr="00D722F8">
        <w:rPr>
          <w:sz w:val="28"/>
          <w:szCs w:val="28"/>
          <w:lang w:val="uk-UA"/>
        </w:rPr>
        <w:t xml:space="preserve"> (</w:t>
      </w:r>
      <w:r w:rsidR="00BC0D98" w:rsidRPr="00D722F8">
        <w:rPr>
          <w:b/>
          <w:sz w:val="28"/>
          <w:szCs w:val="28"/>
          <w:lang w:val="uk-UA"/>
        </w:rPr>
        <w:t>сірий</w:t>
      </w:r>
      <w:r w:rsidR="00BC0D98" w:rsidRPr="00D722F8">
        <w:rPr>
          <w:sz w:val="28"/>
          <w:szCs w:val="28"/>
          <w:lang w:val="uk-UA"/>
        </w:rPr>
        <w:t xml:space="preserve"> </w:t>
      </w:r>
      <w:r w:rsidR="00BC0D98" w:rsidRPr="00D722F8">
        <w:rPr>
          <w:b/>
          <w:sz w:val="28"/>
          <w:szCs w:val="28"/>
          <w:lang w:val="uk-UA"/>
        </w:rPr>
        <w:t>бруньковий</w:t>
      </w:r>
      <w:r w:rsidR="00BC0D98" w:rsidRPr="00D722F8">
        <w:rPr>
          <w:sz w:val="28"/>
          <w:szCs w:val="28"/>
          <w:lang w:val="uk-UA"/>
        </w:rPr>
        <w:t xml:space="preserve">, </w:t>
      </w:r>
      <w:r w:rsidR="00BC0D98" w:rsidRPr="00D722F8">
        <w:rPr>
          <w:b/>
          <w:sz w:val="28"/>
          <w:szCs w:val="28"/>
          <w:lang w:val="uk-UA"/>
        </w:rPr>
        <w:t xml:space="preserve">яблуневий </w:t>
      </w:r>
      <w:proofErr w:type="spellStart"/>
      <w:r w:rsidR="00BC0D98" w:rsidRPr="00D722F8">
        <w:rPr>
          <w:b/>
          <w:sz w:val="28"/>
          <w:szCs w:val="28"/>
          <w:lang w:val="uk-UA"/>
        </w:rPr>
        <w:t>квіткоїд</w:t>
      </w:r>
      <w:proofErr w:type="spellEnd"/>
      <w:r w:rsidR="00BC0D98" w:rsidRPr="00D722F8">
        <w:rPr>
          <w:sz w:val="28"/>
          <w:szCs w:val="28"/>
          <w:lang w:val="uk-UA"/>
        </w:rPr>
        <w:t xml:space="preserve">) та відродження </w:t>
      </w:r>
      <w:r w:rsidR="00BC0D98" w:rsidRPr="00D722F8">
        <w:rPr>
          <w:b/>
          <w:sz w:val="28"/>
          <w:szCs w:val="28"/>
          <w:lang w:val="uk-UA"/>
        </w:rPr>
        <w:t>сисних</w:t>
      </w:r>
      <w:r w:rsidR="00BC0D98" w:rsidRPr="00D722F8">
        <w:rPr>
          <w:sz w:val="28"/>
          <w:szCs w:val="28"/>
          <w:lang w:val="uk-UA"/>
        </w:rPr>
        <w:t xml:space="preserve"> (</w:t>
      </w:r>
      <w:r w:rsidR="00BC0D98" w:rsidRPr="00D722F8">
        <w:rPr>
          <w:b/>
          <w:sz w:val="28"/>
          <w:szCs w:val="28"/>
          <w:lang w:val="uk-UA"/>
        </w:rPr>
        <w:t>попелиці, кліщі, медяниці</w:t>
      </w:r>
      <w:r w:rsidR="00BC0D98" w:rsidRPr="00D722F8">
        <w:rPr>
          <w:sz w:val="28"/>
          <w:szCs w:val="28"/>
          <w:lang w:val="uk-UA"/>
        </w:rPr>
        <w:t xml:space="preserve">) шкідників, які за стабільного потепління пошкоджуватимуть бруньки, захист яких доцільний під час розпускання. В південних областях відмічено літ </w:t>
      </w:r>
      <w:r w:rsidR="00BC0D98" w:rsidRPr="00D722F8">
        <w:rPr>
          <w:b/>
          <w:sz w:val="28"/>
          <w:szCs w:val="28"/>
          <w:lang w:val="uk-UA"/>
        </w:rPr>
        <w:t>ріпакового</w:t>
      </w:r>
      <w:r w:rsidR="00BC0D98" w:rsidRPr="00D722F8">
        <w:rPr>
          <w:sz w:val="28"/>
          <w:szCs w:val="28"/>
          <w:lang w:val="uk-UA"/>
        </w:rPr>
        <w:t xml:space="preserve"> та </w:t>
      </w:r>
      <w:r w:rsidR="00BC0D98" w:rsidRPr="00D722F8">
        <w:rPr>
          <w:b/>
          <w:sz w:val="28"/>
          <w:szCs w:val="28"/>
          <w:lang w:val="uk-UA"/>
        </w:rPr>
        <w:t>капустяного біланів</w:t>
      </w:r>
      <w:r w:rsidR="00BC0D98">
        <w:rPr>
          <w:b/>
          <w:sz w:val="28"/>
          <w:szCs w:val="28"/>
          <w:lang w:val="uk-UA"/>
        </w:rPr>
        <w:t>.</w:t>
      </w:r>
    </w:p>
    <w:p w:rsidR="00BC0D98" w:rsidRDefault="00BC0D98" w:rsidP="00BC0D98">
      <w:pPr>
        <w:ind w:right="-5" w:firstLine="720"/>
        <w:jc w:val="both"/>
        <w:rPr>
          <w:sz w:val="28"/>
          <w:szCs w:val="28"/>
          <w:lang w:val="uk-UA"/>
        </w:rPr>
      </w:pPr>
      <w:r w:rsidRPr="00F1520A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F1520A">
        <w:rPr>
          <w:sz w:val="28"/>
          <w:szCs w:val="28"/>
          <w:lang w:val="uk-UA"/>
        </w:rPr>
        <w:t>фітосанітарний</w:t>
      </w:r>
      <w:proofErr w:type="spellEnd"/>
      <w:r w:rsidRPr="00F1520A">
        <w:rPr>
          <w:sz w:val="28"/>
          <w:szCs w:val="28"/>
          <w:lang w:val="uk-UA"/>
        </w:rPr>
        <w:t xml:space="preserve"> нагляд за посівами.</w:t>
      </w:r>
    </w:p>
    <w:p w:rsidR="00730F0F" w:rsidRPr="00BC0D98" w:rsidRDefault="00730F0F">
      <w:pPr>
        <w:rPr>
          <w:lang w:val="uk-UA"/>
        </w:rPr>
      </w:pPr>
    </w:p>
    <w:sectPr w:rsidR="00730F0F" w:rsidRPr="00BC0D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98"/>
    <w:rsid w:val="00346AB5"/>
    <w:rsid w:val="00376210"/>
    <w:rsid w:val="004E39CA"/>
    <w:rsid w:val="006964A9"/>
    <w:rsid w:val="00712DBB"/>
    <w:rsid w:val="00722B7F"/>
    <w:rsid w:val="00730F0F"/>
    <w:rsid w:val="0092105B"/>
    <w:rsid w:val="00BC0D98"/>
    <w:rsid w:val="00CD710B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B73C-43CC-49B7-9193-5C45847B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98"/>
    <w:pPr>
      <w:suppressAutoHyphens/>
    </w:pPr>
    <w:rPr>
      <w:rFonts w:eastAsia="Calibri"/>
      <w:lang w:val="ru-RU" w:eastAsia="ar-SA"/>
    </w:rPr>
  </w:style>
  <w:style w:type="paragraph" w:styleId="1">
    <w:name w:val="heading 1"/>
    <w:basedOn w:val="a"/>
    <w:next w:val="a"/>
    <w:link w:val="10"/>
    <w:qFormat/>
    <w:rsid w:val="00712DBB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character" w:customStyle="1" w:styleId="2082">
    <w:name w:val="2082"/>
    <w:aliases w:val="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BC0D98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346AB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4</cp:revision>
  <dcterms:created xsi:type="dcterms:W3CDTF">2023-03-30T13:22:00Z</dcterms:created>
  <dcterms:modified xsi:type="dcterms:W3CDTF">2023-03-31T08:46:00Z</dcterms:modified>
</cp:coreProperties>
</file>