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2F" w:rsidRPr="0068572F" w:rsidRDefault="0068572F" w:rsidP="0068572F">
      <w:pPr>
        <w:spacing w:after="0" w:line="240" w:lineRule="auto"/>
        <w:ind w:left="5760" w:right="-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Фітосанітарний</w:t>
      </w:r>
      <w:proofErr w:type="spellEnd"/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</w:t>
      </w:r>
    </w:p>
    <w:p w:rsidR="0068572F" w:rsidRPr="0068572F" w:rsidRDefault="0068572F" w:rsidP="0068572F">
      <w:pPr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сільськогосподарських</w:t>
      </w:r>
      <w:proofErr w:type="spellEnd"/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рослин</w:t>
      </w:r>
      <w:proofErr w:type="spellEnd"/>
    </w:p>
    <w:p w:rsidR="0068572F" w:rsidRDefault="0068572F" w:rsidP="0068572F">
      <w:pPr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2024</w:t>
      </w:r>
      <w:r w:rsidRPr="0068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</w:p>
    <w:p w:rsidR="004E3525" w:rsidRPr="0068572F" w:rsidRDefault="004E3525" w:rsidP="0068572F">
      <w:pPr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ED0" w:rsidRPr="00352ED0" w:rsidRDefault="00352ED0" w:rsidP="00352ED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Повсюди продовжується</w:t>
      </w:r>
      <w:r w:rsidRPr="003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усіх стадій</w:t>
      </w:r>
      <w:r w:rsidRPr="003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клопа шкідливої черепашки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Відб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увається відродження та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живлення личинок фітофага. Ним за чисельності </w:t>
      </w:r>
      <w:r w:rsidR="00723E6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0,2-</w:t>
      </w:r>
      <w:r w:rsidR="00C63D6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імаго, 0,5-2 яйцекладки та 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0,3-2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(Дніпропетровська, Запорізька</w:t>
      </w:r>
      <w:r w:rsidR="00C63D6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Миколаївська, </w:t>
      </w:r>
      <w:r w:rsidR="00C63D6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Херсонська</w:t>
      </w:r>
      <w:r w:rsid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="00723E6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.) личинок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заселено та пошкоджено 1-6 </w:t>
      </w:r>
      <w:proofErr w:type="spellStart"/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proofErr w:type="spellEnd"/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(Херсонська обл.)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рослин озимих та 0,5-2% рослин ярих колосових. Переважають личинки І-IІ віків. Відчутної шкоди рослинам завдає </w:t>
      </w:r>
      <w:r w:rsidRPr="003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пшеничний трипс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в допо</w:t>
      </w:r>
      <w:r w:rsidR="00601301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роговій чисельності заселив 3-10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4327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Львівська, 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Миколаївська, 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854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Полтавська,</w:t>
      </w:r>
      <w:r w:rsidR="00243270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Сумська,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Херсонська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обл.) рослин озимої пшениці. Середня чисельність 1-5 імаго та </w:t>
      </w:r>
      <w:r w:rsidR="00601301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4-8</w:t>
      </w:r>
      <w:r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личинок на колос. Також у посівах озимих та ярих зернових к</w:t>
      </w:r>
      <w:r w:rsid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олосових розвиваються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хлібні блішки, п’явиці, злакові мухи, попелиці, цикадки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пошкодили 2-12% рослин.</w:t>
      </w:r>
      <w:r w:rsidRPr="001313D7">
        <w:rPr>
          <w:spacing w:val="-6"/>
          <w:sz w:val="28"/>
          <w:szCs w:val="28"/>
        </w:rPr>
        <w:t xml:space="preserve"> </w:t>
      </w:r>
      <w:r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Триває масовий літ </w:t>
      </w:r>
      <w:r w:rsidRPr="001313D7">
        <w:rPr>
          <w:rFonts w:ascii="Times New Roman" w:hAnsi="Times New Roman" w:cs="Times New Roman"/>
          <w:b/>
          <w:spacing w:val="-6"/>
          <w:sz w:val="28"/>
          <w:szCs w:val="28"/>
        </w:rPr>
        <w:t>хлібних пильщиків</w:t>
      </w:r>
      <w:r w:rsidRPr="001313D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63D60" w:rsidRPr="001313D7">
        <w:rPr>
          <w:sz w:val="28"/>
          <w:szCs w:val="28"/>
        </w:rPr>
        <w:t xml:space="preserve"> </w:t>
      </w:r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Середня чисельність імаго становить 3-6 </w:t>
      </w:r>
      <w:proofErr w:type="spellStart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>екз</w:t>
      </w:r>
      <w:proofErr w:type="spellEnd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. на 100 п. с., яйцекладок 0,5-1 </w:t>
      </w:r>
      <w:proofErr w:type="spellStart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>екз</w:t>
      </w:r>
      <w:proofErr w:type="spellEnd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313D7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proofErr w:type="spellStart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>кв.м</w:t>
      </w:r>
      <w:proofErr w:type="spellEnd"/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. Видовий склад: </w:t>
      </w:r>
      <w:r w:rsidR="00C63D60" w:rsidRPr="001313D7">
        <w:rPr>
          <w:rFonts w:ascii="Times New Roman" w:hAnsi="Times New Roman" w:cs="Times New Roman"/>
          <w:b/>
          <w:spacing w:val="-6"/>
          <w:sz w:val="28"/>
          <w:szCs w:val="28"/>
        </w:rPr>
        <w:t>чорний пильщик</w:t>
      </w:r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 – 60%, </w:t>
      </w:r>
      <w:r w:rsidR="00C63D60" w:rsidRPr="001313D7">
        <w:rPr>
          <w:rFonts w:ascii="Times New Roman" w:hAnsi="Times New Roman" w:cs="Times New Roman"/>
          <w:b/>
          <w:spacing w:val="-6"/>
          <w:sz w:val="28"/>
          <w:szCs w:val="28"/>
        </w:rPr>
        <w:t>звичайний хлібний</w:t>
      </w:r>
      <w:r w:rsidR="00C63D60" w:rsidRPr="001313D7">
        <w:rPr>
          <w:rFonts w:ascii="Times New Roman" w:hAnsi="Times New Roman" w:cs="Times New Roman"/>
          <w:spacing w:val="-6"/>
          <w:sz w:val="28"/>
          <w:szCs w:val="28"/>
        </w:rPr>
        <w:t xml:space="preserve"> – 40%.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Миколаївській, 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Одеській</w:t>
      </w:r>
      <w:r w:rsidR="006B5E1C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Чернігівській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</w:t>
      </w:r>
      <w:proofErr w:type="spellStart"/>
      <w:r w:rsidR="00AC0C56" w:rsidRPr="001313D7">
        <w:rPr>
          <w:rStyle w:val="2063"/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="00AC0C56" w:rsidRPr="001313D7">
        <w:rPr>
          <w:rStyle w:val="2063"/>
          <w:rFonts w:ascii="Times New Roman" w:hAnsi="Times New Roman" w:cs="Times New Roman"/>
          <w:sz w:val="28"/>
          <w:szCs w:val="28"/>
        </w:rPr>
        <w:t xml:space="preserve"> початок заселення 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крайових смуг</w:t>
      </w:r>
      <w:r w:rsidRPr="003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посівів озимих культур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56" w:rsidRPr="001313D7">
        <w:rPr>
          <w:rStyle w:val="2128"/>
          <w:rFonts w:ascii="Times New Roman" w:hAnsi="Times New Roman" w:cs="Times New Roman"/>
          <w:b/>
          <w:bCs/>
          <w:iCs/>
          <w:sz w:val="28"/>
          <w:szCs w:val="28"/>
        </w:rPr>
        <w:t>хлібними жуками</w:t>
      </w:r>
      <w:r w:rsidR="00AC0C56" w:rsidRPr="001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72F" w:rsidRPr="0068572F" w:rsidRDefault="0068572F" w:rsidP="0068572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збереження технологічних і посівних якостей зерна у посівах твердих і цінних сортів пшениць захисні заходи від личинок клопа шкідливої черепашки варто проводити за наявності 15-30% личинок третього віку та чисельності 2-х і більше, на решті посівів за 4-6, в насіннєвому ячмені 8-10, товарних 20-25 личинок на </w:t>
      </w:r>
      <w:proofErr w:type="spellStart"/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дозволеними до використання інсектицидами, що ефективно проти супутніх шкідників. </w:t>
      </w:r>
      <w:r w:rsidRPr="0068572F">
        <w:rPr>
          <w:rFonts w:ascii="Times New Roman" w:hAnsi="Times New Roman" w:cs="Times New Roman"/>
          <w:sz w:val="28"/>
          <w:szCs w:val="28"/>
        </w:rPr>
        <w:t xml:space="preserve">Захист посівів від клопа шкідливої черепашки необхідно провести протягом 10-12 днів від завершення відродження личинок до появи четвертого віку їх, що відбуватиметься на початку червня. </w:t>
      </w:r>
    </w:p>
    <w:p w:rsidR="0068572F" w:rsidRDefault="0068572F" w:rsidP="0068572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Агрокліматичні</w:t>
      </w:r>
      <w:proofErr w:type="spellEnd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звітного періоду</w:t>
      </w:r>
      <w:r w:rsidR="00243270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3270" w:rsidRPr="002876BA">
        <w:rPr>
          <w:rStyle w:val="1538"/>
          <w:rFonts w:ascii="Times New Roman" w:hAnsi="Times New Roman" w:cs="Times New Roman"/>
          <w:sz w:val="28"/>
          <w:szCs w:val="28"/>
        </w:rPr>
        <w:t xml:space="preserve">низька вологість повітря, підвищення температури повітря) </w:t>
      </w:r>
      <w:r w:rsidR="00243270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сприяли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та поширенню </w:t>
      </w:r>
      <w:proofErr w:type="spellStart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287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зернових колосових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культур. Так, 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борошниста роса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септоріоз</w:t>
      </w:r>
      <w:proofErr w:type="spellEnd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охопили </w:t>
      </w:r>
      <w:r w:rsidR="004E3525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осередково в господарствах </w:t>
      </w:r>
      <w:r w:rsidR="005F2BBB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Закарпатської, </w:t>
      </w:r>
      <w:r w:rsidR="00D9358F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</w:t>
      </w:r>
      <w:r w:rsidR="00243270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r w:rsidR="00AC0C56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Миколаївської,</w:t>
      </w:r>
      <w:r w:rsidR="005F2BBB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Рівненської,</w:t>
      </w:r>
      <w:r w:rsidR="004E3525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Тернопільської</w:t>
      </w:r>
      <w:r w:rsidR="00723E60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Хмельницької та </w:t>
      </w:r>
      <w:r w:rsidR="005F2BBB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Черкаської </w:t>
      </w:r>
      <w:r w:rsidR="002E734B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від 12</w:t>
      </w:r>
      <w:r w:rsidR="00D9358F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5%. </w:t>
      </w:r>
      <w:proofErr w:type="spellStart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Гельмінтоспоріоз</w:t>
      </w:r>
      <w:proofErr w:type="spellEnd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темно-бура плямистість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піренофороз</w:t>
      </w:r>
      <w:proofErr w:type="spellEnd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ринхоспоріоз</w:t>
      </w:r>
      <w:proofErr w:type="spellEnd"/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плямистості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уразили 2-1</w:t>
      </w:r>
      <w:r w:rsidR="00D9358F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рослин. 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Бурою листковою іржею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кореневими </w:t>
      </w:r>
      <w:proofErr w:type="spellStart"/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гнилями</w:t>
      </w:r>
      <w:proofErr w:type="spellEnd"/>
      <w:r w:rsidR="002E734B"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E734B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проявились у вигляді </w:t>
      </w:r>
      <w:proofErr w:type="spellStart"/>
      <w:r w:rsidR="002E734B"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білоколосості</w:t>
      </w:r>
      <w:proofErr w:type="spellEnd"/>
      <w:r w:rsidR="002E734B"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уражено 1-6% рослин. Високопродуктивні посіви в період цвітіння – початку формування зерна оздоровлюють шляхом обприскування дозволеними до використання фунгіцидами. </w:t>
      </w:r>
    </w:p>
    <w:p w:rsidR="003A2E36" w:rsidRPr="003A2E36" w:rsidRDefault="003A2E36" w:rsidP="003A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Посіви </w:t>
      </w:r>
      <w:r w:rsidRPr="003A2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цукрових буряків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продовжує заселяти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бурякова листкова попелиця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крайових смугах полів 2-6% рослин (Вінницька, Київська, Сумська, Тернопільська Хмельницька, Чернігівська обл.). Триває пошкодження рослин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звичайним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сірим буряковими довгоносиками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за чисельності 0,1-1 </w:t>
      </w:r>
      <w:proofErr w:type="spellStart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екз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кв.м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пошкодили 2-6, осередково до 15% рослин у слабкому та середньому ступенях (Київська обл.). Також плантаціям буряків завдають шкоди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бурякові блішки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крихітка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мінуючі</w:t>
      </w:r>
      <w:proofErr w:type="spellEnd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мухи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щитоноски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осередково личинки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травневого хруща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якими пошкоджено 2-12% рослин у слабкому ступені. На 1-5% рослин (Київська, Рівненська, Сумська, 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Хмельницької обл.) має поширення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коренеїд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розвиток якого обмежують розпушуванням міжрядь. </w:t>
      </w:r>
    </w:p>
    <w:p w:rsidR="003A2E36" w:rsidRPr="003A2E36" w:rsidRDefault="003A2E36" w:rsidP="003A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Посіви буряків захищають від бурякових листкової попелиці та мінуючи мух (ЕПШ відповідно 10 і 30% заселених рослин і 3-5 личинок на рослину), інших сисних шкідників дозволеними до використання інсектицидами. </w:t>
      </w:r>
    </w:p>
    <w:p w:rsidR="003A2E36" w:rsidRPr="003A2E36" w:rsidRDefault="003A2E36" w:rsidP="003A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Рослини </w:t>
      </w:r>
      <w:r w:rsidRPr="003A2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соняшнику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крайових смугах полів продовжує заселяти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геліхризова</w:t>
      </w:r>
      <w:proofErr w:type="spellEnd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попелиця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нею заселено та пошкоджено 1-14% рослин у слабкому ступеню. Подекуди відмічається шкідливість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довгоносиків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піщаного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мідляка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дротяників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0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трипсів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якими у слабкому та середньому ступенях пошкоджено 1-8% рослин. Також у посівах Херсонської, Черкаської областей </w:t>
      </w:r>
      <w:proofErr w:type="spellStart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відмічено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появу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павутинного кліща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В південних областях посіви заселять та пошкоджують гусениці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листогризучих 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озимої совок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осередково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лучного метелика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чортополохівки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господарствах Кіровоградської, Київської, Одеської, Сумської, Тернопільської, Чернівецької областей 1-5% рослин культури охоплено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кореневими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гнилями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фомозом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пероноспорозом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септоріозом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A2E36" w:rsidRPr="003A2E36" w:rsidRDefault="003A2E36" w:rsidP="003A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Стручки </w:t>
      </w:r>
      <w:r w:rsidRPr="003A2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озимого ріпаку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пошкоджують личинки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капустяного стручкового комарика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яким заселено 1-8% рослин та пошкоджено 2-6% стручків за чисельності 0,5-5, </w:t>
      </w:r>
      <w:proofErr w:type="spellStart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13 </w:t>
      </w:r>
      <w:proofErr w:type="spellStart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>екз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кожний на 6-40% обстежених площ. </w:t>
      </w:r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Осередково відмічається шкідливість </w:t>
      </w:r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попелиць</w:t>
      </w:r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хрестоцвітих блішок</w:t>
      </w:r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ріпакових клопів</w:t>
      </w:r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прихованохоботників</w:t>
      </w:r>
      <w:proofErr w:type="spellEnd"/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личинок </w:t>
      </w:r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капустяної молі</w:t>
      </w:r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2E36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білокрилки</w:t>
      </w:r>
      <w:proofErr w:type="spellEnd"/>
      <w:r w:rsidRPr="003A2E3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які заселили та пошкодили 1-7% рослин. 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4-16% рослин хворіє на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пероноспороз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борошнисту росу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бактеріоз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альтернаріоз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фомоз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циліндроспоріоз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A2E36" w:rsidRPr="003A2E36" w:rsidRDefault="003A2E36" w:rsidP="003A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3A2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ярому ріпаку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шкодять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хрестоцвіті блішки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клопи</w:t>
      </w:r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ріпаковий </w:t>
      </w:r>
      <w:proofErr w:type="spellStart"/>
      <w:r w:rsidRPr="003A2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квіткоїд</w:t>
      </w:r>
      <w:proofErr w:type="spellEnd"/>
      <w:r w:rsidRPr="003A2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Захист ярого ріпаку проти шкідників проводять до цвітіння культури за перевищення показників ЕПШ. </w:t>
      </w:r>
    </w:p>
    <w:p w:rsidR="0068572F" w:rsidRPr="00352ED0" w:rsidRDefault="0068572F" w:rsidP="00352ED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Триває заселення посівів </w:t>
      </w:r>
      <w:r w:rsidRPr="002876B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гороху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бульбочковими довгоносиками, 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які за чисельності 1-5 </w:t>
      </w:r>
      <w:proofErr w:type="spellStart"/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екз</w:t>
      </w:r>
      <w:proofErr w:type="spellEnd"/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(Вінницька, </w:t>
      </w:r>
      <w:r w:rsidR="005F2BBB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Кіровоградська, </w:t>
      </w:r>
      <w:r w:rsidR="00300854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Полтавська,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E6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Хмельницька, 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Черкаська</w:t>
      </w:r>
      <w:r w:rsidR="0024327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, Чернігівська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обл.) пошкодили </w:t>
      </w:r>
      <w:r w:rsidR="0024327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2-5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рослин культури. Розпочалось заселення та пошкодження </w:t>
      </w:r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гороховим зерноїдом, попелицями, трипсами 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осередково</w:t>
      </w:r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піщаним </w:t>
      </w:r>
      <w:proofErr w:type="spellStart"/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мідляком</w:t>
      </w:r>
      <w:proofErr w:type="spellEnd"/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1301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2-5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33428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рослин культури в Житомирській,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327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Київській, </w:t>
      </w:r>
      <w:r w:rsidR="005F2BBB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Кіровоградській, </w:t>
      </w:r>
      <w:r w:rsidR="00601301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Одеській, </w:t>
      </w:r>
      <w:r w:rsidR="00133428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Харківської областях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уражені</w:t>
      </w:r>
      <w:r w:rsidR="00133428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428"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альтернаріозом</w:t>
      </w:r>
      <w:proofErr w:type="spellEnd"/>
      <w:r w:rsidR="00133428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327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270"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переноспорозом</w:t>
      </w:r>
      <w:proofErr w:type="spellEnd"/>
      <w:r w:rsidR="00243270"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кореневими </w:t>
      </w:r>
      <w:proofErr w:type="spellStart"/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гнилями</w:t>
      </w:r>
      <w:proofErr w:type="spellEnd"/>
      <w:r w:rsidRPr="002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33428" w:rsidRPr="002876BA">
        <w:rPr>
          <w:rStyle w:val="2591"/>
          <w:rFonts w:ascii="Times New Roman" w:hAnsi="Times New Roman" w:cs="Times New Roman"/>
          <w:sz w:val="28"/>
          <w:szCs w:val="28"/>
        </w:rPr>
        <w:t xml:space="preserve">Поодиноко зустрічається ураження листя </w:t>
      </w:r>
      <w:r w:rsidR="00133428" w:rsidRPr="002876BA">
        <w:rPr>
          <w:rFonts w:ascii="Times New Roman" w:hAnsi="Times New Roman" w:cs="Times New Roman"/>
          <w:b/>
          <w:bCs/>
          <w:sz w:val="28"/>
          <w:szCs w:val="28"/>
        </w:rPr>
        <w:t>іржею</w:t>
      </w:r>
      <w:r w:rsidR="00133428" w:rsidRPr="002876BA">
        <w:rPr>
          <w:rFonts w:ascii="Times New Roman" w:hAnsi="Times New Roman" w:cs="Times New Roman"/>
          <w:sz w:val="28"/>
          <w:szCs w:val="28"/>
        </w:rPr>
        <w:t xml:space="preserve"> 1% рослин, загальна площа ураження </w:t>
      </w:r>
      <w:r w:rsidR="00133428" w:rsidRPr="00133428">
        <w:rPr>
          <w:rFonts w:ascii="Times New Roman" w:hAnsi="Times New Roman" w:cs="Times New Roman"/>
          <w:color w:val="000000"/>
          <w:sz w:val="28"/>
          <w:szCs w:val="28"/>
        </w:rPr>
        <w:t>4%.</w:t>
      </w:r>
      <w:r w:rsidR="00133428">
        <w:rPr>
          <w:color w:val="000000"/>
          <w:sz w:val="28"/>
          <w:szCs w:val="28"/>
        </w:rPr>
        <w:t xml:space="preserve"> </w:t>
      </w:r>
      <w:r w:rsidRPr="0068572F">
        <w:rPr>
          <w:rFonts w:ascii="Times New Roman" w:eastAsia="Calibri" w:hAnsi="Times New Roman" w:cs="Times New Roman"/>
          <w:sz w:val="28"/>
          <w:szCs w:val="28"/>
          <w:lang w:eastAsia="ru-RU"/>
        </w:rPr>
        <w:t>Захищають горох</w:t>
      </w:r>
      <w:r w:rsidRPr="00685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8572F">
        <w:rPr>
          <w:rFonts w:ascii="Times New Roman" w:eastAsia="Calibri" w:hAnsi="Times New Roman" w:cs="Times New Roman"/>
          <w:sz w:val="28"/>
          <w:szCs w:val="28"/>
          <w:lang w:eastAsia="ru-RU"/>
        </w:rPr>
        <w:t>від шкідливих організмів рекомендованими препаратами.</w:t>
      </w:r>
      <w:r w:rsidRPr="0068572F">
        <w:rPr>
          <w:sz w:val="28"/>
          <w:szCs w:val="28"/>
        </w:rPr>
        <w:t xml:space="preserve"> </w:t>
      </w:r>
      <w:r w:rsidRPr="0068572F">
        <w:rPr>
          <w:rFonts w:ascii="Times New Roman" w:hAnsi="Times New Roman" w:cs="Times New Roman"/>
          <w:sz w:val="28"/>
          <w:szCs w:val="28"/>
        </w:rPr>
        <w:t xml:space="preserve">Сходи </w:t>
      </w:r>
      <w:r w:rsidRPr="0068572F">
        <w:rPr>
          <w:rFonts w:ascii="Times New Roman" w:hAnsi="Times New Roman" w:cs="Times New Roman"/>
          <w:b/>
          <w:i/>
          <w:sz w:val="28"/>
          <w:szCs w:val="28"/>
        </w:rPr>
        <w:t xml:space="preserve">сої </w:t>
      </w:r>
      <w:r w:rsidRPr="0068572F">
        <w:rPr>
          <w:rFonts w:ascii="Times New Roman" w:hAnsi="Times New Roman" w:cs="Times New Roman"/>
          <w:sz w:val="28"/>
          <w:szCs w:val="28"/>
        </w:rPr>
        <w:t xml:space="preserve">заселяють та пошкоджують </w:t>
      </w:r>
      <w:r w:rsidRPr="0068572F">
        <w:rPr>
          <w:rFonts w:ascii="Times New Roman" w:hAnsi="Times New Roman" w:cs="Times New Roman"/>
          <w:b/>
          <w:sz w:val="28"/>
          <w:szCs w:val="28"/>
        </w:rPr>
        <w:t>бульбочкові довгоносики</w:t>
      </w:r>
      <w:r w:rsidRPr="0068572F">
        <w:rPr>
          <w:rFonts w:ascii="Times New Roman" w:hAnsi="Times New Roman" w:cs="Times New Roman"/>
          <w:sz w:val="28"/>
          <w:szCs w:val="28"/>
        </w:rPr>
        <w:t xml:space="preserve">, </w:t>
      </w:r>
      <w:r w:rsidRPr="0068572F">
        <w:rPr>
          <w:rFonts w:ascii="Times New Roman" w:hAnsi="Times New Roman" w:cs="Times New Roman"/>
          <w:b/>
          <w:sz w:val="28"/>
          <w:szCs w:val="28"/>
        </w:rPr>
        <w:t>попелиці, ґрунтові</w:t>
      </w:r>
      <w:r w:rsidRPr="0068572F">
        <w:rPr>
          <w:rFonts w:ascii="Times New Roman" w:hAnsi="Times New Roman" w:cs="Times New Roman"/>
          <w:sz w:val="28"/>
          <w:szCs w:val="28"/>
        </w:rPr>
        <w:t xml:space="preserve"> шкідники, осередково </w:t>
      </w:r>
      <w:r w:rsidRPr="0068572F">
        <w:rPr>
          <w:rFonts w:ascii="Times New Roman" w:hAnsi="Times New Roman" w:cs="Times New Roman"/>
          <w:b/>
          <w:sz w:val="28"/>
          <w:szCs w:val="28"/>
        </w:rPr>
        <w:t xml:space="preserve">піщаний </w:t>
      </w:r>
      <w:proofErr w:type="spellStart"/>
      <w:r w:rsidRPr="0068572F">
        <w:rPr>
          <w:rFonts w:ascii="Times New Roman" w:hAnsi="Times New Roman" w:cs="Times New Roman"/>
          <w:b/>
          <w:sz w:val="28"/>
          <w:szCs w:val="28"/>
        </w:rPr>
        <w:t>мідляк</w:t>
      </w:r>
      <w:proofErr w:type="spellEnd"/>
      <w:r w:rsidRPr="0068572F">
        <w:rPr>
          <w:rFonts w:ascii="Times New Roman" w:hAnsi="Times New Roman" w:cs="Times New Roman"/>
          <w:sz w:val="28"/>
          <w:szCs w:val="28"/>
        </w:rPr>
        <w:t>.</w:t>
      </w:r>
    </w:p>
    <w:p w:rsidR="0068572F" w:rsidRDefault="0068572F" w:rsidP="0068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7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Багаторічним травам</w:t>
      </w:r>
      <w:r w:rsidRPr="0068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повсюди завдають шкоди </w:t>
      </w:r>
      <w:r w:rsidRPr="00685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бульбочкові, листковий люцерновий довгоносики, клопи сліпняки, горохова попелиця </w:t>
      </w:r>
      <w:r w:rsidRPr="0068572F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Pr="00685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піщаний </w:t>
      </w:r>
      <w:proofErr w:type="spellStart"/>
      <w:r w:rsidRPr="00685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мідляк</w:t>
      </w:r>
      <w:proofErr w:type="spellEnd"/>
      <w:r w:rsidRPr="00685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8572F">
        <w:rPr>
          <w:rFonts w:ascii="Times New Roman" w:eastAsia="Calibri" w:hAnsi="Times New Roman" w:cs="Times New Roman"/>
          <w:sz w:val="28"/>
          <w:szCs w:val="28"/>
          <w:lang w:eastAsia="ru-RU"/>
        </w:rPr>
        <w:t>Насінники багаторічних трав захищають шляхом підкосу рослин та вивезенням зеленої маси з полів у фазах стеблування-бутонізація.</w:t>
      </w:r>
    </w:p>
    <w:p w:rsidR="004E3525" w:rsidRPr="004E3525" w:rsidRDefault="004E3525" w:rsidP="004E352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E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неугіддях</w:t>
      </w:r>
      <w:proofErr w:type="spellEnd"/>
      <w:r w:rsidRPr="004E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лісосмугах, узбіччях доріг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степових, подекуди лісостепових областей виявляються личинки </w:t>
      </w:r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саранових,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переважно </w:t>
      </w:r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нестадних 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</w:t>
      </w:r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кобилок (</w:t>
      </w:r>
      <w:proofErr w:type="spellStart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блакитнокрила</w:t>
      </w:r>
      <w:proofErr w:type="spellEnd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чорносмугаста</w:t>
      </w:r>
      <w:proofErr w:type="spellEnd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хрестовичка</w:t>
      </w:r>
      <w:proofErr w:type="spellEnd"/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мала)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чисельністю 0,5-4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осередках Одеської області живляться личинки </w:t>
      </w:r>
      <w:r w:rsidRPr="004E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італійського пруса</w:t>
      </w:r>
      <w:r w:rsidR="00601301"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молодших віків (0,5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Виплодження личинок триває та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інтенсивнішає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відповідних </w:t>
      </w:r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погодних умов. Встановлений постійний систематичний контроль за розвитком та поведінкою цих небезпечних шкідників. Захист посівів доцільний за чисельності на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личинок нестадних саранових, 2-5 </w:t>
      </w:r>
      <w:proofErr w:type="spellStart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</w:t>
      </w:r>
      <w:proofErr w:type="spellEnd"/>
      <w:r w:rsidRPr="004E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італійського пруса дозволеними до використання інсектицидами. </w:t>
      </w:r>
    </w:p>
    <w:p w:rsidR="0068572F" w:rsidRPr="002876BA" w:rsidRDefault="0068572F" w:rsidP="0068572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Дніпропетровській, Одеській, Херсонській інших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областях на </w:t>
      </w:r>
      <w:r w:rsidRPr="002876B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багаторічних бобових травах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2876B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неугіддях</w:t>
      </w:r>
      <w:proofErr w:type="spellEnd"/>
      <w:r w:rsidRPr="002876B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, узбіччях доріг 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триває літ, яйцекладка та відродження гусениць </w:t>
      </w:r>
      <w:r w:rsidRPr="002876B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лучного метелика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Інтенсивність льоту метеликів становить 1-2, в осередках Херсонської області до</w:t>
      </w:r>
      <w:r w:rsidR="00127549"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екз</w:t>
      </w:r>
      <w:proofErr w:type="spellEnd"/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на 10 кроків.</w:t>
      </w:r>
      <w:r w:rsidR="00127549" w:rsidRPr="002876BA">
        <w:rPr>
          <w:sz w:val="28"/>
          <w:szCs w:val="28"/>
          <w:shd w:val="clear" w:color="auto" w:fill="FFFFFF"/>
        </w:rPr>
        <w:t xml:space="preserve"> </w:t>
      </w:r>
      <w:r w:rsidR="00127549" w:rsidRPr="002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Середня чисельність гусениць (першого віку) 0,5-2 </w:t>
      </w:r>
      <w:proofErr w:type="spellStart"/>
      <w:r w:rsidR="00127549" w:rsidRPr="002876BA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127549" w:rsidRPr="002876B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127549" w:rsidRPr="002876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7549" w:rsidRPr="002876BA">
        <w:rPr>
          <w:rFonts w:ascii="Times New Roman" w:hAnsi="Times New Roman" w:cs="Times New Roman"/>
          <w:sz w:val="28"/>
          <w:szCs w:val="28"/>
        </w:rPr>
        <w:t>.</w:t>
      </w:r>
      <w:r w:rsidRPr="0028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Погодні умови сприяють активності та реалізації потенційної продуктивності метеликів, що уможливлює масовий розвиток гусениць в </w:t>
      </w:r>
      <w:r w:rsidRPr="00287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багаторічних травах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посівах </w:t>
      </w:r>
      <w:r w:rsidRPr="00287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цукрових буряків, соняшнику, кукурудзи, баштанних</w:t>
      </w:r>
      <w:r w:rsidRPr="002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культур, інших стаціях. Випуск трихограми, розпушування міжрядь у просапних культур ефективно обмежують щільність і шкідливість гусениць. </w:t>
      </w:r>
    </w:p>
    <w:p w:rsidR="0068572F" w:rsidRPr="0068572F" w:rsidRDefault="0068572F" w:rsidP="0068572F">
      <w:pPr>
        <w:pStyle w:val="docdata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2876BA">
        <w:rPr>
          <w:spacing w:val="-6"/>
          <w:sz w:val="28"/>
          <w:szCs w:val="28"/>
          <w:lang w:eastAsia="ru-RU"/>
        </w:rPr>
        <w:t xml:space="preserve">Повсюди в посівах літають та відкладають яйця метелики </w:t>
      </w:r>
      <w:r w:rsidRPr="002876BA">
        <w:rPr>
          <w:b/>
          <w:spacing w:val="-6"/>
          <w:sz w:val="28"/>
          <w:szCs w:val="28"/>
          <w:lang w:eastAsia="ru-RU"/>
        </w:rPr>
        <w:t xml:space="preserve">підгризаючих </w:t>
      </w:r>
      <w:r w:rsidRPr="002876BA">
        <w:rPr>
          <w:spacing w:val="-6"/>
          <w:sz w:val="28"/>
          <w:szCs w:val="28"/>
          <w:lang w:eastAsia="ru-RU"/>
        </w:rPr>
        <w:t xml:space="preserve">та </w:t>
      </w:r>
      <w:r w:rsidRPr="002876BA">
        <w:rPr>
          <w:b/>
          <w:spacing w:val="-6"/>
          <w:sz w:val="28"/>
          <w:szCs w:val="28"/>
          <w:lang w:eastAsia="ru-RU"/>
        </w:rPr>
        <w:t>листогризучих совок</w:t>
      </w:r>
      <w:r w:rsidRPr="002876BA">
        <w:rPr>
          <w:spacing w:val="-6"/>
          <w:sz w:val="28"/>
          <w:szCs w:val="28"/>
          <w:lang w:eastAsia="ru-RU"/>
        </w:rPr>
        <w:t xml:space="preserve">, на технічних культурах і овочах відроджуються та живляться їх гусениці. </w:t>
      </w:r>
      <w:r w:rsidR="00300854" w:rsidRPr="002876BA">
        <w:rPr>
          <w:spacing w:val="-6"/>
          <w:sz w:val="28"/>
          <w:szCs w:val="28"/>
          <w:lang w:eastAsia="ru-RU"/>
        </w:rPr>
        <w:t xml:space="preserve">У Полтавській області </w:t>
      </w:r>
      <w:r w:rsidR="00300854" w:rsidRPr="002876BA">
        <w:rPr>
          <w:sz w:val="28"/>
          <w:szCs w:val="28"/>
        </w:rPr>
        <w:t xml:space="preserve">на неорних </w:t>
      </w:r>
      <w:r w:rsidR="00300854" w:rsidRPr="00300854">
        <w:rPr>
          <w:color w:val="000000"/>
          <w:sz w:val="28"/>
          <w:szCs w:val="28"/>
        </w:rPr>
        <w:t>землях</w:t>
      </w:r>
      <w:r w:rsidR="00300854">
        <w:rPr>
          <w:spacing w:val="-6"/>
          <w:sz w:val="28"/>
          <w:szCs w:val="28"/>
          <w:lang w:eastAsia="ru-RU"/>
        </w:rPr>
        <w:t xml:space="preserve"> </w:t>
      </w:r>
      <w:r w:rsidRPr="0068572F">
        <w:rPr>
          <w:color w:val="000000"/>
          <w:sz w:val="28"/>
          <w:szCs w:val="28"/>
          <w:shd w:val="clear" w:color="auto" w:fill="FFFFFF"/>
          <w:lang w:eastAsia="ru-RU"/>
        </w:rPr>
        <w:t xml:space="preserve">відбувається літ </w:t>
      </w:r>
      <w:proofErr w:type="spellStart"/>
      <w:r w:rsidRPr="0068572F">
        <w:rPr>
          <w:b/>
          <w:color w:val="000000"/>
          <w:sz w:val="28"/>
          <w:szCs w:val="28"/>
          <w:shd w:val="clear" w:color="auto" w:fill="FFFFFF"/>
          <w:lang w:eastAsia="ru-RU"/>
        </w:rPr>
        <w:t>чортополохівки</w:t>
      </w:r>
      <w:proofErr w:type="spellEnd"/>
      <w:r w:rsidRPr="0068572F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8572F">
        <w:rPr>
          <w:color w:val="000000"/>
          <w:sz w:val="28"/>
          <w:szCs w:val="28"/>
        </w:rPr>
        <w:t>за 10 хв</w:t>
      </w:r>
      <w:r w:rsidR="00300854">
        <w:rPr>
          <w:color w:val="000000"/>
          <w:sz w:val="28"/>
          <w:szCs w:val="28"/>
        </w:rPr>
        <w:t>. в полі зору налічувалось 1-5.</w:t>
      </w:r>
    </w:p>
    <w:p w:rsidR="0068572F" w:rsidRPr="0068572F" w:rsidRDefault="00E0458E" w:rsidP="0068572F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72F" w:rsidRPr="0068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садах 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триває яйцекладка, у Степу відродження </w:t>
      </w:r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яблуневої </w:t>
      </w:r>
      <w:r w:rsidR="0068572F"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плодожерки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сисних фітофагів шкодять </w:t>
      </w:r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попелиці, щитівки, кліщі.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Поширюються </w:t>
      </w:r>
      <w:proofErr w:type="spellStart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моніліоз</w:t>
      </w:r>
      <w:proofErr w:type="spellEnd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клястероспоріоз</w:t>
      </w:r>
      <w:proofErr w:type="spellEnd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72F" w:rsidRPr="0068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кісточкових,</w:t>
      </w:r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кучерявість 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листків</w:t>
      </w:r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72F" w:rsidRPr="0068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персика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борошниста роса, </w:t>
      </w:r>
      <w:proofErr w:type="spellStart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парша</w:t>
      </w:r>
      <w:proofErr w:type="spellEnd"/>
      <w:r w:rsidR="0068572F" w:rsidRPr="0068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72F" w:rsidRPr="0068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зерняткових.</w:t>
      </w:r>
      <w:r w:rsidR="0068572F"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Захищають насадження дозволеними пестицидами з дотриманням регламентів застосування.</w:t>
      </w:r>
      <w:r w:rsidR="0068572F" w:rsidRPr="0068572F">
        <w:rPr>
          <w:b/>
          <w:i/>
          <w:sz w:val="28"/>
          <w:szCs w:val="28"/>
        </w:rPr>
        <w:t xml:space="preserve"> </w:t>
      </w:r>
      <w:r w:rsidR="0068572F" w:rsidRPr="0068572F">
        <w:rPr>
          <w:rFonts w:ascii="Times New Roman" w:hAnsi="Times New Roman" w:cs="Times New Roman"/>
          <w:b/>
          <w:i/>
          <w:sz w:val="28"/>
          <w:szCs w:val="28"/>
        </w:rPr>
        <w:t>Виноградники</w:t>
      </w:r>
      <w:r w:rsidR="0068572F" w:rsidRPr="0068572F">
        <w:rPr>
          <w:rFonts w:ascii="Times New Roman" w:hAnsi="Times New Roman" w:cs="Times New Roman"/>
          <w:sz w:val="28"/>
          <w:szCs w:val="28"/>
        </w:rPr>
        <w:t xml:space="preserve"> заселяють і пошкоджують </w:t>
      </w:r>
      <w:r w:rsidR="0068572F" w:rsidRPr="0068572F">
        <w:rPr>
          <w:rFonts w:ascii="Times New Roman" w:hAnsi="Times New Roman" w:cs="Times New Roman"/>
          <w:b/>
          <w:sz w:val="28"/>
          <w:szCs w:val="28"/>
        </w:rPr>
        <w:t xml:space="preserve">гронова листокрутка, виноградний </w:t>
      </w:r>
      <w:proofErr w:type="spellStart"/>
      <w:r w:rsidR="0068572F" w:rsidRPr="0068572F">
        <w:rPr>
          <w:rFonts w:ascii="Times New Roman" w:hAnsi="Times New Roman" w:cs="Times New Roman"/>
          <w:b/>
          <w:sz w:val="28"/>
          <w:szCs w:val="28"/>
        </w:rPr>
        <w:t>зудень</w:t>
      </w:r>
      <w:proofErr w:type="spellEnd"/>
      <w:r w:rsidR="0068572F" w:rsidRPr="0068572F">
        <w:rPr>
          <w:rFonts w:ascii="Times New Roman" w:hAnsi="Times New Roman" w:cs="Times New Roman"/>
          <w:sz w:val="28"/>
          <w:szCs w:val="28"/>
        </w:rPr>
        <w:t xml:space="preserve">, інші шкідники, на сприйнятливих сортах розвиваються </w:t>
      </w:r>
      <w:r w:rsidR="0068572F" w:rsidRPr="0068572F">
        <w:rPr>
          <w:rFonts w:ascii="Times New Roman" w:hAnsi="Times New Roman" w:cs="Times New Roman"/>
          <w:b/>
          <w:sz w:val="28"/>
          <w:szCs w:val="28"/>
        </w:rPr>
        <w:t>мілдью</w:t>
      </w:r>
      <w:r w:rsidR="0068572F" w:rsidRPr="0068572F">
        <w:rPr>
          <w:rFonts w:ascii="Times New Roman" w:hAnsi="Times New Roman" w:cs="Times New Roman"/>
          <w:sz w:val="28"/>
          <w:szCs w:val="28"/>
        </w:rPr>
        <w:t xml:space="preserve">, осередково </w:t>
      </w:r>
      <w:r w:rsidR="0068572F" w:rsidRPr="0068572F">
        <w:rPr>
          <w:rFonts w:ascii="Times New Roman" w:hAnsi="Times New Roman" w:cs="Times New Roman"/>
          <w:b/>
          <w:sz w:val="28"/>
          <w:szCs w:val="28"/>
        </w:rPr>
        <w:t>оїдіум</w:t>
      </w:r>
      <w:r w:rsidR="0068572F" w:rsidRPr="0068572F">
        <w:rPr>
          <w:rFonts w:ascii="Times New Roman" w:hAnsi="Times New Roman" w:cs="Times New Roman"/>
          <w:sz w:val="28"/>
          <w:szCs w:val="28"/>
        </w:rPr>
        <w:t>.</w:t>
      </w:r>
    </w:p>
    <w:p w:rsidR="0068572F" w:rsidRDefault="0068572F" w:rsidP="0068572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господарствах здійснюється постійний </w:t>
      </w:r>
      <w:proofErr w:type="spellStart"/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фітосанітарний</w:t>
      </w:r>
      <w:proofErr w:type="spellEnd"/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 за посівами </w:t>
      </w:r>
      <w:bookmarkStart w:id="0" w:name="_GoBack"/>
      <w:bookmarkEnd w:id="0"/>
      <w:r w:rsidRPr="0068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 культур.</w:t>
      </w:r>
    </w:p>
    <w:p w:rsidR="00723E60" w:rsidRPr="00723E60" w:rsidRDefault="00723E60" w:rsidP="0072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За оперативною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інформацією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про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хід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робіт із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захисту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рослин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,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наданою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Головними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управліннями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Держпродспоживслужби</w:t>
      </w:r>
      <w:proofErr w:type="spellEnd"/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в областях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станом на </w:t>
      </w:r>
      <w:r w:rsidRPr="00723E6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30.05.</w:t>
      </w:r>
      <w:r w:rsidRPr="00723E60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ru-RU" w:eastAsia="ru-RU"/>
        </w:rPr>
        <w:t>2024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року захист сільськогосподарських культур від шкідливих</w:t>
      </w:r>
      <w:r w:rsidR="003A2E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організмів проведений на площі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1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8,5  млн. га, з них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оброблено від</w:t>
      </w:r>
      <w:r w:rsidRPr="00723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723E60" w:rsidRPr="00723E60" w:rsidRDefault="00723E60" w:rsidP="0072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бур’янів – 9,2  млн. га;</w:t>
      </w:r>
    </w:p>
    <w:p w:rsidR="00723E60" w:rsidRPr="00723E60" w:rsidRDefault="00723E60" w:rsidP="0072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41958779"/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4,5 </w:t>
      </w:r>
      <w:bookmarkEnd w:id="1"/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га;</w:t>
      </w:r>
    </w:p>
    <w:p w:rsidR="00723E60" w:rsidRPr="00723E60" w:rsidRDefault="00723E60" w:rsidP="0072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шкідників – 4,8</w:t>
      </w:r>
      <w:r w:rsidRPr="0072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млн. га.</w:t>
      </w:r>
    </w:p>
    <w:p w:rsidR="00723E60" w:rsidRPr="0068572F" w:rsidRDefault="00723E60" w:rsidP="00723E60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EE19885" wp14:editId="1FA4F046">
            <wp:extent cx="6301105" cy="6075308"/>
            <wp:effectExtent l="0" t="0" r="4445" b="190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572F" w:rsidRPr="0068572F" w:rsidRDefault="0068572F" w:rsidP="0068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0F0F" w:rsidRPr="0068572F" w:rsidRDefault="00730F0F">
      <w:pPr>
        <w:rPr>
          <w:sz w:val="28"/>
          <w:szCs w:val="28"/>
        </w:rPr>
      </w:pPr>
    </w:p>
    <w:sectPr w:rsidR="00730F0F" w:rsidRPr="0068572F" w:rsidSect="00F532A6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2F"/>
    <w:rsid w:val="00127549"/>
    <w:rsid w:val="001313D7"/>
    <w:rsid w:val="00133428"/>
    <w:rsid w:val="00243270"/>
    <w:rsid w:val="002876BA"/>
    <w:rsid w:val="002E734B"/>
    <w:rsid w:val="00300854"/>
    <w:rsid w:val="00352ED0"/>
    <w:rsid w:val="003A2E36"/>
    <w:rsid w:val="004E3525"/>
    <w:rsid w:val="005F2BBB"/>
    <w:rsid w:val="00601301"/>
    <w:rsid w:val="0068572F"/>
    <w:rsid w:val="006B5E1C"/>
    <w:rsid w:val="00712DBB"/>
    <w:rsid w:val="00723E60"/>
    <w:rsid w:val="00730F0F"/>
    <w:rsid w:val="009507C8"/>
    <w:rsid w:val="00A55D8C"/>
    <w:rsid w:val="00AC0C56"/>
    <w:rsid w:val="00C63D60"/>
    <w:rsid w:val="00D9358F"/>
    <w:rsid w:val="00DB0AE9"/>
    <w:rsid w:val="00E0458E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9836-8DBA-40C6-B968-1E1ED76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6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68572F"/>
    <w:rPr>
      <w:b/>
      <w:bCs/>
    </w:rPr>
  </w:style>
  <w:style w:type="character" w:customStyle="1" w:styleId="apple-converted-space">
    <w:name w:val="apple-converted-space"/>
    <w:basedOn w:val="a0"/>
    <w:rsid w:val="0068572F"/>
  </w:style>
  <w:style w:type="paragraph" w:customStyle="1" w:styleId="docdata">
    <w:name w:val="docdata"/>
    <w:aliases w:val="docy,v5,11392,baiaagaaboqcaaadcyuaaawbjqaaaaaaaaaaaaaaaaaaaaaaaaaaaaaaaaaaaaaaaaaaaaaaaaaaaaaaaaaaaaaaaaaaaaaaaaaaaaaaaaaaaaaaaaaaaaaaaaaaaaaaaaaaaaaaaaaaaaaaaaaaaaaaaaaaaaaaaaaaaaaaaaaaaaaaaaaaaaaaaaaaaaaaaaaaaaaaaaaaaaaaaaaaaaaaaaaaaaaaaaaaaaa"/>
    <w:basedOn w:val="a"/>
    <w:rsid w:val="006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591">
    <w:name w:val="2591"/>
    <w:aliases w:val="baiaagaaboqcaaad5auaaaxybqaaaaaaaaaaaaaaaaaaaaaaaaaaaaaaaaaaaaaaaaaaaaaaaaaaaaaaaaaaaaaaaaaaaaaaaaaaaaaaaaaaaaaaaaaaaaaaaaaaaaaaaaaaaaaaaaaaaaaaaaaaaaaaaaaaaaaaaaaaaaaaaaaaaaaaaaaaaaaaaaaaaaaaaaaaaaaaaaaaaaaaaaaaaaaaaaaaaaaaaaaaaaaa"/>
    <w:basedOn w:val="a0"/>
    <w:rsid w:val="00133428"/>
  </w:style>
  <w:style w:type="character" w:customStyle="1" w:styleId="6391">
    <w:name w:val="6391"/>
    <w:aliases w:val="baiaagaaboqcaaad5hqaaax0faaaaaaaaaaaaaaaaaaaaaaaaaaaaaaaaaaaaaaaaaaaaaaaaaaaaaaaaaaaaaaaaaaaaaaaaaaaaaaaaaaaaaaaaaaaaaaaaaaaaaaaaaaaaaaaaaaaaaaaaaaaaaaaaaaaaaaaaaaaaaaaaaaaaaaaaaaaaaaaaaaaaaaaaaaaaaaaaaaaaaaaaaaaaaaaaaaaaaaaaaaaaaaa"/>
    <w:basedOn w:val="a0"/>
    <w:rsid w:val="00127549"/>
  </w:style>
  <w:style w:type="character" w:customStyle="1" w:styleId="6640">
    <w:name w:val="6640"/>
    <w:aliases w:val="baiaagaaboqcaaadjryaaauzfgaaaaaaaaaaaaaaaaaaaaaaaaaaaaaaaaaaaaaaaaaaaaaaaaaaaaaaaaaaaaaaaaaaaaaaaaaaaaaaaaaaaaaaaaaaaaaaaaaaaaaaaaaaaaaaaaaaaaaaaaaaaaaaaaaaaaaaaaaaaaaaaaaaaaaaaaaaaaaaaaaaaaaaaaaaaaaaaaaaaaaaaaaaaaaaaaaaaaaaaaaaaaaa"/>
    <w:basedOn w:val="a0"/>
    <w:rsid w:val="006B5E1C"/>
  </w:style>
  <w:style w:type="character" w:customStyle="1" w:styleId="4180">
    <w:name w:val="4180"/>
    <w:aliases w:val="baiaagaaboqcaaadiqwaaawxdaaaaaaaaaaaaaaaaaaaaaaaaaaaaaaaaaaaaaaaaaaaaaaaaaaaaaaaaaaaaaaaaaaaaaaaaaaaaaaaaaaaaaaaaaaaaaaaaaaaaaaaaaaaaaaaaaaaaaaaaaaaaaaaaaaaaaaaaaaaaaaaaaaaaaaaaaaaaaaaaaaaaaaaaaaaaaaaaaaaaaaaaaaaaaaaaaaaaaaaaaaaaaaa"/>
    <w:basedOn w:val="a0"/>
    <w:rsid w:val="006B5E1C"/>
  </w:style>
  <w:style w:type="character" w:customStyle="1" w:styleId="1538">
    <w:name w:val="1538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243270"/>
  </w:style>
  <w:style w:type="character" w:customStyle="1" w:styleId="2063">
    <w:name w:val="2063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AC0C56"/>
  </w:style>
  <w:style w:type="character" w:customStyle="1" w:styleId="2128">
    <w:name w:val="2128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AC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30.05.2024 )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1-4C57-ACCA-630AC6FA31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1-4C57-ACCA-630AC6FA31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1-4C57-ACCA-630AC6FA311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4,5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71775426692509E-3"/>
                  <c:y val="5.634888301238905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4,8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52736930527922E-2"/>
                  <c:y val="-0.2383919153856491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9,2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1-4C57-ACCA-630AC6FA3111}"/>
                </c:ext>
                <c:ext xmlns:c15="http://schemas.microsoft.com/office/drawing/2012/chart" uri="{CE6537A1-D6FC-4f65-9D91-7224C49458BB}">
                  <c15:layout>
                    <c:manualLayout>
                      <c:w val="0.21936073117334182"/>
                      <c:h val="0.1773952291711419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31-4C57-ACCA-630AC6FA31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1-4C57-ACCA-630AC6FA311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31-4C57-ACCA-630AC6FA311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531-4C57-ACCA-630AC6FA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2024-05-30T06:52:00Z</dcterms:created>
  <dcterms:modified xsi:type="dcterms:W3CDTF">2024-05-31T07:10:00Z</dcterms:modified>
</cp:coreProperties>
</file>