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DC" w:rsidRPr="00C31E0A" w:rsidRDefault="009858DC" w:rsidP="009858DC">
      <w:pPr>
        <w:tabs>
          <w:tab w:val="left" w:pos="6975"/>
        </w:tabs>
        <w:ind w:right="-5"/>
        <w:jc w:val="right"/>
        <w:rPr>
          <w:sz w:val="30"/>
          <w:szCs w:val="30"/>
          <w:lang w:val="uk-UA"/>
        </w:rPr>
      </w:pPr>
      <w:proofErr w:type="spellStart"/>
      <w:r w:rsidRPr="00C31E0A">
        <w:rPr>
          <w:sz w:val="30"/>
          <w:szCs w:val="30"/>
          <w:lang w:val="uk-UA"/>
        </w:rPr>
        <w:t>Фітосанітарний</w:t>
      </w:r>
      <w:proofErr w:type="spellEnd"/>
      <w:r w:rsidRPr="00C31E0A">
        <w:rPr>
          <w:sz w:val="30"/>
          <w:szCs w:val="30"/>
          <w:lang w:val="uk-UA"/>
        </w:rPr>
        <w:t xml:space="preserve"> стан</w:t>
      </w:r>
    </w:p>
    <w:p w:rsidR="009858DC" w:rsidRPr="00C31E0A" w:rsidRDefault="009858DC" w:rsidP="009858DC">
      <w:pPr>
        <w:ind w:left="-540" w:right="-5" w:firstLine="360"/>
        <w:jc w:val="right"/>
        <w:rPr>
          <w:sz w:val="30"/>
          <w:szCs w:val="30"/>
          <w:lang w:val="uk-UA"/>
        </w:rPr>
      </w:pPr>
      <w:r w:rsidRPr="00C31E0A">
        <w:rPr>
          <w:sz w:val="30"/>
          <w:szCs w:val="30"/>
          <w:lang w:val="uk-UA"/>
        </w:rPr>
        <w:t>сільськогосподарських рослин</w:t>
      </w:r>
    </w:p>
    <w:p w:rsidR="009858DC" w:rsidRPr="00C31E0A" w:rsidRDefault="009858DC" w:rsidP="009858DC">
      <w:pPr>
        <w:ind w:left="-540" w:right="-5" w:firstLine="360"/>
        <w:jc w:val="right"/>
        <w:rPr>
          <w:sz w:val="30"/>
          <w:szCs w:val="30"/>
          <w:lang w:val="uk-UA"/>
        </w:rPr>
      </w:pPr>
      <w:r w:rsidRPr="00C31E0A">
        <w:rPr>
          <w:sz w:val="30"/>
          <w:szCs w:val="30"/>
          <w:lang w:val="uk-UA"/>
        </w:rPr>
        <w:t>1</w:t>
      </w:r>
      <w:r>
        <w:rPr>
          <w:sz w:val="30"/>
          <w:szCs w:val="30"/>
          <w:lang w:val="uk-UA"/>
        </w:rPr>
        <w:t>2 січня 2023</w:t>
      </w:r>
      <w:r w:rsidRPr="00C31E0A">
        <w:rPr>
          <w:sz w:val="30"/>
          <w:szCs w:val="30"/>
          <w:lang w:val="uk-UA"/>
        </w:rPr>
        <w:t xml:space="preserve"> року</w:t>
      </w:r>
    </w:p>
    <w:p w:rsidR="009858DC" w:rsidRPr="00C31E0A" w:rsidRDefault="009858DC" w:rsidP="009858DC">
      <w:pPr>
        <w:spacing w:line="360" w:lineRule="auto"/>
        <w:ind w:right="-5" w:firstLine="720"/>
        <w:jc w:val="both"/>
        <w:rPr>
          <w:sz w:val="30"/>
          <w:szCs w:val="30"/>
          <w:lang w:val="uk-UA"/>
        </w:rPr>
      </w:pPr>
    </w:p>
    <w:p w:rsidR="009858DC" w:rsidRDefault="009858DC" w:rsidP="009858DC">
      <w:pPr>
        <w:ind w:right="-5" w:firstLine="720"/>
        <w:jc w:val="both"/>
        <w:rPr>
          <w:bCs/>
          <w:spacing w:val="-4"/>
          <w:sz w:val="30"/>
          <w:szCs w:val="30"/>
          <w:lang w:val="uk-UA"/>
        </w:rPr>
      </w:pPr>
      <w:r w:rsidRPr="00095604">
        <w:rPr>
          <w:spacing w:val="-4"/>
          <w:sz w:val="30"/>
          <w:szCs w:val="30"/>
          <w:lang w:val="uk-UA"/>
        </w:rPr>
        <w:t>Озимі культури та багаторічні трави знаходяться у стані зимового спокою.</w:t>
      </w:r>
      <w:r w:rsidRPr="00095604">
        <w:rPr>
          <w:spacing w:val="-4"/>
          <w:sz w:val="30"/>
          <w:szCs w:val="30"/>
        </w:rPr>
        <w:t xml:space="preserve"> </w:t>
      </w:r>
      <w:r w:rsidRPr="00095604">
        <w:rPr>
          <w:bCs/>
          <w:spacing w:val="-4"/>
          <w:sz w:val="30"/>
          <w:szCs w:val="30"/>
          <w:lang w:val="uk-UA"/>
        </w:rPr>
        <w:t xml:space="preserve">Чергування холодної морозної погоди з відлигами, опади у вигляді дощу та мокрого снігу, подекуди затоплення </w:t>
      </w:r>
      <w:proofErr w:type="spellStart"/>
      <w:r w:rsidRPr="00095604">
        <w:rPr>
          <w:bCs/>
          <w:spacing w:val="-4"/>
          <w:sz w:val="30"/>
          <w:szCs w:val="30"/>
          <w:lang w:val="uk-UA"/>
        </w:rPr>
        <w:t>нір</w:t>
      </w:r>
      <w:proofErr w:type="spellEnd"/>
      <w:r w:rsidRPr="00095604">
        <w:rPr>
          <w:bCs/>
          <w:spacing w:val="-4"/>
          <w:sz w:val="30"/>
          <w:szCs w:val="30"/>
          <w:lang w:val="uk-UA"/>
        </w:rPr>
        <w:t xml:space="preserve"> талою водою, викликало порушення терморегуляції </w:t>
      </w:r>
      <w:r w:rsidRPr="00095604">
        <w:rPr>
          <w:b/>
          <w:bCs/>
          <w:spacing w:val="-4"/>
          <w:sz w:val="30"/>
          <w:szCs w:val="30"/>
          <w:lang w:val="uk-UA"/>
        </w:rPr>
        <w:t>мишоподібних гризунів</w:t>
      </w:r>
      <w:r w:rsidRPr="00095604">
        <w:rPr>
          <w:bCs/>
          <w:spacing w:val="-4"/>
          <w:sz w:val="30"/>
          <w:szCs w:val="30"/>
          <w:lang w:val="uk-UA"/>
        </w:rPr>
        <w:t xml:space="preserve">, що в свою чергу негативно вплинуло на їх життєдіяльність. </w:t>
      </w:r>
      <w:r>
        <w:rPr>
          <w:bCs/>
          <w:spacing w:val="-4"/>
          <w:sz w:val="30"/>
          <w:szCs w:val="30"/>
          <w:lang w:val="uk-UA"/>
        </w:rPr>
        <w:t>Загибель шкідників становить</w:t>
      </w:r>
      <w:r w:rsidRPr="00095604">
        <w:rPr>
          <w:bCs/>
          <w:spacing w:val="-4"/>
          <w:sz w:val="30"/>
          <w:szCs w:val="30"/>
          <w:lang w:val="uk-UA"/>
        </w:rPr>
        <w:t xml:space="preserve"> від</w:t>
      </w:r>
      <w:r>
        <w:rPr>
          <w:bCs/>
          <w:spacing w:val="-4"/>
          <w:sz w:val="30"/>
          <w:szCs w:val="30"/>
          <w:lang w:val="uk-UA"/>
        </w:rPr>
        <w:t xml:space="preserve"> 10 до 30%. </w:t>
      </w:r>
    </w:p>
    <w:p w:rsidR="009858DC" w:rsidRPr="009858DC" w:rsidRDefault="009858DC" w:rsidP="009858DC">
      <w:pPr>
        <w:ind w:right="-5" w:firstLine="720"/>
        <w:jc w:val="both"/>
        <w:rPr>
          <w:bCs/>
          <w:spacing w:val="-4"/>
          <w:sz w:val="30"/>
          <w:szCs w:val="30"/>
          <w:lang w:val="uk-UA"/>
        </w:rPr>
      </w:pPr>
      <w:r>
        <w:rPr>
          <w:bCs/>
          <w:spacing w:val="-4"/>
          <w:sz w:val="30"/>
          <w:szCs w:val="30"/>
          <w:lang w:val="uk-UA"/>
        </w:rPr>
        <w:t>У</w:t>
      </w:r>
      <w:r w:rsidRPr="009858DC">
        <w:rPr>
          <w:bCs/>
          <w:spacing w:val="-4"/>
          <w:sz w:val="30"/>
          <w:szCs w:val="30"/>
          <w:lang w:val="uk-UA"/>
        </w:rPr>
        <w:t xml:space="preserve"> посівах озимої пшениці розміщених по парових попередниках площа заселення мишопод</w:t>
      </w:r>
      <w:r>
        <w:rPr>
          <w:bCs/>
          <w:spacing w:val="-4"/>
          <w:sz w:val="30"/>
          <w:szCs w:val="30"/>
          <w:lang w:val="uk-UA"/>
        </w:rPr>
        <w:t>ібними гризунами становить 9-36</w:t>
      </w:r>
      <w:r w:rsidRPr="009858DC">
        <w:rPr>
          <w:bCs/>
          <w:spacing w:val="-4"/>
          <w:sz w:val="30"/>
          <w:szCs w:val="30"/>
          <w:lang w:val="uk-UA"/>
        </w:rPr>
        <w:t>%, за середньої чисельності 1-3</w:t>
      </w:r>
      <w:r>
        <w:rPr>
          <w:bCs/>
          <w:spacing w:val="-4"/>
          <w:sz w:val="30"/>
          <w:szCs w:val="30"/>
          <w:lang w:val="uk-UA"/>
        </w:rPr>
        <w:t xml:space="preserve"> </w:t>
      </w:r>
      <w:r w:rsidRPr="009858DC">
        <w:rPr>
          <w:bCs/>
          <w:spacing w:val="-4"/>
          <w:sz w:val="30"/>
          <w:szCs w:val="30"/>
          <w:lang w:val="uk-UA"/>
        </w:rPr>
        <w:t>жилих колоній на гектар</w:t>
      </w:r>
      <w:r>
        <w:rPr>
          <w:bCs/>
          <w:spacing w:val="-4"/>
          <w:sz w:val="30"/>
          <w:szCs w:val="30"/>
          <w:lang w:val="uk-UA"/>
        </w:rPr>
        <w:t>.</w:t>
      </w:r>
      <w:r w:rsidRPr="009858DC">
        <w:rPr>
          <w:bCs/>
          <w:spacing w:val="-4"/>
          <w:sz w:val="30"/>
          <w:szCs w:val="30"/>
          <w:lang w:val="uk-UA"/>
        </w:rPr>
        <w:t xml:space="preserve"> У посівах озимого ріпаку нараховується 1-3, подекуди в господарствах </w:t>
      </w:r>
      <w:r>
        <w:rPr>
          <w:bCs/>
          <w:spacing w:val="-4"/>
          <w:sz w:val="30"/>
          <w:szCs w:val="30"/>
          <w:lang w:val="uk-UA"/>
        </w:rPr>
        <w:t xml:space="preserve">Закарпатської області до </w:t>
      </w:r>
      <w:r w:rsidRPr="009858DC">
        <w:rPr>
          <w:bCs/>
          <w:spacing w:val="-4"/>
          <w:sz w:val="30"/>
          <w:szCs w:val="30"/>
          <w:lang w:val="uk-UA"/>
        </w:rPr>
        <w:t xml:space="preserve"> </w:t>
      </w:r>
      <w:r>
        <w:rPr>
          <w:bCs/>
          <w:spacing w:val="-4"/>
          <w:sz w:val="30"/>
          <w:szCs w:val="30"/>
          <w:lang w:val="uk-UA"/>
        </w:rPr>
        <w:t xml:space="preserve">4 </w:t>
      </w:r>
      <w:r w:rsidRPr="009858DC">
        <w:rPr>
          <w:bCs/>
          <w:spacing w:val="-4"/>
          <w:sz w:val="30"/>
          <w:szCs w:val="30"/>
          <w:lang w:val="uk-UA"/>
        </w:rPr>
        <w:t>жилих колоній на гектар.</w:t>
      </w:r>
    </w:p>
    <w:p w:rsidR="001B67F8" w:rsidRDefault="009858DC" w:rsidP="001B67F8">
      <w:pPr>
        <w:ind w:right="-5" w:firstLine="720"/>
        <w:jc w:val="both"/>
        <w:rPr>
          <w:bCs/>
          <w:spacing w:val="-4"/>
          <w:sz w:val="30"/>
          <w:szCs w:val="30"/>
          <w:lang w:val="uk-UA"/>
        </w:rPr>
      </w:pPr>
      <w:r w:rsidRPr="009858DC">
        <w:rPr>
          <w:bCs/>
          <w:spacing w:val="-4"/>
          <w:sz w:val="30"/>
          <w:szCs w:val="30"/>
          <w:lang w:val="uk-UA"/>
        </w:rPr>
        <w:t>Наразі незначне збільшення чисельності шкідника спостерігається у посівах багаторічних трав, неорних землях та садах, де не проводилис</w:t>
      </w:r>
      <w:r w:rsidR="001B67F8">
        <w:rPr>
          <w:bCs/>
          <w:spacing w:val="-4"/>
          <w:sz w:val="30"/>
          <w:szCs w:val="30"/>
          <w:lang w:val="uk-UA"/>
        </w:rPr>
        <w:t>ь захисні заходи. Так, на 48-92</w:t>
      </w:r>
      <w:r w:rsidRPr="009858DC">
        <w:rPr>
          <w:bCs/>
          <w:spacing w:val="-4"/>
          <w:sz w:val="30"/>
          <w:szCs w:val="30"/>
          <w:lang w:val="uk-UA"/>
        </w:rPr>
        <w:t xml:space="preserve">% обстежених </w:t>
      </w:r>
      <w:r w:rsidR="001B67F8">
        <w:rPr>
          <w:bCs/>
          <w:spacing w:val="-4"/>
          <w:sz w:val="30"/>
          <w:szCs w:val="30"/>
          <w:lang w:val="uk-UA"/>
        </w:rPr>
        <w:t xml:space="preserve">площ обліковували 2-4, </w:t>
      </w:r>
      <w:proofErr w:type="spellStart"/>
      <w:r w:rsidR="001B67F8">
        <w:rPr>
          <w:bCs/>
          <w:spacing w:val="-4"/>
          <w:sz w:val="30"/>
          <w:szCs w:val="30"/>
          <w:lang w:val="uk-UA"/>
        </w:rPr>
        <w:t>макс</w:t>
      </w:r>
      <w:proofErr w:type="spellEnd"/>
      <w:r w:rsidR="001B67F8">
        <w:rPr>
          <w:bCs/>
          <w:spacing w:val="-4"/>
          <w:sz w:val="30"/>
          <w:szCs w:val="30"/>
          <w:lang w:val="uk-UA"/>
        </w:rPr>
        <w:t>. 5</w:t>
      </w:r>
      <w:r w:rsidRPr="009858DC">
        <w:rPr>
          <w:bCs/>
          <w:spacing w:val="-4"/>
          <w:sz w:val="30"/>
          <w:szCs w:val="30"/>
          <w:lang w:val="uk-UA"/>
        </w:rPr>
        <w:t xml:space="preserve"> (</w:t>
      </w:r>
      <w:r w:rsidR="001B67F8">
        <w:rPr>
          <w:bCs/>
          <w:spacing w:val="-4"/>
          <w:sz w:val="30"/>
          <w:szCs w:val="30"/>
          <w:lang w:val="uk-UA"/>
        </w:rPr>
        <w:t xml:space="preserve">Волинська, </w:t>
      </w:r>
      <w:r w:rsidRPr="009858DC">
        <w:rPr>
          <w:bCs/>
          <w:spacing w:val="-4"/>
          <w:sz w:val="30"/>
          <w:szCs w:val="30"/>
          <w:lang w:val="uk-UA"/>
        </w:rPr>
        <w:t>Рівненська, Черкаська обл.)</w:t>
      </w:r>
      <w:r w:rsidR="001B67F8">
        <w:rPr>
          <w:bCs/>
          <w:spacing w:val="-4"/>
          <w:sz w:val="30"/>
          <w:szCs w:val="30"/>
          <w:lang w:val="uk-UA"/>
        </w:rPr>
        <w:t>,</w:t>
      </w:r>
      <w:r w:rsidRPr="009858DC">
        <w:rPr>
          <w:bCs/>
          <w:spacing w:val="-4"/>
          <w:sz w:val="30"/>
          <w:szCs w:val="30"/>
          <w:lang w:val="uk-UA"/>
        </w:rPr>
        <w:t xml:space="preserve"> </w:t>
      </w:r>
      <w:proofErr w:type="spellStart"/>
      <w:r w:rsidR="001B67F8">
        <w:rPr>
          <w:bCs/>
          <w:spacing w:val="-4"/>
          <w:sz w:val="30"/>
          <w:szCs w:val="30"/>
          <w:lang w:val="uk-UA"/>
        </w:rPr>
        <w:t>осередково</w:t>
      </w:r>
      <w:proofErr w:type="spellEnd"/>
      <w:r w:rsidR="001B67F8">
        <w:rPr>
          <w:bCs/>
          <w:spacing w:val="-4"/>
          <w:sz w:val="30"/>
          <w:szCs w:val="30"/>
          <w:lang w:val="uk-UA"/>
        </w:rPr>
        <w:t xml:space="preserve"> до 7 (неорні землі -  Івано-Франківська</w:t>
      </w:r>
      <w:r w:rsidR="001B67F8" w:rsidRPr="009858DC">
        <w:rPr>
          <w:bCs/>
          <w:spacing w:val="-4"/>
          <w:sz w:val="30"/>
          <w:szCs w:val="30"/>
          <w:lang w:val="uk-UA"/>
        </w:rPr>
        <w:t xml:space="preserve"> обл.)</w:t>
      </w:r>
      <w:r w:rsidR="001B67F8">
        <w:rPr>
          <w:bCs/>
          <w:spacing w:val="-4"/>
          <w:sz w:val="30"/>
          <w:szCs w:val="30"/>
          <w:lang w:val="uk-UA"/>
        </w:rPr>
        <w:t xml:space="preserve"> жилих колоній на гектар</w:t>
      </w:r>
      <w:r w:rsidR="001B67F8" w:rsidRPr="009858DC">
        <w:rPr>
          <w:bCs/>
          <w:spacing w:val="-4"/>
          <w:sz w:val="30"/>
          <w:szCs w:val="30"/>
          <w:lang w:val="uk-UA"/>
        </w:rPr>
        <w:t>.</w:t>
      </w:r>
    </w:p>
    <w:p w:rsidR="009858DC" w:rsidRPr="001B67F8" w:rsidRDefault="009858DC" w:rsidP="001B67F8">
      <w:pPr>
        <w:ind w:right="-5" w:firstLine="720"/>
        <w:jc w:val="both"/>
        <w:rPr>
          <w:bCs/>
          <w:spacing w:val="-4"/>
          <w:sz w:val="30"/>
          <w:szCs w:val="30"/>
          <w:lang w:val="uk-UA"/>
        </w:rPr>
      </w:pPr>
      <w:r>
        <w:rPr>
          <w:sz w:val="30"/>
          <w:szCs w:val="30"/>
          <w:lang w:val="uk-UA"/>
        </w:rPr>
        <w:t>У</w:t>
      </w:r>
      <w:r w:rsidRPr="00C31E0A">
        <w:rPr>
          <w:sz w:val="30"/>
          <w:szCs w:val="30"/>
          <w:lang w:val="uk-UA"/>
        </w:rPr>
        <w:t xml:space="preserve"> подальшому загроза підвищення чисельності та шкідливості мишоподібних гризунів, передусім в озимих культурах, ймовірна в разі не ущільненого снігового покриву, під яким за наявності достатньої кількості корму гризуни продовжують розмноження. Захисні заходи, необхідно здійснювати на площах зі щільністю гризунів понад 3-5 колоній на гектарі, через внесення в жилі </w:t>
      </w:r>
      <w:proofErr w:type="spellStart"/>
      <w:r w:rsidRPr="00C31E0A">
        <w:rPr>
          <w:sz w:val="30"/>
          <w:szCs w:val="30"/>
          <w:lang w:val="uk-UA"/>
        </w:rPr>
        <w:t>нори</w:t>
      </w:r>
      <w:proofErr w:type="spellEnd"/>
      <w:r w:rsidRPr="00C31E0A">
        <w:rPr>
          <w:sz w:val="30"/>
          <w:szCs w:val="30"/>
          <w:lang w:val="uk-UA"/>
        </w:rPr>
        <w:t xml:space="preserve"> дозволених до використання на території країни</w:t>
      </w:r>
      <w:r w:rsidR="001B67F8">
        <w:rPr>
          <w:sz w:val="30"/>
          <w:szCs w:val="30"/>
          <w:lang w:val="uk-UA"/>
        </w:rPr>
        <w:t xml:space="preserve"> </w:t>
      </w:r>
      <w:proofErr w:type="spellStart"/>
      <w:r w:rsidR="001B67F8">
        <w:rPr>
          <w:sz w:val="30"/>
          <w:szCs w:val="30"/>
          <w:lang w:val="uk-UA"/>
        </w:rPr>
        <w:t>родентицидів</w:t>
      </w:r>
      <w:proofErr w:type="spellEnd"/>
      <w:r w:rsidRPr="00C31E0A">
        <w:rPr>
          <w:sz w:val="30"/>
          <w:szCs w:val="30"/>
          <w:lang w:val="uk-UA"/>
        </w:rPr>
        <w:t>.</w:t>
      </w:r>
    </w:p>
    <w:p w:rsidR="001B67F8" w:rsidRDefault="001B67F8" w:rsidP="009858DC">
      <w:pPr>
        <w:ind w:right="-5" w:firstLine="720"/>
        <w:jc w:val="both"/>
        <w:rPr>
          <w:spacing w:val="-8"/>
          <w:sz w:val="30"/>
          <w:szCs w:val="30"/>
          <w:lang w:val="uk-UA"/>
        </w:rPr>
      </w:pPr>
      <w:r w:rsidRPr="001B67F8">
        <w:rPr>
          <w:spacing w:val="-8"/>
          <w:sz w:val="30"/>
          <w:szCs w:val="30"/>
          <w:lang w:val="uk-UA"/>
        </w:rPr>
        <w:t xml:space="preserve">За даними фітопатологічної експертизи зерна </w:t>
      </w:r>
      <w:proofErr w:type="spellStart"/>
      <w:r w:rsidRPr="001B67F8">
        <w:rPr>
          <w:b/>
          <w:spacing w:val="-8"/>
          <w:sz w:val="30"/>
          <w:szCs w:val="30"/>
          <w:lang w:val="uk-UA"/>
        </w:rPr>
        <w:t>альтернаріозом</w:t>
      </w:r>
      <w:proofErr w:type="spellEnd"/>
      <w:r w:rsidRPr="001B67F8">
        <w:rPr>
          <w:b/>
          <w:spacing w:val="-8"/>
          <w:sz w:val="30"/>
          <w:szCs w:val="30"/>
          <w:lang w:val="uk-UA"/>
        </w:rPr>
        <w:t xml:space="preserve">, бактеріозом, </w:t>
      </w:r>
      <w:proofErr w:type="spellStart"/>
      <w:r w:rsidRPr="001B67F8">
        <w:rPr>
          <w:b/>
          <w:spacing w:val="-8"/>
          <w:sz w:val="30"/>
          <w:szCs w:val="30"/>
          <w:lang w:val="uk-UA"/>
        </w:rPr>
        <w:t>ринхоспоріозом</w:t>
      </w:r>
      <w:proofErr w:type="spellEnd"/>
      <w:r w:rsidRPr="001B67F8">
        <w:rPr>
          <w:b/>
          <w:spacing w:val="-8"/>
          <w:sz w:val="30"/>
          <w:szCs w:val="30"/>
          <w:lang w:val="uk-UA"/>
        </w:rPr>
        <w:t xml:space="preserve">, </w:t>
      </w:r>
      <w:proofErr w:type="spellStart"/>
      <w:r w:rsidRPr="001B67F8">
        <w:rPr>
          <w:b/>
          <w:spacing w:val="-8"/>
          <w:sz w:val="30"/>
          <w:szCs w:val="30"/>
          <w:lang w:val="uk-UA"/>
        </w:rPr>
        <w:t>гельмінтоспоріозом</w:t>
      </w:r>
      <w:proofErr w:type="spellEnd"/>
      <w:r w:rsidRPr="001B67F8">
        <w:rPr>
          <w:b/>
          <w:spacing w:val="-8"/>
          <w:sz w:val="30"/>
          <w:szCs w:val="30"/>
          <w:lang w:val="uk-UA"/>
        </w:rPr>
        <w:t>, фузаріозом, плісенню,</w:t>
      </w:r>
      <w:r w:rsidRPr="001B67F8">
        <w:rPr>
          <w:spacing w:val="-8"/>
          <w:sz w:val="30"/>
          <w:szCs w:val="30"/>
          <w:lang w:val="uk-UA"/>
        </w:rPr>
        <w:t xml:space="preserve"> інши</w:t>
      </w:r>
      <w:r>
        <w:rPr>
          <w:spacing w:val="-8"/>
          <w:sz w:val="30"/>
          <w:szCs w:val="30"/>
          <w:lang w:val="uk-UA"/>
        </w:rPr>
        <w:t xml:space="preserve">ми збудниками </w:t>
      </w:r>
      <w:proofErr w:type="spellStart"/>
      <w:r>
        <w:rPr>
          <w:spacing w:val="-8"/>
          <w:sz w:val="30"/>
          <w:szCs w:val="30"/>
          <w:lang w:val="uk-UA"/>
        </w:rPr>
        <w:t>хвороб</w:t>
      </w:r>
      <w:proofErr w:type="spellEnd"/>
      <w:r>
        <w:rPr>
          <w:spacing w:val="-8"/>
          <w:sz w:val="30"/>
          <w:szCs w:val="30"/>
          <w:lang w:val="uk-UA"/>
        </w:rPr>
        <w:t xml:space="preserve"> уражено 0,5-5</w:t>
      </w:r>
      <w:r w:rsidRPr="001B67F8">
        <w:rPr>
          <w:spacing w:val="-8"/>
          <w:sz w:val="30"/>
          <w:szCs w:val="30"/>
          <w:lang w:val="uk-UA"/>
        </w:rPr>
        <w:t>% (Полтавська, Тернопільська обл.)</w:t>
      </w:r>
      <w:r>
        <w:rPr>
          <w:spacing w:val="-8"/>
          <w:sz w:val="30"/>
          <w:szCs w:val="30"/>
          <w:lang w:val="uk-UA"/>
        </w:rPr>
        <w:t xml:space="preserve"> насіння ярих пшениці, ячменю,</w:t>
      </w:r>
      <w:r w:rsidRPr="001B67F8">
        <w:rPr>
          <w:spacing w:val="-8"/>
          <w:sz w:val="30"/>
          <w:szCs w:val="30"/>
          <w:lang w:val="uk-UA"/>
        </w:rPr>
        <w:t xml:space="preserve"> вівса</w:t>
      </w:r>
      <w:r w:rsidR="00F9385E">
        <w:rPr>
          <w:spacing w:val="-8"/>
          <w:sz w:val="30"/>
          <w:szCs w:val="30"/>
          <w:lang w:val="uk-UA"/>
        </w:rPr>
        <w:t>, гречки та</w:t>
      </w:r>
      <w:r>
        <w:rPr>
          <w:spacing w:val="-8"/>
          <w:sz w:val="30"/>
          <w:szCs w:val="30"/>
          <w:lang w:val="uk-UA"/>
        </w:rPr>
        <w:t xml:space="preserve"> сої</w:t>
      </w:r>
      <w:r w:rsidRPr="001B67F8">
        <w:rPr>
          <w:spacing w:val="-8"/>
          <w:sz w:val="30"/>
          <w:szCs w:val="30"/>
          <w:lang w:val="uk-UA"/>
        </w:rPr>
        <w:t>.</w:t>
      </w:r>
      <w:r w:rsidR="00F9385E">
        <w:rPr>
          <w:spacing w:val="-8"/>
          <w:sz w:val="30"/>
          <w:szCs w:val="30"/>
          <w:lang w:val="uk-UA"/>
        </w:rPr>
        <w:t xml:space="preserve"> </w:t>
      </w:r>
      <w:r w:rsidRPr="001B67F8">
        <w:rPr>
          <w:spacing w:val="-8"/>
          <w:sz w:val="30"/>
          <w:szCs w:val="30"/>
          <w:lang w:val="uk-UA"/>
        </w:rPr>
        <w:t xml:space="preserve">Це свідчить про потребу обов’язкового оздоровлення насіннєвого матеріалу ярих зернових та зернобобових культур через протруювання препаратами відповідного спектру </w:t>
      </w:r>
      <w:proofErr w:type="spellStart"/>
      <w:r w:rsidRPr="001B67F8">
        <w:rPr>
          <w:spacing w:val="-8"/>
          <w:sz w:val="30"/>
          <w:szCs w:val="30"/>
          <w:lang w:val="uk-UA"/>
        </w:rPr>
        <w:t>фунгітоксичної</w:t>
      </w:r>
      <w:proofErr w:type="spellEnd"/>
      <w:r w:rsidRPr="001B67F8">
        <w:rPr>
          <w:spacing w:val="-8"/>
          <w:sz w:val="30"/>
          <w:szCs w:val="30"/>
          <w:lang w:val="uk-UA"/>
        </w:rPr>
        <w:t xml:space="preserve"> дії та рівня захисної спроможності стосовно комплексу </w:t>
      </w:r>
      <w:proofErr w:type="spellStart"/>
      <w:r w:rsidRPr="001B67F8">
        <w:rPr>
          <w:spacing w:val="-8"/>
          <w:sz w:val="30"/>
          <w:szCs w:val="30"/>
          <w:lang w:val="uk-UA"/>
        </w:rPr>
        <w:t>хвороб</w:t>
      </w:r>
      <w:proofErr w:type="spellEnd"/>
      <w:r w:rsidRPr="001B67F8">
        <w:rPr>
          <w:spacing w:val="-8"/>
          <w:sz w:val="30"/>
          <w:szCs w:val="30"/>
          <w:lang w:val="uk-UA"/>
        </w:rPr>
        <w:t>.</w:t>
      </w:r>
    </w:p>
    <w:p w:rsidR="009858DC" w:rsidRPr="00C31E0A" w:rsidRDefault="009858DC" w:rsidP="009858DC">
      <w:pPr>
        <w:ind w:right="-5" w:firstLine="720"/>
        <w:jc w:val="both"/>
        <w:rPr>
          <w:spacing w:val="-8"/>
          <w:sz w:val="30"/>
          <w:szCs w:val="30"/>
          <w:lang w:val="uk-UA"/>
        </w:rPr>
      </w:pPr>
      <w:bookmarkStart w:id="0" w:name="_GoBack"/>
      <w:bookmarkEnd w:id="0"/>
      <w:r w:rsidRPr="00C31E0A">
        <w:rPr>
          <w:sz w:val="30"/>
          <w:szCs w:val="30"/>
          <w:lang w:val="uk-UA"/>
        </w:rPr>
        <w:t xml:space="preserve">У господарствах здійснюється </w:t>
      </w:r>
      <w:proofErr w:type="spellStart"/>
      <w:r w:rsidRPr="00C31E0A">
        <w:rPr>
          <w:sz w:val="30"/>
          <w:szCs w:val="30"/>
          <w:lang w:val="uk-UA"/>
        </w:rPr>
        <w:t>фітосанітарний</w:t>
      </w:r>
      <w:proofErr w:type="spellEnd"/>
      <w:r w:rsidRPr="00C31E0A">
        <w:rPr>
          <w:sz w:val="30"/>
          <w:szCs w:val="30"/>
          <w:lang w:val="uk-UA"/>
        </w:rPr>
        <w:t xml:space="preserve"> нагляд за посівами озимих зернових та ріпаку. </w:t>
      </w:r>
    </w:p>
    <w:p w:rsidR="009858DC" w:rsidRPr="00C31E0A" w:rsidRDefault="009858DC" w:rsidP="009858DC">
      <w:pPr>
        <w:spacing w:line="312" w:lineRule="auto"/>
        <w:ind w:right="-185"/>
        <w:jc w:val="both"/>
        <w:rPr>
          <w:b/>
          <w:sz w:val="30"/>
          <w:szCs w:val="30"/>
          <w:lang w:val="uk-UA"/>
        </w:rPr>
      </w:pPr>
    </w:p>
    <w:p w:rsidR="00C042F5" w:rsidRPr="009858DC" w:rsidRDefault="00C042F5">
      <w:pPr>
        <w:rPr>
          <w:lang w:val="uk-UA"/>
        </w:rPr>
      </w:pPr>
    </w:p>
    <w:sectPr w:rsidR="00C042F5" w:rsidRPr="009858DC" w:rsidSect="00C31E0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DC"/>
    <w:rsid w:val="001B67F8"/>
    <w:rsid w:val="009858DC"/>
    <w:rsid w:val="00C042F5"/>
    <w:rsid w:val="00F9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A35B2-6768-4072-B661-E58206E6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52">
    <w:name w:val="2152"/>
    <w:aliases w:val="baiaagaaboqcaaadnwqaaavfbaaaaaaaaaaaaaaaaaaaaaaaaaaaaaaaaaaaaaaaaaaaaaaaaaaaaaaaaaaaaaaaaaaaaaaaaaaaaaaaaaaaaaaaaaaaaaaaaaaaaaaaaaaaaaaaaaaaaaaaaaaaaaaaaaaaaaaaaaaaaaaaaaaaaaaaaaaaaaaaaaaaaaaaaaaaaaaaaaaaaaaaaaaaaaaaaaaaaaaaaaaaaaaa"/>
    <w:rsid w:val="00985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1321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1</cp:revision>
  <dcterms:created xsi:type="dcterms:W3CDTF">2023-01-12T11:48:00Z</dcterms:created>
  <dcterms:modified xsi:type="dcterms:W3CDTF">2023-01-12T12:10:00Z</dcterms:modified>
</cp:coreProperties>
</file>