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7C" w:rsidRPr="000F5355" w:rsidRDefault="00CD7B7C" w:rsidP="00CD7B7C">
      <w:pPr>
        <w:ind w:right="-5" w:firstLine="360"/>
        <w:jc w:val="right"/>
        <w:rPr>
          <w:sz w:val="28"/>
          <w:szCs w:val="28"/>
          <w:lang w:val="uk-UA"/>
        </w:rPr>
      </w:pPr>
      <w:proofErr w:type="spellStart"/>
      <w:r w:rsidRPr="000F5355">
        <w:rPr>
          <w:sz w:val="28"/>
          <w:szCs w:val="28"/>
          <w:lang w:val="uk-UA"/>
        </w:rPr>
        <w:t>Фітосанітарний</w:t>
      </w:r>
      <w:proofErr w:type="spellEnd"/>
      <w:r w:rsidRPr="000F5355">
        <w:rPr>
          <w:sz w:val="28"/>
          <w:szCs w:val="28"/>
          <w:lang w:val="uk-UA"/>
        </w:rPr>
        <w:t xml:space="preserve"> стан</w:t>
      </w:r>
    </w:p>
    <w:p w:rsidR="00CD7B7C" w:rsidRPr="000F5355" w:rsidRDefault="00CD7B7C" w:rsidP="00CD7B7C">
      <w:pPr>
        <w:ind w:right="-5" w:firstLine="360"/>
        <w:jc w:val="right"/>
        <w:rPr>
          <w:sz w:val="28"/>
          <w:szCs w:val="28"/>
          <w:lang w:val="uk-UA"/>
        </w:rPr>
      </w:pPr>
      <w:r w:rsidRPr="000F5355">
        <w:rPr>
          <w:sz w:val="28"/>
          <w:szCs w:val="28"/>
          <w:lang w:val="uk-UA"/>
        </w:rPr>
        <w:t>сільськогосподарських рослин</w:t>
      </w:r>
    </w:p>
    <w:p w:rsidR="00CD7B7C" w:rsidRPr="000F5355" w:rsidRDefault="00CD7B7C" w:rsidP="00CD7B7C">
      <w:pPr>
        <w:ind w:right="-5" w:firstLine="360"/>
        <w:jc w:val="right"/>
        <w:rPr>
          <w:sz w:val="28"/>
          <w:szCs w:val="28"/>
          <w:lang w:val="uk-UA"/>
        </w:rPr>
      </w:pPr>
      <w:r w:rsidRPr="000F5355">
        <w:rPr>
          <w:sz w:val="28"/>
          <w:szCs w:val="28"/>
        </w:rPr>
        <w:t>10</w:t>
      </w:r>
      <w:r w:rsidRPr="000F5355">
        <w:rPr>
          <w:sz w:val="28"/>
          <w:szCs w:val="28"/>
          <w:lang w:val="uk-UA"/>
        </w:rPr>
        <w:t xml:space="preserve"> листопада 2022 року</w:t>
      </w:r>
    </w:p>
    <w:p w:rsidR="00CD7B7C" w:rsidRPr="00F93A4E" w:rsidRDefault="00CD7B7C" w:rsidP="00CD7B7C">
      <w:pPr>
        <w:ind w:left="-540" w:right="-185"/>
        <w:jc w:val="both"/>
        <w:rPr>
          <w:sz w:val="26"/>
          <w:szCs w:val="26"/>
          <w:lang w:val="uk-UA"/>
        </w:rPr>
      </w:pPr>
    </w:p>
    <w:p w:rsidR="00901237" w:rsidRPr="00CC7189" w:rsidRDefault="00CD7B7C" w:rsidP="000F5355">
      <w:pPr>
        <w:ind w:left="-426" w:firstLine="710"/>
        <w:jc w:val="both"/>
        <w:rPr>
          <w:color w:val="000000"/>
          <w:sz w:val="28"/>
          <w:szCs w:val="28"/>
          <w:lang w:val="uk-UA" w:eastAsia="uk-UA"/>
        </w:rPr>
      </w:pPr>
      <w:r w:rsidRPr="00CC7189">
        <w:rPr>
          <w:color w:val="000000"/>
          <w:sz w:val="28"/>
          <w:szCs w:val="28"/>
          <w:lang w:val="uk-UA" w:eastAsia="uk-UA"/>
        </w:rPr>
        <w:t xml:space="preserve">Звітний період характеризувався хмарною з проясненнями погодою,  відсутністю опадів та пониженням температурних показників. На всій території країни завершується збирання технічних культур, та тривають зяблеві обробітки ґрунту. Погодні умови періоду сприяли слабкому живленню шкідників, та подальшому незначному розвитку і поширенню </w:t>
      </w:r>
      <w:proofErr w:type="spellStart"/>
      <w:r w:rsidRPr="00CC7189">
        <w:rPr>
          <w:color w:val="000000"/>
          <w:sz w:val="28"/>
          <w:szCs w:val="28"/>
          <w:lang w:val="uk-UA" w:eastAsia="uk-UA"/>
        </w:rPr>
        <w:t>хвороб</w:t>
      </w:r>
      <w:proofErr w:type="spellEnd"/>
      <w:r w:rsidR="00901237" w:rsidRPr="00CC7189">
        <w:rPr>
          <w:color w:val="000000"/>
          <w:sz w:val="28"/>
          <w:szCs w:val="28"/>
          <w:lang w:val="uk-UA" w:eastAsia="uk-UA"/>
        </w:rPr>
        <w:t xml:space="preserve"> сільськогосподарських культур.</w:t>
      </w:r>
    </w:p>
    <w:p w:rsidR="00CC7189" w:rsidRPr="00CC7189" w:rsidRDefault="003200B8" w:rsidP="000F5355">
      <w:pPr>
        <w:ind w:left="-426" w:firstLine="710"/>
        <w:jc w:val="both"/>
        <w:rPr>
          <w:color w:val="000000"/>
          <w:sz w:val="28"/>
          <w:szCs w:val="28"/>
          <w:lang w:val="uk-UA"/>
        </w:rPr>
      </w:pPr>
      <w:r w:rsidRPr="00CC7189">
        <w:rPr>
          <w:spacing w:val="-6"/>
          <w:sz w:val="28"/>
          <w:szCs w:val="28"/>
          <w:lang w:val="uk-UA"/>
        </w:rPr>
        <w:t xml:space="preserve">На 5-31% площ </w:t>
      </w:r>
      <w:r w:rsidRPr="00CC7189">
        <w:rPr>
          <w:b/>
          <w:i/>
          <w:spacing w:val="-6"/>
          <w:sz w:val="28"/>
          <w:szCs w:val="28"/>
          <w:lang w:val="uk-UA"/>
        </w:rPr>
        <w:t>озимих зернових</w:t>
      </w:r>
      <w:r w:rsidRPr="00CC7189">
        <w:rPr>
          <w:spacing w:val="-6"/>
          <w:sz w:val="28"/>
          <w:szCs w:val="28"/>
          <w:lang w:val="uk-UA"/>
        </w:rPr>
        <w:t xml:space="preserve"> культур південних, центральних та східних регіонів, </w:t>
      </w:r>
      <w:r w:rsidRPr="00CC7189">
        <w:rPr>
          <w:sz w:val="28"/>
          <w:szCs w:val="28"/>
          <w:lang w:val="uk-UA"/>
        </w:rPr>
        <w:t>розміщених після стерньових попередників, продовжують живитися личинки (</w:t>
      </w:r>
      <w:r w:rsidRPr="00CC7189">
        <w:rPr>
          <w:sz w:val="28"/>
          <w:szCs w:val="28"/>
          <w:lang w:val="en-US"/>
        </w:rPr>
        <w:t>II</w:t>
      </w:r>
      <w:r w:rsidRPr="00CC7189">
        <w:rPr>
          <w:sz w:val="28"/>
          <w:szCs w:val="28"/>
          <w:lang w:val="uk-UA"/>
        </w:rPr>
        <w:t>-</w:t>
      </w:r>
      <w:r w:rsidRPr="00CC7189">
        <w:rPr>
          <w:sz w:val="28"/>
          <w:szCs w:val="28"/>
          <w:lang w:val="en-US"/>
        </w:rPr>
        <w:t>III</w:t>
      </w:r>
      <w:r w:rsidRPr="00CC7189">
        <w:rPr>
          <w:sz w:val="28"/>
          <w:szCs w:val="28"/>
          <w:lang w:val="uk-UA"/>
        </w:rPr>
        <w:t xml:space="preserve"> віків) </w:t>
      </w:r>
      <w:r w:rsidRPr="00CC7189">
        <w:rPr>
          <w:b/>
          <w:sz w:val="28"/>
          <w:szCs w:val="28"/>
          <w:lang w:val="uk-UA"/>
        </w:rPr>
        <w:t>хлібної жужелиці</w:t>
      </w:r>
      <w:r w:rsidRPr="00CC7189">
        <w:rPr>
          <w:sz w:val="28"/>
          <w:szCs w:val="28"/>
          <w:lang w:val="uk-UA"/>
        </w:rPr>
        <w:t xml:space="preserve"> (</w:t>
      </w:r>
      <w:r w:rsidRPr="00CC7189">
        <w:rPr>
          <w:b/>
          <w:sz w:val="28"/>
          <w:szCs w:val="28"/>
          <w:lang w:val="uk-UA"/>
        </w:rPr>
        <w:t>туруна</w:t>
      </w:r>
      <w:r w:rsidRPr="00CC7189">
        <w:rPr>
          <w:sz w:val="28"/>
          <w:szCs w:val="28"/>
          <w:lang w:val="uk-UA"/>
        </w:rPr>
        <w:t xml:space="preserve">). Чисельність шкідника становить 0,5-2 </w:t>
      </w:r>
      <w:proofErr w:type="spellStart"/>
      <w:r w:rsidRPr="00CC7189">
        <w:rPr>
          <w:sz w:val="28"/>
          <w:szCs w:val="28"/>
          <w:lang w:val="uk-UA"/>
        </w:rPr>
        <w:t>екз</w:t>
      </w:r>
      <w:proofErr w:type="spellEnd"/>
      <w:r w:rsidRPr="00CC7189">
        <w:rPr>
          <w:sz w:val="28"/>
          <w:szCs w:val="28"/>
          <w:lang w:val="uk-UA"/>
        </w:rPr>
        <w:t xml:space="preserve">. на </w:t>
      </w:r>
      <w:proofErr w:type="spellStart"/>
      <w:r w:rsidRPr="00CC7189">
        <w:rPr>
          <w:sz w:val="28"/>
          <w:szCs w:val="28"/>
          <w:lang w:val="uk-UA"/>
        </w:rPr>
        <w:t>кв.м</w:t>
      </w:r>
      <w:proofErr w:type="spellEnd"/>
      <w:r w:rsidRPr="00CC7189">
        <w:rPr>
          <w:sz w:val="28"/>
          <w:szCs w:val="28"/>
          <w:lang w:val="uk-UA"/>
        </w:rPr>
        <w:t xml:space="preserve">, які пошкодили 1-5% рослин. Осередки </w:t>
      </w:r>
      <w:proofErr w:type="spellStart"/>
      <w:r w:rsidRPr="00CC7189">
        <w:rPr>
          <w:sz w:val="28"/>
          <w:szCs w:val="28"/>
          <w:lang w:val="uk-UA"/>
        </w:rPr>
        <w:t>надпорогової</w:t>
      </w:r>
      <w:proofErr w:type="spellEnd"/>
      <w:r w:rsidRPr="00CC7189">
        <w:rPr>
          <w:sz w:val="28"/>
          <w:szCs w:val="28"/>
          <w:lang w:val="uk-UA"/>
        </w:rPr>
        <w:t xml:space="preserve"> чисельності фітофага локалізовані.</w:t>
      </w:r>
      <w:r w:rsidR="00901237" w:rsidRPr="00CC7189">
        <w:rPr>
          <w:color w:val="000000"/>
          <w:sz w:val="28"/>
          <w:szCs w:val="28"/>
        </w:rPr>
        <w:t xml:space="preserve"> </w:t>
      </w:r>
      <w:proofErr w:type="spellStart"/>
      <w:r w:rsidR="00901237" w:rsidRPr="00CC7189">
        <w:rPr>
          <w:color w:val="000000"/>
          <w:sz w:val="28"/>
          <w:szCs w:val="28"/>
        </w:rPr>
        <w:t>Подальший</w:t>
      </w:r>
      <w:proofErr w:type="spellEnd"/>
      <w:r w:rsidR="00901237" w:rsidRPr="00CC7189">
        <w:rPr>
          <w:color w:val="000000"/>
          <w:sz w:val="28"/>
          <w:szCs w:val="28"/>
        </w:rPr>
        <w:t xml:space="preserve"> </w:t>
      </w:r>
      <w:proofErr w:type="spellStart"/>
      <w:r w:rsidR="00901237" w:rsidRPr="00CC7189">
        <w:rPr>
          <w:color w:val="000000"/>
          <w:sz w:val="28"/>
          <w:szCs w:val="28"/>
        </w:rPr>
        <w:t>розвиток</w:t>
      </w:r>
      <w:proofErr w:type="spellEnd"/>
      <w:r w:rsidR="00901237" w:rsidRPr="00CC7189">
        <w:rPr>
          <w:color w:val="000000"/>
          <w:sz w:val="28"/>
          <w:szCs w:val="28"/>
        </w:rPr>
        <w:t xml:space="preserve"> та </w:t>
      </w:r>
      <w:proofErr w:type="spellStart"/>
      <w:r w:rsidR="00901237" w:rsidRPr="00CC7189">
        <w:rPr>
          <w:color w:val="000000"/>
          <w:sz w:val="28"/>
          <w:szCs w:val="28"/>
        </w:rPr>
        <w:t>шкідливість</w:t>
      </w:r>
      <w:proofErr w:type="spellEnd"/>
      <w:r w:rsidR="00901237" w:rsidRPr="00CC7189">
        <w:rPr>
          <w:color w:val="000000"/>
          <w:sz w:val="28"/>
          <w:szCs w:val="28"/>
        </w:rPr>
        <w:t xml:space="preserve"> личинок </w:t>
      </w:r>
      <w:proofErr w:type="spellStart"/>
      <w:r w:rsidR="00901237" w:rsidRPr="00CC7189">
        <w:rPr>
          <w:color w:val="000000"/>
          <w:sz w:val="28"/>
          <w:szCs w:val="28"/>
        </w:rPr>
        <w:t>туруна</w:t>
      </w:r>
      <w:proofErr w:type="spellEnd"/>
      <w:r w:rsidR="00901237" w:rsidRPr="00CC7189">
        <w:rPr>
          <w:color w:val="000000"/>
          <w:sz w:val="28"/>
          <w:szCs w:val="28"/>
        </w:rPr>
        <w:t xml:space="preserve"> </w:t>
      </w:r>
      <w:proofErr w:type="spellStart"/>
      <w:r w:rsidR="00901237" w:rsidRPr="00CC7189">
        <w:rPr>
          <w:color w:val="000000"/>
          <w:sz w:val="28"/>
          <w:szCs w:val="28"/>
        </w:rPr>
        <w:t>залежатимуть</w:t>
      </w:r>
      <w:proofErr w:type="spellEnd"/>
      <w:r w:rsidR="00901237" w:rsidRPr="00CC7189">
        <w:rPr>
          <w:color w:val="000000"/>
          <w:sz w:val="28"/>
          <w:szCs w:val="28"/>
        </w:rPr>
        <w:t xml:space="preserve"> </w:t>
      </w:r>
      <w:proofErr w:type="spellStart"/>
      <w:r w:rsidR="00901237" w:rsidRPr="00CC7189">
        <w:rPr>
          <w:color w:val="000000"/>
          <w:sz w:val="28"/>
          <w:szCs w:val="28"/>
        </w:rPr>
        <w:t>від</w:t>
      </w:r>
      <w:proofErr w:type="spellEnd"/>
      <w:r w:rsidR="00901237" w:rsidRPr="00CC7189">
        <w:rPr>
          <w:color w:val="000000"/>
          <w:sz w:val="28"/>
          <w:szCs w:val="28"/>
        </w:rPr>
        <w:t xml:space="preserve"> </w:t>
      </w:r>
      <w:proofErr w:type="spellStart"/>
      <w:r w:rsidR="00901237" w:rsidRPr="00CC7189">
        <w:rPr>
          <w:color w:val="000000"/>
          <w:sz w:val="28"/>
          <w:szCs w:val="28"/>
        </w:rPr>
        <w:t>погодних</w:t>
      </w:r>
      <w:proofErr w:type="spellEnd"/>
      <w:r w:rsidR="00901237" w:rsidRPr="00CC7189">
        <w:rPr>
          <w:color w:val="000000"/>
          <w:sz w:val="28"/>
          <w:szCs w:val="28"/>
        </w:rPr>
        <w:t xml:space="preserve"> умов.</w:t>
      </w:r>
      <w:r w:rsidR="003402E6" w:rsidRPr="00CC7189">
        <w:rPr>
          <w:color w:val="000000"/>
          <w:sz w:val="28"/>
          <w:szCs w:val="28"/>
          <w:lang w:val="uk-UA"/>
        </w:rPr>
        <w:t xml:space="preserve"> Гусеницями</w:t>
      </w:r>
      <w:r w:rsidR="00901237" w:rsidRPr="00CC7189">
        <w:rPr>
          <w:color w:val="000000"/>
          <w:sz w:val="28"/>
          <w:szCs w:val="28"/>
          <w:lang w:val="uk-UA"/>
        </w:rPr>
        <w:t xml:space="preserve"> </w:t>
      </w:r>
      <w:r w:rsidRPr="00CC7189">
        <w:rPr>
          <w:sz w:val="28"/>
          <w:szCs w:val="28"/>
          <w:lang w:val="uk-UA"/>
        </w:rPr>
        <w:t xml:space="preserve"> </w:t>
      </w:r>
      <w:r w:rsidR="00901237" w:rsidRPr="00CC7189">
        <w:rPr>
          <w:b/>
          <w:sz w:val="28"/>
          <w:szCs w:val="28"/>
          <w:lang w:val="uk-UA"/>
        </w:rPr>
        <w:t>озимої совки</w:t>
      </w:r>
      <w:r w:rsidR="00901237" w:rsidRPr="00CC7189">
        <w:rPr>
          <w:sz w:val="28"/>
          <w:szCs w:val="28"/>
          <w:lang w:val="uk-UA"/>
        </w:rPr>
        <w:t xml:space="preserve"> ІІ покоління на посівах о</w:t>
      </w:r>
      <w:r w:rsidR="003402E6" w:rsidRPr="00CC7189">
        <w:rPr>
          <w:sz w:val="28"/>
          <w:szCs w:val="28"/>
          <w:lang w:val="uk-UA"/>
        </w:rPr>
        <w:t>зимого ріпаку та озимої пшениці з</w:t>
      </w:r>
      <w:r w:rsidR="00901237" w:rsidRPr="00CC7189">
        <w:rPr>
          <w:sz w:val="28"/>
          <w:szCs w:val="28"/>
          <w:lang w:val="uk-UA"/>
        </w:rPr>
        <w:t xml:space="preserve">аселено </w:t>
      </w:r>
      <w:r w:rsidR="003402E6" w:rsidRPr="00CC7189">
        <w:rPr>
          <w:sz w:val="28"/>
          <w:szCs w:val="28"/>
          <w:lang w:val="uk-UA"/>
        </w:rPr>
        <w:t xml:space="preserve">до </w:t>
      </w:r>
      <w:r w:rsidR="00901237" w:rsidRPr="00CC7189">
        <w:rPr>
          <w:sz w:val="28"/>
          <w:szCs w:val="28"/>
          <w:lang w:val="uk-UA"/>
        </w:rPr>
        <w:t>30% площ, середня чисельн</w:t>
      </w:r>
      <w:r w:rsidR="003402E6" w:rsidRPr="00CC7189">
        <w:rPr>
          <w:sz w:val="28"/>
          <w:szCs w:val="28"/>
          <w:lang w:val="uk-UA"/>
        </w:rPr>
        <w:t>ість - 0,3-</w:t>
      </w:r>
      <w:r w:rsidR="00901237" w:rsidRPr="00CC7189">
        <w:rPr>
          <w:sz w:val="28"/>
          <w:szCs w:val="28"/>
          <w:lang w:val="uk-UA"/>
        </w:rPr>
        <w:t>2</w:t>
      </w:r>
      <w:r w:rsidR="003402E6" w:rsidRPr="00CC7189">
        <w:rPr>
          <w:sz w:val="28"/>
          <w:szCs w:val="28"/>
          <w:lang w:val="uk-UA"/>
        </w:rPr>
        <w:t xml:space="preserve"> </w:t>
      </w:r>
      <w:proofErr w:type="spellStart"/>
      <w:r w:rsidR="003402E6" w:rsidRPr="00CC7189">
        <w:rPr>
          <w:sz w:val="28"/>
          <w:szCs w:val="28"/>
          <w:lang w:val="uk-UA"/>
        </w:rPr>
        <w:t>екз</w:t>
      </w:r>
      <w:proofErr w:type="spellEnd"/>
      <w:r w:rsidR="003402E6" w:rsidRPr="00CC7189">
        <w:rPr>
          <w:sz w:val="28"/>
          <w:szCs w:val="28"/>
          <w:lang w:val="uk-UA"/>
        </w:rPr>
        <w:t xml:space="preserve">. на </w:t>
      </w:r>
      <w:proofErr w:type="spellStart"/>
      <w:r w:rsidR="003402E6" w:rsidRPr="00CC7189">
        <w:rPr>
          <w:sz w:val="28"/>
          <w:szCs w:val="28"/>
          <w:lang w:val="uk-UA"/>
        </w:rPr>
        <w:t>кв.м</w:t>
      </w:r>
      <w:proofErr w:type="spellEnd"/>
      <w:r w:rsidR="003402E6" w:rsidRPr="00CC7189">
        <w:rPr>
          <w:sz w:val="28"/>
          <w:szCs w:val="28"/>
          <w:lang w:val="uk-UA"/>
        </w:rPr>
        <w:t>. та п</w:t>
      </w:r>
      <w:r w:rsidR="00901237" w:rsidRPr="00CC7189">
        <w:rPr>
          <w:sz w:val="28"/>
          <w:szCs w:val="28"/>
          <w:lang w:val="uk-UA"/>
        </w:rPr>
        <w:t>ош</w:t>
      </w:r>
      <w:r w:rsidR="003402E6" w:rsidRPr="00CC7189">
        <w:rPr>
          <w:sz w:val="28"/>
          <w:szCs w:val="28"/>
          <w:lang w:val="uk-UA"/>
        </w:rPr>
        <w:t>коджено 1,5 –</w:t>
      </w:r>
      <w:r w:rsidR="00901237" w:rsidRPr="00CC7189">
        <w:rPr>
          <w:sz w:val="28"/>
          <w:szCs w:val="28"/>
          <w:lang w:val="uk-UA"/>
        </w:rPr>
        <w:t xml:space="preserve"> 3</w:t>
      </w:r>
      <w:r w:rsidR="003402E6" w:rsidRPr="00CC7189">
        <w:rPr>
          <w:sz w:val="28"/>
          <w:szCs w:val="28"/>
          <w:lang w:val="uk-UA"/>
        </w:rPr>
        <w:t xml:space="preserve"> </w:t>
      </w:r>
      <w:r w:rsidR="003402E6" w:rsidRPr="00CC7189">
        <w:rPr>
          <w:color w:val="000000"/>
          <w:sz w:val="28"/>
          <w:szCs w:val="28"/>
          <w:lang w:val="uk-UA"/>
        </w:rPr>
        <w:t>(</w:t>
      </w:r>
      <w:proofErr w:type="spellStart"/>
      <w:r w:rsidR="003402E6" w:rsidRPr="00CC7189">
        <w:rPr>
          <w:color w:val="000000"/>
          <w:sz w:val="28"/>
          <w:szCs w:val="28"/>
          <w:lang w:val="uk-UA"/>
        </w:rPr>
        <w:t>макс</w:t>
      </w:r>
      <w:proofErr w:type="spellEnd"/>
      <w:r w:rsidR="003402E6" w:rsidRPr="00CC7189">
        <w:rPr>
          <w:color w:val="000000"/>
          <w:sz w:val="28"/>
          <w:szCs w:val="28"/>
          <w:lang w:val="uk-UA"/>
        </w:rPr>
        <w:t xml:space="preserve">. 10% - Сумська </w:t>
      </w:r>
      <w:r w:rsidR="003402E6" w:rsidRPr="00CC7189">
        <w:rPr>
          <w:color w:val="000000"/>
          <w:sz w:val="28"/>
          <w:szCs w:val="28"/>
        </w:rPr>
        <w:t>обл.)</w:t>
      </w:r>
      <w:r w:rsidR="003402E6" w:rsidRPr="00CC7189">
        <w:rPr>
          <w:color w:val="000000"/>
          <w:sz w:val="28"/>
          <w:szCs w:val="28"/>
          <w:lang w:val="uk-UA"/>
        </w:rPr>
        <w:t xml:space="preserve"> рослин.</w:t>
      </w:r>
    </w:p>
    <w:p w:rsidR="00CC7189" w:rsidRPr="00CC7189" w:rsidRDefault="00CC7189" w:rsidP="000F5355">
      <w:pPr>
        <w:ind w:left="-426" w:firstLine="710"/>
        <w:jc w:val="both"/>
        <w:rPr>
          <w:color w:val="000000"/>
          <w:sz w:val="28"/>
          <w:szCs w:val="28"/>
        </w:rPr>
      </w:pPr>
      <w:r w:rsidRPr="00CC7189">
        <w:rPr>
          <w:color w:val="000000"/>
          <w:sz w:val="28"/>
          <w:szCs w:val="28"/>
        </w:rPr>
        <w:t xml:space="preserve">У Степу та </w:t>
      </w:r>
      <w:proofErr w:type="spellStart"/>
      <w:r w:rsidRPr="00CC7189">
        <w:rPr>
          <w:color w:val="000000"/>
          <w:sz w:val="28"/>
          <w:szCs w:val="28"/>
        </w:rPr>
        <w:t>Лісостепу</w:t>
      </w:r>
      <w:proofErr w:type="spellEnd"/>
      <w:r w:rsidRPr="00CC7189">
        <w:rPr>
          <w:color w:val="000000"/>
          <w:sz w:val="28"/>
          <w:szCs w:val="28"/>
        </w:rPr>
        <w:t xml:space="preserve"> на </w:t>
      </w:r>
      <w:proofErr w:type="spellStart"/>
      <w:r w:rsidRPr="00CC7189">
        <w:rPr>
          <w:color w:val="000000"/>
          <w:sz w:val="28"/>
          <w:szCs w:val="28"/>
        </w:rPr>
        <w:t>розкущених</w:t>
      </w:r>
      <w:proofErr w:type="spellEnd"/>
      <w:r w:rsidRPr="00CC7189">
        <w:rPr>
          <w:color w:val="000000"/>
          <w:sz w:val="28"/>
          <w:szCs w:val="28"/>
        </w:rPr>
        <w:t xml:space="preserve"> </w:t>
      </w:r>
      <w:proofErr w:type="spellStart"/>
      <w:r w:rsidRPr="00CC7189">
        <w:rPr>
          <w:color w:val="000000"/>
          <w:sz w:val="28"/>
          <w:szCs w:val="28"/>
        </w:rPr>
        <w:t>посівах</w:t>
      </w:r>
      <w:proofErr w:type="spellEnd"/>
      <w:r w:rsidRPr="00CC7189">
        <w:rPr>
          <w:color w:val="000000"/>
          <w:sz w:val="28"/>
          <w:szCs w:val="28"/>
        </w:rPr>
        <w:t xml:space="preserve"> </w:t>
      </w:r>
      <w:proofErr w:type="spellStart"/>
      <w:r w:rsidRPr="00CC7189">
        <w:rPr>
          <w:b/>
          <w:i/>
          <w:color w:val="000000"/>
          <w:sz w:val="28"/>
          <w:szCs w:val="28"/>
        </w:rPr>
        <w:t>озимих</w:t>
      </w:r>
      <w:proofErr w:type="spellEnd"/>
      <w:r w:rsidRPr="00CC7189">
        <w:rPr>
          <w:b/>
          <w:i/>
          <w:color w:val="000000"/>
          <w:sz w:val="28"/>
          <w:szCs w:val="28"/>
        </w:rPr>
        <w:t xml:space="preserve"> </w:t>
      </w:r>
      <w:proofErr w:type="spellStart"/>
      <w:r w:rsidRPr="00CC7189">
        <w:rPr>
          <w:b/>
          <w:i/>
          <w:color w:val="000000"/>
          <w:sz w:val="28"/>
          <w:szCs w:val="28"/>
        </w:rPr>
        <w:t>зернових</w:t>
      </w:r>
      <w:proofErr w:type="spellEnd"/>
      <w:r w:rsidRPr="00CC7189">
        <w:rPr>
          <w:color w:val="000000"/>
          <w:sz w:val="28"/>
          <w:szCs w:val="28"/>
        </w:rPr>
        <w:t xml:space="preserve"> </w:t>
      </w:r>
      <w:proofErr w:type="spellStart"/>
      <w:r w:rsidRPr="00CC7189">
        <w:rPr>
          <w:color w:val="000000"/>
          <w:sz w:val="28"/>
          <w:szCs w:val="28"/>
        </w:rPr>
        <w:t>відмічають</w:t>
      </w:r>
      <w:proofErr w:type="spellEnd"/>
      <w:r w:rsidRPr="00CC7189">
        <w:rPr>
          <w:color w:val="000000"/>
          <w:sz w:val="28"/>
          <w:szCs w:val="28"/>
        </w:rPr>
        <w:t xml:space="preserve"> </w:t>
      </w:r>
      <w:proofErr w:type="spellStart"/>
      <w:r w:rsidRPr="00CC7189">
        <w:rPr>
          <w:color w:val="000000"/>
          <w:sz w:val="28"/>
          <w:szCs w:val="28"/>
        </w:rPr>
        <w:t>пошкодження</w:t>
      </w:r>
      <w:proofErr w:type="spellEnd"/>
      <w:r w:rsidRPr="00CC7189">
        <w:rPr>
          <w:color w:val="000000"/>
          <w:sz w:val="28"/>
          <w:szCs w:val="28"/>
        </w:rPr>
        <w:t xml:space="preserve"> личинками </w:t>
      </w:r>
      <w:proofErr w:type="spellStart"/>
      <w:r w:rsidRPr="00CC7189">
        <w:rPr>
          <w:b/>
          <w:color w:val="000000"/>
          <w:sz w:val="28"/>
          <w:szCs w:val="28"/>
        </w:rPr>
        <w:t>злакових</w:t>
      </w:r>
      <w:proofErr w:type="spellEnd"/>
      <w:r w:rsidRPr="00CC7189">
        <w:rPr>
          <w:b/>
          <w:color w:val="000000"/>
          <w:sz w:val="28"/>
          <w:szCs w:val="28"/>
        </w:rPr>
        <w:t xml:space="preserve"> мух</w:t>
      </w:r>
      <w:r w:rsidRPr="00CC7189">
        <w:rPr>
          <w:color w:val="000000"/>
          <w:sz w:val="28"/>
          <w:szCs w:val="28"/>
        </w:rPr>
        <w:t xml:space="preserve"> 0,3-2% </w:t>
      </w:r>
      <w:proofErr w:type="spellStart"/>
      <w:r w:rsidRPr="00CC7189">
        <w:rPr>
          <w:color w:val="000000"/>
          <w:sz w:val="28"/>
          <w:szCs w:val="28"/>
        </w:rPr>
        <w:t>рослин</w:t>
      </w:r>
      <w:proofErr w:type="spellEnd"/>
      <w:r w:rsidRPr="00CC7189">
        <w:rPr>
          <w:color w:val="000000"/>
          <w:sz w:val="28"/>
          <w:szCs w:val="28"/>
        </w:rPr>
        <w:t>.</w:t>
      </w:r>
      <w:r w:rsidRPr="00CC7189">
        <w:rPr>
          <w:sz w:val="28"/>
          <w:szCs w:val="28"/>
        </w:rPr>
        <w:t xml:space="preserve"> </w:t>
      </w:r>
      <w:proofErr w:type="spellStart"/>
      <w:r w:rsidRPr="00CC7189">
        <w:rPr>
          <w:sz w:val="28"/>
          <w:szCs w:val="28"/>
        </w:rPr>
        <w:t>Скрізь</w:t>
      </w:r>
      <w:proofErr w:type="spellEnd"/>
      <w:r w:rsidRPr="00CC7189">
        <w:rPr>
          <w:sz w:val="28"/>
          <w:szCs w:val="28"/>
        </w:rPr>
        <w:t xml:space="preserve"> </w:t>
      </w:r>
      <w:proofErr w:type="spellStart"/>
      <w:r w:rsidRPr="00CC7189">
        <w:rPr>
          <w:b/>
          <w:sz w:val="28"/>
          <w:szCs w:val="28"/>
        </w:rPr>
        <w:t>злаковими</w:t>
      </w:r>
      <w:proofErr w:type="spellEnd"/>
      <w:r w:rsidRPr="00CC7189">
        <w:rPr>
          <w:b/>
          <w:sz w:val="28"/>
          <w:szCs w:val="28"/>
        </w:rPr>
        <w:t xml:space="preserve"> </w:t>
      </w:r>
      <w:proofErr w:type="spellStart"/>
      <w:r w:rsidRPr="00CC7189">
        <w:rPr>
          <w:b/>
          <w:sz w:val="28"/>
          <w:szCs w:val="28"/>
        </w:rPr>
        <w:t>попелицями</w:t>
      </w:r>
      <w:proofErr w:type="spellEnd"/>
      <w:r w:rsidRPr="00CC7189">
        <w:rPr>
          <w:b/>
          <w:sz w:val="28"/>
          <w:szCs w:val="28"/>
        </w:rPr>
        <w:t xml:space="preserve">, </w:t>
      </w:r>
      <w:proofErr w:type="spellStart"/>
      <w:r w:rsidRPr="00CC7189">
        <w:rPr>
          <w:b/>
          <w:sz w:val="28"/>
          <w:szCs w:val="28"/>
        </w:rPr>
        <w:t>блішками</w:t>
      </w:r>
      <w:proofErr w:type="spellEnd"/>
      <w:r w:rsidRPr="00CC7189">
        <w:rPr>
          <w:b/>
          <w:sz w:val="28"/>
          <w:szCs w:val="28"/>
        </w:rPr>
        <w:t xml:space="preserve">, </w:t>
      </w:r>
      <w:proofErr w:type="spellStart"/>
      <w:r w:rsidRPr="00CC7189">
        <w:rPr>
          <w:b/>
          <w:sz w:val="28"/>
          <w:szCs w:val="28"/>
        </w:rPr>
        <w:t>цикадками</w:t>
      </w:r>
      <w:proofErr w:type="spellEnd"/>
      <w:r w:rsidRPr="00CC7189">
        <w:rPr>
          <w:sz w:val="28"/>
          <w:szCs w:val="28"/>
        </w:rPr>
        <w:t xml:space="preserve"> та </w:t>
      </w:r>
      <w:proofErr w:type="spellStart"/>
      <w:r w:rsidRPr="00CC7189">
        <w:rPr>
          <w:sz w:val="28"/>
          <w:szCs w:val="28"/>
        </w:rPr>
        <w:t>іншими</w:t>
      </w:r>
      <w:proofErr w:type="spellEnd"/>
      <w:r w:rsidRPr="00CC7189">
        <w:rPr>
          <w:sz w:val="28"/>
          <w:szCs w:val="28"/>
        </w:rPr>
        <w:t xml:space="preserve"> </w:t>
      </w:r>
      <w:proofErr w:type="spellStart"/>
      <w:r w:rsidRPr="00CC7189">
        <w:rPr>
          <w:sz w:val="28"/>
          <w:szCs w:val="28"/>
        </w:rPr>
        <w:t>шкідниками</w:t>
      </w:r>
      <w:proofErr w:type="spellEnd"/>
      <w:r w:rsidRPr="00CC7189">
        <w:rPr>
          <w:sz w:val="28"/>
          <w:szCs w:val="28"/>
        </w:rPr>
        <w:t xml:space="preserve"> </w:t>
      </w:r>
      <w:proofErr w:type="spellStart"/>
      <w:r w:rsidRPr="00CC7189">
        <w:rPr>
          <w:sz w:val="28"/>
          <w:szCs w:val="28"/>
        </w:rPr>
        <w:t>було</w:t>
      </w:r>
      <w:proofErr w:type="spellEnd"/>
      <w:r w:rsidRPr="00CC7189">
        <w:rPr>
          <w:sz w:val="28"/>
          <w:szCs w:val="28"/>
        </w:rPr>
        <w:t xml:space="preserve"> </w:t>
      </w:r>
      <w:proofErr w:type="spellStart"/>
      <w:r w:rsidRPr="00CC7189">
        <w:rPr>
          <w:sz w:val="28"/>
          <w:szCs w:val="28"/>
        </w:rPr>
        <w:t>пошкоджено</w:t>
      </w:r>
      <w:proofErr w:type="spellEnd"/>
      <w:r w:rsidRPr="00CC7189">
        <w:rPr>
          <w:sz w:val="28"/>
          <w:szCs w:val="28"/>
        </w:rPr>
        <w:t xml:space="preserve"> 3-6,2% </w:t>
      </w:r>
      <w:proofErr w:type="spellStart"/>
      <w:r w:rsidRPr="00CC7189">
        <w:rPr>
          <w:sz w:val="28"/>
          <w:szCs w:val="28"/>
        </w:rPr>
        <w:t>рослин</w:t>
      </w:r>
      <w:proofErr w:type="spellEnd"/>
      <w:r w:rsidRPr="00CC7189">
        <w:rPr>
          <w:sz w:val="28"/>
          <w:szCs w:val="28"/>
        </w:rPr>
        <w:t xml:space="preserve"> у </w:t>
      </w:r>
      <w:proofErr w:type="spellStart"/>
      <w:r w:rsidRPr="00CC7189">
        <w:rPr>
          <w:sz w:val="28"/>
          <w:szCs w:val="28"/>
        </w:rPr>
        <w:t>слабкому</w:t>
      </w:r>
      <w:proofErr w:type="spellEnd"/>
      <w:r w:rsidRPr="00CC7189">
        <w:rPr>
          <w:sz w:val="28"/>
          <w:szCs w:val="28"/>
        </w:rPr>
        <w:t xml:space="preserve"> </w:t>
      </w:r>
      <w:proofErr w:type="spellStart"/>
      <w:r w:rsidRPr="00CC7189">
        <w:rPr>
          <w:sz w:val="28"/>
          <w:szCs w:val="28"/>
        </w:rPr>
        <w:t>ступені</w:t>
      </w:r>
      <w:proofErr w:type="spellEnd"/>
      <w:r w:rsidRPr="00CC7189">
        <w:rPr>
          <w:sz w:val="28"/>
          <w:szCs w:val="28"/>
        </w:rPr>
        <w:t>.</w:t>
      </w:r>
    </w:p>
    <w:p w:rsidR="00A25BDD" w:rsidRDefault="00CD7B7C" w:rsidP="000F5355">
      <w:pPr>
        <w:ind w:left="-426" w:firstLine="710"/>
        <w:jc w:val="both"/>
        <w:rPr>
          <w:sz w:val="28"/>
          <w:szCs w:val="28"/>
          <w:lang w:val="uk-UA"/>
        </w:rPr>
      </w:pPr>
      <w:r w:rsidRPr="00CC7189">
        <w:rPr>
          <w:sz w:val="28"/>
          <w:szCs w:val="28"/>
          <w:lang w:val="uk-UA"/>
        </w:rPr>
        <w:t xml:space="preserve">Проти зазначених шкідників за </w:t>
      </w:r>
      <w:proofErr w:type="spellStart"/>
      <w:r w:rsidRPr="00CC7189">
        <w:rPr>
          <w:sz w:val="28"/>
          <w:szCs w:val="28"/>
          <w:lang w:val="uk-UA"/>
        </w:rPr>
        <w:t>надпорогової</w:t>
      </w:r>
      <w:proofErr w:type="spellEnd"/>
      <w:r w:rsidRPr="00CC7189">
        <w:rPr>
          <w:sz w:val="28"/>
          <w:szCs w:val="28"/>
          <w:lang w:val="uk-UA"/>
        </w:rPr>
        <w:t xml:space="preserve"> чисельності та температури повітря не нижче +5°С озимі зернові у фази сходи - початок кущіння захищають через осередкові чи всуціль полів обприскування </w:t>
      </w:r>
      <w:r w:rsidR="00CC7189">
        <w:rPr>
          <w:sz w:val="28"/>
          <w:szCs w:val="28"/>
          <w:lang w:val="uk-UA"/>
        </w:rPr>
        <w:t>дозволеними до використання інсектицидів.</w:t>
      </w:r>
    </w:p>
    <w:p w:rsidR="00A25BDD" w:rsidRPr="00455549" w:rsidRDefault="00A25BDD" w:rsidP="000F5355">
      <w:pPr>
        <w:ind w:left="-426" w:firstLine="710"/>
        <w:jc w:val="both"/>
        <w:rPr>
          <w:b/>
          <w:sz w:val="28"/>
          <w:szCs w:val="28"/>
          <w:lang w:val="uk-UA"/>
        </w:rPr>
      </w:pPr>
      <w:r w:rsidRPr="00A25BDD">
        <w:rPr>
          <w:rFonts w:eastAsiaTheme="minorHAnsi"/>
          <w:color w:val="000000"/>
          <w:sz w:val="28"/>
          <w:szCs w:val="28"/>
          <w:shd w:val="clear" w:color="auto" w:fill="FFFFFF"/>
          <w:lang w:val="uk-UA" w:eastAsia="en-US"/>
        </w:rPr>
        <w:t xml:space="preserve">Повсюди у посівах </w:t>
      </w:r>
      <w:r w:rsidRPr="00A25BDD">
        <w:rPr>
          <w:rFonts w:eastAsiaTheme="minorHAnsi"/>
          <w:b/>
          <w:i/>
          <w:color w:val="000000"/>
          <w:sz w:val="28"/>
          <w:szCs w:val="28"/>
          <w:shd w:val="clear" w:color="auto" w:fill="FFFFFF"/>
          <w:lang w:val="uk-UA" w:eastAsia="en-US"/>
        </w:rPr>
        <w:t>озимих</w:t>
      </w:r>
      <w:r>
        <w:rPr>
          <w:rFonts w:eastAsiaTheme="minorHAnsi"/>
          <w:b/>
          <w:i/>
          <w:color w:val="000000"/>
          <w:sz w:val="28"/>
          <w:szCs w:val="28"/>
          <w:shd w:val="clear" w:color="auto" w:fill="FFFFFF"/>
          <w:lang w:val="uk-UA" w:eastAsia="en-US"/>
        </w:rPr>
        <w:t xml:space="preserve"> зернових</w:t>
      </w:r>
      <w:r w:rsidRPr="00A25BDD">
        <w:rPr>
          <w:rFonts w:eastAsiaTheme="minorHAnsi"/>
          <w:b/>
          <w:i/>
          <w:color w:val="000000"/>
          <w:sz w:val="28"/>
          <w:szCs w:val="28"/>
          <w:shd w:val="clear" w:color="auto" w:fill="FFFFFF"/>
          <w:lang w:val="uk-UA" w:eastAsia="en-US"/>
        </w:rPr>
        <w:t xml:space="preserve"> </w:t>
      </w:r>
      <w:r w:rsidRPr="00A25BDD">
        <w:rPr>
          <w:rFonts w:eastAsiaTheme="minorHAnsi"/>
          <w:color w:val="000000"/>
          <w:sz w:val="28"/>
          <w:szCs w:val="28"/>
          <w:shd w:val="clear" w:color="auto" w:fill="FFFFFF"/>
          <w:lang w:val="uk-UA" w:eastAsia="en-US"/>
        </w:rPr>
        <w:t xml:space="preserve">культур відмічали розвиток та поширення </w:t>
      </w:r>
      <w:proofErr w:type="spellStart"/>
      <w:r w:rsidRPr="00A25BDD">
        <w:rPr>
          <w:rFonts w:eastAsiaTheme="minorHAnsi"/>
          <w:color w:val="000000"/>
          <w:sz w:val="28"/>
          <w:szCs w:val="28"/>
          <w:shd w:val="clear" w:color="auto" w:fill="FFFFFF"/>
          <w:lang w:val="uk-UA" w:eastAsia="en-US"/>
        </w:rPr>
        <w:t>хвороб</w:t>
      </w:r>
      <w:proofErr w:type="spellEnd"/>
      <w:r w:rsidRPr="00A25BDD">
        <w:rPr>
          <w:rFonts w:eastAsiaTheme="minorHAnsi"/>
          <w:color w:val="000000"/>
          <w:sz w:val="28"/>
          <w:szCs w:val="28"/>
          <w:shd w:val="clear" w:color="auto" w:fill="FFFFFF"/>
          <w:lang w:val="uk-UA" w:eastAsia="en-US"/>
        </w:rPr>
        <w:t xml:space="preserve">. </w:t>
      </w:r>
      <w:r w:rsidRPr="00A25BDD">
        <w:rPr>
          <w:rFonts w:eastAsiaTheme="minorHAnsi"/>
          <w:b/>
          <w:color w:val="000000"/>
          <w:sz w:val="28"/>
          <w:szCs w:val="28"/>
          <w:shd w:val="clear" w:color="auto" w:fill="FFFFFF"/>
          <w:lang w:val="uk-UA" w:eastAsia="en-US"/>
        </w:rPr>
        <w:t>Борошнистою росою</w:t>
      </w:r>
      <w:r w:rsidRPr="00A25BDD">
        <w:rPr>
          <w:rFonts w:eastAsiaTheme="minorHAnsi"/>
          <w:color w:val="000000"/>
          <w:sz w:val="28"/>
          <w:szCs w:val="28"/>
          <w:shd w:val="clear" w:color="auto" w:fill="FFFFFF"/>
          <w:lang w:val="uk-UA" w:eastAsia="en-US"/>
        </w:rPr>
        <w:t xml:space="preserve">, </w:t>
      </w:r>
      <w:proofErr w:type="spellStart"/>
      <w:r w:rsidRPr="00A25BDD">
        <w:rPr>
          <w:rFonts w:eastAsiaTheme="minorHAnsi"/>
          <w:b/>
          <w:color w:val="000000"/>
          <w:sz w:val="28"/>
          <w:szCs w:val="28"/>
          <w:shd w:val="clear" w:color="auto" w:fill="FFFFFF"/>
          <w:lang w:val="uk-UA" w:eastAsia="en-US"/>
        </w:rPr>
        <w:t>септоріозом</w:t>
      </w:r>
      <w:proofErr w:type="spellEnd"/>
      <w:r w:rsidRPr="00A25BDD">
        <w:rPr>
          <w:rFonts w:eastAsiaTheme="minorHAnsi"/>
          <w:color w:val="000000"/>
          <w:sz w:val="28"/>
          <w:szCs w:val="28"/>
          <w:shd w:val="clear" w:color="auto" w:fill="FFFFFF"/>
          <w:lang w:val="uk-UA" w:eastAsia="en-US"/>
        </w:rPr>
        <w:t xml:space="preserve">, </w:t>
      </w:r>
      <w:r w:rsidRPr="00A25BDD">
        <w:rPr>
          <w:rFonts w:eastAsiaTheme="minorHAnsi"/>
          <w:b/>
          <w:color w:val="000000"/>
          <w:sz w:val="28"/>
          <w:szCs w:val="28"/>
          <w:shd w:val="clear" w:color="auto" w:fill="FFFFFF"/>
          <w:lang w:val="uk-UA" w:eastAsia="en-US"/>
        </w:rPr>
        <w:t xml:space="preserve">кореневими </w:t>
      </w:r>
      <w:proofErr w:type="spellStart"/>
      <w:r w:rsidRPr="00A25BDD">
        <w:rPr>
          <w:rFonts w:eastAsiaTheme="minorHAnsi"/>
          <w:b/>
          <w:color w:val="000000"/>
          <w:sz w:val="28"/>
          <w:szCs w:val="28"/>
          <w:shd w:val="clear" w:color="auto" w:fill="FFFFFF"/>
          <w:lang w:val="uk-UA" w:eastAsia="en-US"/>
        </w:rPr>
        <w:t>гнилями</w:t>
      </w:r>
      <w:proofErr w:type="spellEnd"/>
      <w:r w:rsidRPr="00A25BDD">
        <w:rPr>
          <w:rFonts w:eastAsiaTheme="minorHAnsi"/>
          <w:color w:val="000000"/>
          <w:sz w:val="28"/>
          <w:szCs w:val="28"/>
          <w:shd w:val="clear" w:color="auto" w:fill="FFFFFF"/>
          <w:lang w:val="uk-UA" w:eastAsia="en-US"/>
        </w:rPr>
        <w:t xml:space="preserve">, </w:t>
      </w:r>
      <w:r w:rsidRPr="00A25BDD">
        <w:rPr>
          <w:rFonts w:eastAsiaTheme="minorHAnsi"/>
          <w:b/>
          <w:color w:val="000000"/>
          <w:sz w:val="28"/>
          <w:szCs w:val="28"/>
          <w:shd w:val="clear" w:color="auto" w:fill="FFFFFF"/>
          <w:lang w:val="uk-UA" w:eastAsia="en-US"/>
        </w:rPr>
        <w:t>бурою листковою іржею</w:t>
      </w:r>
      <w:r w:rsidR="00455549">
        <w:rPr>
          <w:rFonts w:eastAsiaTheme="minorHAnsi"/>
          <w:color w:val="000000"/>
          <w:sz w:val="28"/>
          <w:szCs w:val="28"/>
          <w:shd w:val="clear" w:color="auto" w:fill="FFFFFF"/>
          <w:lang w:val="uk-UA" w:eastAsia="en-US"/>
        </w:rPr>
        <w:t xml:space="preserve"> охоплено 1-10</w:t>
      </w:r>
      <w:r w:rsidRPr="00A25BDD">
        <w:rPr>
          <w:rFonts w:eastAsiaTheme="minorHAnsi"/>
          <w:color w:val="000000"/>
          <w:sz w:val="28"/>
          <w:szCs w:val="28"/>
          <w:shd w:val="clear" w:color="auto" w:fill="FFFFFF"/>
          <w:lang w:val="uk-UA" w:eastAsia="en-US"/>
        </w:rPr>
        <w:t>% рослин (</w:t>
      </w:r>
      <w:r w:rsidR="00455549">
        <w:rPr>
          <w:rFonts w:eastAsiaTheme="minorHAnsi"/>
          <w:color w:val="000000"/>
          <w:sz w:val="28"/>
          <w:szCs w:val="28"/>
          <w:shd w:val="clear" w:color="auto" w:fill="FFFFFF"/>
          <w:lang w:val="uk-UA" w:eastAsia="en-US"/>
        </w:rPr>
        <w:t xml:space="preserve">Вінницька, Волинська, Дніпропетровська, Івано-Франківська, </w:t>
      </w:r>
      <w:r w:rsidR="00455549" w:rsidRPr="00A25BDD">
        <w:rPr>
          <w:rFonts w:eastAsiaTheme="minorHAnsi"/>
          <w:color w:val="000000"/>
          <w:sz w:val="28"/>
          <w:szCs w:val="28"/>
          <w:shd w:val="clear" w:color="auto" w:fill="FFFFFF"/>
          <w:lang w:val="uk-UA" w:eastAsia="en-US"/>
        </w:rPr>
        <w:t>Київська,</w:t>
      </w:r>
      <w:r w:rsidR="00455549">
        <w:rPr>
          <w:rFonts w:eastAsiaTheme="minorHAnsi"/>
          <w:color w:val="000000"/>
          <w:sz w:val="28"/>
          <w:szCs w:val="28"/>
          <w:shd w:val="clear" w:color="auto" w:fill="FFFFFF"/>
          <w:lang w:val="uk-UA" w:eastAsia="en-US"/>
        </w:rPr>
        <w:t xml:space="preserve"> Львівська, Одеська, </w:t>
      </w:r>
      <w:r w:rsidRPr="00A25BDD">
        <w:rPr>
          <w:rFonts w:eastAsiaTheme="minorHAnsi"/>
          <w:color w:val="000000"/>
          <w:sz w:val="28"/>
          <w:szCs w:val="28"/>
          <w:shd w:val="clear" w:color="auto" w:fill="FFFFFF"/>
          <w:lang w:val="uk-UA" w:eastAsia="en-US"/>
        </w:rPr>
        <w:t>Полтавська</w:t>
      </w:r>
      <w:r w:rsidR="00455549">
        <w:rPr>
          <w:rFonts w:eastAsiaTheme="minorHAnsi"/>
          <w:color w:val="000000"/>
          <w:sz w:val="28"/>
          <w:szCs w:val="28"/>
          <w:shd w:val="clear" w:color="auto" w:fill="FFFFFF"/>
          <w:lang w:val="uk-UA" w:eastAsia="en-US"/>
        </w:rPr>
        <w:t>, Рівненська, Хмельницька</w:t>
      </w:r>
      <w:r w:rsidRPr="00A25BDD">
        <w:rPr>
          <w:rFonts w:eastAsiaTheme="minorHAnsi"/>
          <w:color w:val="000000"/>
          <w:sz w:val="28"/>
          <w:szCs w:val="28"/>
          <w:shd w:val="clear" w:color="auto" w:fill="FFFFFF"/>
          <w:lang w:val="uk-UA" w:eastAsia="en-US"/>
        </w:rPr>
        <w:t xml:space="preserve"> обл.). Скрізь на ранніх посівах </w:t>
      </w:r>
      <w:r w:rsidRPr="00A25BDD">
        <w:rPr>
          <w:rFonts w:eastAsiaTheme="minorHAnsi"/>
          <w:b/>
          <w:i/>
          <w:color w:val="000000"/>
          <w:sz w:val="28"/>
          <w:szCs w:val="28"/>
          <w:shd w:val="clear" w:color="auto" w:fill="FFFFFF"/>
          <w:lang w:val="uk-UA" w:eastAsia="en-US"/>
        </w:rPr>
        <w:t>озимого ячме</w:t>
      </w:r>
      <w:r w:rsidR="00455549" w:rsidRPr="00455549">
        <w:rPr>
          <w:rFonts w:eastAsiaTheme="minorHAnsi"/>
          <w:b/>
          <w:i/>
          <w:color w:val="000000"/>
          <w:sz w:val="28"/>
          <w:szCs w:val="28"/>
          <w:shd w:val="clear" w:color="auto" w:fill="FFFFFF"/>
          <w:lang w:val="uk-UA" w:eastAsia="en-US"/>
        </w:rPr>
        <w:t>ню</w:t>
      </w:r>
      <w:r w:rsidR="00455549">
        <w:rPr>
          <w:rFonts w:eastAsiaTheme="minorHAnsi"/>
          <w:color w:val="000000"/>
          <w:sz w:val="28"/>
          <w:szCs w:val="28"/>
          <w:shd w:val="clear" w:color="auto" w:fill="FFFFFF"/>
          <w:lang w:val="uk-UA" w:eastAsia="en-US"/>
        </w:rPr>
        <w:t xml:space="preserve"> </w:t>
      </w:r>
      <w:proofErr w:type="spellStart"/>
      <w:r w:rsidR="00455549" w:rsidRPr="00455549">
        <w:rPr>
          <w:rFonts w:eastAsiaTheme="minorHAnsi"/>
          <w:b/>
          <w:color w:val="000000"/>
          <w:sz w:val="28"/>
          <w:szCs w:val="28"/>
          <w:shd w:val="clear" w:color="auto" w:fill="FFFFFF"/>
          <w:lang w:val="uk-UA" w:eastAsia="en-US"/>
        </w:rPr>
        <w:t>гельмінтоспоріозом</w:t>
      </w:r>
      <w:proofErr w:type="spellEnd"/>
      <w:r w:rsidR="00455549">
        <w:rPr>
          <w:rFonts w:eastAsiaTheme="minorHAnsi"/>
          <w:color w:val="000000"/>
          <w:sz w:val="28"/>
          <w:szCs w:val="28"/>
          <w:shd w:val="clear" w:color="auto" w:fill="FFFFFF"/>
          <w:lang w:val="uk-UA" w:eastAsia="en-US"/>
        </w:rPr>
        <w:t xml:space="preserve"> уражено </w:t>
      </w:r>
      <w:r w:rsidRPr="00A25BDD">
        <w:rPr>
          <w:rFonts w:eastAsiaTheme="minorHAnsi"/>
          <w:color w:val="000000"/>
          <w:sz w:val="28"/>
          <w:szCs w:val="28"/>
          <w:shd w:val="clear" w:color="auto" w:fill="FFFFFF"/>
          <w:lang w:val="uk-UA" w:eastAsia="en-US"/>
        </w:rPr>
        <w:t xml:space="preserve"> 2</w:t>
      </w:r>
      <w:r w:rsidR="00455549">
        <w:rPr>
          <w:rFonts w:eastAsiaTheme="minorHAnsi"/>
          <w:color w:val="000000"/>
          <w:sz w:val="28"/>
          <w:szCs w:val="28"/>
          <w:shd w:val="clear" w:color="auto" w:fill="FFFFFF"/>
          <w:lang w:val="uk-UA" w:eastAsia="en-US"/>
        </w:rPr>
        <w:t>-7% рослин культури, у Івано-Франківській</w:t>
      </w:r>
      <w:r w:rsidRPr="00A25BDD">
        <w:rPr>
          <w:rFonts w:eastAsiaTheme="minorHAnsi"/>
          <w:color w:val="000000"/>
          <w:sz w:val="28"/>
          <w:szCs w:val="28"/>
          <w:shd w:val="clear" w:color="auto" w:fill="FFFFFF"/>
          <w:lang w:val="uk-UA" w:eastAsia="en-US"/>
        </w:rPr>
        <w:t xml:space="preserve"> області 1</w:t>
      </w:r>
      <w:r w:rsidR="00455549">
        <w:rPr>
          <w:rFonts w:eastAsiaTheme="minorHAnsi"/>
          <w:color w:val="000000"/>
          <w:sz w:val="28"/>
          <w:szCs w:val="28"/>
          <w:shd w:val="clear" w:color="auto" w:fill="FFFFFF"/>
          <w:lang w:val="uk-UA" w:eastAsia="en-US"/>
        </w:rPr>
        <w:t>-4</w:t>
      </w:r>
      <w:r w:rsidRPr="00A25BDD">
        <w:rPr>
          <w:rFonts w:eastAsiaTheme="minorHAnsi"/>
          <w:color w:val="000000"/>
          <w:sz w:val="28"/>
          <w:szCs w:val="28"/>
          <w:shd w:val="clear" w:color="auto" w:fill="FFFFFF"/>
          <w:lang w:val="uk-UA" w:eastAsia="en-US"/>
        </w:rPr>
        <w:t xml:space="preserve">% рослин уражено </w:t>
      </w:r>
      <w:proofErr w:type="spellStart"/>
      <w:r w:rsidRPr="00A25BDD">
        <w:rPr>
          <w:rFonts w:eastAsiaTheme="minorHAnsi"/>
          <w:b/>
          <w:color w:val="000000"/>
          <w:sz w:val="28"/>
          <w:szCs w:val="28"/>
          <w:shd w:val="clear" w:color="auto" w:fill="FFFFFF"/>
          <w:lang w:val="uk-UA" w:eastAsia="en-US"/>
        </w:rPr>
        <w:t>ринхоспоріозом</w:t>
      </w:r>
      <w:proofErr w:type="spellEnd"/>
      <w:r w:rsidRPr="00A25BDD">
        <w:rPr>
          <w:rFonts w:eastAsiaTheme="minorHAnsi"/>
          <w:b/>
          <w:color w:val="000000"/>
          <w:sz w:val="28"/>
          <w:szCs w:val="28"/>
          <w:shd w:val="clear" w:color="auto" w:fill="FFFFFF"/>
          <w:lang w:val="uk-UA" w:eastAsia="en-US"/>
        </w:rPr>
        <w:t>.</w:t>
      </w:r>
      <w:r w:rsidR="00455549">
        <w:rPr>
          <w:b/>
          <w:sz w:val="28"/>
          <w:szCs w:val="28"/>
          <w:lang w:val="uk-UA"/>
        </w:rPr>
        <w:t xml:space="preserve"> </w:t>
      </w:r>
      <w:r w:rsidRPr="006D6546">
        <w:rPr>
          <w:sz w:val="28"/>
          <w:szCs w:val="28"/>
        </w:rPr>
        <w:t xml:space="preserve">На </w:t>
      </w:r>
      <w:proofErr w:type="spellStart"/>
      <w:r w:rsidRPr="006D6546">
        <w:rPr>
          <w:sz w:val="28"/>
          <w:szCs w:val="28"/>
        </w:rPr>
        <w:t>рослинах</w:t>
      </w:r>
      <w:proofErr w:type="spellEnd"/>
      <w:r w:rsidRPr="006D6546">
        <w:rPr>
          <w:sz w:val="28"/>
          <w:szCs w:val="28"/>
        </w:rPr>
        <w:t xml:space="preserve"> </w:t>
      </w:r>
      <w:r w:rsidRPr="006D6546">
        <w:rPr>
          <w:b/>
          <w:i/>
          <w:sz w:val="28"/>
          <w:szCs w:val="28"/>
        </w:rPr>
        <w:t xml:space="preserve">озимого жита </w:t>
      </w:r>
      <w:r w:rsidRPr="006D6546">
        <w:rPr>
          <w:sz w:val="28"/>
          <w:szCs w:val="28"/>
        </w:rPr>
        <w:t xml:space="preserve">у </w:t>
      </w:r>
      <w:proofErr w:type="spellStart"/>
      <w:r w:rsidRPr="006D6546">
        <w:rPr>
          <w:sz w:val="28"/>
          <w:szCs w:val="28"/>
        </w:rPr>
        <w:t>Волинській</w:t>
      </w:r>
      <w:proofErr w:type="spellEnd"/>
      <w:r w:rsidRPr="006D6546">
        <w:rPr>
          <w:sz w:val="28"/>
          <w:szCs w:val="28"/>
        </w:rPr>
        <w:t xml:space="preserve"> та </w:t>
      </w:r>
      <w:proofErr w:type="spellStart"/>
      <w:r w:rsidRPr="006D6546">
        <w:rPr>
          <w:sz w:val="28"/>
          <w:szCs w:val="28"/>
        </w:rPr>
        <w:t>Чернігівській</w:t>
      </w:r>
      <w:proofErr w:type="spellEnd"/>
      <w:r w:rsidRPr="006D6546">
        <w:rPr>
          <w:sz w:val="28"/>
          <w:szCs w:val="28"/>
        </w:rPr>
        <w:t xml:space="preserve"> областях </w:t>
      </w:r>
      <w:proofErr w:type="spellStart"/>
      <w:r w:rsidRPr="006D6546">
        <w:rPr>
          <w:sz w:val="28"/>
          <w:szCs w:val="28"/>
        </w:rPr>
        <w:t>продовжується</w:t>
      </w:r>
      <w:proofErr w:type="spellEnd"/>
      <w:r w:rsidRPr="006D6546">
        <w:rPr>
          <w:sz w:val="28"/>
          <w:szCs w:val="28"/>
        </w:rPr>
        <w:t xml:space="preserve"> </w:t>
      </w:r>
      <w:proofErr w:type="spellStart"/>
      <w:r w:rsidRPr="006D6546">
        <w:rPr>
          <w:sz w:val="28"/>
          <w:szCs w:val="28"/>
        </w:rPr>
        <w:t>розвиток</w:t>
      </w:r>
      <w:proofErr w:type="spellEnd"/>
      <w:r w:rsidRPr="006D6546">
        <w:rPr>
          <w:sz w:val="28"/>
          <w:szCs w:val="28"/>
        </w:rPr>
        <w:t xml:space="preserve"> </w:t>
      </w:r>
      <w:proofErr w:type="spellStart"/>
      <w:r w:rsidRPr="006D6546">
        <w:rPr>
          <w:b/>
          <w:sz w:val="28"/>
          <w:szCs w:val="28"/>
        </w:rPr>
        <w:t>кореневих</w:t>
      </w:r>
      <w:proofErr w:type="spellEnd"/>
      <w:r w:rsidRPr="006D6546">
        <w:rPr>
          <w:b/>
          <w:sz w:val="28"/>
          <w:szCs w:val="28"/>
        </w:rPr>
        <w:t xml:space="preserve"> </w:t>
      </w:r>
      <w:proofErr w:type="spellStart"/>
      <w:r w:rsidRPr="006D6546">
        <w:rPr>
          <w:b/>
          <w:sz w:val="28"/>
          <w:szCs w:val="28"/>
        </w:rPr>
        <w:t>гнилей</w:t>
      </w:r>
      <w:proofErr w:type="spellEnd"/>
      <w:r w:rsidRPr="006D6546">
        <w:rPr>
          <w:sz w:val="28"/>
          <w:szCs w:val="28"/>
        </w:rPr>
        <w:t xml:space="preserve">, </w:t>
      </w:r>
      <w:proofErr w:type="spellStart"/>
      <w:r w:rsidRPr="006D6546">
        <w:rPr>
          <w:b/>
          <w:sz w:val="28"/>
          <w:szCs w:val="28"/>
        </w:rPr>
        <w:t>бурої</w:t>
      </w:r>
      <w:proofErr w:type="spellEnd"/>
      <w:r w:rsidRPr="006D6546">
        <w:rPr>
          <w:b/>
          <w:sz w:val="28"/>
          <w:szCs w:val="28"/>
        </w:rPr>
        <w:t xml:space="preserve"> </w:t>
      </w:r>
      <w:proofErr w:type="spellStart"/>
      <w:r w:rsidRPr="006D6546">
        <w:rPr>
          <w:b/>
          <w:sz w:val="28"/>
          <w:szCs w:val="28"/>
        </w:rPr>
        <w:t>листкової</w:t>
      </w:r>
      <w:proofErr w:type="spellEnd"/>
      <w:r w:rsidRPr="006D6546">
        <w:rPr>
          <w:b/>
          <w:sz w:val="28"/>
          <w:szCs w:val="28"/>
        </w:rPr>
        <w:t xml:space="preserve"> </w:t>
      </w:r>
      <w:proofErr w:type="spellStart"/>
      <w:r w:rsidRPr="006D6546">
        <w:rPr>
          <w:b/>
          <w:sz w:val="28"/>
          <w:szCs w:val="28"/>
        </w:rPr>
        <w:t>іржі</w:t>
      </w:r>
      <w:proofErr w:type="spellEnd"/>
      <w:r w:rsidRPr="006D6546">
        <w:rPr>
          <w:b/>
          <w:sz w:val="28"/>
          <w:szCs w:val="28"/>
        </w:rPr>
        <w:t xml:space="preserve">, </w:t>
      </w:r>
      <w:proofErr w:type="spellStart"/>
      <w:r w:rsidRPr="006D6546">
        <w:rPr>
          <w:b/>
          <w:sz w:val="28"/>
          <w:szCs w:val="28"/>
        </w:rPr>
        <w:t>септоріозу</w:t>
      </w:r>
      <w:proofErr w:type="spellEnd"/>
      <w:r w:rsidRPr="006D6546">
        <w:rPr>
          <w:b/>
          <w:sz w:val="28"/>
          <w:szCs w:val="28"/>
        </w:rPr>
        <w:t xml:space="preserve">, </w:t>
      </w:r>
      <w:proofErr w:type="spellStart"/>
      <w:r w:rsidRPr="006D6546">
        <w:rPr>
          <w:sz w:val="28"/>
          <w:szCs w:val="28"/>
        </w:rPr>
        <w:t>якими</w:t>
      </w:r>
      <w:proofErr w:type="spellEnd"/>
      <w:r w:rsidRPr="006D6546">
        <w:rPr>
          <w:sz w:val="28"/>
          <w:szCs w:val="28"/>
        </w:rPr>
        <w:t xml:space="preserve"> </w:t>
      </w:r>
      <w:proofErr w:type="spellStart"/>
      <w:r w:rsidRPr="006D6546">
        <w:rPr>
          <w:sz w:val="28"/>
          <w:szCs w:val="28"/>
        </w:rPr>
        <w:t>уражено</w:t>
      </w:r>
      <w:proofErr w:type="spellEnd"/>
      <w:r>
        <w:rPr>
          <w:sz w:val="28"/>
          <w:szCs w:val="28"/>
        </w:rPr>
        <w:t xml:space="preserve"> 1-3</w:t>
      </w:r>
      <w:r w:rsidRPr="006D6546">
        <w:rPr>
          <w:sz w:val="28"/>
          <w:szCs w:val="28"/>
        </w:rPr>
        <w:t xml:space="preserve">% </w:t>
      </w:r>
      <w:proofErr w:type="spellStart"/>
      <w:r w:rsidRPr="006D6546">
        <w:rPr>
          <w:sz w:val="28"/>
          <w:szCs w:val="28"/>
        </w:rPr>
        <w:t>рослин</w:t>
      </w:r>
      <w:proofErr w:type="spellEnd"/>
      <w:r w:rsidRPr="006D6546">
        <w:rPr>
          <w:sz w:val="28"/>
          <w:szCs w:val="28"/>
        </w:rPr>
        <w:t xml:space="preserve"> за </w:t>
      </w:r>
      <w:proofErr w:type="spellStart"/>
      <w:r w:rsidRPr="006D6546">
        <w:rPr>
          <w:sz w:val="28"/>
          <w:szCs w:val="28"/>
        </w:rPr>
        <w:t>розвитку</w:t>
      </w:r>
      <w:proofErr w:type="spellEnd"/>
      <w:r w:rsidRPr="006D6546">
        <w:rPr>
          <w:sz w:val="28"/>
          <w:szCs w:val="28"/>
        </w:rPr>
        <w:t xml:space="preserve"> </w:t>
      </w:r>
      <w:proofErr w:type="spellStart"/>
      <w:r w:rsidRPr="006D6546">
        <w:rPr>
          <w:sz w:val="28"/>
          <w:szCs w:val="28"/>
        </w:rPr>
        <w:t>захв</w:t>
      </w:r>
      <w:r>
        <w:rPr>
          <w:sz w:val="28"/>
          <w:szCs w:val="28"/>
        </w:rPr>
        <w:t>орювання</w:t>
      </w:r>
      <w:proofErr w:type="spellEnd"/>
      <w:r>
        <w:rPr>
          <w:sz w:val="28"/>
          <w:szCs w:val="28"/>
        </w:rPr>
        <w:t xml:space="preserve"> 1-2</w:t>
      </w:r>
      <w:r w:rsidRPr="006D6546">
        <w:rPr>
          <w:sz w:val="28"/>
          <w:szCs w:val="28"/>
        </w:rPr>
        <w:t xml:space="preserve">%. </w:t>
      </w:r>
      <w:r w:rsidR="003200B8" w:rsidRPr="00CC7189">
        <w:rPr>
          <w:color w:val="000000"/>
          <w:sz w:val="28"/>
          <w:szCs w:val="28"/>
          <w:lang w:eastAsia="uk-UA"/>
        </w:rPr>
        <w:t xml:space="preserve">Для </w:t>
      </w:r>
      <w:proofErr w:type="spellStart"/>
      <w:r w:rsidR="003200B8" w:rsidRPr="00CC7189">
        <w:rPr>
          <w:color w:val="000000"/>
          <w:sz w:val="28"/>
          <w:szCs w:val="28"/>
          <w:lang w:eastAsia="uk-UA"/>
        </w:rPr>
        <w:t>збереження</w:t>
      </w:r>
      <w:proofErr w:type="spellEnd"/>
      <w:r w:rsidR="003200B8" w:rsidRPr="00CC7189">
        <w:rPr>
          <w:color w:val="000000"/>
          <w:sz w:val="28"/>
          <w:szCs w:val="28"/>
          <w:lang w:eastAsia="uk-UA"/>
        </w:rPr>
        <w:t xml:space="preserve"> </w:t>
      </w:r>
      <w:proofErr w:type="spellStart"/>
      <w:r w:rsidR="003200B8" w:rsidRPr="00CC7189">
        <w:rPr>
          <w:color w:val="000000"/>
          <w:sz w:val="28"/>
          <w:szCs w:val="28"/>
          <w:lang w:eastAsia="uk-UA"/>
        </w:rPr>
        <w:t>зимостійкості</w:t>
      </w:r>
      <w:proofErr w:type="spellEnd"/>
      <w:r w:rsidR="003200B8" w:rsidRPr="00CC7189">
        <w:rPr>
          <w:color w:val="000000"/>
          <w:sz w:val="28"/>
          <w:szCs w:val="28"/>
          <w:lang w:eastAsia="uk-UA"/>
        </w:rPr>
        <w:t xml:space="preserve"> </w:t>
      </w:r>
      <w:proofErr w:type="spellStart"/>
      <w:r w:rsidR="003200B8" w:rsidRPr="00CC7189">
        <w:rPr>
          <w:color w:val="000000"/>
          <w:sz w:val="28"/>
          <w:szCs w:val="28"/>
          <w:lang w:eastAsia="uk-UA"/>
        </w:rPr>
        <w:t>рослин</w:t>
      </w:r>
      <w:proofErr w:type="spellEnd"/>
      <w:r w:rsidR="003200B8" w:rsidRPr="00CC7189">
        <w:rPr>
          <w:color w:val="000000"/>
          <w:sz w:val="28"/>
          <w:szCs w:val="28"/>
          <w:lang w:eastAsia="uk-UA"/>
        </w:rPr>
        <w:t xml:space="preserve"> </w:t>
      </w:r>
      <w:proofErr w:type="spellStart"/>
      <w:r w:rsidR="003200B8" w:rsidRPr="00CC7189">
        <w:rPr>
          <w:color w:val="000000"/>
          <w:sz w:val="28"/>
          <w:szCs w:val="28"/>
          <w:lang w:eastAsia="uk-UA"/>
        </w:rPr>
        <w:t>посіви</w:t>
      </w:r>
      <w:proofErr w:type="spellEnd"/>
      <w:r w:rsidR="003200B8" w:rsidRPr="00CC7189">
        <w:rPr>
          <w:color w:val="000000"/>
          <w:sz w:val="28"/>
          <w:szCs w:val="28"/>
          <w:lang w:eastAsia="uk-UA"/>
        </w:rPr>
        <w:t xml:space="preserve"> </w:t>
      </w:r>
      <w:proofErr w:type="spellStart"/>
      <w:r w:rsidR="003200B8" w:rsidRPr="00CC7189">
        <w:rPr>
          <w:color w:val="000000"/>
          <w:sz w:val="28"/>
          <w:szCs w:val="28"/>
          <w:lang w:eastAsia="uk-UA"/>
        </w:rPr>
        <w:t>оздоровлюють</w:t>
      </w:r>
      <w:proofErr w:type="spellEnd"/>
      <w:r w:rsidR="003200B8" w:rsidRPr="00CC7189">
        <w:rPr>
          <w:color w:val="000000"/>
          <w:sz w:val="28"/>
          <w:szCs w:val="28"/>
          <w:lang w:eastAsia="uk-UA"/>
        </w:rPr>
        <w:t xml:space="preserve"> </w:t>
      </w:r>
      <w:proofErr w:type="spellStart"/>
      <w:r w:rsidR="003200B8" w:rsidRPr="00CC7189">
        <w:rPr>
          <w:color w:val="000000"/>
          <w:sz w:val="28"/>
          <w:szCs w:val="28"/>
          <w:lang w:eastAsia="uk-UA"/>
        </w:rPr>
        <w:t>рекомендованими</w:t>
      </w:r>
      <w:proofErr w:type="spellEnd"/>
      <w:r w:rsidR="003200B8" w:rsidRPr="00CC7189">
        <w:rPr>
          <w:color w:val="000000"/>
          <w:sz w:val="28"/>
          <w:szCs w:val="28"/>
          <w:lang w:eastAsia="uk-UA"/>
        </w:rPr>
        <w:t xml:space="preserve"> </w:t>
      </w:r>
      <w:proofErr w:type="spellStart"/>
      <w:r w:rsidR="003200B8" w:rsidRPr="00CC7189">
        <w:rPr>
          <w:color w:val="000000"/>
          <w:sz w:val="28"/>
          <w:szCs w:val="28"/>
          <w:lang w:eastAsia="uk-UA"/>
        </w:rPr>
        <w:t>фунгіцидами</w:t>
      </w:r>
      <w:proofErr w:type="spellEnd"/>
      <w:r>
        <w:rPr>
          <w:color w:val="000000"/>
          <w:sz w:val="28"/>
          <w:szCs w:val="28"/>
          <w:lang w:val="uk-UA" w:eastAsia="uk-UA"/>
        </w:rPr>
        <w:t>.</w:t>
      </w:r>
    </w:p>
    <w:p w:rsidR="00455549" w:rsidRDefault="00C33A94" w:rsidP="000F5355">
      <w:pPr>
        <w:ind w:left="-426" w:firstLine="710"/>
        <w:jc w:val="both"/>
        <w:rPr>
          <w:color w:val="000000"/>
          <w:sz w:val="28"/>
          <w:szCs w:val="28"/>
          <w:lang w:val="uk-UA" w:eastAsia="uk-UA"/>
        </w:rPr>
      </w:pPr>
      <w:r w:rsidRPr="00CC7189">
        <w:rPr>
          <w:color w:val="000000"/>
          <w:sz w:val="28"/>
          <w:szCs w:val="28"/>
          <w:lang w:val="uk-UA"/>
        </w:rPr>
        <w:t xml:space="preserve">Сприятливі гідротермічні умови обумовили розвиток і розповсюдження </w:t>
      </w:r>
      <w:proofErr w:type="spellStart"/>
      <w:r w:rsidRPr="00CC7189">
        <w:rPr>
          <w:color w:val="000000"/>
          <w:sz w:val="28"/>
          <w:szCs w:val="28"/>
          <w:lang w:val="uk-UA"/>
        </w:rPr>
        <w:t>хвороб</w:t>
      </w:r>
      <w:proofErr w:type="spellEnd"/>
      <w:r w:rsidRPr="00CC7189">
        <w:rPr>
          <w:color w:val="000000"/>
          <w:sz w:val="28"/>
          <w:szCs w:val="28"/>
          <w:lang w:val="uk-UA"/>
        </w:rPr>
        <w:t xml:space="preserve"> листя на необроблених фунгіцидами посівах </w:t>
      </w:r>
      <w:r w:rsidRPr="00CC7189">
        <w:rPr>
          <w:b/>
          <w:i/>
          <w:color w:val="000000"/>
          <w:sz w:val="28"/>
          <w:szCs w:val="28"/>
          <w:lang w:val="uk-UA"/>
        </w:rPr>
        <w:t>озимого ріпаку</w:t>
      </w:r>
      <w:r w:rsidRPr="00CC7189">
        <w:rPr>
          <w:color w:val="000000"/>
          <w:sz w:val="28"/>
          <w:szCs w:val="28"/>
          <w:lang w:val="uk-UA"/>
        </w:rPr>
        <w:t xml:space="preserve">. На 5-42% площ посівів спостерігається розвиток </w:t>
      </w:r>
      <w:proofErr w:type="spellStart"/>
      <w:r w:rsidRPr="00CC7189">
        <w:rPr>
          <w:b/>
          <w:bCs/>
          <w:color w:val="000000"/>
          <w:sz w:val="28"/>
          <w:szCs w:val="28"/>
          <w:lang w:val="uk-UA"/>
        </w:rPr>
        <w:t>пероноспорозу</w:t>
      </w:r>
      <w:proofErr w:type="spellEnd"/>
      <w:r w:rsidRPr="00CC7189">
        <w:rPr>
          <w:bCs/>
          <w:color w:val="000000"/>
          <w:sz w:val="28"/>
          <w:szCs w:val="28"/>
          <w:lang w:val="uk-UA"/>
        </w:rPr>
        <w:t xml:space="preserve">, </w:t>
      </w:r>
      <w:proofErr w:type="spellStart"/>
      <w:r w:rsidRPr="00CC7189">
        <w:rPr>
          <w:b/>
          <w:bCs/>
          <w:color w:val="000000"/>
          <w:sz w:val="28"/>
          <w:szCs w:val="28"/>
          <w:lang w:val="uk-UA"/>
        </w:rPr>
        <w:t>альтернаріозу</w:t>
      </w:r>
      <w:proofErr w:type="spellEnd"/>
      <w:r w:rsidRPr="00CC7189">
        <w:rPr>
          <w:bCs/>
          <w:color w:val="000000"/>
          <w:sz w:val="28"/>
          <w:szCs w:val="28"/>
          <w:lang w:val="uk-UA"/>
        </w:rPr>
        <w:t xml:space="preserve">, </w:t>
      </w:r>
      <w:proofErr w:type="spellStart"/>
      <w:r w:rsidRPr="00CC7189">
        <w:rPr>
          <w:b/>
          <w:bCs/>
          <w:color w:val="000000"/>
          <w:sz w:val="28"/>
          <w:szCs w:val="28"/>
          <w:lang w:val="uk-UA"/>
        </w:rPr>
        <w:t>фомозу</w:t>
      </w:r>
      <w:proofErr w:type="spellEnd"/>
      <w:r w:rsidRPr="00CC7189">
        <w:rPr>
          <w:bCs/>
          <w:color w:val="000000"/>
          <w:sz w:val="28"/>
          <w:szCs w:val="28"/>
          <w:lang w:val="uk-UA"/>
        </w:rPr>
        <w:t xml:space="preserve">, </w:t>
      </w:r>
      <w:r w:rsidRPr="00CC7189">
        <w:rPr>
          <w:b/>
          <w:bCs/>
          <w:color w:val="000000"/>
          <w:sz w:val="28"/>
          <w:szCs w:val="28"/>
          <w:lang w:val="uk-UA"/>
        </w:rPr>
        <w:t>борошнистої роси</w:t>
      </w:r>
      <w:r w:rsidRPr="00CC7189">
        <w:rPr>
          <w:bCs/>
          <w:color w:val="000000"/>
          <w:sz w:val="28"/>
          <w:szCs w:val="28"/>
          <w:lang w:val="uk-UA"/>
        </w:rPr>
        <w:t xml:space="preserve">, </w:t>
      </w:r>
      <w:r w:rsidRPr="00CC7189">
        <w:rPr>
          <w:b/>
          <w:bCs/>
          <w:color w:val="000000"/>
          <w:sz w:val="28"/>
          <w:szCs w:val="28"/>
          <w:lang w:val="uk-UA"/>
        </w:rPr>
        <w:t>білої плямистості</w:t>
      </w:r>
      <w:r w:rsidRPr="00CC7189">
        <w:rPr>
          <w:bCs/>
          <w:color w:val="000000"/>
          <w:sz w:val="28"/>
          <w:szCs w:val="28"/>
          <w:lang w:val="uk-UA"/>
        </w:rPr>
        <w:t xml:space="preserve">, </w:t>
      </w:r>
      <w:r w:rsidRPr="00CC7189">
        <w:rPr>
          <w:b/>
          <w:bCs/>
          <w:color w:val="000000"/>
          <w:sz w:val="28"/>
          <w:szCs w:val="28"/>
          <w:lang w:val="uk-UA"/>
        </w:rPr>
        <w:t>чорної ніжки</w:t>
      </w:r>
      <w:r w:rsidRPr="00CC7189">
        <w:rPr>
          <w:bCs/>
          <w:color w:val="000000"/>
          <w:sz w:val="28"/>
          <w:szCs w:val="28"/>
          <w:lang w:val="uk-UA"/>
        </w:rPr>
        <w:t>, якими уражено</w:t>
      </w:r>
      <w:r w:rsidRPr="00CC7189">
        <w:rPr>
          <w:color w:val="000000"/>
          <w:sz w:val="28"/>
          <w:szCs w:val="28"/>
          <w:lang w:val="uk-UA"/>
        </w:rPr>
        <w:t xml:space="preserve"> 1-5, </w:t>
      </w:r>
      <w:proofErr w:type="spellStart"/>
      <w:r w:rsidRPr="00CC7189">
        <w:rPr>
          <w:color w:val="000000"/>
          <w:sz w:val="28"/>
          <w:szCs w:val="28"/>
          <w:lang w:val="uk-UA"/>
        </w:rPr>
        <w:t>осередково</w:t>
      </w:r>
      <w:proofErr w:type="spellEnd"/>
      <w:r w:rsidRPr="00CC7189">
        <w:rPr>
          <w:color w:val="000000"/>
          <w:sz w:val="28"/>
          <w:szCs w:val="28"/>
          <w:lang w:val="uk-UA"/>
        </w:rPr>
        <w:t xml:space="preserve"> до 13% (Житомирська, Закарпатська, Львівська, Рівненська обл.) рослин за розвитку хвороби 0,5-6%. У господарствах Житомирської області відмічають </w:t>
      </w:r>
      <w:r w:rsidRPr="00CC7189">
        <w:rPr>
          <w:b/>
          <w:color w:val="000000"/>
          <w:sz w:val="28"/>
          <w:szCs w:val="28"/>
          <w:lang w:val="uk-UA"/>
        </w:rPr>
        <w:t>сіру гниль</w:t>
      </w:r>
      <w:r w:rsidRPr="00CC7189">
        <w:rPr>
          <w:color w:val="000000"/>
          <w:sz w:val="28"/>
          <w:szCs w:val="28"/>
          <w:lang w:val="uk-UA"/>
        </w:rPr>
        <w:t xml:space="preserve"> за ураження рослин до 4% рослин. Подекуди у</w:t>
      </w:r>
      <w:r w:rsidRPr="00CC7189">
        <w:rPr>
          <w:color w:val="000000"/>
          <w:sz w:val="28"/>
          <w:szCs w:val="28"/>
        </w:rPr>
        <w:t xml:space="preserve"> </w:t>
      </w:r>
      <w:proofErr w:type="spellStart"/>
      <w:r w:rsidRPr="00CC7189">
        <w:rPr>
          <w:color w:val="000000"/>
          <w:sz w:val="28"/>
          <w:szCs w:val="28"/>
        </w:rPr>
        <w:t>посівах</w:t>
      </w:r>
      <w:proofErr w:type="spellEnd"/>
      <w:r w:rsidRPr="00CC7189">
        <w:rPr>
          <w:color w:val="000000"/>
          <w:sz w:val="28"/>
          <w:szCs w:val="28"/>
        </w:rPr>
        <w:t xml:space="preserve"> </w:t>
      </w:r>
      <w:proofErr w:type="spellStart"/>
      <w:r w:rsidRPr="00CC7189">
        <w:rPr>
          <w:color w:val="000000"/>
          <w:sz w:val="28"/>
          <w:szCs w:val="28"/>
        </w:rPr>
        <w:t>продовжу</w:t>
      </w:r>
      <w:r w:rsidRPr="00CC7189">
        <w:rPr>
          <w:color w:val="000000"/>
          <w:sz w:val="28"/>
          <w:szCs w:val="28"/>
          <w:lang w:val="uk-UA"/>
        </w:rPr>
        <w:t>ється</w:t>
      </w:r>
      <w:proofErr w:type="spellEnd"/>
      <w:r w:rsidRPr="00CC7189">
        <w:rPr>
          <w:color w:val="000000"/>
          <w:sz w:val="28"/>
          <w:szCs w:val="28"/>
          <w:lang w:val="uk-UA"/>
        </w:rPr>
        <w:t xml:space="preserve"> шкідливість </w:t>
      </w:r>
      <w:proofErr w:type="spellStart"/>
      <w:r w:rsidRPr="00CC7189">
        <w:rPr>
          <w:b/>
          <w:bCs/>
          <w:color w:val="000000"/>
          <w:sz w:val="28"/>
          <w:szCs w:val="28"/>
        </w:rPr>
        <w:t>капустяної</w:t>
      </w:r>
      <w:proofErr w:type="spellEnd"/>
      <w:r w:rsidRPr="00CC7189">
        <w:rPr>
          <w:b/>
          <w:bCs/>
          <w:color w:val="000000"/>
          <w:sz w:val="28"/>
          <w:szCs w:val="28"/>
        </w:rPr>
        <w:t xml:space="preserve"> </w:t>
      </w:r>
      <w:proofErr w:type="spellStart"/>
      <w:r w:rsidRPr="00CC7189">
        <w:rPr>
          <w:b/>
          <w:bCs/>
          <w:color w:val="000000"/>
          <w:sz w:val="28"/>
          <w:szCs w:val="28"/>
        </w:rPr>
        <w:t>попелиці</w:t>
      </w:r>
      <w:proofErr w:type="spellEnd"/>
      <w:r w:rsidRPr="00CC7189">
        <w:rPr>
          <w:bCs/>
          <w:color w:val="000000"/>
          <w:sz w:val="28"/>
          <w:szCs w:val="28"/>
          <w:lang w:val="uk-UA"/>
        </w:rPr>
        <w:t>,</w:t>
      </w:r>
      <w:r w:rsidRPr="00CC7189">
        <w:rPr>
          <w:color w:val="000000"/>
          <w:sz w:val="28"/>
          <w:szCs w:val="28"/>
        </w:rPr>
        <w:t xml:space="preserve"> </w:t>
      </w:r>
      <w:r w:rsidRPr="00CC7189">
        <w:rPr>
          <w:b/>
          <w:color w:val="000000"/>
          <w:sz w:val="28"/>
          <w:szCs w:val="28"/>
          <w:lang w:val="uk-UA"/>
        </w:rPr>
        <w:t>р</w:t>
      </w:r>
      <w:proofErr w:type="spellStart"/>
      <w:r w:rsidRPr="00CC7189">
        <w:rPr>
          <w:b/>
          <w:bCs/>
          <w:color w:val="000000"/>
          <w:sz w:val="28"/>
          <w:szCs w:val="28"/>
        </w:rPr>
        <w:t>іпаков</w:t>
      </w:r>
      <w:proofErr w:type="spellEnd"/>
      <w:r w:rsidRPr="00CC7189">
        <w:rPr>
          <w:b/>
          <w:bCs/>
          <w:color w:val="000000"/>
          <w:sz w:val="28"/>
          <w:szCs w:val="28"/>
          <w:lang w:val="uk-UA"/>
        </w:rPr>
        <w:t>ого</w:t>
      </w:r>
      <w:r w:rsidRPr="00CC7189">
        <w:rPr>
          <w:b/>
          <w:bCs/>
          <w:color w:val="000000"/>
          <w:sz w:val="28"/>
          <w:szCs w:val="28"/>
        </w:rPr>
        <w:t xml:space="preserve"> пильщик</w:t>
      </w:r>
      <w:r w:rsidRPr="00CC7189">
        <w:rPr>
          <w:b/>
          <w:bCs/>
          <w:color w:val="000000"/>
          <w:sz w:val="28"/>
          <w:szCs w:val="28"/>
          <w:lang w:val="uk-UA"/>
        </w:rPr>
        <w:t>а</w:t>
      </w:r>
      <w:r w:rsidRPr="00CC7189">
        <w:rPr>
          <w:bCs/>
          <w:color w:val="000000"/>
          <w:sz w:val="28"/>
          <w:szCs w:val="28"/>
          <w:lang w:val="uk-UA"/>
        </w:rPr>
        <w:t xml:space="preserve">, </w:t>
      </w:r>
      <w:r w:rsidRPr="00CC7189">
        <w:rPr>
          <w:b/>
          <w:bCs/>
          <w:color w:val="000000"/>
          <w:sz w:val="28"/>
          <w:szCs w:val="28"/>
          <w:lang w:val="uk-UA"/>
        </w:rPr>
        <w:t>хрестоцвітих блішок</w:t>
      </w:r>
      <w:r w:rsidRPr="00CC7189">
        <w:rPr>
          <w:bCs/>
          <w:color w:val="000000"/>
          <w:sz w:val="28"/>
          <w:szCs w:val="28"/>
          <w:lang w:val="uk-UA"/>
        </w:rPr>
        <w:t>,</w:t>
      </w:r>
      <w:r w:rsidRPr="00CC7189">
        <w:rPr>
          <w:b/>
          <w:bCs/>
          <w:color w:val="000000"/>
          <w:sz w:val="28"/>
          <w:szCs w:val="28"/>
          <w:lang w:val="uk-UA"/>
        </w:rPr>
        <w:t xml:space="preserve"> озимої совки</w:t>
      </w:r>
      <w:r w:rsidRPr="00CC7189">
        <w:rPr>
          <w:bCs/>
          <w:color w:val="000000"/>
          <w:sz w:val="28"/>
          <w:szCs w:val="28"/>
          <w:lang w:val="uk-UA"/>
        </w:rPr>
        <w:t>,</w:t>
      </w:r>
      <w:r w:rsidRPr="00CC7189">
        <w:rPr>
          <w:b/>
          <w:bCs/>
          <w:color w:val="000000"/>
          <w:sz w:val="28"/>
          <w:szCs w:val="28"/>
        </w:rPr>
        <w:t xml:space="preserve"> </w:t>
      </w:r>
      <w:r w:rsidRPr="00CC7189">
        <w:rPr>
          <w:color w:val="000000"/>
          <w:sz w:val="28"/>
          <w:szCs w:val="28"/>
          <w:lang w:val="uk-UA"/>
        </w:rPr>
        <w:t>де ними за слабкого ступеня</w:t>
      </w:r>
      <w:r w:rsidRPr="00CC7189">
        <w:rPr>
          <w:color w:val="000000"/>
          <w:sz w:val="28"/>
          <w:szCs w:val="28"/>
        </w:rPr>
        <w:t xml:space="preserve"> </w:t>
      </w:r>
      <w:proofErr w:type="spellStart"/>
      <w:r w:rsidRPr="00CC7189">
        <w:rPr>
          <w:color w:val="000000"/>
          <w:sz w:val="28"/>
          <w:szCs w:val="28"/>
        </w:rPr>
        <w:t>пошкоджено</w:t>
      </w:r>
      <w:proofErr w:type="spellEnd"/>
      <w:r w:rsidRPr="00CC7189">
        <w:rPr>
          <w:color w:val="000000"/>
          <w:sz w:val="28"/>
          <w:szCs w:val="28"/>
        </w:rPr>
        <w:t xml:space="preserve"> </w:t>
      </w:r>
      <w:r w:rsidRPr="00CC7189">
        <w:rPr>
          <w:color w:val="000000"/>
          <w:sz w:val="28"/>
          <w:szCs w:val="28"/>
          <w:lang w:val="uk-UA"/>
        </w:rPr>
        <w:t>2-15</w:t>
      </w:r>
      <w:r w:rsidRPr="00CC7189">
        <w:rPr>
          <w:color w:val="000000"/>
          <w:sz w:val="28"/>
          <w:szCs w:val="28"/>
        </w:rPr>
        <w:t xml:space="preserve">% </w:t>
      </w:r>
      <w:proofErr w:type="spellStart"/>
      <w:r w:rsidRPr="00CC7189">
        <w:rPr>
          <w:color w:val="000000"/>
          <w:sz w:val="28"/>
          <w:szCs w:val="28"/>
        </w:rPr>
        <w:t>рослин</w:t>
      </w:r>
      <w:proofErr w:type="spellEnd"/>
      <w:r w:rsidRPr="00CC7189">
        <w:rPr>
          <w:color w:val="000000"/>
          <w:sz w:val="28"/>
          <w:szCs w:val="28"/>
        </w:rPr>
        <w:t xml:space="preserve">. </w:t>
      </w:r>
      <w:r w:rsidRPr="00CC7189">
        <w:rPr>
          <w:sz w:val="28"/>
          <w:szCs w:val="28"/>
          <w:lang w:val="uk-UA"/>
        </w:rPr>
        <w:t xml:space="preserve">Для стримування інфекції вищезазначених захворювань та переростання рослин й підвищення їх стійкості до екстремальних погодних умов </w:t>
      </w:r>
      <w:r w:rsidRPr="00CC7189">
        <w:rPr>
          <w:sz w:val="28"/>
          <w:szCs w:val="28"/>
          <w:lang w:val="uk-UA"/>
        </w:rPr>
        <w:lastRenderedPageBreak/>
        <w:t>зимового періоду посіви культури рекомендовано обробити дозволеними до використання препаратами.</w:t>
      </w:r>
    </w:p>
    <w:p w:rsidR="00455549" w:rsidRDefault="003200B8" w:rsidP="000F5355">
      <w:pPr>
        <w:ind w:left="-426" w:firstLine="710"/>
        <w:jc w:val="both"/>
        <w:rPr>
          <w:color w:val="000000"/>
          <w:sz w:val="28"/>
          <w:szCs w:val="28"/>
          <w:lang w:val="uk-UA" w:eastAsia="uk-UA"/>
        </w:rPr>
      </w:pPr>
      <w:r w:rsidRPr="00CC7189">
        <w:rPr>
          <w:spacing w:val="-6"/>
          <w:sz w:val="28"/>
          <w:szCs w:val="28"/>
          <w:lang w:val="uk-UA"/>
        </w:rPr>
        <w:t xml:space="preserve">У лісостепових, поліських та деяких степових областях у посівах </w:t>
      </w:r>
      <w:r w:rsidRPr="00CC7189">
        <w:rPr>
          <w:b/>
          <w:i/>
          <w:spacing w:val="-6"/>
          <w:sz w:val="28"/>
          <w:szCs w:val="28"/>
          <w:lang w:val="uk-UA"/>
        </w:rPr>
        <w:t>озимих зернових</w:t>
      </w:r>
      <w:r w:rsidRPr="00CC7189">
        <w:rPr>
          <w:spacing w:val="-6"/>
          <w:sz w:val="28"/>
          <w:szCs w:val="28"/>
          <w:lang w:val="uk-UA"/>
        </w:rPr>
        <w:t xml:space="preserve"> та </w:t>
      </w:r>
      <w:r w:rsidRPr="002E688F">
        <w:rPr>
          <w:b/>
          <w:i/>
          <w:spacing w:val="-6"/>
          <w:sz w:val="28"/>
          <w:szCs w:val="28"/>
          <w:lang w:val="uk-UA"/>
        </w:rPr>
        <w:t>ріпаку</w:t>
      </w:r>
      <w:r w:rsidRPr="00CC7189">
        <w:rPr>
          <w:spacing w:val="-6"/>
          <w:sz w:val="28"/>
          <w:szCs w:val="28"/>
          <w:lang w:val="uk-UA"/>
        </w:rPr>
        <w:t xml:space="preserve"> спостерігається підвищення чисельності </w:t>
      </w:r>
      <w:r w:rsidRPr="00CC7189">
        <w:rPr>
          <w:b/>
          <w:spacing w:val="-6"/>
          <w:sz w:val="28"/>
          <w:szCs w:val="28"/>
          <w:lang w:val="uk-UA"/>
        </w:rPr>
        <w:t>мишоподібних гризунів</w:t>
      </w:r>
      <w:r w:rsidRPr="00CC7189">
        <w:rPr>
          <w:spacing w:val="-6"/>
          <w:sz w:val="28"/>
          <w:szCs w:val="28"/>
          <w:lang w:val="uk-UA"/>
        </w:rPr>
        <w:t>, які продовжують мігрувати з лісосмуг, узбіч доріг, неорних земель та багаторічних тра</w:t>
      </w:r>
      <w:r w:rsidR="002E688F">
        <w:rPr>
          <w:spacing w:val="-6"/>
          <w:sz w:val="28"/>
          <w:szCs w:val="28"/>
          <w:lang w:val="uk-UA"/>
        </w:rPr>
        <w:t xml:space="preserve">в у пошуках соковитого корму, </w:t>
      </w:r>
      <w:r w:rsidRPr="00CC7189">
        <w:rPr>
          <w:spacing w:val="-6"/>
          <w:sz w:val="28"/>
          <w:szCs w:val="28"/>
          <w:lang w:val="uk-UA"/>
        </w:rPr>
        <w:t xml:space="preserve">на гектарі нараховується 1-3, </w:t>
      </w:r>
      <w:proofErr w:type="spellStart"/>
      <w:r w:rsidRPr="00CC7189">
        <w:rPr>
          <w:spacing w:val="-6"/>
          <w:sz w:val="28"/>
          <w:szCs w:val="28"/>
          <w:lang w:val="uk-UA"/>
        </w:rPr>
        <w:t>макс</w:t>
      </w:r>
      <w:proofErr w:type="spellEnd"/>
      <w:r w:rsidRPr="00CC7189">
        <w:rPr>
          <w:spacing w:val="-6"/>
          <w:sz w:val="28"/>
          <w:szCs w:val="28"/>
          <w:lang w:val="uk-UA"/>
        </w:rPr>
        <w:t xml:space="preserve">.  4-5 (Миколаївська, Хмельницька обл.) жилих колоній, у кожній з яких 1-8 жилих </w:t>
      </w:r>
      <w:proofErr w:type="spellStart"/>
      <w:r w:rsidRPr="00CC7189">
        <w:rPr>
          <w:spacing w:val="-6"/>
          <w:sz w:val="28"/>
          <w:szCs w:val="28"/>
          <w:lang w:val="uk-UA"/>
        </w:rPr>
        <w:t>нір</w:t>
      </w:r>
      <w:proofErr w:type="spellEnd"/>
      <w:r w:rsidRPr="00CC7189">
        <w:rPr>
          <w:spacing w:val="-6"/>
          <w:sz w:val="28"/>
          <w:szCs w:val="28"/>
          <w:lang w:val="uk-UA"/>
        </w:rPr>
        <w:t xml:space="preserve">. </w:t>
      </w:r>
    </w:p>
    <w:p w:rsidR="000F5355" w:rsidRDefault="003200B8" w:rsidP="000F5355">
      <w:pPr>
        <w:ind w:left="-426" w:firstLine="710"/>
        <w:jc w:val="both"/>
        <w:rPr>
          <w:color w:val="000000"/>
          <w:sz w:val="28"/>
          <w:szCs w:val="28"/>
          <w:lang w:val="uk-UA" w:eastAsia="uk-UA"/>
        </w:rPr>
      </w:pPr>
      <w:r w:rsidRPr="00CC7189">
        <w:rPr>
          <w:sz w:val="28"/>
          <w:szCs w:val="28"/>
          <w:lang w:val="uk-UA"/>
        </w:rPr>
        <w:t xml:space="preserve">Повсюди на 20-100% </w:t>
      </w:r>
      <w:r w:rsidRPr="00CC7189">
        <w:rPr>
          <w:b/>
          <w:i/>
          <w:sz w:val="28"/>
          <w:szCs w:val="28"/>
          <w:lang w:val="uk-UA"/>
        </w:rPr>
        <w:t xml:space="preserve">багаторічних трав, садах, </w:t>
      </w:r>
      <w:r w:rsidRPr="00CC7189">
        <w:rPr>
          <w:sz w:val="28"/>
          <w:szCs w:val="28"/>
          <w:lang w:val="uk-UA"/>
        </w:rPr>
        <w:t>незораних площах після</w:t>
      </w:r>
      <w:r w:rsidRPr="00CC7189">
        <w:rPr>
          <w:b/>
          <w:i/>
          <w:sz w:val="28"/>
          <w:szCs w:val="28"/>
          <w:lang w:val="uk-UA"/>
        </w:rPr>
        <w:t xml:space="preserve"> просапних культур, </w:t>
      </w:r>
      <w:proofErr w:type="spellStart"/>
      <w:r w:rsidRPr="00CC7189">
        <w:rPr>
          <w:b/>
          <w:i/>
          <w:sz w:val="28"/>
          <w:szCs w:val="28"/>
          <w:lang w:val="uk-UA"/>
        </w:rPr>
        <w:t>неугіддях</w:t>
      </w:r>
      <w:proofErr w:type="spellEnd"/>
      <w:r w:rsidRPr="00CC7189">
        <w:rPr>
          <w:sz w:val="28"/>
          <w:szCs w:val="28"/>
          <w:lang w:val="uk-UA"/>
        </w:rPr>
        <w:t>, інших природних стаціях кількість мишоп</w:t>
      </w:r>
      <w:r w:rsidR="002E688F">
        <w:rPr>
          <w:sz w:val="28"/>
          <w:szCs w:val="28"/>
          <w:lang w:val="uk-UA"/>
        </w:rPr>
        <w:t xml:space="preserve">одібних гризунів враховується </w:t>
      </w:r>
      <w:r w:rsidRPr="00CC7189">
        <w:rPr>
          <w:sz w:val="28"/>
          <w:szCs w:val="28"/>
          <w:lang w:val="uk-UA"/>
        </w:rPr>
        <w:t>1-4,</w:t>
      </w:r>
      <w:r w:rsidRPr="00CC7189">
        <w:rPr>
          <w:spacing w:val="-6"/>
          <w:sz w:val="28"/>
          <w:szCs w:val="28"/>
          <w:lang w:val="uk-UA"/>
        </w:rPr>
        <w:t xml:space="preserve"> </w:t>
      </w:r>
      <w:proofErr w:type="spellStart"/>
      <w:r w:rsidRPr="00CC7189">
        <w:rPr>
          <w:spacing w:val="-6"/>
          <w:sz w:val="28"/>
          <w:szCs w:val="28"/>
          <w:lang w:val="uk-UA"/>
        </w:rPr>
        <w:t>макс</w:t>
      </w:r>
      <w:proofErr w:type="spellEnd"/>
      <w:r w:rsidRPr="00CC7189">
        <w:rPr>
          <w:spacing w:val="-6"/>
          <w:sz w:val="28"/>
          <w:szCs w:val="28"/>
          <w:lang w:val="uk-UA"/>
        </w:rPr>
        <w:t>.  до 6 (Івано-Франківська, Київська, Миколаївська, Полтавська, Хмельницька, Черкаська обл.)</w:t>
      </w:r>
      <w:r w:rsidR="002E688F">
        <w:rPr>
          <w:spacing w:val="-6"/>
          <w:sz w:val="28"/>
          <w:szCs w:val="28"/>
          <w:lang w:val="uk-UA"/>
        </w:rPr>
        <w:t xml:space="preserve"> жилих колоній на гектар</w:t>
      </w:r>
      <w:r w:rsidRPr="00CC7189">
        <w:rPr>
          <w:spacing w:val="-6"/>
          <w:sz w:val="28"/>
          <w:szCs w:val="28"/>
          <w:lang w:val="uk-UA"/>
        </w:rPr>
        <w:t xml:space="preserve"> </w:t>
      </w:r>
      <w:r w:rsidRPr="00CC7189">
        <w:rPr>
          <w:sz w:val="28"/>
          <w:szCs w:val="28"/>
          <w:lang w:val="uk-UA"/>
        </w:rPr>
        <w:t xml:space="preserve"> у кожній по 3-10 жилих </w:t>
      </w:r>
      <w:proofErr w:type="spellStart"/>
      <w:r w:rsidRPr="00CC7189">
        <w:rPr>
          <w:sz w:val="28"/>
          <w:szCs w:val="28"/>
          <w:lang w:val="uk-UA"/>
        </w:rPr>
        <w:t>нір</w:t>
      </w:r>
      <w:proofErr w:type="spellEnd"/>
      <w:r w:rsidRPr="00CC7189">
        <w:rPr>
          <w:sz w:val="28"/>
          <w:szCs w:val="28"/>
          <w:lang w:val="uk-UA"/>
        </w:rPr>
        <w:t xml:space="preserve">. </w:t>
      </w:r>
    </w:p>
    <w:p w:rsidR="000F5355" w:rsidRDefault="003200B8" w:rsidP="000F5355">
      <w:pPr>
        <w:ind w:left="-426" w:firstLine="710"/>
        <w:jc w:val="both"/>
        <w:rPr>
          <w:color w:val="000000"/>
          <w:sz w:val="28"/>
          <w:szCs w:val="28"/>
          <w:lang w:val="uk-UA" w:eastAsia="uk-UA"/>
        </w:rPr>
      </w:pPr>
      <w:proofErr w:type="spellStart"/>
      <w:r w:rsidRPr="00CC7189">
        <w:rPr>
          <w:sz w:val="28"/>
          <w:szCs w:val="28"/>
          <w:shd w:val="clear" w:color="auto" w:fill="FFFFFF"/>
        </w:rPr>
        <w:t>Нагадуємо</w:t>
      </w:r>
      <w:proofErr w:type="spellEnd"/>
      <w:r w:rsidRPr="00CC7189">
        <w:rPr>
          <w:sz w:val="28"/>
          <w:szCs w:val="28"/>
          <w:shd w:val="clear" w:color="auto" w:fill="FFFFFF"/>
        </w:rPr>
        <w:t xml:space="preserve">, </w:t>
      </w:r>
      <w:proofErr w:type="spellStart"/>
      <w:r w:rsidRPr="00CC7189">
        <w:rPr>
          <w:sz w:val="28"/>
          <w:szCs w:val="28"/>
          <w:shd w:val="clear" w:color="auto" w:fill="FFFFFF"/>
        </w:rPr>
        <w:t>якщо</w:t>
      </w:r>
      <w:proofErr w:type="spellEnd"/>
      <w:r w:rsidRPr="00CC7189">
        <w:rPr>
          <w:sz w:val="28"/>
          <w:szCs w:val="28"/>
          <w:shd w:val="clear" w:color="auto" w:fill="FFFFFF"/>
        </w:rPr>
        <w:t xml:space="preserve"> на одному </w:t>
      </w:r>
      <w:proofErr w:type="spellStart"/>
      <w:r w:rsidRPr="00CC7189">
        <w:rPr>
          <w:sz w:val="28"/>
          <w:szCs w:val="28"/>
          <w:shd w:val="clear" w:color="auto" w:fill="FFFFFF"/>
        </w:rPr>
        <w:t>гектарі</w:t>
      </w:r>
      <w:proofErr w:type="spellEnd"/>
      <w:r w:rsidRPr="00CC7189">
        <w:rPr>
          <w:sz w:val="28"/>
          <w:szCs w:val="28"/>
          <w:shd w:val="clear" w:color="auto" w:fill="FFFFFF"/>
        </w:rPr>
        <w:t xml:space="preserve"> </w:t>
      </w:r>
      <w:proofErr w:type="spellStart"/>
      <w:r w:rsidRPr="00CC7189">
        <w:rPr>
          <w:sz w:val="28"/>
          <w:szCs w:val="28"/>
          <w:shd w:val="clear" w:color="auto" w:fill="FFFFFF"/>
        </w:rPr>
        <w:t>посівів</w:t>
      </w:r>
      <w:proofErr w:type="spellEnd"/>
      <w:r w:rsidRPr="00CC7189">
        <w:rPr>
          <w:sz w:val="28"/>
          <w:szCs w:val="28"/>
          <w:shd w:val="clear" w:color="auto" w:fill="FFFFFF"/>
        </w:rPr>
        <w:t xml:space="preserve"> </w:t>
      </w:r>
      <w:proofErr w:type="spellStart"/>
      <w:r w:rsidRPr="00CC7189">
        <w:rPr>
          <w:sz w:val="28"/>
          <w:szCs w:val="28"/>
          <w:shd w:val="clear" w:color="auto" w:fill="FFFFFF"/>
        </w:rPr>
        <w:t>щільність</w:t>
      </w:r>
      <w:proofErr w:type="spellEnd"/>
      <w:r w:rsidRPr="00CC7189">
        <w:rPr>
          <w:sz w:val="28"/>
          <w:szCs w:val="28"/>
          <w:shd w:val="clear" w:color="auto" w:fill="FFFFFF"/>
        </w:rPr>
        <w:t xml:space="preserve"> </w:t>
      </w:r>
      <w:proofErr w:type="spellStart"/>
      <w:r w:rsidRPr="00CC7189">
        <w:rPr>
          <w:sz w:val="28"/>
          <w:szCs w:val="28"/>
          <w:shd w:val="clear" w:color="auto" w:fill="FFFFFF"/>
        </w:rPr>
        <w:t>мишоподібних</w:t>
      </w:r>
      <w:proofErr w:type="spellEnd"/>
      <w:r w:rsidRPr="00CC7189">
        <w:rPr>
          <w:sz w:val="28"/>
          <w:szCs w:val="28"/>
          <w:shd w:val="clear" w:color="auto" w:fill="FFFFFF"/>
        </w:rPr>
        <w:t xml:space="preserve"> </w:t>
      </w:r>
      <w:proofErr w:type="spellStart"/>
      <w:r w:rsidRPr="00CC7189">
        <w:rPr>
          <w:sz w:val="28"/>
          <w:szCs w:val="28"/>
          <w:shd w:val="clear" w:color="auto" w:fill="FFFFFF"/>
        </w:rPr>
        <w:t>гризунів</w:t>
      </w:r>
      <w:proofErr w:type="spellEnd"/>
      <w:r w:rsidRPr="00CC7189">
        <w:rPr>
          <w:sz w:val="28"/>
          <w:szCs w:val="28"/>
          <w:shd w:val="clear" w:color="auto" w:fill="FFFFFF"/>
        </w:rPr>
        <w:t xml:space="preserve"> </w:t>
      </w:r>
      <w:proofErr w:type="spellStart"/>
      <w:r w:rsidRPr="00CC7189">
        <w:rPr>
          <w:sz w:val="28"/>
          <w:szCs w:val="28"/>
          <w:shd w:val="clear" w:color="auto" w:fill="FFFFFF"/>
        </w:rPr>
        <w:t>досягає</w:t>
      </w:r>
      <w:proofErr w:type="spellEnd"/>
      <w:r w:rsidRPr="00CC7189">
        <w:rPr>
          <w:sz w:val="28"/>
          <w:szCs w:val="28"/>
          <w:shd w:val="clear" w:color="auto" w:fill="FFFFFF"/>
        </w:rPr>
        <w:t xml:space="preserve"> 3–5 і </w:t>
      </w:r>
      <w:proofErr w:type="spellStart"/>
      <w:r w:rsidRPr="00CC7189">
        <w:rPr>
          <w:sz w:val="28"/>
          <w:szCs w:val="28"/>
          <w:shd w:val="clear" w:color="auto" w:fill="FFFFFF"/>
        </w:rPr>
        <w:t>більше</w:t>
      </w:r>
      <w:proofErr w:type="spellEnd"/>
      <w:r w:rsidRPr="00CC7189">
        <w:rPr>
          <w:sz w:val="28"/>
          <w:szCs w:val="28"/>
          <w:shd w:val="clear" w:color="auto" w:fill="FFFFFF"/>
        </w:rPr>
        <w:t xml:space="preserve"> </w:t>
      </w:r>
      <w:proofErr w:type="spellStart"/>
      <w:r w:rsidRPr="00CC7189">
        <w:rPr>
          <w:sz w:val="28"/>
          <w:szCs w:val="28"/>
          <w:shd w:val="clear" w:color="auto" w:fill="FFFFFF"/>
        </w:rPr>
        <w:t>жилих</w:t>
      </w:r>
      <w:proofErr w:type="spellEnd"/>
      <w:r w:rsidRPr="00CC7189">
        <w:rPr>
          <w:sz w:val="28"/>
          <w:szCs w:val="28"/>
          <w:shd w:val="clear" w:color="auto" w:fill="FFFFFF"/>
        </w:rPr>
        <w:t xml:space="preserve"> </w:t>
      </w:r>
      <w:proofErr w:type="spellStart"/>
      <w:r w:rsidRPr="00CC7189">
        <w:rPr>
          <w:sz w:val="28"/>
          <w:szCs w:val="28"/>
          <w:shd w:val="clear" w:color="auto" w:fill="FFFFFF"/>
        </w:rPr>
        <w:t>колоній</w:t>
      </w:r>
      <w:proofErr w:type="spellEnd"/>
      <w:r w:rsidRPr="00CC7189">
        <w:rPr>
          <w:sz w:val="28"/>
          <w:szCs w:val="28"/>
          <w:shd w:val="clear" w:color="auto" w:fill="FFFFFF"/>
        </w:rPr>
        <w:t xml:space="preserve">, то </w:t>
      </w:r>
      <w:proofErr w:type="spellStart"/>
      <w:r w:rsidRPr="00CC7189">
        <w:rPr>
          <w:sz w:val="28"/>
          <w:szCs w:val="28"/>
          <w:shd w:val="clear" w:color="auto" w:fill="FFFFFF"/>
        </w:rPr>
        <w:t>необхідно</w:t>
      </w:r>
      <w:proofErr w:type="spellEnd"/>
      <w:r w:rsidRPr="00CC7189">
        <w:rPr>
          <w:sz w:val="28"/>
          <w:szCs w:val="28"/>
          <w:shd w:val="clear" w:color="auto" w:fill="FFFFFF"/>
        </w:rPr>
        <w:t xml:space="preserve"> </w:t>
      </w:r>
      <w:proofErr w:type="spellStart"/>
      <w:r w:rsidRPr="00CC7189">
        <w:rPr>
          <w:sz w:val="28"/>
          <w:szCs w:val="28"/>
          <w:shd w:val="clear" w:color="auto" w:fill="FFFFFF"/>
        </w:rPr>
        <w:t>негайно</w:t>
      </w:r>
      <w:proofErr w:type="spellEnd"/>
      <w:r w:rsidRPr="00CC7189">
        <w:rPr>
          <w:sz w:val="28"/>
          <w:szCs w:val="28"/>
          <w:shd w:val="clear" w:color="auto" w:fill="FFFFFF"/>
        </w:rPr>
        <w:t xml:space="preserve"> </w:t>
      </w:r>
      <w:proofErr w:type="spellStart"/>
      <w:r w:rsidRPr="00CC7189">
        <w:rPr>
          <w:sz w:val="28"/>
          <w:szCs w:val="28"/>
          <w:shd w:val="clear" w:color="auto" w:fill="FFFFFF"/>
        </w:rPr>
        <w:t>приступити</w:t>
      </w:r>
      <w:proofErr w:type="spellEnd"/>
      <w:r w:rsidRPr="00CC7189">
        <w:rPr>
          <w:sz w:val="28"/>
          <w:szCs w:val="28"/>
          <w:shd w:val="clear" w:color="auto" w:fill="FFFFFF"/>
        </w:rPr>
        <w:t xml:space="preserve"> до </w:t>
      </w:r>
      <w:proofErr w:type="spellStart"/>
      <w:r w:rsidRPr="00CC7189">
        <w:rPr>
          <w:sz w:val="28"/>
          <w:szCs w:val="28"/>
          <w:shd w:val="clear" w:color="auto" w:fill="FFFFFF"/>
        </w:rPr>
        <w:t>їх</w:t>
      </w:r>
      <w:proofErr w:type="spellEnd"/>
      <w:r w:rsidRPr="00CC7189">
        <w:rPr>
          <w:sz w:val="28"/>
          <w:szCs w:val="28"/>
          <w:shd w:val="clear" w:color="auto" w:fill="FFFFFF"/>
        </w:rPr>
        <w:t xml:space="preserve"> </w:t>
      </w:r>
      <w:proofErr w:type="spellStart"/>
      <w:r w:rsidRPr="00CC7189">
        <w:rPr>
          <w:sz w:val="28"/>
          <w:szCs w:val="28"/>
          <w:shd w:val="clear" w:color="auto" w:fill="FFFFFF"/>
        </w:rPr>
        <w:t>знищення</w:t>
      </w:r>
      <w:proofErr w:type="spellEnd"/>
      <w:r w:rsidRPr="00CC7189">
        <w:rPr>
          <w:sz w:val="28"/>
          <w:szCs w:val="28"/>
          <w:shd w:val="clear" w:color="auto" w:fill="FFFFFF"/>
        </w:rPr>
        <w:t>.</w:t>
      </w:r>
      <w:r w:rsidRPr="00CC7189">
        <w:rPr>
          <w:rStyle w:val="apple-converted-space"/>
          <w:sz w:val="28"/>
          <w:szCs w:val="28"/>
          <w:shd w:val="clear" w:color="auto" w:fill="FFFFFF"/>
          <w:lang w:val="uk-UA"/>
        </w:rPr>
        <w:t xml:space="preserve"> </w:t>
      </w:r>
      <w:proofErr w:type="spellStart"/>
      <w:r w:rsidRPr="00CC7189">
        <w:rPr>
          <w:rStyle w:val="a3"/>
          <w:sz w:val="28"/>
          <w:szCs w:val="28"/>
          <w:shd w:val="clear" w:color="auto" w:fill="FFFFFF"/>
        </w:rPr>
        <w:t>Найефективнішим</w:t>
      </w:r>
      <w:proofErr w:type="spellEnd"/>
      <w:r w:rsidRPr="00CC7189">
        <w:rPr>
          <w:rStyle w:val="a3"/>
          <w:sz w:val="28"/>
          <w:szCs w:val="28"/>
          <w:shd w:val="clear" w:color="auto" w:fill="FFFFFF"/>
        </w:rPr>
        <w:t xml:space="preserve"> і </w:t>
      </w:r>
      <w:proofErr w:type="spellStart"/>
      <w:r w:rsidRPr="00CC7189">
        <w:rPr>
          <w:rStyle w:val="a3"/>
          <w:sz w:val="28"/>
          <w:szCs w:val="28"/>
          <w:shd w:val="clear" w:color="auto" w:fill="FFFFFF"/>
        </w:rPr>
        <w:t>найекономічнішим</w:t>
      </w:r>
      <w:proofErr w:type="spellEnd"/>
      <w:r w:rsidRPr="00CC7189">
        <w:rPr>
          <w:rStyle w:val="a3"/>
          <w:sz w:val="28"/>
          <w:szCs w:val="28"/>
          <w:shd w:val="clear" w:color="auto" w:fill="FFFFFF"/>
        </w:rPr>
        <w:t xml:space="preserve"> способом </w:t>
      </w:r>
      <w:proofErr w:type="spellStart"/>
      <w:r w:rsidRPr="00CC7189">
        <w:rPr>
          <w:rStyle w:val="a3"/>
          <w:sz w:val="28"/>
          <w:szCs w:val="28"/>
          <w:shd w:val="clear" w:color="auto" w:fill="FFFFFF"/>
        </w:rPr>
        <w:t>боротьби</w:t>
      </w:r>
      <w:proofErr w:type="spellEnd"/>
      <w:r w:rsidRPr="00CC7189">
        <w:rPr>
          <w:rStyle w:val="a3"/>
          <w:sz w:val="28"/>
          <w:szCs w:val="28"/>
          <w:shd w:val="clear" w:color="auto" w:fill="FFFFFF"/>
        </w:rPr>
        <w:t xml:space="preserve"> з </w:t>
      </w:r>
      <w:proofErr w:type="spellStart"/>
      <w:r w:rsidRPr="00CC7189">
        <w:rPr>
          <w:rStyle w:val="a3"/>
          <w:sz w:val="28"/>
          <w:szCs w:val="28"/>
          <w:shd w:val="clear" w:color="auto" w:fill="FFFFFF"/>
        </w:rPr>
        <w:t>гризунами</w:t>
      </w:r>
      <w:proofErr w:type="spellEnd"/>
      <w:r w:rsidRPr="00CC7189">
        <w:rPr>
          <w:rStyle w:val="a3"/>
          <w:sz w:val="28"/>
          <w:szCs w:val="28"/>
          <w:shd w:val="clear" w:color="auto" w:fill="FFFFFF"/>
        </w:rPr>
        <w:t xml:space="preserve"> є </w:t>
      </w:r>
      <w:proofErr w:type="spellStart"/>
      <w:r w:rsidRPr="00CC7189">
        <w:rPr>
          <w:rStyle w:val="a3"/>
          <w:sz w:val="28"/>
          <w:szCs w:val="28"/>
          <w:shd w:val="clear" w:color="auto" w:fill="FFFFFF"/>
        </w:rPr>
        <w:t>застосування</w:t>
      </w:r>
      <w:proofErr w:type="spellEnd"/>
      <w:r w:rsidRPr="00CC7189">
        <w:rPr>
          <w:rStyle w:val="a3"/>
          <w:sz w:val="28"/>
          <w:szCs w:val="28"/>
          <w:shd w:val="clear" w:color="auto" w:fill="FFFFFF"/>
        </w:rPr>
        <w:t xml:space="preserve"> </w:t>
      </w:r>
      <w:proofErr w:type="spellStart"/>
      <w:r w:rsidRPr="00CC7189">
        <w:rPr>
          <w:rStyle w:val="a3"/>
          <w:sz w:val="28"/>
          <w:szCs w:val="28"/>
          <w:shd w:val="clear" w:color="auto" w:fill="FFFFFF"/>
        </w:rPr>
        <w:t>родентицидів</w:t>
      </w:r>
      <w:proofErr w:type="spellEnd"/>
      <w:r w:rsidRPr="00CC7189">
        <w:rPr>
          <w:rStyle w:val="a3"/>
          <w:sz w:val="28"/>
          <w:szCs w:val="28"/>
          <w:shd w:val="clear" w:color="auto" w:fill="FFFFFF"/>
          <w:lang w:val="uk-UA"/>
        </w:rPr>
        <w:t xml:space="preserve"> дозволених до використання. </w:t>
      </w:r>
      <w:proofErr w:type="spellStart"/>
      <w:r w:rsidRPr="00CC7189">
        <w:rPr>
          <w:sz w:val="28"/>
          <w:szCs w:val="28"/>
          <w:shd w:val="clear" w:color="auto" w:fill="FFFFFF"/>
        </w:rPr>
        <w:t>Щоб</w:t>
      </w:r>
      <w:proofErr w:type="spellEnd"/>
      <w:r w:rsidRPr="00CC7189">
        <w:rPr>
          <w:sz w:val="28"/>
          <w:szCs w:val="28"/>
          <w:shd w:val="clear" w:color="auto" w:fill="FFFFFF"/>
        </w:rPr>
        <w:t xml:space="preserve"> </w:t>
      </w:r>
      <w:proofErr w:type="spellStart"/>
      <w:r w:rsidRPr="00CC7189">
        <w:rPr>
          <w:sz w:val="28"/>
          <w:szCs w:val="28"/>
          <w:shd w:val="clear" w:color="auto" w:fill="FFFFFF"/>
        </w:rPr>
        <w:t>ефективно</w:t>
      </w:r>
      <w:proofErr w:type="spellEnd"/>
      <w:r w:rsidRPr="00CC7189">
        <w:rPr>
          <w:sz w:val="28"/>
          <w:szCs w:val="28"/>
          <w:shd w:val="clear" w:color="auto" w:fill="FFFFFF"/>
        </w:rPr>
        <w:t xml:space="preserve"> </w:t>
      </w:r>
      <w:proofErr w:type="spellStart"/>
      <w:r w:rsidRPr="00CC7189">
        <w:rPr>
          <w:sz w:val="28"/>
          <w:szCs w:val="28"/>
          <w:shd w:val="clear" w:color="auto" w:fill="FFFFFF"/>
        </w:rPr>
        <w:t>захистити</w:t>
      </w:r>
      <w:proofErr w:type="spellEnd"/>
      <w:r w:rsidRPr="00CC7189">
        <w:rPr>
          <w:sz w:val="28"/>
          <w:szCs w:val="28"/>
          <w:shd w:val="clear" w:color="auto" w:fill="FFFFFF"/>
        </w:rPr>
        <w:t xml:space="preserve"> </w:t>
      </w:r>
      <w:proofErr w:type="spellStart"/>
      <w:r w:rsidRPr="00CC7189">
        <w:rPr>
          <w:sz w:val="28"/>
          <w:szCs w:val="28"/>
          <w:shd w:val="clear" w:color="auto" w:fill="FFFFFF"/>
        </w:rPr>
        <w:t>посіви</w:t>
      </w:r>
      <w:proofErr w:type="spellEnd"/>
      <w:r w:rsidRPr="00CC7189">
        <w:rPr>
          <w:sz w:val="28"/>
          <w:szCs w:val="28"/>
          <w:shd w:val="clear" w:color="auto" w:fill="FFFFFF"/>
        </w:rPr>
        <w:t xml:space="preserve"> </w:t>
      </w:r>
      <w:proofErr w:type="spellStart"/>
      <w:r w:rsidRPr="00CC7189">
        <w:rPr>
          <w:sz w:val="28"/>
          <w:szCs w:val="28"/>
          <w:shd w:val="clear" w:color="auto" w:fill="FFFFFF"/>
        </w:rPr>
        <w:t>від</w:t>
      </w:r>
      <w:proofErr w:type="spellEnd"/>
      <w:r w:rsidRPr="00CC7189">
        <w:rPr>
          <w:sz w:val="28"/>
          <w:szCs w:val="28"/>
          <w:shd w:val="clear" w:color="auto" w:fill="FFFFFF"/>
        </w:rPr>
        <w:t xml:space="preserve"> </w:t>
      </w:r>
      <w:proofErr w:type="spellStart"/>
      <w:r w:rsidRPr="00CC7189">
        <w:rPr>
          <w:sz w:val="28"/>
          <w:szCs w:val="28"/>
          <w:shd w:val="clear" w:color="auto" w:fill="FFFFFF"/>
        </w:rPr>
        <w:t>мишоподібних</w:t>
      </w:r>
      <w:proofErr w:type="spellEnd"/>
      <w:r w:rsidRPr="00CC7189">
        <w:rPr>
          <w:sz w:val="28"/>
          <w:szCs w:val="28"/>
          <w:shd w:val="clear" w:color="auto" w:fill="FFFFFF"/>
        </w:rPr>
        <w:t xml:space="preserve"> </w:t>
      </w:r>
      <w:proofErr w:type="spellStart"/>
      <w:r w:rsidRPr="00CC7189">
        <w:rPr>
          <w:sz w:val="28"/>
          <w:szCs w:val="28"/>
          <w:shd w:val="clear" w:color="auto" w:fill="FFFFFF"/>
        </w:rPr>
        <w:t>гризунів</w:t>
      </w:r>
      <w:proofErr w:type="spellEnd"/>
      <w:r w:rsidRPr="00CC7189">
        <w:rPr>
          <w:sz w:val="28"/>
          <w:szCs w:val="28"/>
          <w:shd w:val="clear" w:color="auto" w:fill="FFFFFF"/>
        </w:rPr>
        <w:t xml:space="preserve">, </w:t>
      </w:r>
      <w:proofErr w:type="spellStart"/>
      <w:r w:rsidRPr="00CC7189">
        <w:rPr>
          <w:sz w:val="28"/>
          <w:szCs w:val="28"/>
          <w:shd w:val="clear" w:color="auto" w:fill="FFFFFF"/>
        </w:rPr>
        <w:t>важливо</w:t>
      </w:r>
      <w:proofErr w:type="spellEnd"/>
      <w:r w:rsidRPr="00CC7189">
        <w:rPr>
          <w:sz w:val="28"/>
          <w:szCs w:val="28"/>
          <w:shd w:val="clear" w:color="auto" w:fill="FFFFFF"/>
        </w:rPr>
        <w:t xml:space="preserve"> </w:t>
      </w:r>
      <w:proofErr w:type="spellStart"/>
      <w:r w:rsidRPr="00CC7189">
        <w:rPr>
          <w:sz w:val="28"/>
          <w:szCs w:val="28"/>
          <w:shd w:val="clear" w:color="auto" w:fill="FFFFFF"/>
        </w:rPr>
        <w:t>визначити</w:t>
      </w:r>
      <w:proofErr w:type="spellEnd"/>
      <w:r w:rsidRPr="00CC7189">
        <w:rPr>
          <w:sz w:val="28"/>
          <w:szCs w:val="28"/>
          <w:shd w:val="clear" w:color="auto" w:fill="FFFFFF"/>
        </w:rPr>
        <w:t xml:space="preserve"> </w:t>
      </w:r>
      <w:proofErr w:type="spellStart"/>
      <w:r w:rsidRPr="00CC7189">
        <w:rPr>
          <w:sz w:val="28"/>
          <w:szCs w:val="28"/>
          <w:shd w:val="clear" w:color="auto" w:fill="FFFFFF"/>
        </w:rPr>
        <w:t>домінуючі</w:t>
      </w:r>
      <w:proofErr w:type="spellEnd"/>
      <w:r w:rsidRPr="00CC7189">
        <w:rPr>
          <w:sz w:val="28"/>
          <w:szCs w:val="28"/>
          <w:shd w:val="clear" w:color="auto" w:fill="FFFFFF"/>
        </w:rPr>
        <w:t xml:space="preserve"> </w:t>
      </w:r>
      <w:proofErr w:type="spellStart"/>
      <w:r w:rsidRPr="00CC7189">
        <w:rPr>
          <w:sz w:val="28"/>
          <w:szCs w:val="28"/>
          <w:shd w:val="clear" w:color="auto" w:fill="FFFFFF"/>
        </w:rPr>
        <w:t>види</w:t>
      </w:r>
      <w:proofErr w:type="spellEnd"/>
      <w:r w:rsidRPr="00CC7189">
        <w:rPr>
          <w:sz w:val="28"/>
          <w:szCs w:val="28"/>
          <w:shd w:val="clear" w:color="auto" w:fill="FFFFFF"/>
        </w:rPr>
        <w:t xml:space="preserve"> та </w:t>
      </w:r>
      <w:proofErr w:type="spellStart"/>
      <w:r w:rsidRPr="00CC7189">
        <w:rPr>
          <w:sz w:val="28"/>
          <w:szCs w:val="28"/>
          <w:shd w:val="clear" w:color="auto" w:fill="FFFFFF"/>
        </w:rPr>
        <w:t>їх</w:t>
      </w:r>
      <w:proofErr w:type="spellEnd"/>
      <w:r w:rsidRPr="00CC7189">
        <w:rPr>
          <w:sz w:val="28"/>
          <w:szCs w:val="28"/>
          <w:shd w:val="clear" w:color="auto" w:fill="FFFFFF"/>
        </w:rPr>
        <w:t xml:space="preserve"> </w:t>
      </w:r>
      <w:proofErr w:type="spellStart"/>
      <w:r w:rsidRPr="00CC7189">
        <w:rPr>
          <w:sz w:val="28"/>
          <w:szCs w:val="28"/>
          <w:shd w:val="clear" w:color="auto" w:fill="FFFFFF"/>
        </w:rPr>
        <w:t>чисельність</w:t>
      </w:r>
      <w:proofErr w:type="spellEnd"/>
      <w:r w:rsidRPr="00CC7189">
        <w:rPr>
          <w:sz w:val="28"/>
          <w:szCs w:val="28"/>
          <w:shd w:val="clear" w:color="auto" w:fill="FFFFFF"/>
        </w:rPr>
        <w:t xml:space="preserve">. </w:t>
      </w:r>
      <w:proofErr w:type="spellStart"/>
      <w:r w:rsidRPr="00CC7189">
        <w:rPr>
          <w:sz w:val="28"/>
          <w:szCs w:val="28"/>
          <w:shd w:val="clear" w:color="auto" w:fill="FFFFFF"/>
        </w:rPr>
        <w:t>Застосовуючи</w:t>
      </w:r>
      <w:proofErr w:type="spellEnd"/>
      <w:r w:rsidRPr="00CC7189">
        <w:rPr>
          <w:sz w:val="28"/>
          <w:szCs w:val="28"/>
          <w:shd w:val="clear" w:color="auto" w:fill="FFFFFF"/>
        </w:rPr>
        <w:t xml:space="preserve"> </w:t>
      </w:r>
      <w:proofErr w:type="spellStart"/>
      <w:r w:rsidRPr="00CC7189">
        <w:rPr>
          <w:sz w:val="28"/>
          <w:szCs w:val="28"/>
          <w:shd w:val="clear" w:color="auto" w:fill="FFFFFF"/>
        </w:rPr>
        <w:t>родентициди</w:t>
      </w:r>
      <w:proofErr w:type="spellEnd"/>
      <w:r w:rsidRPr="00CC7189">
        <w:rPr>
          <w:sz w:val="28"/>
          <w:szCs w:val="28"/>
          <w:shd w:val="clear" w:color="auto" w:fill="FFFFFF"/>
        </w:rPr>
        <w:t xml:space="preserve">, </w:t>
      </w:r>
      <w:r w:rsidRPr="00CC7189">
        <w:rPr>
          <w:sz w:val="28"/>
          <w:szCs w:val="28"/>
          <w:shd w:val="clear" w:color="auto" w:fill="FFFFFF"/>
          <w:lang w:val="uk-UA"/>
        </w:rPr>
        <w:t>варто</w:t>
      </w:r>
      <w:r w:rsidRPr="00CC7189">
        <w:rPr>
          <w:sz w:val="28"/>
          <w:szCs w:val="28"/>
          <w:shd w:val="clear" w:color="auto" w:fill="FFFFFF"/>
        </w:rPr>
        <w:t xml:space="preserve"> </w:t>
      </w:r>
      <w:proofErr w:type="spellStart"/>
      <w:r w:rsidRPr="00CC7189">
        <w:rPr>
          <w:sz w:val="28"/>
          <w:szCs w:val="28"/>
          <w:shd w:val="clear" w:color="auto" w:fill="FFFFFF"/>
        </w:rPr>
        <w:t>враховувати</w:t>
      </w:r>
      <w:proofErr w:type="spellEnd"/>
      <w:r w:rsidRPr="00CC7189">
        <w:rPr>
          <w:sz w:val="28"/>
          <w:szCs w:val="28"/>
          <w:shd w:val="clear" w:color="auto" w:fill="FFFFFF"/>
        </w:rPr>
        <w:t xml:space="preserve"> </w:t>
      </w:r>
      <w:proofErr w:type="spellStart"/>
      <w:r w:rsidRPr="00CC7189">
        <w:rPr>
          <w:sz w:val="28"/>
          <w:szCs w:val="28"/>
          <w:shd w:val="clear" w:color="auto" w:fill="FFFFFF"/>
        </w:rPr>
        <w:t>видовий</w:t>
      </w:r>
      <w:proofErr w:type="spellEnd"/>
      <w:r w:rsidRPr="00CC7189">
        <w:rPr>
          <w:sz w:val="28"/>
          <w:szCs w:val="28"/>
          <w:shd w:val="clear" w:color="auto" w:fill="FFFFFF"/>
        </w:rPr>
        <w:t xml:space="preserve"> склад </w:t>
      </w:r>
      <w:proofErr w:type="spellStart"/>
      <w:r w:rsidRPr="00CC7189">
        <w:rPr>
          <w:sz w:val="28"/>
          <w:szCs w:val="28"/>
          <w:shd w:val="clear" w:color="auto" w:fill="FFFFFF"/>
        </w:rPr>
        <w:t>гризунів</w:t>
      </w:r>
      <w:proofErr w:type="spellEnd"/>
      <w:r w:rsidRPr="00CC7189">
        <w:rPr>
          <w:sz w:val="28"/>
          <w:szCs w:val="28"/>
          <w:shd w:val="clear" w:color="auto" w:fill="FFFFFF"/>
        </w:rPr>
        <w:t xml:space="preserve">, особливого </w:t>
      </w:r>
      <w:proofErr w:type="spellStart"/>
      <w:r w:rsidRPr="00CC7189">
        <w:rPr>
          <w:sz w:val="28"/>
          <w:szCs w:val="28"/>
          <w:shd w:val="clear" w:color="auto" w:fill="FFFFFF"/>
        </w:rPr>
        <w:t>значення</w:t>
      </w:r>
      <w:proofErr w:type="spellEnd"/>
      <w:r w:rsidRPr="00CC7189">
        <w:rPr>
          <w:sz w:val="28"/>
          <w:szCs w:val="28"/>
          <w:shd w:val="clear" w:color="auto" w:fill="FFFFFF"/>
        </w:rPr>
        <w:t xml:space="preserve"> </w:t>
      </w:r>
      <w:proofErr w:type="spellStart"/>
      <w:r w:rsidRPr="00CC7189">
        <w:rPr>
          <w:sz w:val="28"/>
          <w:szCs w:val="28"/>
          <w:shd w:val="clear" w:color="auto" w:fill="FFFFFF"/>
        </w:rPr>
        <w:t>надаючи</w:t>
      </w:r>
      <w:proofErr w:type="spellEnd"/>
      <w:r w:rsidRPr="00CC7189">
        <w:rPr>
          <w:sz w:val="28"/>
          <w:szCs w:val="28"/>
          <w:shd w:val="clear" w:color="auto" w:fill="FFFFFF"/>
        </w:rPr>
        <w:t xml:space="preserve"> </w:t>
      </w:r>
      <w:proofErr w:type="spellStart"/>
      <w:r w:rsidRPr="00CC7189">
        <w:rPr>
          <w:sz w:val="28"/>
          <w:szCs w:val="28"/>
          <w:shd w:val="clear" w:color="auto" w:fill="FFFFFF"/>
        </w:rPr>
        <w:t>домінуванню</w:t>
      </w:r>
      <w:proofErr w:type="spellEnd"/>
      <w:r w:rsidRPr="00CC7189">
        <w:rPr>
          <w:sz w:val="28"/>
          <w:szCs w:val="28"/>
          <w:shd w:val="clear" w:color="auto" w:fill="FFFFFF"/>
        </w:rPr>
        <w:t xml:space="preserve"> </w:t>
      </w:r>
      <w:proofErr w:type="spellStart"/>
      <w:r w:rsidRPr="00CC7189">
        <w:rPr>
          <w:sz w:val="28"/>
          <w:szCs w:val="28"/>
          <w:shd w:val="clear" w:color="auto" w:fill="FFFFFF"/>
        </w:rPr>
        <w:t>шкідників</w:t>
      </w:r>
      <w:proofErr w:type="spellEnd"/>
      <w:r w:rsidRPr="00CC7189">
        <w:rPr>
          <w:sz w:val="28"/>
          <w:szCs w:val="28"/>
          <w:shd w:val="clear" w:color="auto" w:fill="FFFFFF"/>
        </w:rPr>
        <w:t xml:space="preserve"> на кожному </w:t>
      </w:r>
      <w:proofErr w:type="spellStart"/>
      <w:r w:rsidRPr="00CC7189">
        <w:rPr>
          <w:sz w:val="28"/>
          <w:szCs w:val="28"/>
          <w:shd w:val="clear" w:color="auto" w:fill="FFFFFF"/>
        </w:rPr>
        <w:t>полі</w:t>
      </w:r>
      <w:proofErr w:type="spellEnd"/>
      <w:r w:rsidRPr="00CC7189">
        <w:rPr>
          <w:sz w:val="28"/>
          <w:szCs w:val="28"/>
          <w:shd w:val="clear" w:color="auto" w:fill="FFFFFF"/>
        </w:rPr>
        <w:t>.</w:t>
      </w:r>
    </w:p>
    <w:p w:rsidR="00CD7B7C" w:rsidRPr="000F5355" w:rsidRDefault="00CD7B7C" w:rsidP="000F5355">
      <w:pPr>
        <w:ind w:left="-426" w:firstLine="710"/>
        <w:jc w:val="both"/>
        <w:rPr>
          <w:color w:val="000000"/>
          <w:sz w:val="28"/>
          <w:szCs w:val="28"/>
          <w:lang w:val="uk-UA" w:eastAsia="uk-UA"/>
        </w:rPr>
      </w:pPr>
      <w:r w:rsidRPr="00CC7189">
        <w:rPr>
          <w:sz w:val="28"/>
          <w:szCs w:val="28"/>
          <w:lang w:val="uk-UA"/>
        </w:rPr>
        <w:t xml:space="preserve">В господарствах здійснюється </w:t>
      </w:r>
      <w:proofErr w:type="spellStart"/>
      <w:r w:rsidRPr="00CC7189">
        <w:rPr>
          <w:sz w:val="28"/>
          <w:szCs w:val="28"/>
          <w:lang w:val="uk-UA"/>
        </w:rPr>
        <w:t>фітосанітарний</w:t>
      </w:r>
      <w:proofErr w:type="spellEnd"/>
      <w:r w:rsidRPr="00CC7189">
        <w:rPr>
          <w:sz w:val="28"/>
          <w:szCs w:val="28"/>
          <w:lang w:val="uk-UA"/>
        </w:rPr>
        <w:t xml:space="preserve"> нагляд з посівами озимих зернових та ріпаку. </w:t>
      </w:r>
    </w:p>
    <w:p w:rsidR="00267991" w:rsidRPr="003E02E1" w:rsidRDefault="00267991" w:rsidP="0026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sidRPr="003E02E1">
        <w:rPr>
          <w:spacing w:val="-6"/>
          <w:sz w:val="28"/>
          <w:szCs w:val="28"/>
        </w:rPr>
        <w:t xml:space="preserve">За оперативною </w:t>
      </w:r>
      <w:proofErr w:type="spellStart"/>
      <w:r w:rsidRPr="003E02E1">
        <w:rPr>
          <w:spacing w:val="-6"/>
          <w:sz w:val="28"/>
          <w:szCs w:val="28"/>
        </w:rPr>
        <w:t>інформацією</w:t>
      </w:r>
      <w:proofErr w:type="spellEnd"/>
      <w:r w:rsidRPr="003E02E1">
        <w:rPr>
          <w:spacing w:val="-6"/>
          <w:sz w:val="28"/>
          <w:szCs w:val="28"/>
        </w:rPr>
        <w:t xml:space="preserve"> про </w:t>
      </w:r>
      <w:proofErr w:type="spellStart"/>
      <w:r w:rsidRPr="003E02E1">
        <w:rPr>
          <w:spacing w:val="-6"/>
          <w:sz w:val="28"/>
          <w:szCs w:val="28"/>
        </w:rPr>
        <w:t>хід</w:t>
      </w:r>
      <w:proofErr w:type="spellEnd"/>
      <w:r w:rsidRPr="003E02E1">
        <w:rPr>
          <w:spacing w:val="-6"/>
          <w:sz w:val="28"/>
          <w:szCs w:val="28"/>
        </w:rPr>
        <w:t xml:space="preserve"> </w:t>
      </w:r>
      <w:proofErr w:type="spellStart"/>
      <w:r w:rsidRPr="003E02E1">
        <w:rPr>
          <w:spacing w:val="-6"/>
          <w:sz w:val="28"/>
          <w:szCs w:val="28"/>
        </w:rPr>
        <w:t>робіт</w:t>
      </w:r>
      <w:proofErr w:type="spellEnd"/>
      <w:r w:rsidRPr="003E02E1">
        <w:rPr>
          <w:spacing w:val="-6"/>
          <w:sz w:val="28"/>
          <w:szCs w:val="28"/>
        </w:rPr>
        <w:t xml:space="preserve"> </w:t>
      </w:r>
      <w:proofErr w:type="spellStart"/>
      <w:r w:rsidRPr="003E02E1">
        <w:rPr>
          <w:spacing w:val="-6"/>
          <w:sz w:val="28"/>
          <w:szCs w:val="28"/>
        </w:rPr>
        <w:t>із</w:t>
      </w:r>
      <w:proofErr w:type="spellEnd"/>
      <w:r w:rsidRPr="003E02E1">
        <w:rPr>
          <w:spacing w:val="-6"/>
          <w:sz w:val="28"/>
          <w:szCs w:val="28"/>
        </w:rPr>
        <w:t xml:space="preserve"> </w:t>
      </w:r>
      <w:proofErr w:type="spellStart"/>
      <w:r w:rsidRPr="003E02E1">
        <w:rPr>
          <w:spacing w:val="-6"/>
          <w:sz w:val="28"/>
          <w:szCs w:val="28"/>
        </w:rPr>
        <w:t>захисту</w:t>
      </w:r>
      <w:proofErr w:type="spellEnd"/>
      <w:r w:rsidRPr="003E02E1">
        <w:rPr>
          <w:spacing w:val="-6"/>
          <w:sz w:val="28"/>
          <w:szCs w:val="28"/>
        </w:rPr>
        <w:t xml:space="preserve"> </w:t>
      </w:r>
      <w:proofErr w:type="spellStart"/>
      <w:r w:rsidRPr="003E02E1">
        <w:rPr>
          <w:spacing w:val="-6"/>
          <w:sz w:val="28"/>
          <w:szCs w:val="28"/>
        </w:rPr>
        <w:t>рослин</w:t>
      </w:r>
      <w:proofErr w:type="spellEnd"/>
      <w:r w:rsidRPr="003E02E1">
        <w:rPr>
          <w:spacing w:val="-6"/>
          <w:sz w:val="28"/>
          <w:szCs w:val="28"/>
        </w:rPr>
        <w:t xml:space="preserve">, </w:t>
      </w:r>
      <w:proofErr w:type="spellStart"/>
      <w:r w:rsidRPr="003E02E1">
        <w:rPr>
          <w:spacing w:val="-6"/>
          <w:sz w:val="28"/>
          <w:szCs w:val="28"/>
        </w:rPr>
        <w:t>наданою</w:t>
      </w:r>
      <w:proofErr w:type="spellEnd"/>
      <w:r w:rsidRPr="003E02E1">
        <w:rPr>
          <w:spacing w:val="-6"/>
          <w:sz w:val="28"/>
          <w:szCs w:val="28"/>
        </w:rPr>
        <w:t xml:space="preserve"> </w:t>
      </w:r>
      <w:proofErr w:type="spellStart"/>
      <w:r w:rsidRPr="003E02E1">
        <w:rPr>
          <w:spacing w:val="-6"/>
          <w:sz w:val="28"/>
          <w:szCs w:val="28"/>
        </w:rPr>
        <w:t>Головними</w:t>
      </w:r>
      <w:proofErr w:type="spellEnd"/>
      <w:r w:rsidRPr="003E02E1">
        <w:rPr>
          <w:spacing w:val="-6"/>
          <w:sz w:val="28"/>
          <w:szCs w:val="28"/>
        </w:rPr>
        <w:t xml:space="preserve"> </w:t>
      </w:r>
      <w:proofErr w:type="spellStart"/>
      <w:r w:rsidRPr="003E02E1">
        <w:rPr>
          <w:spacing w:val="-6"/>
          <w:sz w:val="28"/>
          <w:szCs w:val="28"/>
        </w:rPr>
        <w:t>управліннями</w:t>
      </w:r>
      <w:proofErr w:type="spellEnd"/>
      <w:r w:rsidRPr="003E02E1">
        <w:rPr>
          <w:spacing w:val="-6"/>
          <w:sz w:val="28"/>
          <w:szCs w:val="28"/>
        </w:rPr>
        <w:t xml:space="preserve"> </w:t>
      </w:r>
      <w:proofErr w:type="spellStart"/>
      <w:r w:rsidRPr="003E02E1">
        <w:rPr>
          <w:spacing w:val="-6"/>
          <w:sz w:val="28"/>
          <w:szCs w:val="28"/>
        </w:rPr>
        <w:t>Держпродспоживслужби</w:t>
      </w:r>
      <w:proofErr w:type="spellEnd"/>
      <w:r w:rsidRPr="003E02E1">
        <w:rPr>
          <w:spacing w:val="-6"/>
          <w:sz w:val="28"/>
          <w:szCs w:val="28"/>
        </w:rPr>
        <w:t xml:space="preserve"> в областях</w:t>
      </w:r>
      <w:r w:rsidRPr="003E02E1">
        <w:rPr>
          <w:spacing w:val="-6"/>
          <w:sz w:val="28"/>
          <w:szCs w:val="28"/>
          <w:lang w:val="uk-UA"/>
        </w:rPr>
        <w:t xml:space="preserve"> станом на                        </w:t>
      </w:r>
      <w:r>
        <w:rPr>
          <w:b/>
          <w:spacing w:val="-6"/>
          <w:sz w:val="28"/>
          <w:szCs w:val="28"/>
          <w:lang w:val="uk-UA"/>
        </w:rPr>
        <w:t xml:space="preserve">10 </w:t>
      </w:r>
      <w:proofErr w:type="gramStart"/>
      <w:r>
        <w:rPr>
          <w:b/>
          <w:spacing w:val="-6"/>
          <w:sz w:val="28"/>
          <w:szCs w:val="28"/>
          <w:lang w:val="uk-UA"/>
        </w:rPr>
        <w:t xml:space="preserve">листопада </w:t>
      </w:r>
      <w:r w:rsidRPr="00E76D58">
        <w:rPr>
          <w:b/>
          <w:spacing w:val="-6"/>
          <w:sz w:val="28"/>
          <w:szCs w:val="28"/>
          <w:lang w:val="uk-UA"/>
        </w:rPr>
        <w:t xml:space="preserve"> </w:t>
      </w:r>
      <w:r>
        <w:rPr>
          <w:b/>
          <w:spacing w:val="-6"/>
          <w:sz w:val="28"/>
          <w:szCs w:val="28"/>
          <w:lang w:val="uk-UA"/>
        </w:rPr>
        <w:t>2022</w:t>
      </w:r>
      <w:proofErr w:type="gramEnd"/>
      <w:r w:rsidRPr="003E02E1">
        <w:rPr>
          <w:b/>
          <w:spacing w:val="-6"/>
          <w:sz w:val="28"/>
          <w:szCs w:val="28"/>
          <w:lang w:val="uk-UA"/>
        </w:rPr>
        <w:t xml:space="preserve"> року,</w:t>
      </w:r>
      <w:r w:rsidRPr="003E02E1">
        <w:rPr>
          <w:spacing w:val="-6"/>
          <w:sz w:val="28"/>
          <w:szCs w:val="28"/>
          <w:lang w:val="uk-UA"/>
        </w:rPr>
        <w:t xml:space="preserve"> </w:t>
      </w:r>
      <w:r w:rsidRPr="003E02E1">
        <w:rPr>
          <w:bCs/>
          <w:spacing w:val="-6"/>
          <w:sz w:val="28"/>
          <w:szCs w:val="28"/>
          <w:lang w:val="uk-UA"/>
        </w:rPr>
        <w:t>в господарствах усіх форм власності т</w:t>
      </w:r>
      <w:r w:rsidRPr="003E02E1">
        <w:rPr>
          <w:spacing w:val="-6"/>
          <w:sz w:val="28"/>
          <w:szCs w:val="28"/>
          <w:lang w:val="uk-UA"/>
        </w:rPr>
        <w:t>ривають роботи із  захисту сільськогосподарських культур</w:t>
      </w:r>
      <w:r>
        <w:rPr>
          <w:spacing w:val="-6"/>
          <w:sz w:val="28"/>
          <w:szCs w:val="28"/>
          <w:lang w:val="uk-UA"/>
        </w:rPr>
        <w:t xml:space="preserve">  від  </w:t>
      </w:r>
      <w:proofErr w:type="spellStart"/>
      <w:r>
        <w:rPr>
          <w:spacing w:val="-6"/>
          <w:sz w:val="28"/>
          <w:szCs w:val="28"/>
          <w:lang w:val="uk-UA"/>
        </w:rPr>
        <w:t>мишовидних</w:t>
      </w:r>
      <w:proofErr w:type="spellEnd"/>
      <w:r>
        <w:rPr>
          <w:spacing w:val="-6"/>
          <w:sz w:val="28"/>
          <w:szCs w:val="28"/>
          <w:lang w:val="uk-UA"/>
        </w:rPr>
        <w:t xml:space="preserve"> гризунів.</w:t>
      </w:r>
    </w:p>
    <w:p w:rsidR="00267991" w:rsidRDefault="00267991" w:rsidP="0026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На даний  час  оброблено </w:t>
      </w:r>
      <w:bookmarkStart w:id="0" w:name="_Hlk118970129"/>
      <w:r>
        <w:rPr>
          <w:sz w:val="28"/>
          <w:szCs w:val="28"/>
          <w:lang w:val="uk-UA"/>
        </w:rPr>
        <w:t>–</w:t>
      </w:r>
      <w:bookmarkEnd w:id="0"/>
      <w:r>
        <w:rPr>
          <w:sz w:val="28"/>
          <w:szCs w:val="28"/>
          <w:lang w:val="uk-UA"/>
        </w:rPr>
        <w:t xml:space="preserve"> 136 </w:t>
      </w:r>
      <w:proofErr w:type="spellStart"/>
      <w:r>
        <w:rPr>
          <w:sz w:val="28"/>
          <w:szCs w:val="28"/>
          <w:lang w:val="uk-UA"/>
        </w:rPr>
        <w:t>тис.га</w:t>
      </w:r>
      <w:proofErr w:type="spellEnd"/>
      <w:r>
        <w:rPr>
          <w:sz w:val="28"/>
          <w:szCs w:val="28"/>
          <w:lang w:val="uk-UA"/>
        </w:rPr>
        <w:t xml:space="preserve">  сільськогосподарських угідь, з них :</w:t>
      </w:r>
    </w:p>
    <w:p w:rsidR="00267991" w:rsidRDefault="00267991" w:rsidP="0026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озимі  зернові культури </w:t>
      </w:r>
      <w:r w:rsidRPr="00E119C4">
        <w:rPr>
          <w:sz w:val="28"/>
          <w:szCs w:val="28"/>
          <w:lang w:val="uk-UA"/>
        </w:rPr>
        <w:t>–</w:t>
      </w:r>
      <w:r>
        <w:rPr>
          <w:sz w:val="28"/>
          <w:szCs w:val="28"/>
          <w:lang w:val="uk-UA"/>
        </w:rPr>
        <w:t xml:space="preserve">  49,4  </w:t>
      </w:r>
      <w:proofErr w:type="spellStart"/>
      <w:r>
        <w:rPr>
          <w:sz w:val="28"/>
          <w:szCs w:val="28"/>
          <w:lang w:val="uk-UA"/>
        </w:rPr>
        <w:t>тис.га</w:t>
      </w:r>
      <w:proofErr w:type="spellEnd"/>
      <w:r>
        <w:rPr>
          <w:sz w:val="28"/>
          <w:szCs w:val="28"/>
          <w:lang w:val="uk-UA"/>
        </w:rPr>
        <w:t>;</w:t>
      </w:r>
    </w:p>
    <w:p w:rsidR="00267991" w:rsidRDefault="00267991" w:rsidP="0026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озимий ріпак </w:t>
      </w:r>
      <w:bookmarkStart w:id="1" w:name="_Hlk118445391"/>
      <w:r w:rsidRPr="00FB114E">
        <w:rPr>
          <w:sz w:val="28"/>
          <w:szCs w:val="28"/>
          <w:lang w:val="uk-UA"/>
        </w:rPr>
        <w:t>–</w:t>
      </w:r>
      <w:bookmarkEnd w:id="1"/>
      <w:r>
        <w:rPr>
          <w:sz w:val="28"/>
          <w:szCs w:val="28"/>
          <w:lang w:val="uk-UA"/>
        </w:rPr>
        <w:t xml:space="preserve"> 77,3  </w:t>
      </w:r>
      <w:proofErr w:type="spellStart"/>
      <w:r>
        <w:rPr>
          <w:sz w:val="28"/>
          <w:szCs w:val="28"/>
          <w:lang w:val="uk-UA"/>
        </w:rPr>
        <w:t>тис.га</w:t>
      </w:r>
      <w:proofErr w:type="spellEnd"/>
      <w:r>
        <w:rPr>
          <w:sz w:val="28"/>
          <w:szCs w:val="28"/>
          <w:lang w:val="uk-UA"/>
        </w:rPr>
        <w:t>;</w:t>
      </w:r>
    </w:p>
    <w:p w:rsidR="00267991" w:rsidRDefault="00267991" w:rsidP="0026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багаторічні трави </w:t>
      </w:r>
      <w:r w:rsidRPr="00FB114E">
        <w:rPr>
          <w:sz w:val="28"/>
          <w:szCs w:val="28"/>
          <w:lang w:val="uk-UA"/>
        </w:rPr>
        <w:t>–</w:t>
      </w:r>
      <w:r>
        <w:rPr>
          <w:sz w:val="28"/>
          <w:szCs w:val="28"/>
          <w:lang w:val="uk-UA"/>
        </w:rPr>
        <w:t xml:space="preserve"> 4,6 </w:t>
      </w:r>
      <w:proofErr w:type="spellStart"/>
      <w:r>
        <w:rPr>
          <w:sz w:val="28"/>
          <w:szCs w:val="28"/>
          <w:lang w:val="uk-UA"/>
        </w:rPr>
        <w:t>тис.га</w:t>
      </w:r>
      <w:proofErr w:type="spellEnd"/>
      <w:r>
        <w:rPr>
          <w:sz w:val="28"/>
          <w:szCs w:val="28"/>
          <w:lang w:val="uk-UA"/>
        </w:rPr>
        <w:t>;</w:t>
      </w:r>
    </w:p>
    <w:p w:rsidR="00267991" w:rsidRDefault="00267991" w:rsidP="0026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інші культури  </w:t>
      </w:r>
      <w:r w:rsidRPr="00FB114E">
        <w:rPr>
          <w:sz w:val="28"/>
          <w:szCs w:val="28"/>
          <w:lang w:val="uk-UA"/>
        </w:rPr>
        <w:t>–</w:t>
      </w:r>
      <w:r>
        <w:rPr>
          <w:sz w:val="28"/>
          <w:szCs w:val="28"/>
          <w:lang w:val="uk-UA"/>
        </w:rPr>
        <w:t xml:space="preserve"> 4,7  </w:t>
      </w:r>
      <w:proofErr w:type="spellStart"/>
      <w:r>
        <w:rPr>
          <w:sz w:val="28"/>
          <w:szCs w:val="28"/>
          <w:lang w:val="uk-UA"/>
        </w:rPr>
        <w:t>тис.га</w:t>
      </w:r>
      <w:proofErr w:type="spellEnd"/>
      <w:r>
        <w:rPr>
          <w:sz w:val="28"/>
          <w:szCs w:val="28"/>
          <w:lang w:val="uk-UA"/>
        </w:rPr>
        <w:t>.</w:t>
      </w:r>
    </w:p>
    <w:p w:rsidR="00267991" w:rsidRDefault="00267991" w:rsidP="0026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Хімічним методом проти </w:t>
      </w:r>
      <w:proofErr w:type="spellStart"/>
      <w:r>
        <w:rPr>
          <w:sz w:val="28"/>
          <w:szCs w:val="28"/>
          <w:lang w:val="uk-UA"/>
        </w:rPr>
        <w:t>мишовидних</w:t>
      </w:r>
      <w:proofErr w:type="spellEnd"/>
      <w:r>
        <w:rPr>
          <w:sz w:val="28"/>
          <w:szCs w:val="28"/>
          <w:lang w:val="uk-UA"/>
        </w:rPr>
        <w:t xml:space="preserve"> гризунів оброблено – 111,4  </w:t>
      </w:r>
      <w:proofErr w:type="spellStart"/>
      <w:r>
        <w:rPr>
          <w:sz w:val="28"/>
          <w:szCs w:val="28"/>
          <w:lang w:val="uk-UA"/>
        </w:rPr>
        <w:t>тис.га</w:t>
      </w:r>
      <w:proofErr w:type="spellEnd"/>
      <w:r>
        <w:rPr>
          <w:sz w:val="28"/>
          <w:szCs w:val="28"/>
          <w:lang w:val="uk-UA"/>
        </w:rPr>
        <w:t xml:space="preserve">, біологічним– 24,6 </w:t>
      </w:r>
      <w:proofErr w:type="spellStart"/>
      <w:r>
        <w:rPr>
          <w:sz w:val="28"/>
          <w:szCs w:val="28"/>
          <w:lang w:val="uk-UA"/>
        </w:rPr>
        <w:t>тис.га</w:t>
      </w:r>
      <w:proofErr w:type="spellEnd"/>
      <w:r>
        <w:rPr>
          <w:sz w:val="28"/>
          <w:szCs w:val="28"/>
          <w:lang w:val="uk-UA"/>
        </w:rPr>
        <w:t>.</w:t>
      </w:r>
    </w:p>
    <w:p w:rsidR="00267991" w:rsidRPr="003E02E1" w:rsidRDefault="00267991" w:rsidP="0026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w:t>
      </w:r>
      <w:r w:rsidRPr="003E02E1">
        <w:rPr>
          <w:sz w:val="28"/>
          <w:szCs w:val="28"/>
          <w:lang w:val="uk-UA"/>
        </w:rPr>
        <w:t xml:space="preserve">Захист сільськогосподарських культур </w:t>
      </w:r>
      <w:r>
        <w:rPr>
          <w:sz w:val="28"/>
          <w:szCs w:val="28"/>
          <w:lang w:val="uk-UA"/>
        </w:rPr>
        <w:t xml:space="preserve"> з початку поточного року </w:t>
      </w:r>
      <w:r w:rsidRPr="003E02E1">
        <w:rPr>
          <w:sz w:val="28"/>
          <w:szCs w:val="28"/>
          <w:lang w:val="uk-UA"/>
        </w:rPr>
        <w:t xml:space="preserve">проведений на площі </w:t>
      </w:r>
      <w:r>
        <w:rPr>
          <w:sz w:val="28"/>
          <w:szCs w:val="28"/>
          <w:lang w:val="uk-UA"/>
        </w:rPr>
        <w:t xml:space="preserve"> біля </w:t>
      </w:r>
      <w:bookmarkStart w:id="2" w:name="_Hlk118986830"/>
      <w:r>
        <w:rPr>
          <w:sz w:val="28"/>
          <w:szCs w:val="28"/>
          <w:lang w:val="uk-UA"/>
        </w:rPr>
        <w:t>–</w:t>
      </w:r>
      <w:bookmarkEnd w:id="2"/>
      <w:r>
        <w:rPr>
          <w:b/>
          <w:sz w:val="28"/>
          <w:szCs w:val="28"/>
          <w:lang w:val="uk-UA"/>
        </w:rPr>
        <w:t xml:space="preserve"> </w:t>
      </w:r>
      <w:r>
        <w:rPr>
          <w:bCs/>
          <w:sz w:val="28"/>
          <w:szCs w:val="28"/>
          <w:lang w:val="uk-UA"/>
        </w:rPr>
        <w:t>37</w:t>
      </w:r>
      <w:r w:rsidRPr="005976D9">
        <w:rPr>
          <w:bCs/>
          <w:sz w:val="28"/>
          <w:szCs w:val="28"/>
          <w:lang w:val="uk-UA"/>
        </w:rPr>
        <w:t xml:space="preserve"> млн. га., з них  біологічним  методом  </w:t>
      </w:r>
      <w:r w:rsidRPr="00996BC5">
        <w:rPr>
          <w:bCs/>
          <w:sz w:val="28"/>
          <w:szCs w:val="28"/>
          <w:lang w:val="uk-UA"/>
        </w:rPr>
        <w:t>–</w:t>
      </w:r>
      <w:r>
        <w:rPr>
          <w:bCs/>
          <w:sz w:val="28"/>
          <w:szCs w:val="28"/>
          <w:lang w:val="uk-UA"/>
        </w:rPr>
        <w:t xml:space="preserve"> </w:t>
      </w:r>
      <w:r w:rsidRPr="005976D9">
        <w:rPr>
          <w:bCs/>
          <w:sz w:val="28"/>
          <w:szCs w:val="28"/>
          <w:lang w:val="uk-UA"/>
        </w:rPr>
        <w:t>9</w:t>
      </w:r>
      <w:r>
        <w:rPr>
          <w:bCs/>
          <w:sz w:val="28"/>
          <w:szCs w:val="28"/>
          <w:lang w:val="uk-UA"/>
        </w:rPr>
        <w:t>96</w:t>
      </w:r>
      <w:r w:rsidRPr="005976D9">
        <w:rPr>
          <w:bCs/>
          <w:sz w:val="28"/>
          <w:szCs w:val="28"/>
          <w:lang w:val="uk-UA"/>
        </w:rPr>
        <w:t xml:space="preserve"> </w:t>
      </w:r>
      <w:proofErr w:type="spellStart"/>
      <w:r w:rsidRPr="005976D9">
        <w:rPr>
          <w:bCs/>
          <w:sz w:val="28"/>
          <w:szCs w:val="28"/>
          <w:lang w:val="uk-UA"/>
        </w:rPr>
        <w:t>тис.га</w:t>
      </w:r>
      <w:proofErr w:type="spellEnd"/>
      <w:r w:rsidRPr="005976D9">
        <w:rPr>
          <w:bCs/>
          <w:sz w:val="28"/>
          <w:szCs w:val="28"/>
          <w:lang w:val="uk-UA"/>
        </w:rPr>
        <w:t>.</w:t>
      </w:r>
      <w:r>
        <w:rPr>
          <w:b/>
          <w:sz w:val="28"/>
          <w:szCs w:val="28"/>
          <w:lang w:val="uk-UA"/>
        </w:rPr>
        <w:t xml:space="preserve"> </w:t>
      </w:r>
    </w:p>
    <w:p w:rsidR="00267991" w:rsidRDefault="00267991" w:rsidP="00267991">
      <w:pPr>
        <w:spacing w:line="254" w:lineRule="auto"/>
        <w:ind w:right="-5" w:firstLine="709"/>
        <w:jc w:val="both"/>
        <w:rPr>
          <w:rFonts w:eastAsia="Calibri"/>
          <w:sz w:val="28"/>
          <w:szCs w:val="28"/>
          <w:lang w:val="uk-UA" w:eastAsia="en-US"/>
        </w:rPr>
      </w:pPr>
      <w:r w:rsidRPr="003E02E1">
        <w:rPr>
          <w:rFonts w:eastAsia="Calibri"/>
          <w:sz w:val="28"/>
          <w:szCs w:val="28"/>
          <w:lang w:val="uk-UA" w:eastAsia="en-US"/>
        </w:rPr>
        <w:t>Для проведення всього комплексу заходів захисту рослин від шкідливих організмів з початку</w:t>
      </w:r>
      <w:r>
        <w:rPr>
          <w:rFonts w:eastAsia="Calibri"/>
          <w:sz w:val="28"/>
          <w:szCs w:val="28"/>
          <w:lang w:val="uk-UA" w:eastAsia="en-US"/>
        </w:rPr>
        <w:t xml:space="preserve"> 2022 року </w:t>
      </w:r>
      <w:r w:rsidRPr="003E02E1">
        <w:rPr>
          <w:rFonts w:eastAsia="Calibri"/>
          <w:sz w:val="28"/>
          <w:szCs w:val="28"/>
          <w:lang w:val="uk-UA" w:eastAsia="en-US"/>
        </w:rPr>
        <w:t xml:space="preserve"> використано </w:t>
      </w:r>
      <w:r>
        <w:rPr>
          <w:rFonts w:eastAsia="Calibri"/>
          <w:sz w:val="28"/>
          <w:szCs w:val="28"/>
          <w:lang w:val="uk-UA" w:eastAsia="en-US"/>
        </w:rPr>
        <w:t xml:space="preserve"> понад  </w:t>
      </w:r>
      <w:r w:rsidRPr="00E46F23">
        <w:rPr>
          <w:rFonts w:eastAsia="Calibri"/>
          <w:b/>
          <w:bCs/>
          <w:sz w:val="28"/>
          <w:szCs w:val="28"/>
          <w:lang w:val="uk-UA" w:eastAsia="en-US"/>
        </w:rPr>
        <w:t xml:space="preserve">32 </w:t>
      </w:r>
      <w:r>
        <w:rPr>
          <w:rFonts w:eastAsia="Calibri"/>
          <w:sz w:val="28"/>
          <w:szCs w:val="28"/>
          <w:lang w:val="uk-UA" w:eastAsia="en-US"/>
        </w:rPr>
        <w:t xml:space="preserve">тис.  тон </w:t>
      </w:r>
      <w:r w:rsidRPr="003E02E1">
        <w:rPr>
          <w:rFonts w:eastAsia="Calibri"/>
          <w:sz w:val="28"/>
          <w:szCs w:val="28"/>
          <w:lang w:val="uk-UA" w:eastAsia="en-US"/>
        </w:rPr>
        <w:t>препаратів</w:t>
      </w:r>
      <w:r>
        <w:rPr>
          <w:rFonts w:eastAsia="Calibri"/>
          <w:sz w:val="28"/>
          <w:szCs w:val="28"/>
          <w:lang w:val="uk-UA" w:eastAsia="en-US"/>
        </w:rPr>
        <w:t>.</w:t>
      </w:r>
    </w:p>
    <w:p w:rsidR="00267991" w:rsidRPr="00E76D58" w:rsidRDefault="00267991" w:rsidP="00267991">
      <w:pPr>
        <w:spacing w:line="254" w:lineRule="auto"/>
        <w:ind w:right="-5" w:firstLine="709"/>
        <w:jc w:val="both"/>
        <w:rPr>
          <w:rFonts w:eastAsia="Calibri"/>
          <w:sz w:val="28"/>
          <w:szCs w:val="28"/>
          <w:lang w:val="uk-UA" w:eastAsia="en-US"/>
        </w:rPr>
      </w:pPr>
    </w:p>
    <w:p w:rsidR="00951E01" w:rsidRDefault="00951E01" w:rsidP="000F5355">
      <w:pPr>
        <w:ind w:left="-426" w:firstLine="710"/>
        <w:rPr>
          <w:sz w:val="28"/>
          <w:szCs w:val="28"/>
          <w:lang w:val="uk-UA"/>
        </w:rPr>
      </w:pPr>
    </w:p>
    <w:p w:rsidR="00267991" w:rsidRDefault="00267991" w:rsidP="000F5355">
      <w:pPr>
        <w:ind w:left="-426" w:firstLine="710"/>
        <w:rPr>
          <w:sz w:val="28"/>
          <w:szCs w:val="28"/>
          <w:lang w:val="uk-UA"/>
        </w:rPr>
      </w:pPr>
    </w:p>
    <w:p w:rsidR="00267991" w:rsidRDefault="00267991" w:rsidP="000F5355">
      <w:pPr>
        <w:ind w:left="-426" w:firstLine="710"/>
        <w:rPr>
          <w:sz w:val="28"/>
          <w:szCs w:val="28"/>
          <w:lang w:val="uk-UA"/>
        </w:rPr>
      </w:pPr>
    </w:p>
    <w:p w:rsidR="00267991" w:rsidRDefault="00267991" w:rsidP="000F5355">
      <w:pPr>
        <w:ind w:left="-426" w:firstLine="710"/>
        <w:rPr>
          <w:sz w:val="28"/>
          <w:szCs w:val="28"/>
          <w:lang w:val="uk-UA"/>
        </w:rPr>
      </w:pPr>
    </w:p>
    <w:p w:rsidR="00267991" w:rsidRDefault="00267991" w:rsidP="000F5355">
      <w:pPr>
        <w:ind w:left="-426" w:firstLine="710"/>
        <w:rPr>
          <w:sz w:val="28"/>
          <w:szCs w:val="28"/>
          <w:lang w:val="uk-UA"/>
        </w:rPr>
      </w:pPr>
    </w:p>
    <w:p w:rsidR="00267991" w:rsidRDefault="00267991" w:rsidP="000F5355">
      <w:pPr>
        <w:ind w:left="-426" w:firstLine="710"/>
        <w:rPr>
          <w:sz w:val="28"/>
          <w:szCs w:val="28"/>
          <w:lang w:val="uk-UA"/>
        </w:rPr>
      </w:pPr>
    </w:p>
    <w:p w:rsidR="00267991" w:rsidRDefault="00267991" w:rsidP="000F5355">
      <w:pPr>
        <w:ind w:left="-426" w:firstLine="710"/>
        <w:rPr>
          <w:sz w:val="28"/>
          <w:szCs w:val="28"/>
          <w:lang w:val="uk-UA"/>
        </w:rPr>
      </w:pPr>
    </w:p>
    <w:p w:rsidR="00267991" w:rsidRDefault="00267991" w:rsidP="000F5355">
      <w:pPr>
        <w:ind w:left="-426" w:firstLine="710"/>
        <w:rPr>
          <w:sz w:val="28"/>
          <w:szCs w:val="28"/>
          <w:lang w:val="uk-UA"/>
        </w:rPr>
      </w:pPr>
    </w:p>
    <w:p w:rsidR="00267991" w:rsidRPr="00CC7189" w:rsidRDefault="00267991" w:rsidP="000F5355">
      <w:pPr>
        <w:ind w:left="-426" w:firstLine="710"/>
        <w:rPr>
          <w:sz w:val="28"/>
          <w:szCs w:val="28"/>
          <w:lang w:val="uk-UA"/>
        </w:rPr>
      </w:pPr>
      <w:r>
        <w:rPr>
          <w:noProof/>
          <w:lang w:val="uk-UA" w:eastAsia="uk-UA"/>
        </w:rPr>
        <w:lastRenderedPageBreak/>
        <w:drawing>
          <wp:inline distT="0" distB="0" distL="0" distR="0" wp14:anchorId="24DA8D2E" wp14:editId="6F66E6EA">
            <wp:extent cx="5940425" cy="5237444"/>
            <wp:effectExtent l="0" t="0" r="3175" b="1905"/>
            <wp:docPr id="1" name="Діагра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D55F44-2783-EDEA-5896-1333ABA5F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Start w:id="3" w:name="_GoBack"/>
      <w:bookmarkEnd w:id="3"/>
    </w:p>
    <w:sectPr w:rsidR="00267991" w:rsidRPr="00CC7189" w:rsidSect="0062226A">
      <w:pgSz w:w="11906" w:h="16838"/>
      <w:pgMar w:top="54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7C"/>
    <w:rsid w:val="00044B32"/>
    <w:rsid w:val="000F5355"/>
    <w:rsid w:val="00242CBF"/>
    <w:rsid w:val="00267991"/>
    <w:rsid w:val="002E688F"/>
    <w:rsid w:val="003200B8"/>
    <w:rsid w:val="003402E6"/>
    <w:rsid w:val="00455549"/>
    <w:rsid w:val="00901237"/>
    <w:rsid w:val="00951E01"/>
    <w:rsid w:val="00A25BDD"/>
    <w:rsid w:val="00C33A94"/>
    <w:rsid w:val="00CC7189"/>
    <w:rsid w:val="00CD7B7C"/>
    <w:rsid w:val="00F35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6934-1597-461C-85C2-33ADBD25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B7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Знак Знак Знак Знак Знак1 Знак Знак Знак Знак Знак Знак"/>
    <w:basedOn w:val="a"/>
    <w:rsid w:val="00C33A94"/>
    <w:rPr>
      <w:rFonts w:ascii="Verdana" w:hAnsi="Verdana" w:cs="Verdana"/>
      <w:sz w:val="20"/>
      <w:szCs w:val="20"/>
      <w:lang w:val="en-US" w:eastAsia="en-US"/>
    </w:rPr>
  </w:style>
  <w:style w:type="character" w:customStyle="1" w:styleId="apple-converted-space">
    <w:name w:val="apple-converted-space"/>
    <w:basedOn w:val="a0"/>
    <w:rsid w:val="003200B8"/>
  </w:style>
  <w:style w:type="character" w:styleId="a3">
    <w:name w:val="Strong"/>
    <w:basedOn w:val="a0"/>
    <w:qFormat/>
    <w:rsid w:val="003200B8"/>
    <w:rPr>
      <w:b/>
      <w:bCs/>
    </w:rPr>
  </w:style>
  <w:style w:type="paragraph" w:customStyle="1" w:styleId="capitalletter">
    <w:name w:val="capital_letter"/>
    <w:basedOn w:val="a"/>
    <w:rsid w:val="0090123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ЗАХИСТ СІЛЬСЬКОГОСПОДАРСЬКИХ КУЛЬТУР  ВІД МИШОВИДНИХ ГРИЗУНІВ </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В  2022  РОЦІ</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(станом на  10.11.2022)</a:t>
            </a:r>
          </a:p>
        </c:rich>
      </c:tx>
      <c:layout>
        <c:manualLayout>
          <c:xMode val="edge"/>
          <c:yMode val="edge"/>
          <c:x val="0.15684598790555479"/>
          <c:y val="2.3155660044864058E-2"/>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2124873497395895"/>
          <c:y val="0.25701592300962384"/>
          <c:w val="0.80764964256642946"/>
          <c:h val="0.70749611274893953"/>
        </c:manualLayout>
      </c:layout>
      <c:pie3DChart>
        <c:varyColors val="1"/>
        <c:ser>
          <c:idx val="0"/>
          <c:order val="0"/>
          <c:dPt>
            <c:idx val="0"/>
            <c:bubble3D val="0"/>
            <c:explosion val="6"/>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580-497C-BF19-B71E50330345}"/>
              </c:ext>
            </c:extLst>
          </c:dPt>
          <c:dPt>
            <c:idx val="1"/>
            <c:bubble3D val="0"/>
            <c:explosion val="8"/>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580-497C-BF19-B71E50330345}"/>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580-497C-BF19-B71E50330345}"/>
              </c:ext>
            </c:extLst>
          </c:dPt>
          <c:dPt>
            <c:idx val="3"/>
            <c:bubble3D val="0"/>
            <c:extLst xmlns:c16r2="http://schemas.microsoft.com/office/drawing/2015/06/chart">
              <c:ext xmlns:c16="http://schemas.microsoft.com/office/drawing/2014/chart" uri="{C3380CC4-5D6E-409C-BE32-E72D297353CC}">
                <c16:uniqueId val="{00000006-D580-497C-BF19-B71E50330345}"/>
              </c:ext>
            </c:extLst>
          </c:dPt>
          <c:dLbls>
            <c:dLbl>
              <c:idx val="0"/>
              <c:layout>
                <c:manualLayout>
                  <c:x val="4.0984104213176156E-3"/>
                  <c:y val="-0.11215575541209008"/>
                </c:manualLayout>
              </c:layout>
              <c:tx>
                <c:rich>
                  <a:bodyPr wrap="square" lIns="38100" tIns="19050" rIns="38100" bIns="19050" anchor="ctr">
                    <a:noAutofit/>
                  </a:bodyPr>
                  <a:lstStyle/>
                  <a:p>
                    <a:pPr>
                      <a:defRPr sz="1200" b="1">
                        <a:latin typeface="Times New Roman" panose="02020603050405020304" pitchFamily="18" charset="0"/>
                        <a:cs typeface="Times New Roman" panose="02020603050405020304" pitchFamily="18" charset="0"/>
                      </a:defRPr>
                    </a:pPr>
                    <a:r>
                      <a:rPr lang="uk-UA"/>
                      <a:t>Озимі зернові культури</a:t>
                    </a:r>
                  </a:p>
                  <a:p>
                    <a:pPr>
                      <a:defRPr sz="1200" b="1">
                        <a:latin typeface="Times New Roman" panose="02020603050405020304" pitchFamily="18" charset="0"/>
                        <a:cs typeface="Times New Roman" panose="02020603050405020304" pitchFamily="18" charset="0"/>
                      </a:defRPr>
                    </a:pPr>
                    <a:r>
                      <a:rPr lang="uk-UA"/>
                      <a:t>49,4 тис.</a:t>
                    </a:r>
                    <a:r>
                      <a:rPr lang="uk-UA" baseline="0"/>
                      <a:t> га</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D580-497C-BF19-B71E50330345}"/>
                </c:ext>
                <c:ext xmlns:c15="http://schemas.microsoft.com/office/drawing/2012/chart" uri="{CE6537A1-D6FC-4f65-9D91-7224C49458BB}">
                  <c15:layout>
                    <c:manualLayout>
                      <c:w val="0.15836598746081507"/>
                      <c:h val="0.12977777777777777"/>
                    </c:manualLayout>
                  </c15:layout>
                </c:ext>
              </c:extLst>
            </c:dLbl>
            <c:dLbl>
              <c:idx val="1"/>
              <c:layout>
                <c:manualLayout>
                  <c:x val="-6.4369098182072176E-2"/>
                  <c:y val="4.8628329041808166E-2"/>
                </c:manualLayout>
              </c:layout>
              <c:tx>
                <c:rich>
                  <a:bodyPr/>
                  <a:lstStyle/>
                  <a:p>
                    <a:r>
                      <a:rPr lang="uk-UA"/>
                      <a:t>Озимий ріпак</a:t>
                    </a:r>
                  </a:p>
                  <a:p>
                    <a:r>
                      <a:rPr lang="uk-UA"/>
                      <a:t>77,3</a:t>
                    </a:r>
                    <a:r>
                      <a:rPr lang="uk-UA" baseline="0"/>
                      <a:t> </a:t>
                    </a:r>
                    <a:r>
                      <a:rPr lang="uk-UA"/>
                      <a:t> тис.</a:t>
                    </a:r>
                    <a:r>
                      <a:rPr lang="uk-UA" baseline="0"/>
                      <a:t> га</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D580-497C-BF19-B71E50330345}"/>
                </c:ext>
                <c:ext xmlns:c15="http://schemas.microsoft.com/office/drawing/2012/chart" uri="{CE6537A1-D6FC-4f65-9D91-7224C49458BB}"/>
              </c:extLst>
            </c:dLbl>
            <c:dLbl>
              <c:idx val="2"/>
              <c:layout>
                <c:manualLayout>
                  <c:x val="-0.10406459037839703"/>
                  <c:y val="-4.3420647419072617E-2"/>
                </c:manualLayout>
              </c:layout>
              <c:tx>
                <c:rich>
                  <a:bodyPr/>
                  <a:lstStyle/>
                  <a:p>
                    <a:r>
                      <a:rPr lang="uk-UA"/>
                      <a:t>Багаторічні трави</a:t>
                    </a:r>
                  </a:p>
                  <a:p>
                    <a:r>
                      <a:rPr lang="uk-UA" baseline="0"/>
                      <a:t>4,6 тис. га</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D580-497C-BF19-B71E50330345}"/>
                </c:ext>
                <c:ext xmlns:c15="http://schemas.microsoft.com/office/drawing/2012/chart" uri="{CE6537A1-D6FC-4f65-9D91-7224C49458BB}">
                  <c15:layout>
                    <c:manualLayout>
                      <c:w val="0.17993730407523512"/>
                      <c:h val="9.8666666666666666E-2"/>
                    </c:manualLayout>
                  </c15:layout>
                </c:ext>
              </c:extLst>
            </c:dLbl>
            <c:dLbl>
              <c:idx val="3"/>
              <c:layout>
                <c:manualLayout>
                  <c:x val="6.2504011058178779E-2"/>
                  <c:y val="-9.2144531933508314E-2"/>
                </c:manualLayout>
              </c:layout>
              <c:tx>
                <c:rich>
                  <a:bodyPr/>
                  <a:lstStyle/>
                  <a:p>
                    <a:r>
                      <a:rPr lang="uk-UA"/>
                      <a:t>Інші культури</a:t>
                    </a:r>
                  </a:p>
                  <a:p>
                    <a:r>
                      <a:rPr lang="uk-UA"/>
                      <a:t>4,7 тис. га</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D580-497C-BF19-B71E50330345}"/>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'[ЗЗР графіки - Мишовидні гризуни 2022.xls]Захист культур'!$A$5:$A$8</c:f>
              <c:strCache>
                <c:ptCount val="4"/>
                <c:pt idx="0">
                  <c:v>Озимі зернові культури</c:v>
                </c:pt>
                <c:pt idx="1">
                  <c:v>Озимий ріпак</c:v>
                </c:pt>
                <c:pt idx="2">
                  <c:v>Багаторічні тарви</c:v>
                </c:pt>
                <c:pt idx="3">
                  <c:v>Інші культури</c:v>
                </c:pt>
              </c:strCache>
            </c:strRef>
          </c:cat>
          <c:val>
            <c:numRef>
              <c:f>'[ЗЗР графіки - Мишовидні гризуни 2022.xls]Захист культур'!$B$5:$B$8</c:f>
              <c:numCache>
                <c:formatCode>General</c:formatCode>
                <c:ptCount val="4"/>
                <c:pt idx="0">
                  <c:v>47.7</c:v>
                </c:pt>
                <c:pt idx="1">
                  <c:v>75.599999999999994</c:v>
                </c:pt>
                <c:pt idx="2">
                  <c:v>4.3</c:v>
                </c:pt>
                <c:pt idx="3">
                  <c:v>1.4</c:v>
                </c:pt>
              </c:numCache>
            </c:numRef>
          </c:val>
          <c:extLst xmlns:c16r2="http://schemas.microsoft.com/office/drawing/2015/06/chart">
            <c:ext xmlns:c16="http://schemas.microsoft.com/office/drawing/2014/chart" uri="{C3380CC4-5D6E-409C-BE32-E72D297353CC}">
              <c16:uniqueId val="{00000007-D580-497C-BF19-B71E50330345}"/>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3498</Words>
  <Characters>1994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6</cp:revision>
  <dcterms:created xsi:type="dcterms:W3CDTF">2022-11-10T10:04:00Z</dcterms:created>
  <dcterms:modified xsi:type="dcterms:W3CDTF">2022-11-11T09:17:00Z</dcterms:modified>
</cp:coreProperties>
</file>