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8385C" w14:textId="77777777" w:rsidR="00B93D6B" w:rsidRDefault="003E4CAD">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Порівняльна таблиця</w:t>
      </w:r>
    </w:p>
    <w:p w14:paraId="692CB33C" w14:textId="4056EA53" w:rsidR="00BA1BB0" w:rsidRDefault="003E4CAD">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r w:rsidR="00665A8B">
        <w:rPr>
          <w:rFonts w:ascii="Times New Roman" w:eastAsia="Times New Roman" w:hAnsi="Times New Roman" w:cs="Times New Roman"/>
          <w:b/>
          <w:sz w:val="28"/>
          <w:szCs w:val="28"/>
          <w:lang w:val="uk-UA"/>
        </w:rPr>
        <w:t xml:space="preserve">до </w:t>
      </w:r>
      <w:proofErr w:type="spellStart"/>
      <w:r w:rsidR="00665A8B">
        <w:rPr>
          <w:rFonts w:ascii="Times New Roman" w:eastAsia="Times New Roman" w:hAnsi="Times New Roman" w:cs="Times New Roman"/>
          <w:b/>
          <w:sz w:val="28"/>
          <w:szCs w:val="28"/>
          <w:lang w:val="uk-UA"/>
        </w:rPr>
        <w:t>проєкту</w:t>
      </w:r>
      <w:proofErr w:type="spellEnd"/>
      <w:r w:rsidR="00665A8B">
        <w:rPr>
          <w:rFonts w:ascii="Times New Roman" w:eastAsia="Times New Roman" w:hAnsi="Times New Roman" w:cs="Times New Roman"/>
          <w:b/>
          <w:sz w:val="28"/>
          <w:szCs w:val="28"/>
          <w:lang w:val="uk-UA"/>
        </w:rPr>
        <w:t xml:space="preserve"> постанови Кабінету Міністрів України «Про внесення змін до Порядку накладення штрафів за порушення законодавства про рекламу»</w:t>
      </w:r>
    </w:p>
    <w:tbl>
      <w:tblPr>
        <w:tblW w:w="13644" w:type="dxa"/>
        <w:tblLayout w:type="fixed"/>
        <w:tblLook w:val="04A0" w:firstRow="1" w:lastRow="0" w:firstColumn="1" w:lastColumn="0" w:noHBand="0" w:noVBand="1"/>
      </w:tblPr>
      <w:tblGrid>
        <w:gridCol w:w="6941"/>
        <w:gridCol w:w="6703"/>
      </w:tblGrid>
      <w:tr w:rsidR="00BA1BB0" w:rsidRPr="00B90BE0" w14:paraId="67B8BB43" w14:textId="77777777" w:rsidTr="00B9083F">
        <w:trPr>
          <w:trHeight w:val="413"/>
        </w:trPr>
        <w:tc>
          <w:tcPr>
            <w:tcW w:w="6941" w:type="dxa"/>
            <w:tcBorders>
              <w:top w:val="single" w:sz="4" w:space="0" w:color="000000"/>
              <w:left w:val="single" w:sz="4" w:space="0" w:color="000000"/>
              <w:bottom w:val="single" w:sz="4" w:space="0" w:color="000000"/>
              <w:right w:val="single" w:sz="4" w:space="0" w:color="000000"/>
            </w:tcBorders>
          </w:tcPr>
          <w:p w14:paraId="72E4EE38" w14:textId="77777777" w:rsidR="00BA1BB0" w:rsidRDefault="00665A8B">
            <w:pPr>
              <w:widowControl w:val="0"/>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Зміст положення </w:t>
            </w:r>
            <w:proofErr w:type="spellStart"/>
            <w:r>
              <w:rPr>
                <w:rFonts w:ascii="Times New Roman" w:eastAsia="Times New Roman" w:hAnsi="Times New Roman" w:cs="Times New Roman"/>
                <w:b/>
                <w:sz w:val="28"/>
                <w:szCs w:val="28"/>
                <w:lang w:val="uk-UA"/>
              </w:rPr>
              <w:t>акта</w:t>
            </w:r>
            <w:proofErr w:type="spellEnd"/>
            <w:r>
              <w:rPr>
                <w:rFonts w:ascii="Times New Roman" w:eastAsia="Times New Roman" w:hAnsi="Times New Roman" w:cs="Times New Roman"/>
                <w:b/>
                <w:sz w:val="28"/>
                <w:szCs w:val="28"/>
                <w:lang w:val="uk-UA"/>
              </w:rPr>
              <w:t xml:space="preserve"> законодавства</w:t>
            </w:r>
          </w:p>
        </w:tc>
        <w:tc>
          <w:tcPr>
            <w:tcW w:w="6703" w:type="dxa"/>
            <w:tcBorders>
              <w:top w:val="single" w:sz="4" w:space="0" w:color="000000"/>
              <w:left w:val="single" w:sz="4" w:space="0" w:color="000000"/>
              <w:bottom w:val="single" w:sz="4" w:space="0" w:color="000000"/>
              <w:right w:val="single" w:sz="4" w:space="0" w:color="000000"/>
            </w:tcBorders>
          </w:tcPr>
          <w:p w14:paraId="5393C9FC" w14:textId="77777777" w:rsidR="00BA1BB0" w:rsidRDefault="00665A8B">
            <w:pPr>
              <w:widowControl w:val="0"/>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Зміст відповідного положення проекту </w:t>
            </w:r>
            <w:proofErr w:type="spellStart"/>
            <w:r>
              <w:rPr>
                <w:rFonts w:ascii="Times New Roman" w:eastAsia="Times New Roman" w:hAnsi="Times New Roman" w:cs="Times New Roman"/>
                <w:b/>
                <w:sz w:val="28"/>
                <w:szCs w:val="28"/>
                <w:lang w:val="uk-UA"/>
              </w:rPr>
              <w:t>акта</w:t>
            </w:r>
            <w:proofErr w:type="spellEnd"/>
          </w:p>
        </w:tc>
      </w:tr>
      <w:tr w:rsidR="00BA1BB0" w:rsidRPr="00B90BE0" w14:paraId="12E373F4" w14:textId="77777777" w:rsidTr="00B9083F">
        <w:tc>
          <w:tcPr>
            <w:tcW w:w="6941" w:type="dxa"/>
            <w:tcBorders>
              <w:top w:val="single" w:sz="4" w:space="0" w:color="000000"/>
              <w:left w:val="single" w:sz="4" w:space="0" w:color="000000"/>
              <w:bottom w:val="single" w:sz="4" w:space="0" w:color="000000"/>
              <w:right w:val="single" w:sz="4" w:space="0" w:color="000000"/>
            </w:tcBorders>
          </w:tcPr>
          <w:p w14:paraId="34F4D6B4" w14:textId="77777777" w:rsidR="00BA1BB0" w:rsidRDefault="00665A8B">
            <w:pPr>
              <w:widowControl w:val="0"/>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ЗАТВЕРДЖЕНО</w:t>
            </w:r>
          </w:p>
          <w:p w14:paraId="2FDD774E" w14:textId="77777777" w:rsidR="00BA1BB0" w:rsidRDefault="00665A8B">
            <w:pPr>
              <w:widowControl w:val="0"/>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постановою Кабінету Міністрів України</w:t>
            </w:r>
          </w:p>
          <w:p w14:paraId="5E36C2DA" w14:textId="77777777" w:rsidR="00BA1BB0" w:rsidRDefault="00665A8B">
            <w:pPr>
              <w:widowControl w:val="0"/>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від 26 травня 2004 р. № 693 </w:t>
            </w:r>
          </w:p>
          <w:p w14:paraId="75DE0507" w14:textId="77777777" w:rsidR="00BA1BB0" w:rsidRDefault="00BA1BB0">
            <w:pPr>
              <w:widowControl w:val="0"/>
              <w:spacing w:after="0" w:line="240" w:lineRule="auto"/>
              <w:jc w:val="center"/>
              <w:rPr>
                <w:rFonts w:ascii="Times New Roman" w:eastAsia="Times New Roman" w:hAnsi="Times New Roman" w:cs="Times New Roman"/>
                <w:sz w:val="24"/>
                <w:szCs w:val="24"/>
                <w:lang w:val="uk-UA"/>
              </w:rPr>
            </w:pPr>
          </w:p>
          <w:p w14:paraId="6173C398" w14:textId="77777777" w:rsidR="00BA1BB0" w:rsidRDefault="00665A8B">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ПОРЯДОК</w:t>
            </w:r>
          </w:p>
          <w:p w14:paraId="31238758" w14:textId="77777777" w:rsidR="00BA1BB0" w:rsidRDefault="00665A8B">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накладення штрафів за порушення законодавства про рекламу</w:t>
            </w:r>
          </w:p>
        </w:tc>
        <w:tc>
          <w:tcPr>
            <w:tcW w:w="6703" w:type="dxa"/>
            <w:tcBorders>
              <w:top w:val="single" w:sz="4" w:space="0" w:color="000000"/>
              <w:left w:val="single" w:sz="4" w:space="0" w:color="000000"/>
              <w:bottom w:val="single" w:sz="4" w:space="0" w:color="000000"/>
              <w:right w:val="single" w:sz="4" w:space="0" w:color="000000"/>
            </w:tcBorders>
          </w:tcPr>
          <w:p w14:paraId="3B0C0EBD" w14:textId="77777777" w:rsidR="00BA1BB0" w:rsidRDefault="00665A8B">
            <w:pPr>
              <w:widowControl w:val="0"/>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ЗАТВЕРДЖЕНО</w:t>
            </w:r>
          </w:p>
          <w:p w14:paraId="589E4558" w14:textId="77777777" w:rsidR="00BA1BB0" w:rsidRDefault="00665A8B">
            <w:pPr>
              <w:widowControl w:val="0"/>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постановою Кабінету Міністрів України</w:t>
            </w:r>
          </w:p>
          <w:p w14:paraId="4AD73542" w14:textId="77777777" w:rsidR="00BA1BB0" w:rsidRDefault="00665A8B">
            <w:pPr>
              <w:widowControl w:val="0"/>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від 26 травня 2004 р. № 693 </w:t>
            </w:r>
          </w:p>
          <w:p w14:paraId="3D22FB38" w14:textId="77777777" w:rsidR="00BA1BB0" w:rsidRDefault="00BA1BB0">
            <w:pPr>
              <w:widowControl w:val="0"/>
              <w:spacing w:after="0" w:line="240" w:lineRule="auto"/>
              <w:jc w:val="center"/>
              <w:rPr>
                <w:rFonts w:ascii="Times New Roman" w:eastAsia="Times New Roman" w:hAnsi="Times New Roman" w:cs="Times New Roman"/>
                <w:sz w:val="24"/>
                <w:szCs w:val="24"/>
                <w:lang w:val="uk-UA"/>
              </w:rPr>
            </w:pPr>
          </w:p>
          <w:p w14:paraId="020C6FCF" w14:textId="77777777" w:rsidR="00BA1BB0" w:rsidRDefault="00665A8B">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ПОРЯДОК</w:t>
            </w:r>
          </w:p>
          <w:p w14:paraId="322A1139" w14:textId="77777777" w:rsidR="00BA1BB0" w:rsidRDefault="00665A8B">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накладення штрафів за порушення законодавства про рекламу</w:t>
            </w:r>
          </w:p>
        </w:tc>
      </w:tr>
      <w:tr w:rsidR="00BA1BB0" w14:paraId="2C69AFAD" w14:textId="77777777" w:rsidTr="007160E9">
        <w:trPr>
          <w:trHeight w:val="307"/>
        </w:trPr>
        <w:tc>
          <w:tcPr>
            <w:tcW w:w="6941" w:type="dxa"/>
            <w:tcBorders>
              <w:top w:val="single" w:sz="4" w:space="0" w:color="000000"/>
              <w:left w:val="single" w:sz="4" w:space="0" w:color="000000"/>
              <w:bottom w:val="single" w:sz="4" w:space="0" w:color="000000"/>
              <w:right w:val="single" w:sz="4" w:space="0" w:color="000000"/>
            </w:tcBorders>
          </w:tcPr>
          <w:p w14:paraId="3AE4239E" w14:textId="77777777" w:rsidR="00BA1BB0" w:rsidRDefault="00665A8B">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6703" w:type="dxa"/>
            <w:tcBorders>
              <w:top w:val="single" w:sz="4" w:space="0" w:color="000000"/>
              <w:left w:val="single" w:sz="4" w:space="0" w:color="000000"/>
              <w:bottom w:val="single" w:sz="4" w:space="0" w:color="000000"/>
              <w:right w:val="single" w:sz="4" w:space="0" w:color="000000"/>
            </w:tcBorders>
          </w:tcPr>
          <w:p w14:paraId="5D374547" w14:textId="77777777" w:rsidR="00BA1BB0" w:rsidRDefault="00665A8B">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r>
      <w:tr w:rsidR="00BA1BB0" w:rsidRPr="00B90BE0" w14:paraId="79C7BFE0" w14:textId="77777777" w:rsidTr="00B9083F">
        <w:tc>
          <w:tcPr>
            <w:tcW w:w="6941" w:type="dxa"/>
            <w:tcBorders>
              <w:top w:val="single" w:sz="4" w:space="0" w:color="000000"/>
              <w:left w:val="single" w:sz="4" w:space="0" w:color="000000"/>
              <w:bottom w:val="single" w:sz="4" w:space="0" w:color="000000"/>
              <w:right w:val="single" w:sz="4" w:space="0" w:color="000000"/>
            </w:tcBorders>
          </w:tcPr>
          <w:p w14:paraId="6D85557D" w14:textId="77777777" w:rsidR="00BA1BB0" w:rsidRDefault="007160E9" w:rsidP="00F00DE7">
            <w:pPr>
              <w:widowControl w:val="0"/>
              <w:spacing w:after="0" w:line="240" w:lineRule="auto"/>
              <w:ind w:firstLine="360"/>
              <w:jc w:val="both"/>
              <w:rPr>
                <w:rFonts w:ascii="Times New Roman" w:eastAsia="Times New Roman" w:hAnsi="Times New Roman" w:cs="Times New Roman"/>
                <w:sz w:val="24"/>
                <w:szCs w:val="24"/>
                <w:lang w:val="uk-UA"/>
              </w:rPr>
            </w:pPr>
            <w:r w:rsidRPr="007160E9">
              <w:rPr>
                <w:rFonts w:ascii="Times New Roman" w:eastAsia="Times New Roman" w:hAnsi="Times New Roman" w:cs="Times New Roman"/>
                <w:sz w:val="24"/>
                <w:szCs w:val="24"/>
                <w:lang w:val="uk-UA"/>
              </w:rPr>
              <w:t xml:space="preserve">1. Цей Порядок регулює питання накладення уповноваженими особами </w:t>
            </w:r>
            <w:proofErr w:type="spellStart"/>
            <w:r w:rsidRPr="00BF77A5">
              <w:rPr>
                <w:rFonts w:ascii="Times New Roman" w:eastAsia="Times New Roman" w:hAnsi="Times New Roman" w:cs="Times New Roman"/>
                <w:i/>
                <w:sz w:val="24"/>
                <w:szCs w:val="24"/>
                <w:lang w:val="uk-UA"/>
              </w:rPr>
              <w:t>Держспоживінспекції</w:t>
            </w:r>
            <w:proofErr w:type="spellEnd"/>
            <w:r w:rsidRPr="007160E9">
              <w:rPr>
                <w:rFonts w:ascii="Times New Roman" w:eastAsia="Times New Roman" w:hAnsi="Times New Roman" w:cs="Times New Roman"/>
                <w:sz w:val="24"/>
                <w:szCs w:val="24"/>
                <w:lang w:val="uk-UA"/>
              </w:rPr>
              <w:t xml:space="preserve"> та її територіальних органів в Автономній Республіці Крим, областях, мм. Києві та Севастополі (далі - територіальні органи) штрафів на рекламодавців, виробників і розповсюджувачів реклами за порушення законодавства про рекламу (крім штрафів, накладення яких належить виключно до компетенції Антимонопольного комітету і регулюється законодавством з питань авторського права та суміжних прав)</w:t>
            </w:r>
            <w:r>
              <w:rPr>
                <w:rFonts w:ascii="Times New Roman" w:eastAsia="Times New Roman" w:hAnsi="Times New Roman" w:cs="Times New Roman"/>
                <w:sz w:val="24"/>
                <w:szCs w:val="24"/>
                <w:lang w:val="uk-UA"/>
              </w:rPr>
              <w:t>.</w:t>
            </w:r>
          </w:p>
          <w:p w14:paraId="2F2D8DDA" w14:textId="77777777" w:rsidR="007160E9" w:rsidRDefault="007160E9" w:rsidP="00F00DE7">
            <w:pPr>
              <w:widowControl w:val="0"/>
              <w:spacing w:after="0" w:line="240" w:lineRule="auto"/>
              <w:ind w:firstLine="360"/>
              <w:jc w:val="both"/>
              <w:rPr>
                <w:rFonts w:ascii="Times New Roman" w:eastAsia="Times New Roman" w:hAnsi="Times New Roman" w:cs="Times New Roman"/>
                <w:sz w:val="24"/>
                <w:szCs w:val="24"/>
                <w:lang w:val="uk-UA"/>
              </w:rPr>
            </w:pPr>
          </w:p>
          <w:p w14:paraId="01A7BE57" w14:textId="77777777" w:rsidR="007160E9" w:rsidRDefault="007160E9" w:rsidP="00F00DE7">
            <w:pPr>
              <w:widowControl w:val="0"/>
              <w:spacing w:after="0" w:line="240" w:lineRule="auto"/>
              <w:ind w:firstLine="360"/>
              <w:jc w:val="both"/>
              <w:rPr>
                <w:rFonts w:ascii="Times New Roman" w:eastAsia="Times New Roman" w:hAnsi="Times New Roman" w:cs="Times New Roman"/>
                <w:sz w:val="24"/>
                <w:szCs w:val="24"/>
                <w:lang w:val="uk-UA"/>
              </w:rPr>
            </w:pPr>
          </w:p>
          <w:p w14:paraId="1B3DB06D" w14:textId="77777777" w:rsidR="007160E9" w:rsidRDefault="007160E9" w:rsidP="00F00DE7">
            <w:pPr>
              <w:widowControl w:val="0"/>
              <w:spacing w:after="0" w:line="240" w:lineRule="auto"/>
              <w:ind w:firstLine="360"/>
              <w:jc w:val="both"/>
              <w:rPr>
                <w:rFonts w:ascii="Times New Roman" w:eastAsia="Times New Roman" w:hAnsi="Times New Roman" w:cs="Times New Roman"/>
                <w:sz w:val="24"/>
                <w:szCs w:val="24"/>
                <w:lang w:val="uk-UA"/>
              </w:rPr>
            </w:pPr>
          </w:p>
          <w:p w14:paraId="28A60E81" w14:textId="77777777" w:rsidR="00B476D5" w:rsidRDefault="00B476D5" w:rsidP="00F00DE7">
            <w:pPr>
              <w:widowControl w:val="0"/>
              <w:spacing w:after="0" w:line="240" w:lineRule="auto"/>
              <w:ind w:firstLine="360"/>
              <w:jc w:val="both"/>
              <w:rPr>
                <w:rFonts w:ascii="Times New Roman" w:hAnsi="Times New Roman" w:cs="Times New Roman"/>
                <w:sz w:val="24"/>
                <w:szCs w:val="24"/>
                <w:shd w:val="clear" w:color="auto" w:fill="FFFFFF"/>
                <w:lang w:val="uk-UA"/>
              </w:rPr>
            </w:pPr>
            <w:r w:rsidRPr="00B476D5">
              <w:rPr>
                <w:rFonts w:ascii="Times New Roman" w:hAnsi="Times New Roman" w:cs="Times New Roman"/>
                <w:sz w:val="24"/>
                <w:szCs w:val="24"/>
                <w:shd w:val="clear" w:color="auto" w:fill="FFFFFF"/>
                <w:lang w:val="uk-UA"/>
              </w:rPr>
              <w:t>2. Штрафи відповідно до статті 27 </w:t>
            </w:r>
            <w:hyperlink r:id="rId7" w:tgtFrame="_blank" w:history="1">
              <w:r w:rsidRPr="00B476D5">
                <w:rPr>
                  <w:rStyle w:val="af0"/>
                  <w:rFonts w:ascii="Times New Roman" w:hAnsi="Times New Roman" w:cs="Times New Roman"/>
                  <w:color w:val="auto"/>
                  <w:sz w:val="24"/>
                  <w:szCs w:val="24"/>
                  <w:u w:val="none"/>
                  <w:shd w:val="clear" w:color="auto" w:fill="FFFFFF"/>
                  <w:lang w:val="uk-UA"/>
                </w:rPr>
                <w:t>Закону України "Про рекламу"</w:t>
              </w:r>
            </w:hyperlink>
            <w:r w:rsidRPr="00B476D5">
              <w:rPr>
                <w:rFonts w:ascii="Times New Roman" w:hAnsi="Times New Roman" w:cs="Times New Roman"/>
                <w:sz w:val="24"/>
                <w:szCs w:val="24"/>
                <w:shd w:val="clear" w:color="auto" w:fill="FFFFFF"/>
                <w:lang w:val="uk-UA"/>
              </w:rPr>
              <w:t> (далі - Закон) накладаються у таких розмірах:</w:t>
            </w:r>
          </w:p>
          <w:p w14:paraId="05874618" w14:textId="77777777" w:rsidR="00D17A97" w:rsidRPr="00AE747E" w:rsidRDefault="00D17A97" w:rsidP="00F00DE7">
            <w:pPr>
              <w:widowControl w:val="0"/>
              <w:spacing w:after="0" w:line="240" w:lineRule="auto"/>
              <w:ind w:firstLine="360"/>
              <w:jc w:val="both"/>
              <w:rPr>
                <w:rFonts w:ascii="Times New Roman" w:eastAsia="Times New Roman" w:hAnsi="Times New Roman" w:cs="Times New Roman"/>
                <w:sz w:val="24"/>
                <w:szCs w:val="24"/>
                <w:lang w:val="uk-UA"/>
              </w:rPr>
            </w:pPr>
            <w:r w:rsidRPr="00D17A97">
              <w:rPr>
                <w:rFonts w:ascii="Times New Roman" w:eastAsia="Times New Roman" w:hAnsi="Times New Roman" w:cs="Times New Roman"/>
                <w:sz w:val="24"/>
                <w:szCs w:val="24"/>
                <w:lang w:val="uk-UA"/>
              </w:rPr>
              <w:t xml:space="preserve">п'ятикратної вартості розповсюдженої реклами - на </w:t>
            </w:r>
            <w:r w:rsidRPr="00AE747E">
              <w:rPr>
                <w:rFonts w:ascii="Times New Roman" w:eastAsia="Times New Roman" w:hAnsi="Times New Roman" w:cs="Times New Roman"/>
                <w:sz w:val="24"/>
                <w:szCs w:val="24"/>
                <w:lang w:val="uk-UA"/>
              </w:rPr>
              <w:t>рекламодавців, винних у:</w:t>
            </w:r>
          </w:p>
          <w:p w14:paraId="3198ACAC" w14:textId="77777777" w:rsidR="00D17A97" w:rsidRPr="00AE747E" w:rsidRDefault="00AE747E" w:rsidP="00F00DE7">
            <w:pPr>
              <w:widowControl w:val="0"/>
              <w:spacing w:after="0" w:line="240" w:lineRule="auto"/>
              <w:ind w:firstLine="360"/>
              <w:jc w:val="both"/>
              <w:rPr>
                <w:rFonts w:ascii="Times New Roman" w:eastAsia="Times New Roman" w:hAnsi="Times New Roman" w:cs="Times New Roman"/>
                <w:sz w:val="24"/>
                <w:szCs w:val="24"/>
                <w:lang w:val="uk-UA"/>
              </w:rPr>
            </w:pPr>
            <w:bookmarkStart w:id="0" w:name="n19"/>
            <w:bookmarkEnd w:id="0"/>
            <w:r w:rsidRPr="00AE747E">
              <w:rPr>
                <w:rFonts w:ascii="Times New Roman" w:eastAsia="Times New Roman" w:hAnsi="Times New Roman" w:cs="Times New Roman"/>
                <w:sz w:val="24"/>
                <w:szCs w:val="24"/>
                <w:lang w:val="uk-UA"/>
              </w:rPr>
              <w:t>…</w:t>
            </w:r>
          </w:p>
          <w:p w14:paraId="4925092E" w14:textId="77777777" w:rsidR="00D17A97" w:rsidRPr="00AE747E" w:rsidRDefault="00D17A97" w:rsidP="00F00DE7">
            <w:pPr>
              <w:widowControl w:val="0"/>
              <w:spacing w:after="0" w:line="240" w:lineRule="auto"/>
              <w:ind w:firstLine="360"/>
              <w:jc w:val="both"/>
              <w:rPr>
                <w:rFonts w:ascii="Times New Roman" w:eastAsia="Times New Roman" w:hAnsi="Times New Roman" w:cs="Times New Roman"/>
                <w:sz w:val="24"/>
                <w:szCs w:val="24"/>
                <w:lang w:val="uk-UA"/>
              </w:rPr>
            </w:pPr>
            <w:bookmarkStart w:id="1" w:name="n22"/>
            <w:bookmarkEnd w:id="1"/>
            <w:r w:rsidRPr="00730C8B">
              <w:rPr>
                <w:rFonts w:ascii="Times New Roman" w:eastAsia="Times New Roman" w:hAnsi="Times New Roman" w:cs="Times New Roman"/>
                <w:i/>
                <w:sz w:val="24"/>
                <w:szCs w:val="24"/>
                <w:lang w:val="uk-UA"/>
              </w:rPr>
              <w:t>недотриманні встановлених законом вимог щодо змісту реклами</w:t>
            </w:r>
            <w:r w:rsidR="00FE69FB">
              <w:rPr>
                <w:rFonts w:ascii="Times New Roman" w:eastAsia="Times New Roman" w:hAnsi="Times New Roman" w:cs="Times New Roman"/>
                <w:sz w:val="24"/>
                <w:szCs w:val="24"/>
                <w:lang w:val="uk-UA"/>
              </w:rPr>
              <w:t>;</w:t>
            </w:r>
          </w:p>
          <w:p w14:paraId="2CDDFEDE" w14:textId="77777777" w:rsidR="00D17A97" w:rsidRPr="00AE747E" w:rsidRDefault="00D17A97" w:rsidP="00F00DE7">
            <w:pPr>
              <w:widowControl w:val="0"/>
              <w:spacing w:after="0" w:line="240" w:lineRule="auto"/>
              <w:ind w:firstLine="360"/>
              <w:jc w:val="both"/>
              <w:rPr>
                <w:rFonts w:ascii="Times New Roman" w:eastAsia="Times New Roman" w:hAnsi="Times New Roman" w:cs="Times New Roman"/>
                <w:sz w:val="24"/>
                <w:szCs w:val="24"/>
                <w:lang w:val="uk-UA"/>
              </w:rPr>
            </w:pPr>
          </w:p>
          <w:p w14:paraId="5B876203" w14:textId="77777777" w:rsidR="00B476D5" w:rsidRDefault="00C25FE5" w:rsidP="00F00DE7">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p w14:paraId="73C80559" w14:textId="77777777" w:rsidR="00B476D5" w:rsidRPr="004E1E3A" w:rsidRDefault="00C25FE5" w:rsidP="00F00DE7">
            <w:pPr>
              <w:widowControl w:val="0"/>
              <w:spacing w:after="0" w:line="240" w:lineRule="auto"/>
              <w:ind w:firstLine="360"/>
              <w:jc w:val="both"/>
              <w:rPr>
                <w:rFonts w:ascii="Times New Roman" w:eastAsia="Times New Roman" w:hAnsi="Times New Roman" w:cs="Times New Roman"/>
                <w:strike/>
                <w:sz w:val="24"/>
                <w:szCs w:val="24"/>
                <w:lang w:val="uk-UA"/>
              </w:rPr>
            </w:pPr>
            <w:r w:rsidRPr="00C25FE5">
              <w:rPr>
                <w:rFonts w:ascii="Times New Roman" w:hAnsi="Times New Roman" w:cs="Times New Roman"/>
                <w:sz w:val="24"/>
                <w:szCs w:val="24"/>
                <w:shd w:val="clear" w:color="auto" w:fill="FFFFFF"/>
                <w:lang w:val="uk-UA"/>
              </w:rPr>
              <w:lastRenderedPageBreak/>
              <w:t xml:space="preserve">сто неоподатковуваних мінімумів доходів громадян - на рекламодавців, виробників і розповсюджувачів реклами за неподання </w:t>
            </w:r>
            <w:r w:rsidRPr="00AE7511">
              <w:rPr>
                <w:rFonts w:ascii="Times New Roman" w:hAnsi="Times New Roman" w:cs="Times New Roman"/>
                <w:i/>
                <w:sz w:val="24"/>
                <w:szCs w:val="24"/>
                <w:shd w:val="clear" w:color="auto" w:fill="FFFFFF"/>
                <w:lang w:val="uk-UA"/>
              </w:rPr>
              <w:t>або подання свідомо неправдивої інформації щодо вартості розповсюдженої реклами, її виготовлення та/або розповсюдження.</w:t>
            </w:r>
          </w:p>
          <w:p w14:paraId="5B8215A0" w14:textId="77777777" w:rsidR="007160E9" w:rsidRPr="007160E9" w:rsidRDefault="007160E9" w:rsidP="00F00DE7">
            <w:pPr>
              <w:widowControl w:val="0"/>
              <w:spacing w:after="0" w:line="240" w:lineRule="auto"/>
              <w:ind w:firstLine="360"/>
              <w:jc w:val="both"/>
              <w:rPr>
                <w:rFonts w:ascii="Times New Roman" w:eastAsia="Times New Roman" w:hAnsi="Times New Roman" w:cs="Times New Roman"/>
                <w:sz w:val="24"/>
                <w:szCs w:val="24"/>
                <w:lang w:val="uk-UA"/>
              </w:rPr>
            </w:pPr>
          </w:p>
          <w:p w14:paraId="2884835A" w14:textId="77777777" w:rsidR="004E1E3A" w:rsidRDefault="004E1E3A" w:rsidP="00F00DE7">
            <w:pPr>
              <w:widowControl w:val="0"/>
              <w:spacing w:after="0" w:line="240" w:lineRule="auto"/>
              <w:ind w:firstLine="360"/>
              <w:jc w:val="both"/>
              <w:rPr>
                <w:rFonts w:ascii="Times New Roman" w:eastAsia="Times New Roman" w:hAnsi="Times New Roman" w:cs="Times New Roman"/>
                <w:sz w:val="24"/>
                <w:szCs w:val="24"/>
                <w:lang w:val="uk-UA"/>
              </w:rPr>
            </w:pPr>
          </w:p>
          <w:p w14:paraId="7EAFE091" w14:textId="77777777" w:rsidR="001A2CE5" w:rsidRPr="00AE7511" w:rsidRDefault="00AE7511" w:rsidP="00F00DE7">
            <w:pPr>
              <w:widowControl w:val="0"/>
              <w:spacing w:after="0" w:line="240" w:lineRule="auto"/>
              <w:ind w:firstLine="360"/>
              <w:jc w:val="both"/>
              <w:rPr>
                <w:rFonts w:ascii="Times New Roman" w:hAnsi="Times New Roman" w:cs="Times New Roman"/>
                <w:color w:val="333333"/>
                <w:sz w:val="24"/>
                <w:szCs w:val="24"/>
                <w:shd w:val="clear" w:color="auto" w:fill="FFFFFF"/>
                <w:lang w:val="ru-RU"/>
              </w:rPr>
            </w:pPr>
            <w:r w:rsidRPr="00AE7511">
              <w:rPr>
                <w:rFonts w:ascii="Times New Roman" w:hAnsi="Times New Roman" w:cs="Times New Roman"/>
                <w:color w:val="333333"/>
                <w:sz w:val="24"/>
                <w:szCs w:val="24"/>
                <w:shd w:val="clear" w:color="auto" w:fill="FFFFFF"/>
                <w:lang w:val="ru-RU"/>
              </w:rPr>
              <w:t>…</w:t>
            </w:r>
          </w:p>
          <w:p w14:paraId="3C4728D1" w14:textId="77777777" w:rsidR="004E1E3A" w:rsidRPr="00C94021" w:rsidRDefault="001A2CE5" w:rsidP="00F00DE7">
            <w:pPr>
              <w:widowControl w:val="0"/>
              <w:spacing w:after="0" w:line="240" w:lineRule="auto"/>
              <w:ind w:firstLine="360"/>
              <w:jc w:val="both"/>
              <w:rPr>
                <w:rFonts w:ascii="Times New Roman" w:eastAsia="Times New Roman" w:hAnsi="Times New Roman" w:cs="Times New Roman"/>
                <w:sz w:val="24"/>
                <w:szCs w:val="24"/>
                <w:lang w:val="uk-UA"/>
              </w:rPr>
            </w:pPr>
            <w:r w:rsidRPr="00AE7511">
              <w:rPr>
                <w:rFonts w:ascii="Times New Roman" w:hAnsi="Times New Roman" w:cs="Times New Roman"/>
                <w:color w:val="333333"/>
                <w:sz w:val="24"/>
                <w:szCs w:val="24"/>
                <w:shd w:val="clear" w:color="auto" w:fill="FFFFFF"/>
                <w:lang w:val="ru-RU"/>
              </w:rPr>
              <w:t>3</w:t>
            </w:r>
            <w:r w:rsidRPr="00AE7511">
              <w:rPr>
                <w:rFonts w:ascii="Times New Roman" w:hAnsi="Times New Roman" w:cs="Times New Roman"/>
                <w:sz w:val="24"/>
                <w:szCs w:val="24"/>
                <w:shd w:val="clear" w:color="auto" w:fill="FFFFFF"/>
                <w:lang w:val="uk-UA"/>
              </w:rPr>
              <w:t>.</w:t>
            </w:r>
            <w:r w:rsidRPr="00C94021">
              <w:rPr>
                <w:rFonts w:ascii="Times New Roman" w:hAnsi="Times New Roman" w:cs="Times New Roman"/>
                <w:sz w:val="24"/>
                <w:szCs w:val="24"/>
                <w:shd w:val="clear" w:color="auto" w:fill="FFFFFF"/>
                <w:lang w:val="uk-UA"/>
              </w:rPr>
              <w:t xml:space="preserve"> За порушення законодавства про рекламу лікарських засобів, </w:t>
            </w:r>
            <w:r w:rsidRPr="00AE7511">
              <w:rPr>
                <w:rFonts w:ascii="Times New Roman" w:hAnsi="Times New Roman" w:cs="Times New Roman"/>
                <w:i/>
                <w:sz w:val="24"/>
                <w:szCs w:val="24"/>
                <w:shd w:val="clear" w:color="auto" w:fill="FFFFFF"/>
                <w:lang w:val="uk-UA"/>
              </w:rPr>
              <w:t>медичної техніки</w:t>
            </w:r>
            <w:r w:rsidRPr="00C94021">
              <w:rPr>
                <w:rFonts w:ascii="Times New Roman" w:hAnsi="Times New Roman" w:cs="Times New Roman"/>
                <w:sz w:val="24"/>
                <w:szCs w:val="24"/>
                <w:shd w:val="clear" w:color="auto" w:fill="FFFFFF"/>
                <w:lang w:val="uk-UA"/>
              </w:rPr>
              <w:t>, методів профілактики, діагностики, лікування і реабілітації (стаття 21 </w:t>
            </w:r>
            <w:hyperlink r:id="rId8" w:tgtFrame="_blank" w:history="1">
              <w:r w:rsidRPr="00C94021">
                <w:rPr>
                  <w:rStyle w:val="af0"/>
                  <w:rFonts w:ascii="Times New Roman" w:hAnsi="Times New Roman" w:cs="Times New Roman"/>
                  <w:color w:val="auto"/>
                  <w:sz w:val="24"/>
                  <w:szCs w:val="24"/>
                  <w:u w:val="none"/>
                  <w:shd w:val="clear" w:color="auto" w:fill="FFFFFF"/>
                  <w:lang w:val="uk-UA"/>
                </w:rPr>
                <w:t>Закону</w:t>
              </w:r>
            </w:hyperlink>
            <w:r w:rsidRPr="00C94021">
              <w:rPr>
                <w:rFonts w:ascii="Times New Roman" w:hAnsi="Times New Roman" w:cs="Times New Roman"/>
                <w:sz w:val="24"/>
                <w:szCs w:val="24"/>
                <w:shd w:val="clear" w:color="auto" w:fill="FFFFFF"/>
                <w:lang w:val="uk-UA"/>
              </w:rPr>
              <w:t>) штрафи накладаються на рекламодавців, винних у:</w:t>
            </w:r>
          </w:p>
          <w:p w14:paraId="10F5A36F" w14:textId="77777777" w:rsidR="005A5C75" w:rsidRPr="005A5C75" w:rsidRDefault="005A5C75" w:rsidP="00F00DE7">
            <w:pPr>
              <w:pStyle w:val="rvps2"/>
              <w:shd w:val="clear" w:color="auto" w:fill="FFFFFF"/>
              <w:spacing w:before="0" w:beforeAutospacing="0" w:after="0" w:afterAutospacing="0"/>
              <w:ind w:firstLine="450"/>
              <w:jc w:val="both"/>
            </w:pPr>
            <w:r w:rsidRPr="005A5C75">
              <w:t>1) замовленні розповсюдження реклами, забороненої законом:</w:t>
            </w:r>
          </w:p>
          <w:p w14:paraId="3A8B9412" w14:textId="77777777" w:rsidR="004E1E3A" w:rsidRPr="00C94021" w:rsidRDefault="005A5C75" w:rsidP="00F00DE7">
            <w:pPr>
              <w:pStyle w:val="rvps2"/>
              <w:shd w:val="clear" w:color="auto" w:fill="FFFFFF"/>
              <w:spacing w:before="0" w:beforeAutospacing="0" w:after="0" w:afterAutospacing="0"/>
              <w:ind w:firstLine="450"/>
              <w:jc w:val="both"/>
            </w:pPr>
            <w:bookmarkStart w:id="2" w:name="n32"/>
            <w:bookmarkEnd w:id="2"/>
            <w:r w:rsidRPr="005A5C75">
              <w:t xml:space="preserve">лікарських засобів, </w:t>
            </w:r>
            <w:r w:rsidRPr="00AE7511">
              <w:rPr>
                <w:i/>
              </w:rPr>
              <w:t>медичної техніки</w:t>
            </w:r>
            <w:r w:rsidRPr="005A5C75">
              <w:t>, методів профілактики, діагностики, лікування і реабілітації, не дозволених до застосування в Україні спеціально уповноваженим центральним органом виконавчої влади в галузі охорони здоров'я;</w:t>
            </w:r>
          </w:p>
          <w:p w14:paraId="17BC399A" w14:textId="77777777" w:rsidR="001A2CE5" w:rsidRPr="005A5C75" w:rsidRDefault="005A5C75" w:rsidP="00F00DE7">
            <w:pPr>
              <w:widowControl w:val="0"/>
              <w:spacing w:after="0" w:line="240" w:lineRule="auto"/>
              <w:ind w:firstLine="360"/>
              <w:jc w:val="both"/>
              <w:rPr>
                <w:rFonts w:ascii="Times New Roman" w:eastAsia="Times New Roman" w:hAnsi="Times New Roman" w:cs="Times New Roman"/>
                <w:strike/>
                <w:sz w:val="24"/>
                <w:szCs w:val="24"/>
                <w:lang w:val="uk-UA"/>
              </w:rPr>
            </w:pPr>
            <w:r w:rsidRPr="00AE7511">
              <w:rPr>
                <w:rFonts w:ascii="Times New Roman" w:eastAsia="Times New Roman" w:hAnsi="Times New Roman" w:cs="Times New Roman"/>
                <w:i/>
                <w:sz w:val="24"/>
                <w:szCs w:val="24"/>
                <w:lang w:val="uk-UA"/>
              </w:rPr>
              <w:t>лікарських засобів, які відпускаються (розповсюджуються) та вживаються лише за приписом (рецептом) лікаря, медичної техніки і методів профілактики, діагностики, лікування та реабілітації, застосування яких потребує спеціальних знань і підготовки</w:t>
            </w:r>
            <w:r w:rsidR="00AE7511">
              <w:rPr>
                <w:rFonts w:ascii="Times New Roman" w:eastAsia="Times New Roman" w:hAnsi="Times New Roman" w:cs="Times New Roman"/>
                <w:strike/>
                <w:sz w:val="24"/>
                <w:szCs w:val="24"/>
                <w:lang w:val="uk-UA"/>
              </w:rPr>
              <w:t>;</w:t>
            </w:r>
          </w:p>
          <w:p w14:paraId="2AFA923A" w14:textId="77777777" w:rsidR="004E1E3A" w:rsidRDefault="004E1E3A" w:rsidP="00F00DE7">
            <w:pPr>
              <w:widowControl w:val="0"/>
              <w:spacing w:after="0" w:line="240" w:lineRule="auto"/>
              <w:ind w:firstLine="360"/>
              <w:jc w:val="both"/>
              <w:rPr>
                <w:rFonts w:ascii="Times New Roman" w:eastAsia="Times New Roman" w:hAnsi="Times New Roman" w:cs="Times New Roman"/>
                <w:sz w:val="24"/>
                <w:szCs w:val="24"/>
                <w:lang w:val="uk-UA"/>
              </w:rPr>
            </w:pPr>
          </w:p>
          <w:p w14:paraId="69C88745" w14:textId="77777777" w:rsidR="004E1E3A" w:rsidRPr="00CD4BAB" w:rsidRDefault="00CD4BAB" w:rsidP="00F00DE7">
            <w:pPr>
              <w:widowControl w:val="0"/>
              <w:spacing w:after="0" w:line="240" w:lineRule="auto"/>
              <w:ind w:firstLine="360"/>
              <w:jc w:val="both"/>
              <w:rPr>
                <w:rFonts w:ascii="Times New Roman" w:eastAsia="Times New Roman" w:hAnsi="Times New Roman" w:cs="Times New Roman"/>
                <w:sz w:val="24"/>
                <w:szCs w:val="24"/>
                <w:lang w:val="uk-UA"/>
              </w:rPr>
            </w:pPr>
            <w:r w:rsidRPr="00CD4BAB">
              <w:rPr>
                <w:rFonts w:ascii="Times New Roman" w:eastAsia="Times New Roman" w:hAnsi="Times New Roman" w:cs="Times New Roman"/>
                <w:sz w:val="24"/>
                <w:szCs w:val="24"/>
                <w:lang w:val="uk-UA"/>
              </w:rPr>
              <w:t>допінгових речовин та/або методів для їх використання у спорті</w:t>
            </w:r>
            <w:r w:rsidRPr="00A03AEF">
              <w:rPr>
                <w:rFonts w:ascii="Times New Roman" w:eastAsia="Times New Roman" w:hAnsi="Times New Roman" w:cs="Times New Roman"/>
                <w:strike/>
                <w:sz w:val="24"/>
                <w:szCs w:val="24"/>
                <w:lang w:val="uk-UA"/>
              </w:rPr>
              <w:t>, лікувальних сеансів, інших заходів з використанням гіпнозу та інших методів безконтактного, психічного або біоенергетичного впливу, діагностики або лікування, які не ґрунтуються на безпосередньому контакті лікаря з пацієнтом</w:t>
            </w:r>
            <w:r>
              <w:rPr>
                <w:rFonts w:ascii="Times New Roman" w:eastAsia="Times New Roman" w:hAnsi="Times New Roman" w:cs="Times New Roman"/>
                <w:sz w:val="24"/>
                <w:szCs w:val="24"/>
                <w:lang w:val="uk-UA"/>
              </w:rPr>
              <w:t>;</w:t>
            </w:r>
          </w:p>
          <w:p w14:paraId="4CFA57DA" w14:textId="77777777" w:rsidR="00A5577A" w:rsidRDefault="00A5577A" w:rsidP="00F00DE7">
            <w:pPr>
              <w:pStyle w:val="rvps2"/>
              <w:shd w:val="clear" w:color="auto" w:fill="FFFFFF"/>
              <w:spacing w:before="0" w:beforeAutospacing="0" w:after="0" w:afterAutospacing="0"/>
              <w:ind w:firstLine="450"/>
              <w:jc w:val="both"/>
              <w:rPr>
                <w:color w:val="333333"/>
              </w:rPr>
            </w:pPr>
          </w:p>
          <w:p w14:paraId="3B0934B7" w14:textId="77777777" w:rsidR="00A03AEF" w:rsidRPr="005508FB" w:rsidRDefault="00A03AEF" w:rsidP="00F00DE7">
            <w:pPr>
              <w:pStyle w:val="rvps2"/>
              <w:shd w:val="clear" w:color="auto" w:fill="FFFFFF"/>
              <w:spacing w:before="0" w:beforeAutospacing="0" w:after="0" w:afterAutospacing="0"/>
              <w:ind w:firstLine="450"/>
              <w:jc w:val="both"/>
            </w:pPr>
            <w:r w:rsidRPr="005508FB">
              <w:t xml:space="preserve">2) </w:t>
            </w:r>
            <w:r w:rsidRPr="00730C8B">
              <w:rPr>
                <w:i/>
              </w:rPr>
              <w:t>недотриманні встановлених законом вимог до змісту реклами, а саме</w:t>
            </w:r>
            <w:r w:rsidRPr="005508FB">
              <w:t>:</w:t>
            </w:r>
          </w:p>
          <w:p w14:paraId="6B38273F" w14:textId="77777777" w:rsidR="00A5577A" w:rsidRDefault="00A5577A" w:rsidP="00F00DE7">
            <w:pPr>
              <w:pStyle w:val="rvps2"/>
              <w:shd w:val="clear" w:color="auto" w:fill="FFFFFF"/>
              <w:spacing w:before="0" w:beforeAutospacing="0" w:after="0" w:afterAutospacing="0"/>
              <w:ind w:firstLine="450"/>
              <w:jc w:val="both"/>
              <w:rPr>
                <w:color w:val="333333"/>
              </w:rPr>
            </w:pPr>
          </w:p>
          <w:p w14:paraId="644682C3" w14:textId="77777777" w:rsidR="00A5577A" w:rsidRDefault="00A5577A" w:rsidP="00F00DE7">
            <w:pPr>
              <w:pStyle w:val="rvps2"/>
              <w:shd w:val="clear" w:color="auto" w:fill="FFFFFF"/>
              <w:spacing w:before="0" w:beforeAutospacing="0" w:after="0" w:afterAutospacing="0"/>
              <w:ind w:firstLine="450"/>
              <w:jc w:val="both"/>
              <w:rPr>
                <w:color w:val="333333"/>
              </w:rPr>
            </w:pPr>
          </w:p>
          <w:p w14:paraId="00135BD2" w14:textId="77777777" w:rsidR="00A03AEF" w:rsidRDefault="00A03AEF" w:rsidP="00F00DE7">
            <w:pPr>
              <w:pStyle w:val="rvps2"/>
              <w:shd w:val="clear" w:color="auto" w:fill="FFFFFF"/>
              <w:spacing w:before="0" w:beforeAutospacing="0" w:after="0" w:afterAutospacing="0"/>
              <w:ind w:firstLine="450"/>
              <w:jc w:val="both"/>
              <w:rPr>
                <w:color w:val="333333"/>
              </w:rPr>
            </w:pPr>
            <w:bookmarkStart w:id="3" w:name="n40"/>
            <w:bookmarkEnd w:id="3"/>
            <w:r w:rsidRPr="00864228">
              <w:rPr>
                <w:i/>
                <w:color w:val="333333"/>
              </w:rPr>
              <w:t>відсутність у рекламі об'єктивної інформації про лікарський засіб, вимоги щодо необхідності консультування з лікарем перед застосуванням лікарського засобу, рекомендацій щодо обов'язкового ознайомлення з інструкцією до застосування, що додається до лікарських засобів</w:t>
            </w:r>
            <w:r>
              <w:rPr>
                <w:color w:val="333333"/>
              </w:rPr>
              <w:t>;</w:t>
            </w:r>
          </w:p>
          <w:p w14:paraId="01B626C3" w14:textId="77777777" w:rsidR="00F1724F" w:rsidRDefault="00F1724F" w:rsidP="00F00DE7">
            <w:pPr>
              <w:widowControl w:val="0"/>
              <w:spacing w:after="0" w:line="240" w:lineRule="auto"/>
              <w:ind w:firstLine="360"/>
              <w:jc w:val="both"/>
              <w:rPr>
                <w:rFonts w:ascii="Times New Roman" w:eastAsia="Times New Roman" w:hAnsi="Times New Roman" w:cs="Times New Roman"/>
                <w:sz w:val="24"/>
                <w:szCs w:val="24"/>
                <w:lang w:val="uk-UA"/>
              </w:rPr>
            </w:pPr>
          </w:p>
          <w:p w14:paraId="43F9C568" w14:textId="77777777" w:rsidR="00F1724F" w:rsidRDefault="00F1724F" w:rsidP="00F00DE7">
            <w:pPr>
              <w:widowControl w:val="0"/>
              <w:spacing w:after="0" w:line="240" w:lineRule="auto"/>
              <w:ind w:firstLine="360"/>
              <w:jc w:val="both"/>
              <w:rPr>
                <w:rFonts w:ascii="Times New Roman" w:eastAsia="Times New Roman" w:hAnsi="Times New Roman" w:cs="Times New Roman"/>
                <w:sz w:val="24"/>
                <w:szCs w:val="24"/>
                <w:lang w:val="uk-UA"/>
              </w:rPr>
            </w:pPr>
          </w:p>
          <w:p w14:paraId="6017019D" w14:textId="77777777" w:rsidR="00FB5C18" w:rsidRDefault="00FB5C18" w:rsidP="00F00DE7">
            <w:pPr>
              <w:widowControl w:val="0"/>
              <w:spacing w:after="0" w:line="240" w:lineRule="auto"/>
              <w:ind w:firstLine="360"/>
              <w:jc w:val="both"/>
              <w:rPr>
                <w:rFonts w:ascii="Times New Roman" w:eastAsia="Times New Roman" w:hAnsi="Times New Roman" w:cs="Times New Roman"/>
                <w:sz w:val="24"/>
                <w:szCs w:val="24"/>
                <w:lang w:val="uk-UA"/>
              </w:rPr>
            </w:pPr>
          </w:p>
          <w:p w14:paraId="6DA5BBB3" w14:textId="77777777" w:rsidR="00F1724F" w:rsidRPr="00DC6416" w:rsidRDefault="00DC6416" w:rsidP="00F00DE7">
            <w:pPr>
              <w:widowControl w:val="0"/>
              <w:spacing w:after="0" w:line="240" w:lineRule="auto"/>
              <w:ind w:firstLine="360"/>
              <w:jc w:val="both"/>
              <w:rPr>
                <w:rFonts w:ascii="Times New Roman" w:eastAsia="Times New Roman" w:hAnsi="Times New Roman" w:cs="Times New Roman"/>
                <w:sz w:val="24"/>
                <w:szCs w:val="24"/>
                <w:lang w:val="uk-UA"/>
              </w:rPr>
            </w:pPr>
            <w:r w:rsidRPr="00864228">
              <w:rPr>
                <w:rFonts w:ascii="Times New Roman" w:eastAsia="Times New Roman" w:hAnsi="Times New Roman" w:cs="Times New Roman"/>
                <w:i/>
                <w:sz w:val="24"/>
                <w:szCs w:val="24"/>
                <w:lang w:val="uk-UA"/>
              </w:rPr>
              <w:t>розміщення у рекламі відомостей, які справляють враження, що за умови вживання лікарського засобу чи застосування медичної техніки консультація з фахівцем не потрібна, відомостей про те, що лікувальний ефект від вживання лікарського засобу чи застосування медичної техніки є гарантованим, а також зображень зміни людського тіла або його частин внаслідок хвороби, поранень</w:t>
            </w:r>
            <w:r>
              <w:rPr>
                <w:rFonts w:ascii="Times New Roman" w:eastAsia="Times New Roman" w:hAnsi="Times New Roman" w:cs="Times New Roman"/>
                <w:sz w:val="24"/>
                <w:szCs w:val="24"/>
                <w:lang w:val="uk-UA"/>
              </w:rPr>
              <w:t>;</w:t>
            </w:r>
          </w:p>
          <w:p w14:paraId="0A1EAFCD" w14:textId="77777777" w:rsidR="00A03AEF" w:rsidRDefault="00A03AEF" w:rsidP="00F00DE7">
            <w:pPr>
              <w:widowControl w:val="0"/>
              <w:spacing w:after="0" w:line="240" w:lineRule="auto"/>
              <w:ind w:firstLine="360"/>
              <w:jc w:val="both"/>
              <w:rPr>
                <w:rFonts w:ascii="Times New Roman" w:eastAsia="Times New Roman" w:hAnsi="Times New Roman" w:cs="Times New Roman"/>
                <w:sz w:val="24"/>
                <w:szCs w:val="24"/>
                <w:lang w:val="uk-UA"/>
              </w:rPr>
            </w:pPr>
          </w:p>
          <w:p w14:paraId="564B02FE" w14:textId="77777777" w:rsidR="00210D2B" w:rsidRDefault="00210D2B" w:rsidP="00F00DE7">
            <w:pPr>
              <w:pStyle w:val="rvps2"/>
              <w:shd w:val="clear" w:color="auto" w:fill="FFFFFF"/>
              <w:spacing w:before="0" w:beforeAutospacing="0" w:after="0" w:afterAutospacing="0"/>
              <w:ind w:firstLine="450"/>
              <w:jc w:val="both"/>
            </w:pPr>
            <w:r w:rsidRPr="007E0EF1">
              <w:t xml:space="preserve">розміщення у рекламі </w:t>
            </w:r>
            <w:r w:rsidRPr="00864228">
              <w:rPr>
                <w:i/>
              </w:rPr>
              <w:t>інформації</w:t>
            </w:r>
            <w:r w:rsidRPr="007E0EF1">
              <w:t xml:space="preserve">, що </w:t>
            </w:r>
            <w:r w:rsidRPr="00864228">
              <w:rPr>
                <w:i/>
              </w:rPr>
              <w:t>сприяє</w:t>
            </w:r>
            <w:r w:rsidRPr="007E0EF1">
              <w:t xml:space="preserve"> виникненню або розвитку страху захворіти чи погіршити стан свого здоров'я через невикористання лікарських засобів, медичної техніки та медичних послуг, які рекламуються, а також самостійному встановленню діагнозу для </w:t>
            </w:r>
            <w:proofErr w:type="spellStart"/>
            <w:r w:rsidRPr="007E0EF1">
              <w:t>хвороб</w:t>
            </w:r>
            <w:proofErr w:type="spellEnd"/>
            <w:r w:rsidRPr="007E0EF1">
              <w:t>, патологічних станів людини та їх самостійного лікування з використанням медичних товарів, що рекламуються;</w:t>
            </w:r>
          </w:p>
          <w:p w14:paraId="16BEBAF8" w14:textId="77777777" w:rsidR="00763600" w:rsidRPr="007E0EF1" w:rsidRDefault="00763600" w:rsidP="00F00DE7">
            <w:pPr>
              <w:pStyle w:val="rvps2"/>
              <w:shd w:val="clear" w:color="auto" w:fill="FFFFFF"/>
              <w:spacing w:before="0" w:beforeAutospacing="0" w:after="0" w:afterAutospacing="0"/>
              <w:ind w:firstLine="450"/>
              <w:jc w:val="both"/>
            </w:pPr>
          </w:p>
          <w:p w14:paraId="2E1776C4" w14:textId="77777777" w:rsidR="00210D2B" w:rsidRDefault="00210D2B" w:rsidP="00F00DE7">
            <w:pPr>
              <w:pStyle w:val="rvps2"/>
              <w:shd w:val="clear" w:color="auto" w:fill="FFFFFF"/>
              <w:spacing w:before="0" w:beforeAutospacing="0" w:after="0" w:afterAutospacing="0"/>
              <w:ind w:firstLine="450"/>
              <w:jc w:val="both"/>
            </w:pPr>
            <w:bookmarkStart w:id="4" w:name="n44"/>
            <w:bookmarkEnd w:id="4"/>
            <w:r w:rsidRPr="007E0EF1">
              <w:t xml:space="preserve">посилання на лікарські засоби, медичну техніку, методи профілактики, діагностики, лікування і реабілітації як </w:t>
            </w:r>
            <w:r w:rsidRPr="00864228">
              <w:rPr>
                <w:i/>
              </w:rPr>
              <w:t>на найефективніші, найбезпечніші</w:t>
            </w:r>
            <w:r w:rsidRPr="007E0EF1">
              <w:t>, виняткові щодо відсутності побічних ефектів</w:t>
            </w:r>
            <w:r w:rsidRPr="00763600">
              <w:rPr>
                <w:strike/>
              </w:rPr>
              <w:t>, порівняння з іншими лікарськими засобами, медичною технікою, методами профілактики, діагностики, лікування і реабілітації з метою посилення рекламного ефекту</w:t>
            </w:r>
            <w:r w:rsidRPr="007E0EF1">
              <w:t>;</w:t>
            </w:r>
          </w:p>
          <w:p w14:paraId="5533F94B" w14:textId="77777777" w:rsidR="00210D2B" w:rsidRPr="007E0EF1" w:rsidRDefault="00210D2B" w:rsidP="00F00DE7">
            <w:pPr>
              <w:pStyle w:val="rvps2"/>
              <w:shd w:val="clear" w:color="auto" w:fill="FFFFFF"/>
              <w:spacing w:before="0" w:beforeAutospacing="0" w:after="0" w:afterAutospacing="0"/>
              <w:ind w:firstLine="450"/>
              <w:jc w:val="both"/>
            </w:pPr>
            <w:bookmarkStart w:id="5" w:name="n45"/>
            <w:bookmarkEnd w:id="5"/>
            <w:r w:rsidRPr="003A0A1D">
              <w:rPr>
                <w:i/>
              </w:rPr>
              <w:t>посилання</w:t>
            </w:r>
            <w:r w:rsidRPr="007E0EF1">
              <w:t xml:space="preserve"> на конкретні випадки вдалого застосування лікарських засобів, </w:t>
            </w:r>
            <w:r w:rsidRPr="003A0A1D">
              <w:rPr>
                <w:i/>
              </w:rPr>
              <w:t>медичної техніки</w:t>
            </w:r>
            <w:r w:rsidRPr="007E0EF1">
              <w:t xml:space="preserve">, методів профілактики, </w:t>
            </w:r>
            <w:r w:rsidRPr="007E0EF1">
              <w:lastRenderedPageBreak/>
              <w:t xml:space="preserve">діагностики, лікування та реабілітації, рекомендації або </w:t>
            </w:r>
            <w:r w:rsidRPr="003A0A1D">
              <w:rPr>
                <w:i/>
              </w:rPr>
              <w:t>посилання</w:t>
            </w:r>
            <w:r w:rsidRPr="007E0EF1">
              <w:t xml:space="preserve"> на рекомендації медичних працівників, науковців, медичних закладів щодо рекламованого товару чи послуги;</w:t>
            </w:r>
          </w:p>
          <w:p w14:paraId="45EFA603" w14:textId="77777777" w:rsidR="00A03AEF" w:rsidRDefault="00A03AEF" w:rsidP="00F00DE7">
            <w:pPr>
              <w:widowControl w:val="0"/>
              <w:spacing w:after="0" w:line="240" w:lineRule="auto"/>
              <w:ind w:firstLine="360"/>
              <w:jc w:val="both"/>
              <w:rPr>
                <w:rFonts w:ascii="Times New Roman" w:eastAsia="Times New Roman" w:hAnsi="Times New Roman" w:cs="Times New Roman"/>
                <w:sz w:val="24"/>
                <w:szCs w:val="24"/>
                <w:lang w:val="uk-UA"/>
              </w:rPr>
            </w:pPr>
          </w:p>
          <w:p w14:paraId="15C08CEC" w14:textId="77777777" w:rsidR="00A03AEF" w:rsidRDefault="00A03AEF" w:rsidP="00F00DE7">
            <w:pPr>
              <w:widowControl w:val="0"/>
              <w:spacing w:after="0" w:line="240" w:lineRule="auto"/>
              <w:ind w:firstLine="360"/>
              <w:jc w:val="both"/>
              <w:rPr>
                <w:rFonts w:ascii="Times New Roman" w:eastAsia="Times New Roman" w:hAnsi="Times New Roman" w:cs="Times New Roman"/>
                <w:sz w:val="24"/>
                <w:szCs w:val="24"/>
                <w:lang w:val="uk-UA"/>
              </w:rPr>
            </w:pPr>
          </w:p>
          <w:p w14:paraId="16EAE652" w14:textId="77777777" w:rsidR="00693251" w:rsidRDefault="00693251" w:rsidP="00F00DE7">
            <w:pPr>
              <w:widowControl w:val="0"/>
              <w:spacing w:after="0" w:line="240" w:lineRule="auto"/>
              <w:ind w:firstLine="360"/>
              <w:jc w:val="both"/>
              <w:rPr>
                <w:rFonts w:ascii="Times New Roman" w:eastAsia="Times New Roman" w:hAnsi="Times New Roman" w:cs="Times New Roman"/>
                <w:sz w:val="24"/>
                <w:szCs w:val="24"/>
                <w:lang w:val="uk-UA"/>
              </w:rPr>
            </w:pPr>
            <w:r w:rsidRPr="003A0A1D">
              <w:rPr>
                <w:rFonts w:ascii="Times New Roman" w:eastAsia="Times New Roman" w:hAnsi="Times New Roman" w:cs="Times New Roman"/>
                <w:i/>
                <w:sz w:val="24"/>
                <w:szCs w:val="24"/>
                <w:lang w:val="uk-UA"/>
              </w:rPr>
              <w:t>розміщення висловлювань</w:t>
            </w:r>
            <w:r w:rsidRPr="00693251">
              <w:rPr>
                <w:rFonts w:ascii="Times New Roman" w:eastAsia="Times New Roman" w:hAnsi="Times New Roman" w:cs="Times New Roman"/>
                <w:sz w:val="24"/>
                <w:szCs w:val="24"/>
                <w:lang w:val="uk-UA"/>
              </w:rPr>
              <w:t xml:space="preserve"> подяки, вдячності, текстів листів, уривків з них з рекомендаціями, розповідями про застосування та результати дії рекламованих товару чи послуги від окремих осіб, зображень і згадок імен популярних осіб, героїв кіно-, </w:t>
            </w:r>
            <w:proofErr w:type="spellStart"/>
            <w:r w:rsidRPr="00693251">
              <w:rPr>
                <w:rFonts w:ascii="Times New Roman" w:eastAsia="Times New Roman" w:hAnsi="Times New Roman" w:cs="Times New Roman"/>
                <w:sz w:val="24"/>
                <w:szCs w:val="24"/>
                <w:lang w:val="uk-UA"/>
              </w:rPr>
              <w:t>теле</w:t>
            </w:r>
            <w:proofErr w:type="spellEnd"/>
            <w:r w:rsidRPr="00693251">
              <w:rPr>
                <w:rFonts w:ascii="Times New Roman" w:eastAsia="Times New Roman" w:hAnsi="Times New Roman" w:cs="Times New Roman"/>
                <w:sz w:val="24"/>
                <w:szCs w:val="24"/>
                <w:lang w:val="uk-UA"/>
              </w:rPr>
              <w:t xml:space="preserve">- та анімаційних фільмів, авторитетних організацій, а також </w:t>
            </w:r>
            <w:r w:rsidRPr="003A0A1D">
              <w:rPr>
                <w:rFonts w:ascii="Times New Roman" w:eastAsia="Times New Roman" w:hAnsi="Times New Roman" w:cs="Times New Roman"/>
                <w:i/>
                <w:sz w:val="24"/>
                <w:szCs w:val="24"/>
                <w:lang w:val="uk-UA"/>
              </w:rPr>
              <w:t>неправдивої інформації про склад, походження, ефективність, патентну захищеність лікарського засобу</w:t>
            </w:r>
            <w:r w:rsidRPr="00693251">
              <w:rPr>
                <w:rFonts w:ascii="Times New Roman" w:eastAsia="Times New Roman" w:hAnsi="Times New Roman" w:cs="Times New Roman"/>
                <w:sz w:val="24"/>
                <w:szCs w:val="24"/>
                <w:lang w:val="uk-UA"/>
              </w:rPr>
              <w:t>;</w:t>
            </w:r>
          </w:p>
          <w:p w14:paraId="4C928E30" w14:textId="77777777" w:rsidR="00053B7D" w:rsidRPr="00693251" w:rsidRDefault="00053B7D" w:rsidP="00F00DE7">
            <w:pPr>
              <w:widowControl w:val="0"/>
              <w:spacing w:after="0" w:line="240" w:lineRule="auto"/>
              <w:ind w:firstLine="360"/>
              <w:jc w:val="both"/>
              <w:rPr>
                <w:rFonts w:ascii="Times New Roman" w:eastAsia="Times New Roman" w:hAnsi="Times New Roman" w:cs="Times New Roman"/>
                <w:sz w:val="24"/>
                <w:szCs w:val="24"/>
                <w:lang w:val="uk-UA"/>
              </w:rPr>
            </w:pPr>
          </w:p>
          <w:p w14:paraId="2D659C55" w14:textId="77777777" w:rsidR="00693251" w:rsidRPr="00693251" w:rsidRDefault="00693251" w:rsidP="00F00DE7">
            <w:pPr>
              <w:widowControl w:val="0"/>
              <w:spacing w:after="0" w:line="240" w:lineRule="auto"/>
              <w:ind w:firstLine="360"/>
              <w:jc w:val="both"/>
              <w:rPr>
                <w:rFonts w:ascii="Times New Roman" w:eastAsia="Times New Roman" w:hAnsi="Times New Roman" w:cs="Times New Roman"/>
                <w:sz w:val="24"/>
                <w:szCs w:val="24"/>
                <w:lang w:val="uk-UA"/>
              </w:rPr>
            </w:pPr>
          </w:p>
          <w:p w14:paraId="2E2B3B00" w14:textId="77777777" w:rsidR="00693251" w:rsidRPr="00693251" w:rsidRDefault="00693251" w:rsidP="00F00DE7">
            <w:pPr>
              <w:widowControl w:val="0"/>
              <w:spacing w:after="0" w:line="240" w:lineRule="auto"/>
              <w:ind w:firstLine="360"/>
              <w:jc w:val="both"/>
              <w:rPr>
                <w:rFonts w:ascii="Times New Roman" w:eastAsia="Times New Roman" w:hAnsi="Times New Roman" w:cs="Times New Roman"/>
                <w:sz w:val="24"/>
                <w:szCs w:val="24"/>
                <w:lang w:val="uk-UA"/>
              </w:rPr>
            </w:pPr>
            <w:bookmarkStart w:id="6" w:name="n47"/>
            <w:bookmarkEnd w:id="6"/>
            <w:r w:rsidRPr="00693251">
              <w:rPr>
                <w:rFonts w:ascii="Times New Roman" w:eastAsia="Times New Roman" w:hAnsi="Times New Roman" w:cs="Times New Roman"/>
                <w:sz w:val="24"/>
                <w:szCs w:val="24"/>
                <w:lang w:val="uk-UA"/>
              </w:rPr>
              <w:t>залучення до участі в рекламі лікарів та інших професійних медичних працівників, а також осіб, зовнішній вигляд яких імітує лікарів;</w:t>
            </w:r>
          </w:p>
          <w:p w14:paraId="4B834BD6" w14:textId="77777777" w:rsidR="00693251" w:rsidRPr="00693251" w:rsidRDefault="00693251" w:rsidP="00F00DE7">
            <w:pPr>
              <w:widowControl w:val="0"/>
              <w:spacing w:after="0" w:line="240" w:lineRule="auto"/>
              <w:ind w:firstLine="360"/>
              <w:jc w:val="both"/>
              <w:rPr>
                <w:rFonts w:ascii="Times New Roman" w:eastAsia="Times New Roman" w:hAnsi="Times New Roman" w:cs="Times New Roman"/>
                <w:sz w:val="24"/>
                <w:szCs w:val="24"/>
                <w:lang w:val="uk-UA"/>
              </w:rPr>
            </w:pPr>
          </w:p>
          <w:p w14:paraId="07012C9C" w14:textId="77777777" w:rsidR="00693251" w:rsidRPr="00693251" w:rsidRDefault="00693251" w:rsidP="00F00DE7">
            <w:pPr>
              <w:widowControl w:val="0"/>
              <w:spacing w:after="0" w:line="240" w:lineRule="auto"/>
              <w:ind w:firstLine="360"/>
              <w:jc w:val="both"/>
              <w:rPr>
                <w:rFonts w:ascii="Times New Roman" w:eastAsia="Times New Roman" w:hAnsi="Times New Roman" w:cs="Times New Roman"/>
                <w:sz w:val="24"/>
                <w:szCs w:val="24"/>
                <w:lang w:val="uk-UA"/>
              </w:rPr>
            </w:pPr>
            <w:bookmarkStart w:id="7" w:name="n48"/>
            <w:bookmarkEnd w:id="7"/>
            <w:r w:rsidRPr="003A0A1D">
              <w:rPr>
                <w:rFonts w:ascii="Times New Roman" w:eastAsia="Times New Roman" w:hAnsi="Times New Roman" w:cs="Times New Roman"/>
                <w:i/>
                <w:sz w:val="24"/>
                <w:szCs w:val="24"/>
                <w:lang w:val="uk-UA"/>
              </w:rPr>
              <w:t>повідомлення, з якого може виникнути припущення</w:t>
            </w:r>
            <w:r w:rsidRPr="00693251">
              <w:rPr>
                <w:rFonts w:ascii="Times New Roman" w:eastAsia="Times New Roman" w:hAnsi="Times New Roman" w:cs="Times New Roman"/>
                <w:sz w:val="24"/>
                <w:szCs w:val="24"/>
                <w:lang w:val="uk-UA"/>
              </w:rPr>
              <w:t>, що лікарський засіб є харчовим, косметичним чи іншим споживчим товаром або що безпечність чи ефективність цього засобу обумовлена його природним походженням;</w:t>
            </w:r>
          </w:p>
          <w:p w14:paraId="5319044F" w14:textId="77777777" w:rsidR="00693251" w:rsidRDefault="00693251" w:rsidP="00F00DE7">
            <w:pPr>
              <w:widowControl w:val="0"/>
              <w:spacing w:after="0" w:line="240" w:lineRule="auto"/>
              <w:ind w:firstLine="360"/>
              <w:jc w:val="both"/>
              <w:rPr>
                <w:rFonts w:ascii="Times New Roman" w:eastAsia="Times New Roman" w:hAnsi="Times New Roman" w:cs="Times New Roman"/>
                <w:sz w:val="24"/>
                <w:szCs w:val="24"/>
                <w:lang w:val="uk-UA"/>
              </w:rPr>
            </w:pPr>
          </w:p>
          <w:p w14:paraId="01C727EA" w14:textId="77777777" w:rsidR="005508FB" w:rsidRPr="00D31B77" w:rsidRDefault="00D31B77" w:rsidP="00F00DE7">
            <w:pPr>
              <w:widowControl w:val="0"/>
              <w:spacing w:after="0" w:line="240" w:lineRule="auto"/>
              <w:ind w:firstLine="360"/>
              <w:jc w:val="both"/>
              <w:rPr>
                <w:rFonts w:ascii="Times New Roman" w:eastAsia="Times New Roman" w:hAnsi="Times New Roman" w:cs="Times New Roman"/>
                <w:sz w:val="24"/>
                <w:szCs w:val="24"/>
                <w:lang w:val="uk-UA"/>
              </w:rPr>
            </w:pPr>
            <w:r w:rsidRPr="00D31B77">
              <w:rPr>
                <w:rFonts w:ascii="Times New Roman" w:eastAsia="Times New Roman" w:hAnsi="Times New Roman" w:cs="Times New Roman"/>
                <w:sz w:val="24"/>
                <w:szCs w:val="24"/>
                <w:lang w:val="uk-UA"/>
              </w:rPr>
              <w:t>відсутності у рекламі інформації про послуги народної медицини (</w:t>
            </w:r>
            <w:proofErr w:type="spellStart"/>
            <w:r w:rsidRPr="00D31B77">
              <w:rPr>
                <w:rFonts w:ascii="Times New Roman" w:eastAsia="Times New Roman" w:hAnsi="Times New Roman" w:cs="Times New Roman"/>
                <w:sz w:val="24"/>
                <w:szCs w:val="24"/>
                <w:lang w:val="uk-UA"/>
              </w:rPr>
              <w:t>цілительства</w:t>
            </w:r>
            <w:proofErr w:type="spellEnd"/>
            <w:r w:rsidRPr="00D31B77">
              <w:rPr>
                <w:rFonts w:ascii="Times New Roman" w:eastAsia="Times New Roman" w:hAnsi="Times New Roman" w:cs="Times New Roman"/>
                <w:sz w:val="24"/>
                <w:szCs w:val="24"/>
                <w:lang w:val="uk-UA"/>
              </w:rPr>
              <w:t xml:space="preserve">), осіб, які їх надають, про номер, дату видачі </w:t>
            </w:r>
            <w:r w:rsidRPr="003A0A1D">
              <w:rPr>
                <w:rFonts w:ascii="Times New Roman" w:eastAsia="Times New Roman" w:hAnsi="Times New Roman" w:cs="Times New Roman"/>
                <w:i/>
                <w:sz w:val="24"/>
                <w:szCs w:val="24"/>
                <w:lang w:val="uk-UA"/>
              </w:rPr>
              <w:t xml:space="preserve">МОЗ або уповноваженим ним органом </w:t>
            </w:r>
            <w:r w:rsidRPr="00D31B77">
              <w:rPr>
                <w:rFonts w:ascii="Times New Roman" w:eastAsia="Times New Roman" w:hAnsi="Times New Roman" w:cs="Times New Roman"/>
                <w:sz w:val="24"/>
                <w:szCs w:val="24"/>
                <w:lang w:val="uk-UA"/>
              </w:rPr>
              <w:t>спеціального дозволу на заняття народною медициною (</w:t>
            </w:r>
            <w:proofErr w:type="spellStart"/>
            <w:r w:rsidRPr="00D31B77">
              <w:rPr>
                <w:rFonts w:ascii="Times New Roman" w:eastAsia="Times New Roman" w:hAnsi="Times New Roman" w:cs="Times New Roman"/>
                <w:sz w:val="24"/>
                <w:szCs w:val="24"/>
                <w:lang w:val="uk-UA"/>
              </w:rPr>
              <w:t>цілительством</w:t>
            </w:r>
            <w:proofErr w:type="spellEnd"/>
            <w:r w:rsidRPr="00D31B77">
              <w:rPr>
                <w:rFonts w:ascii="Times New Roman" w:eastAsia="Times New Roman" w:hAnsi="Times New Roman" w:cs="Times New Roman"/>
                <w:sz w:val="24"/>
                <w:szCs w:val="24"/>
                <w:lang w:val="uk-UA"/>
              </w:rPr>
              <w:t>) та найменування органу, який видав такий дозвіл.</w:t>
            </w:r>
          </w:p>
          <w:p w14:paraId="5052EDFC" w14:textId="77777777" w:rsidR="005508FB" w:rsidRDefault="005508FB" w:rsidP="00F00DE7">
            <w:pPr>
              <w:widowControl w:val="0"/>
              <w:spacing w:after="0" w:line="240" w:lineRule="auto"/>
              <w:ind w:firstLine="360"/>
              <w:jc w:val="both"/>
              <w:rPr>
                <w:rFonts w:ascii="Times New Roman" w:eastAsia="Times New Roman" w:hAnsi="Times New Roman" w:cs="Times New Roman"/>
                <w:sz w:val="24"/>
                <w:szCs w:val="24"/>
                <w:lang w:val="uk-UA"/>
              </w:rPr>
            </w:pPr>
          </w:p>
          <w:p w14:paraId="1880BC4F" w14:textId="77777777" w:rsidR="005508FB" w:rsidRDefault="005508FB" w:rsidP="00F00DE7">
            <w:pPr>
              <w:widowControl w:val="0"/>
              <w:spacing w:after="0" w:line="240" w:lineRule="auto"/>
              <w:ind w:firstLine="360"/>
              <w:jc w:val="both"/>
              <w:rPr>
                <w:rFonts w:ascii="Times New Roman" w:eastAsia="Times New Roman" w:hAnsi="Times New Roman" w:cs="Times New Roman"/>
                <w:sz w:val="24"/>
                <w:szCs w:val="24"/>
                <w:lang w:val="uk-UA"/>
              </w:rPr>
            </w:pPr>
          </w:p>
          <w:p w14:paraId="1DC4F26D" w14:textId="77777777" w:rsidR="00B90BE0" w:rsidRDefault="00B90BE0" w:rsidP="00F00DE7">
            <w:pPr>
              <w:widowControl w:val="0"/>
              <w:spacing w:after="0" w:line="240" w:lineRule="auto"/>
              <w:ind w:firstLine="360"/>
              <w:jc w:val="both"/>
              <w:rPr>
                <w:rFonts w:ascii="Times New Roman" w:eastAsia="Times New Roman" w:hAnsi="Times New Roman" w:cs="Times New Roman"/>
                <w:b/>
                <w:i/>
                <w:sz w:val="24"/>
                <w:szCs w:val="24"/>
                <w:lang w:val="uk-UA"/>
              </w:rPr>
            </w:pPr>
          </w:p>
          <w:p w14:paraId="2794FD44" w14:textId="77777777" w:rsidR="00B90BE0" w:rsidRDefault="00B90BE0" w:rsidP="00F00DE7">
            <w:pPr>
              <w:widowControl w:val="0"/>
              <w:spacing w:after="0" w:line="240" w:lineRule="auto"/>
              <w:ind w:firstLine="360"/>
              <w:jc w:val="both"/>
              <w:rPr>
                <w:rFonts w:ascii="Times New Roman" w:eastAsia="Times New Roman" w:hAnsi="Times New Roman" w:cs="Times New Roman"/>
                <w:b/>
                <w:i/>
                <w:sz w:val="24"/>
                <w:szCs w:val="24"/>
                <w:lang w:val="uk-UA"/>
              </w:rPr>
            </w:pPr>
          </w:p>
          <w:p w14:paraId="19C4DFFD" w14:textId="77777777" w:rsidR="005508FB" w:rsidRPr="00AA004B" w:rsidRDefault="00AA004B" w:rsidP="00F00DE7">
            <w:pPr>
              <w:widowControl w:val="0"/>
              <w:spacing w:after="0" w:line="240" w:lineRule="auto"/>
              <w:ind w:firstLine="360"/>
              <w:jc w:val="both"/>
              <w:rPr>
                <w:rFonts w:ascii="Times New Roman" w:eastAsia="Times New Roman" w:hAnsi="Times New Roman" w:cs="Times New Roman"/>
                <w:b/>
                <w:i/>
                <w:sz w:val="24"/>
                <w:szCs w:val="24"/>
                <w:lang w:val="uk-UA"/>
              </w:rPr>
            </w:pPr>
            <w:r w:rsidRPr="00AA004B">
              <w:rPr>
                <w:rFonts w:ascii="Times New Roman" w:eastAsia="Times New Roman" w:hAnsi="Times New Roman" w:cs="Times New Roman"/>
                <w:b/>
                <w:i/>
                <w:sz w:val="24"/>
                <w:szCs w:val="24"/>
                <w:lang w:val="uk-UA"/>
              </w:rPr>
              <w:t>Відсутній</w:t>
            </w:r>
          </w:p>
          <w:p w14:paraId="30D1AEEC" w14:textId="77777777" w:rsidR="005508FB" w:rsidRPr="00AA004B" w:rsidRDefault="005508FB" w:rsidP="00F00DE7">
            <w:pPr>
              <w:widowControl w:val="0"/>
              <w:spacing w:after="0" w:line="240" w:lineRule="auto"/>
              <w:ind w:firstLine="360"/>
              <w:jc w:val="both"/>
              <w:rPr>
                <w:rFonts w:ascii="Times New Roman" w:eastAsia="Times New Roman" w:hAnsi="Times New Roman" w:cs="Times New Roman"/>
                <w:b/>
                <w:i/>
                <w:sz w:val="24"/>
                <w:szCs w:val="24"/>
                <w:lang w:val="uk-UA"/>
              </w:rPr>
            </w:pPr>
          </w:p>
          <w:p w14:paraId="77306E8B" w14:textId="77777777" w:rsidR="00756294" w:rsidRPr="00AA004B" w:rsidRDefault="00756294" w:rsidP="00F00DE7">
            <w:pPr>
              <w:widowControl w:val="0"/>
              <w:spacing w:after="0" w:line="240" w:lineRule="auto"/>
              <w:ind w:firstLine="360"/>
              <w:jc w:val="both"/>
              <w:rPr>
                <w:rFonts w:ascii="Times New Roman" w:eastAsia="Times New Roman" w:hAnsi="Times New Roman" w:cs="Times New Roman"/>
                <w:b/>
                <w:i/>
                <w:sz w:val="24"/>
                <w:szCs w:val="24"/>
                <w:lang w:val="uk-UA"/>
              </w:rPr>
            </w:pPr>
          </w:p>
          <w:p w14:paraId="180DD065" w14:textId="77777777" w:rsidR="00B90BE0" w:rsidRDefault="00B90BE0" w:rsidP="00F00DE7">
            <w:pPr>
              <w:widowControl w:val="0"/>
              <w:spacing w:after="0" w:line="240" w:lineRule="auto"/>
              <w:ind w:firstLine="360"/>
              <w:jc w:val="both"/>
              <w:rPr>
                <w:rFonts w:ascii="Times New Roman" w:eastAsia="Times New Roman" w:hAnsi="Times New Roman" w:cs="Times New Roman"/>
                <w:b/>
                <w:i/>
                <w:sz w:val="24"/>
                <w:szCs w:val="24"/>
                <w:lang w:val="uk-UA"/>
              </w:rPr>
            </w:pPr>
          </w:p>
          <w:p w14:paraId="65007CF2" w14:textId="77777777" w:rsidR="00945B56" w:rsidRPr="00AA004B" w:rsidRDefault="00AA004B" w:rsidP="00F00DE7">
            <w:pPr>
              <w:widowControl w:val="0"/>
              <w:spacing w:after="0" w:line="240" w:lineRule="auto"/>
              <w:ind w:firstLine="360"/>
              <w:jc w:val="both"/>
              <w:rPr>
                <w:rFonts w:ascii="Times New Roman" w:eastAsia="Times New Roman" w:hAnsi="Times New Roman" w:cs="Times New Roman"/>
                <w:b/>
                <w:i/>
                <w:sz w:val="24"/>
                <w:szCs w:val="24"/>
                <w:lang w:val="uk-UA"/>
              </w:rPr>
            </w:pPr>
            <w:r w:rsidRPr="00AA004B">
              <w:rPr>
                <w:rFonts w:ascii="Times New Roman" w:eastAsia="Times New Roman" w:hAnsi="Times New Roman" w:cs="Times New Roman"/>
                <w:b/>
                <w:i/>
                <w:sz w:val="24"/>
                <w:szCs w:val="24"/>
                <w:lang w:val="uk-UA"/>
              </w:rPr>
              <w:t>Відсутній</w:t>
            </w:r>
          </w:p>
          <w:p w14:paraId="5EC629FA" w14:textId="77777777" w:rsidR="00945B56" w:rsidRDefault="00945B56" w:rsidP="00F00DE7">
            <w:pPr>
              <w:widowControl w:val="0"/>
              <w:spacing w:after="0" w:line="240" w:lineRule="auto"/>
              <w:ind w:firstLine="360"/>
              <w:jc w:val="both"/>
              <w:rPr>
                <w:rFonts w:ascii="Times New Roman" w:eastAsia="Times New Roman" w:hAnsi="Times New Roman" w:cs="Times New Roman"/>
                <w:sz w:val="24"/>
                <w:szCs w:val="24"/>
                <w:lang w:val="uk-UA"/>
              </w:rPr>
            </w:pPr>
          </w:p>
          <w:p w14:paraId="73454265" w14:textId="77777777" w:rsidR="00945B56" w:rsidRDefault="00945B56" w:rsidP="00F00DE7">
            <w:pPr>
              <w:widowControl w:val="0"/>
              <w:spacing w:after="0" w:line="240" w:lineRule="auto"/>
              <w:ind w:firstLine="360"/>
              <w:jc w:val="both"/>
              <w:rPr>
                <w:rFonts w:ascii="Times New Roman" w:eastAsia="Times New Roman" w:hAnsi="Times New Roman" w:cs="Times New Roman"/>
                <w:sz w:val="24"/>
                <w:szCs w:val="24"/>
                <w:lang w:val="uk-UA"/>
              </w:rPr>
            </w:pPr>
          </w:p>
          <w:p w14:paraId="43111015" w14:textId="77777777" w:rsidR="00945B56" w:rsidRDefault="00945B56" w:rsidP="00F00DE7">
            <w:pPr>
              <w:widowControl w:val="0"/>
              <w:spacing w:after="0" w:line="240" w:lineRule="auto"/>
              <w:ind w:firstLine="360"/>
              <w:jc w:val="both"/>
              <w:rPr>
                <w:rFonts w:ascii="Times New Roman" w:eastAsia="Times New Roman" w:hAnsi="Times New Roman" w:cs="Times New Roman"/>
                <w:sz w:val="24"/>
                <w:szCs w:val="24"/>
                <w:lang w:val="uk-UA"/>
              </w:rPr>
            </w:pPr>
          </w:p>
          <w:p w14:paraId="00A2C4FB" w14:textId="77777777" w:rsidR="00945B56" w:rsidRDefault="00945B56" w:rsidP="00F00DE7">
            <w:pPr>
              <w:widowControl w:val="0"/>
              <w:spacing w:after="0" w:line="240" w:lineRule="auto"/>
              <w:ind w:firstLine="360"/>
              <w:jc w:val="both"/>
              <w:rPr>
                <w:rFonts w:ascii="Times New Roman" w:eastAsia="Times New Roman" w:hAnsi="Times New Roman" w:cs="Times New Roman"/>
                <w:sz w:val="24"/>
                <w:szCs w:val="24"/>
                <w:lang w:val="uk-UA"/>
              </w:rPr>
            </w:pPr>
          </w:p>
          <w:p w14:paraId="7F6B925E" w14:textId="77777777" w:rsidR="00945B56" w:rsidRDefault="00945B56" w:rsidP="00F00DE7">
            <w:pPr>
              <w:widowControl w:val="0"/>
              <w:spacing w:after="0" w:line="240" w:lineRule="auto"/>
              <w:ind w:firstLine="360"/>
              <w:jc w:val="both"/>
              <w:rPr>
                <w:rFonts w:ascii="Times New Roman" w:eastAsia="Times New Roman" w:hAnsi="Times New Roman" w:cs="Times New Roman"/>
                <w:sz w:val="24"/>
                <w:szCs w:val="24"/>
                <w:lang w:val="uk-UA"/>
              </w:rPr>
            </w:pPr>
          </w:p>
          <w:p w14:paraId="5CDB2166" w14:textId="77777777" w:rsidR="00730C8B" w:rsidRDefault="00730C8B" w:rsidP="00F00DE7">
            <w:pPr>
              <w:widowControl w:val="0"/>
              <w:spacing w:after="0" w:line="240" w:lineRule="auto"/>
              <w:ind w:firstLine="360"/>
              <w:jc w:val="both"/>
              <w:rPr>
                <w:rFonts w:ascii="Times New Roman" w:eastAsia="Times New Roman" w:hAnsi="Times New Roman" w:cs="Times New Roman"/>
                <w:sz w:val="24"/>
                <w:szCs w:val="24"/>
                <w:lang w:val="uk-UA"/>
              </w:rPr>
            </w:pPr>
          </w:p>
          <w:p w14:paraId="5D9D382B" w14:textId="77777777" w:rsidR="00945B56" w:rsidRPr="00AA004B" w:rsidRDefault="00AA004B" w:rsidP="00F00DE7">
            <w:pPr>
              <w:widowControl w:val="0"/>
              <w:spacing w:after="0" w:line="240" w:lineRule="auto"/>
              <w:ind w:firstLine="360"/>
              <w:jc w:val="both"/>
              <w:rPr>
                <w:rFonts w:ascii="Times New Roman" w:eastAsia="Times New Roman" w:hAnsi="Times New Roman" w:cs="Times New Roman"/>
                <w:b/>
                <w:i/>
                <w:sz w:val="24"/>
                <w:szCs w:val="24"/>
                <w:lang w:val="uk-UA"/>
              </w:rPr>
            </w:pPr>
            <w:r w:rsidRPr="00AA004B">
              <w:rPr>
                <w:rFonts w:ascii="Times New Roman" w:eastAsia="Times New Roman" w:hAnsi="Times New Roman" w:cs="Times New Roman"/>
                <w:b/>
                <w:i/>
                <w:sz w:val="24"/>
                <w:szCs w:val="24"/>
                <w:lang w:val="uk-UA"/>
              </w:rPr>
              <w:t>Відсутній</w:t>
            </w:r>
          </w:p>
          <w:p w14:paraId="7380BBF5" w14:textId="77777777" w:rsidR="00945B56" w:rsidRDefault="00945B56" w:rsidP="00F00DE7">
            <w:pPr>
              <w:widowControl w:val="0"/>
              <w:spacing w:after="0" w:line="240" w:lineRule="auto"/>
              <w:ind w:firstLine="360"/>
              <w:jc w:val="both"/>
              <w:rPr>
                <w:rFonts w:ascii="Times New Roman" w:eastAsia="Times New Roman" w:hAnsi="Times New Roman" w:cs="Times New Roman"/>
                <w:sz w:val="24"/>
                <w:szCs w:val="24"/>
                <w:lang w:val="uk-UA"/>
              </w:rPr>
            </w:pPr>
          </w:p>
          <w:p w14:paraId="2CB7AD40" w14:textId="77777777" w:rsidR="00945B56" w:rsidRDefault="00945B56" w:rsidP="00F00DE7">
            <w:pPr>
              <w:widowControl w:val="0"/>
              <w:spacing w:after="0" w:line="240" w:lineRule="auto"/>
              <w:ind w:firstLine="360"/>
              <w:jc w:val="both"/>
              <w:rPr>
                <w:rFonts w:ascii="Times New Roman" w:eastAsia="Times New Roman" w:hAnsi="Times New Roman" w:cs="Times New Roman"/>
                <w:sz w:val="24"/>
                <w:szCs w:val="24"/>
                <w:lang w:val="uk-UA"/>
              </w:rPr>
            </w:pPr>
          </w:p>
          <w:p w14:paraId="1D7E44D9" w14:textId="77777777" w:rsidR="00945B56" w:rsidRDefault="00945B56" w:rsidP="00F00DE7">
            <w:pPr>
              <w:widowControl w:val="0"/>
              <w:spacing w:after="0" w:line="240" w:lineRule="auto"/>
              <w:ind w:firstLine="360"/>
              <w:jc w:val="both"/>
              <w:rPr>
                <w:rFonts w:ascii="Times New Roman" w:eastAsia="Times New Roman" w:hAnsi="Times New Roman" w:cs="Times New Roman"/>
                <w:sz w:val="24"/>
                <w:szCs w:val="24"/>
                <w:lang w:val="uk-UA"/>
              </w:rPr>
            </w:pPr>
          </w:p>
          <w:p w14:paraId="1023EF15" w14:textId="77777777" w:rsidR="00945B56" w:rsidRDefault="00945B56" w:rsidP="00F00DE7">
            <w:pPr>
              <w:widowControl w:val="0"/>
              <w:spacing w:after="0" w:line="240" w:lineRule="auto"/>
              <w:ind w:firstLine="360"/>
              <w:jc w:val="both"/>
              <w:rPr>
                <w:rFonts w:ascii="Times New Roman" w:eastAsia="Times New Roman" w:hAnsi="Times New Roman" w:cs="Times New Roman"/>
                <w:sz w:val="24"/>
                <w:szCs w:val="24"/>
                <w:lang w:val="uk-UA"/>
              </w:rPr>
            </w:pPr>
          </w:p>
          <w:p w14:paraId="4D97BF96" w14:textId="77777777" w:rsidR="001F2B40" w:rsidRDefault="001F2B40" w:rsidP="00F00DE7">
            <w:pPr>
              <w:pStyle w:val="rvps2"/>
              <w:shd w:val="clear" w:color="auto" w:fill="FFFFFF"/>
              <w:spacing w:before="0" w:beforeAutospacing="0" w:after="0" w:afterAutospacing="0"/>
              <w:ind w:firstLine="450"/>
              <w:jc w:val="both"/>
            </w:pPr>
            <w:r w:rsidRPr="001F2B40">
              <w:t>Штрафи також накладаються на рекламодавців у разі, коли вони розповсюджують рекламу самостійно, і на розповсюджувачів реклами, винних у порушенні порядку розповсюдження та розміщення реклами, зокрема у:</w:t>
            </w:r>
          </w:p>
          <w:p w14:paraId="519DB7DB" w14:textId="77777777" w:rsidR="001F2B40" w:rsidRPr="001F2B40" w:rsidRDefault="001F2B40" w:rsidP="00F00DE7">
            <w:pPr>
              <w:pStyle w:val="rvps2"/>
              <w:shd w:val="clear" w:color="auto" w:fill="FFFFFF"/>
              <w:spacing w:before="0" w:beforeAutospacing="0" w:after="0" w:afterAutospacing="0"/>
              <w:ind w:firstLine="450"/>
              <w:jc w:val="both"/>
            </w:pPr>
          </w:p>
          <w:p w14:paraId="2AA328A6" w14:textId="77777777" w:rsidR="001F2B40" w:rsidRDefault="001F2B40" w:rsidP="00F00DE7">
            <w:pPr>
              <w:pStyle w:val="rvps2"/>
              <w:shd w:val="clear" w:color="auto" w:fill="FFFFFF"/>
              <w:spacing w:before="0" w:beforeAutospacing="0" w:after="0" w:afterAutospacing="0"/>
              <w:ind w:firstLine="450"/>
              <w:jc w:val="both"/>
            </w:pPr>
            <w:r w:rsidRPr="00143D22">
              <w:rPr>
                <w:i/>
              </w:rPr>
              <w:t>рекламуванні лікарських засобів таким чином, що не зрозуміло, чи є наведене повідомлення рекламою, а рекламований товар лікарським засобом</w:t>
            </w:r>
            <w:r>
              <w:t>;</w:t>
            </w:r>
          </w:p>
          <w:p w14:paraId="505B24D9" w14:textId="77777777" w:rsidR="001F2B40" w:rsidRPr="001F2B40" w:rsidRDefault="001F2B40" w:rsidP="00F00DE7">
            <w:pPr>
              <w:pStyle w:val="rvps2"/>
              <w:shd w:val="clear" w:color="auto" w:fill="FFFFFF"/>
              <w:spacing w:before="0" w:beforeAutospacing="0" w:after="0" w:afterAutospacing="0"/>
              <w:ind w:firstLine="450"/>
              <w:jc w:val="both"/>
              <w:rPr>
                <w:shd w:val="clear" w:color="auto" w:fill="FFFFFF"/>
              </w:rPr>
            </w:pPr>
          </w:p>
          <w:p w14:paraId="53A169AE" w14:textId="77777777" w:rsidR="001F2B40" w:rsidRPr="001F2B40" w:rsidRDefault="001F2B40" w:rsidP="00F00DE7">
            <w:pPr>
              <w:pStyle w:val="rvps2"/>
              <w:shd w:val="clear" w:color="auto" w:fill="FFFFFF"/>
              <w:spacing w:before="0" w:beforeAutospacing="0" w:after="0" w:afterAutospacing="0"/>
              <w:ind w:firstLine="450"/>
              <w:jc w:val="both"/>
            </w:pPr>
            <w:r w:rsidRPr="001F2B40">
              <w:t>рекламуванні послуг народної медицини (</w:t>
            </w:r>
            <w:proofErr w:type="spellStart"/>
            <w:r w:rsidRPr="001F2B40">
              <w:t>цілительства</w:t>
            </w:r>
            <w:proofErr w:type="spellEnd"/>
            <w:r w:rsidRPr="001F2B40">
              <w:t>) та осіб, які їх надають без спеціального дозволу на заняття народною медициною (</w:t>
            </w:r>
            <w:proofErr w:type="spellStart"/>
            <w:r w:rsidRPr="001F2B40">
              <w:t>цілительством</w:t>
            </w:r>
            <w:proofErr w:type="spellEnd"/>
            <w:r w:rsidRPr="001F2B40">
              <w:t xml:space="preserve">), виданого </w:t>
            </w:r>
            <w:r w:rsidRPr="00143D22">
              <w:rPr>
                <w:i/>
              </w:rPr>
              <w:t>МОЗ або уповноваженим ним органом</w:t>
            </w:r>
            <w:r w:rsidRPr="001F2B40">
              <w:t>.</w:t>
            </w:r>
          </w:p>
          <w:p w14:paraId="726011AC" w14:textId="77777777" w:rsidR="00945B56" w:rsidRPr="001F2B40" w:rsidRDefault="00945B56" w:rsidP="00F00DE7">
            <w:pPr>
              <w:widowControl w:val="0"/>
              <w:spacing w:after="0" w:line="240" w:lineRule="auto"/>
              <w:ind w:firstLine="360"/>
              <w:jc w:val="both"/>
              <w:rPr>
                <w:rFonts w:ascii="Times New Roman" w:eastAsia="Times New Roman" w:hAnsi="Times New Roman" w:cs="Times New Roman"/>
                <w:sz w:val="24"/>
                <w:szCs w:val="24"/>
                <w:lang w:val="uk-UA"/>
              </w:rPr>
            </w:pPr>
          </w:p>
          <w:p w14:paraId="6A92EF0A" w14:textId="77777777" w:rsidR="00945B56" w:rsidRDefault="00945B56" w:rsidP="00F00DE7">
            <w:pPr>
              <w:widowControl w:val="0"/>
              <w:spacing w:after="0" w:line="240" w:lineRule="auto"/>
              <w:ind w:firstLine="360"/>
              <w:jc w:val="both"/>
              <w:rPr>
                <w:rFonts w:ascii="Times New Roman" w:eastAsia="Times New Roman" w:hAnsi="Times New Roman" w:cs="Times New Roman"/>
                <w:sz w:val="24"/>
                <w:szCs w:val="24"/>
                <w:lang w:val="uk-UA"/>
              </w:rPr>
            </w:pPr>
          </w:p>
          <w:p w14:paraId="21E940B4" w14:textId="77777777" w:rsidR="00945B56" w:rsidRPr="00665970" w:rsidRDefault="00665970" w:rsidP="00F00DE7">
            <w:pPr>
              <w:widowControl w:val="0"/>
              <w:spacing w:after="0" w:line="240" w:lineRule="auto"/>
              <w:ind w:firstLine="360"/>
              <w:jc w:val="both"/>
              <w:rPr>
                <w:rFonts w:ascii="Times New Roman" w:eastAsia="Times New Roman" w:hAnsi="Times New Roman" w:cs="Times New Roman"/>
                <w:b/>
                <w:i/>
                <w:sz w:val="24"/>
                <w:szCs w:val="24"/>
                <w:lang w:val="uk-UA"/>
              </w:rPr>
            </w:pPr>
            <w:r w:rsidRPr="00665970">
              <w:rPr>
                <w:rFonts w:ascii="Times New Roman" w:eastAsia="Times New Roman" w:hAnsi="Times New Roman" w:cs="Times New Roman"/>
                <w:b/>
                <w:i/>
                <w:sz w:val="24"/>
                <w:szCs w:val="24"/>
                <w:lang w:val="uk-UA"/>
              </w:rPr>
              <w:t>Відсутній</w:t>
            </w:r>
          </w:p>
          <w:p w14:paraId="0C640CB7" w14:textId="77777777" w:rsidR="00945B56" w:rsidRDefault="00945B56" w:rsidP="00F00DE7">
            <w:pPr>
              <w:widowControl w:val="0"/>
              <w:spacing w:after="0" w:line="240" w:lineRule="auto"/>
              <w:ind w:firstLine="360"/>
              <w:jc w:val="both"/>
              <w:rPr>
                <w:rFonts w:ascii="Times New Roman" w:eastAsia="Times New Roman" w:hAnsi="Times New Roman" w:cs="Times New Roman"/>
                <w:sz w:val="24"/>
                <w:szCs w:val="24"/>
                <w:lang w:val="uk-UA"/>
              </w:rPr>
            </w:pPr>
          </w:p>
          <w:p w14:paraId="75487B5B" w14:textId="77777777" w:rsidR="00756294" w:rsidRDefault="00756294" w:rsidP="00F00DE7">
            <w:pPr>
              <w:widowControl w:val="0"/>
              <w:spacing w:after="0" w:line="240" w:lineRule="auto"/>
              <w:ind w:firstLine="360"/>
              <w:jc w:val="both"/>
              <w:rPr>
                <w:rFonts w:ascii="Times New Roman" w:eastAsia="Times New Roman" w:hAnsi="Times New Roman" w:cs="Times New Roman"/>
                <w:sz w:val="24"/>
                <w:szCs w:val="24"/>
                <w:lang w:val="uk-UA"/>
              </w:rPr>
            </w:pPr>
          </w:p>
          <w:p w14:paraId="78B138B5" w14:textId="77777777" w:rsidR="00AA004B" w:rsidRDefault="00AA004B" w:rsidP="00F00DE7">
            <w:pPr>
              <w:widowControl w:val="0"/>
              <w:spacing w:after="0" w:line="240" w:lineRule="auto"/>
              <w:ind w:firstLine="360"/>
              <w:jc w:val="both"/>
              <w:rPr>
                <w:rFonts w:ascii="Times New Roman" w:eastAsia="Times New Roman" w:hAnsi="Times New Roman" w:cs="Times New Roman"/>
                <w:sz w:val="24"/>
                <w:szCs w:val="24"/>
                <w:lang w:val="uk-UA"/>
              </w:rPr>
            </w:pPr>
          </w:p>
          <w:p w14:paraId="41D97243" w14:textId="77777777" w:rsidR="00AA004B" w:rsidRDefault="00AA004B" w:rsidP="00F00DE7">
            <w:pPr>
              <w:widowControl w:val="0"/>
              <w:spacing w:after="0" w:line="240" w:lineRule="auto"/>
              <w:ind w:firstLine="360"/>
              <w:jc w:val="both"/>
              <w:rPr>
                <w:rFonts w:ascii="Times New Roman" w:eastAsia="Times New Roman" w:hAnsi="Times New Roman" w:cs="Times New Roman"/>
                <w:sz w:val="24"/>
                <w:szCs w:val="24"/>
                <w:lang w:val="uk-UA"/>
              </w:rPr>
            </w:pPr>
          </w:p>
          <w:p w14:paraId="4E014D94" w14:textId="77777777" w:rsidR="00AA004B" w:rsidRDefault="00AA004B" w:rsidP="00F00DE7">
            <w:pPr>
              <w:widowControl w:val="0"/>
              <w:spacing w:after="0" w:line="240" w:lineRule="auto"/>
              <w:ind w:firstLine="360"/>
              <w:jc w:val="both"/>
              <w:rPr>
                <w:rFonts w:ascii="Times New Roman" w:eastAsia="Times New Roman" w:hAnsi="Times New Roman" w:cs="Times New Roman"/>
                <w:sz w:val="24"/>
                <w:szCs w:val="24"/>
                <w:lang w:val="uk-UA"/>
              </w:rPr>
            </w:pPr>
          </w:p>
          <w:p w14:paraId="230A0D6B" w14:textId="77777777" w:rsidR="00AA004B" w:rsidRDefault="00AA004B" w:rsidP="00F00DE7">
            <w:pPr>
              <w:widowControl w:val="0"/>
              <w:spacing w:after="0" w:line="240" w:lineRule="auto"/>
              <w:ind w:firstLine="360"/>
              <w:jc w:val="both"/>
              <w:rPr>
                <w:rFonts w:ascii="Times New Roman" w:eastAsia="Times New Roman" w:hAnsi="Times New Roman" w:cs="Times New Roman"/>
                <w:sz w:val="24"/>
                <w:szCs w:val="24"/>
                <w:lang w:val="uk-UA"/>
              </w:rPr>
            </w:pPr>
          </w:p>
          <w:p w14:paraId="53B195DD" w14:textId="77777777" w:rsidR="00AA004B" w:rsidRDefault="00AA004B" w:rsidP="00F00DE7">
            <w:pPr>
              <w:widowControl w:val="0"/>
              <w:spacing w:after="0" w:line="240" w:lineRule="auto"/>
              <w:ind w:firstLine="360"/>
              <w:jc w:val="both"/>
              <w:rPr>
                <w:rFonts w:ascii="Times New Roman" w:eastAsia="Times New Roman" w:hAnsi="Times New Roman" w:cs="Times New Roman"/>
                <w:sz w:val="24"/>
                <w:szCs w:val="24"/>
                <w:lang w:val="uk-UA"/>
              </w:rPr>
            </w:pPr>
          </w:p>
          <w:p w14:paraId="5ECF30E0" w14:textId="77777777" w:rsidR="00756294" w:rsidRDefault="00756294" w:rsidP="00F00DE7">
            <w:pPr>
              <w:widowControl w:val="0"/>
              <w:spacing w:after="0" w:line="240" w:lineRule="auto"/>
              <w:ind w:firstLine="360"/>
              <w:jc w:val="both"/>
              <w:rPr>
                <w:rFonts w:ascii="Times New Roman" w:eastAsia="Times New Roman" w:hAnsi="Times New Roman" w:cs="Times New Roman"/>
                <w:sz w:val="24"/>
                <w:szCs w:val="24"/>
                <w:lang w:val="uk-UA"/>
              </w:rPr>
            </w:pPr>
          </w:p>
          <w:p w14:paraId="4D92E94D" w14:textId="77777777" w:rsidR="00BA1BB0" w:rsidRDefault="00665A8B" w:rsidP="00F00DE7">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 За порушення законодавства про рекламу алкогольних напоїв, тютюнових виробів, знаків для товарів і послуг, інших об'єктів права інтелектуальної власності, під якими вони випускаються (</w:t>
            </w:r>
            <w:r w:rsidR="00AC4269">
              <w:rPr>
                <w:rFonts w:ascii="Times New Roman" w:eastAsia="Times New Roman" w:hAnsi="Times New Roman" w:cs="Times New Roman"/>
                <w:sz w:val="24"/>
                <w:szCs w:val="24"/>
                <w:lang w:val="uk-UA"/>
              </w:rPr>
              <w:t>статті 22 та 16 Закону України «</w:t>
            </w:r>
            <w:r>
              <w:rPr>
                <w:rFonts w:ascii="Times New Roman" w:eastAsia="Times New Roman" w:hAnsi="Times New Roman" w:cs="Times New Roman"/>
                <w:sz w:val="24"/>
                <w:szCs w:val="24"/>
                <w:lang w:val="uk-UA"/>
              </w:rPr>
              <w:t>Про заходи щодо попередження та зменшення вживання тютюнових виробів і їх шкідливого впливу на здоров'я населення</w:t>
            </w:r>
            <w:r w:rsidR="00AC4269">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штрафи накладаються:</w:t>
            </w:r>
          </w:p>
          <w:p w14:paraId="180D0658"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46B90981" w14:textId="77777777" w:rsidR="004C056F" w:rsidRDefault="004C056F" w:rsidP="00F00DE7">
            <w:pPr>
              <w:widowControl w:val="0"/>
              <w:spacing w:after="0" w:line="240" w:lineRule="auto"/>
              <w:ind w:firstLine="360"/>
              <w:jc w:val="both"/>
              <w:rPr>
                <w:rFonts w:ascii="Times New Roman" w:eastAsia="Times New Roman" w:hAnsi="Times New Roman" w:cs="Times New Roman"/>
                <w:sz w:val="24"/>
                <w:szCs w:val="24"/>
                <w:lang w:val="uk-UA"/>
              </w:rPr>
            </w:pPr>
          </w:p>
          <w:p w14:paraId="43AE61CB" w14:textId="77777777" w:rsidR="00BA1BB0" w:rsidRDefault="00665A8B" w:rsidP="00F00DE7">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на рекламодавців, винних у:</w:t>
            </w:r>
          </w:p>
          <w:p w14:paraId="13EA90F9"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28C86D56" w14:textId="77777777" w:rsidR="00BA1BB0" w:rsidRDefault="00665A8B" w:rsidP="00F00DE7">
            <w:pPr>
              <w:widowControl w:val="0"/>
              <w:spacing w:after="0" w:line="240" w:lineRule="auto"/>
              <w:ind w:firstLine="3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наданні недостовірної інформації виробнику реклами, необхідної для виробництва реклами;</w:t>
            </w:r>
          </w:p>
          <w:p w14:paraId="2C173DA8" w14:textId="77777777" w:rsidR="00BA1BB0" w:rsidRDefault="00BA1BB0" w:rsidP="00F00DE7">
            <w:pPr>
              <w:widowControl w:val="0"/>
              <w:spacing w:after="0" w:line="240" w:lineRule="auto"/>
              <w:ind w:firstLine="357"/>
              <w:jc w:val="both"/>
              <w:rPr>
                <w:rFonts w:ascii="Times New Roman" w:eastAsia="Times New Roman" w:hAnsi="Times New Roman" w:cs="Times New Roman"/>
                <w:sz w:val="24"/>
                <w:szCs w:val="24"/>
                <w:lang w:val="uk-UA"/>
              </w:rPr>
            </w:pPr>
          </w:p>
          <w:p w14:paraId="12A51F77" w14:textId="77777777" w:rsidR="00BA1BB0" w:rsidRDefault="00665A8B" w:rsidP="00F00DE7">
            <w:pPr>
              <w:widowControl w:val="0"/>
              <w:spacing w:after="0" w:line="240" w:lineRule="auto"/>
              <w:ind w:firstLine="357"/>
              <w:jc w:val="both"/>
              <w:rPr>
                <w:rFonts w:ascii="Times New Roman" w:eastAsia="Times New Roman" w:hAnsi="Times New Roman" w:cs="Times New Roman"/>
                <w:sz w:val="24"/>
                <w:szCs w:val="24"/>
                <w:lang w:val="uk-UA"/>
              </w:rPr>
            </w:pPr>
            <w:r w:rsidRPr="00C068ED">
              <w:rPr>
                <w:rFonts w:ascii="Times New Roman" w:eastAsia="Times New Roman" w:hAnsi="Times New Roman" w:cs="Times New Roman"/>
                <w:i/>
                <w:sz w:val="24"/>
                <w:szCs w:val="24"/>
                <w:lang w:val="uk-UA"/>
              </w:rPr>
              <w:t xml:space="preserve">недотриманні встановлених законом вимог до змісту реклами, </w:t>
            </w:r>
            <w:r>
              <w:rPr>
                <w:rFonts w:ascii="Times New Roman" w:eastAsia="Times New Roman" w:hAnsi="Times New Roman" w:cs="Times New Roman"/>
                <w:sz w:val="24"/>
                <w:szCs w:val="24"/>
                <w:lang w:val="uk-UA"/>
              </w:rPr>
              <w:t>а саме:</w:t>
            </w:r>
          </w:p>
          <w:p w14:paraId="63B4CC01" w14:textId="77777777" w:rsidR="004B7879" w:rsidRDefault="004B7879" w:rsidP="00F00DE7">
            <w:pPr>
              <w:widowControl w:val="0"/>
              <w:spacing w:after="0" w:line="240" w:lineRule="auto"/>
              <w:ind w:firstLine="357"/>
              <w:jc w:val="both"/>
              <w:rPr>
                <w:rFonts w:ascii="Times New Roman" w:eastAsia="Times New Roman" w:hAnsi="Times New Roman" w:cs="Times New Roman"/>
                <w:sz w:val="24"/>
                <w:szCs w:val="24"/>
                <w:lang w:val="uk-UA"/>
              </w:rPr>
            </w:pPr>
          </w:p>
          <w:p w14:paraId="2A032FE9" w14:textId="77777777" w:rsidR="002E2423" w:rsidRDefault="002E2423" w:rsidP="00F00DE7">
            <w:pPr>
              <w:widowControl w:val="0"/>
              <w:spacing w:after="0" w:line="240" w:lineRule="auto"/>
              <w:ind w:firstLine="357"/>
              <w:jc w:val="both"/>
              <w:rPr>
                <w:rFonts w:ascii="Times New Roman" w:eastAsia="Times New Roman" w:hAnsi="Times New Roman" w:cs="Times New Roman"/>
                <w:sz w:val="24"/>
                <w:szCs w:val="24"/>
                <w:lang w:val="uk-UA"/>
              </w:rPr>
            </w:pPr>
          </w:p>
          <w:p w14:paraId="5751C68C" w14:textId="77777777" w:rsidR="004B7879" w:rsidRDefault="004B7879" w:rsidP="00F00DE7">
            <w:pPr>
              <w:widowControl w:val="0"/>
              <w:spacing w:after="0" w:line="240" w:lineRule="auto"/>
              <w:ind w:firstLine="357"/>
              <w:jc w:val="both"/>
              <w:rPr>
                <w:rFonts w:ascii="Times New Roman" w:eastAsia="Times New Roman" w:hAnsi="Times New Roman" w:cs="Times New Roman"/>
                <w:sz w:val="24"/>
                <w:szCs w:val="24"/>
                <w:lang w:val="uk-UA"/>
              </w:rPr>
            </w:pPr>
          </w:p>
          <w:p w14:paraId="773ADEF1" w14:textId="77777777" w:rsidR="00BA1BB0" w:rsidRDefault="00665A8B" w:rsidP="00F00DE7">
            <w:pPr>
              <w:widowControl w:val="0"/>
              <w:spacing w:after="0" w:line="240" w:lineRule="auto"/>
              <w:ind w:firstLine="3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залучення до реклами осіб віком до 18 років як </w:t>
            </w:r>
            <w:proofErr w:type="spellStart"/>
            <w:r>
              <w:rPr>
                <w:rFonts w:ascii="Times New Roman" w:eastAsia="Times New Roman" w:hAnsi="Times New Roman" w:cs="Times New Roman"/>
                <w:sz w:val="24"/>
                <w:szCs w:val="24"/>
                <w:lang w:val="uk-UA"/>
              </w:rPr>
              <w:t>фотомоделей</w:t>
            </w:r>
            <w:proofErr w:type="spellEnd"/>
            <w:r>
              <w:rPr>
                <w:rFonts w:ascii="Times New Roman" w:eastAsia="Times New Roman" w:hAnsi="Times New Roman" w:cs="Times New Roman"/>
                <w:sz w:val="24"/>
                <w:szCs w:val="24"/>
                <w:lang w:val="uk-UA"/>
              </w:rPr>
              <w:t>;</w:t>
            </w:r>
          </w:p>
          <w:p w14:paraId="2887CDF2" w14:textId="77777777" w:rsidR="004C056F" w:rsidRDefault="004C056F" w:rsidP="00F00DE7">
            <w:pPr>
              <w:widowControl w:val="0"/>
              <w:spacing w:after="0" w:line="240" w:lineRule="auto"/>
              <w:ind w:firstLine="357"/>
              <w:jc w:val="both"/>
              <w:rPr>
                <w:rFonts w:ascii="Times New Roman" w:eastAsia="Times New Roman" w:hAnsi="Times New Roman" w:cs="Times New Roman"/>
                <w:sz w:val="24"/>
                <w:szCs w:val="24"/>
                <w:lang w:val="uk-UA"/>
              </w:rPr>
            </w:pPr>
          </w:p>
          <w:p w14:paraId="7CF48345" w14:textId="77777777" w:rsidR="00BA1BB0" w:rsidRDefault="00665A8B" w:rsidP="00F00DE7">
            <w:pPr>
              <w:widowControl w:val="0"/>
              <w:spacing w:after="0" w:line="240" w:lineRule="auto"/>
              <w:ind w:firstLine="3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зображення процесу </w:t>
            </w:r>
            <w:r w:rsidRPr="00550121">
              <w:rPr>
                <w:rFonts w:ascii="Times New Roman" w:eastAsia="Times New Roman" w:hAnsi="Times New Roman" w:cs="Times New Roman"/>
                <w:i/>
                <w:sz w:val="24"/>
                <w:szCs w:val="24"/>
                <w:lang w:val="uk-UA"/>
              </w:rPr>
              <w:t>паління</w:t>
            </w:r>
            <w:r>
              <w:rPr>
                <w:rFonts w:ascii="Times New Roman" w:eastAsia="Times New Roman" w:hAnsi="Times New Roman" w:cs="Times New Roman"/>
                <w:sz w:val="24"/>
                <w:szCs w:val="24"/>
                <w:lang w:val="uk-UA"/>
              </w:rPr>
              <w:t xml:space="preserve"> тютюнових виробів або споживання алкогольних напоїв;</w:t>
            </w:r>
          </w:p>
          <w:p w14:paraId="4B5CDD69" w14:textId="77777777" w:rsidR="00F00DE7" w:rsidRDefault="00F00DE7" w:rsidP="00F00DE7">
            <w:pPr>
              <w:widowControl w:val="0"/>
              <w:spacing w:after="0" w:line="240" w:lineRule="auto"/>
              <w:ind w:firstLine="357"/>
              <w:jc w:val="both"/>
              <w:rPr>
                <w:rFonts w:ascii="Times New Roman" w:eastAsia="Times New Roman" w:hAnsi="Times New Roman" w:cs="Times New Roman"/>
                <w:sz w:val="24"/>
                <w:szCs w:val="24"/>
                <w:lang w:val="uk-UA"/>
              </w:rPr>
            </w:pPr>
          </w:p>
          <w:p w14:paraId="44A6DBFD" w14:textId="77777777" w:rsidR="00BA1BB0" w:rsidRDefault="00665A8B" w:rsidP="00F00DE7">
            <w:pPr>
              <w:widowControl w:val="0"/>
              <w:spacing w:after="0" w:line="240" w:lineRule="auto"/>
              <w:ind w:firstLine="3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формування думки, що вживання </w:t>
            </w:r>
            <w:r w:rsidRPr="009E1A57">
              <w:rPr>
                <w:rFonts w:ascii="Times New Roman" w:eastAsia="Times New Roman" w:hAnsi="Times New Roman" w:cs="Times New Roman"/>
                <w:i/>
                <w:sz w:val="24"/>
                <w:szCs w:val="24"/>
                <w:lang w:val="uk-UA"/>
              </w:rPr>
              <w:t>алкоголю</w:t>
            </w:r>
            <w:r>
              <w:rPr>
                <w:rFonts w:ascii="Times New Roman" w:eastAsia="Times New Roman" w:hAnsi="Times New Roman" w:cs="Times New Roman"/>
                <w:sz w:val="24"/>
                <w:szCs w:val="24"/>
                <w:lang w:val="uk-UA"/>
              </w:rPr>
              <w:t xml:space="preserve"> або </w:t>
            </w:r>
            <w:r w:rsidRPr="003F6AC9">
              <w:rPr>
                <w:rFonts w:ascii="Times New Roman" w:eastAsia="Times New Roman" w:hAnsi="Times New Roman" w:cs="Times New Roman"/>
                <w:i/>
                <w:sz w:val="24"/>
                <w:szCs w:val="24"/>
                <w:lang w:val="uk-UA"/>
              </w:rPr>
              <w:t xml:space="preserve">паління </w:t>
            </w:r>
            <w:r>
              <w:rPr>
                <w:rFonts w:ascii="Times New Roman" w:eastAsia="Times New Roman" w:hAnsi="Times New Roman" w:cs="Times New Roman"/>
                <w:sz w:val="24"/>
                <w:szCs w:val="24"/>
                <w:lang w:val="uk-UA"/>
              </w:rPr>
              <w:t xml:space="preserve">є важливим фактором досягнення успіху в спортивній, соціальній, сексуальній або інших сферах життя та що алкоголь чи тютюнові </w:t>
            </w:r>
            <w:r>
              <w:rPr>
                <w:rFonts w:ascii="Times New Roman" w:eastAsia="Times New Roman" w:hAnsi="Times New Roman" w:cs="Times New Roman"/>
                <w:sz w:val="24"/>
                <w:szCs w:val="24"/>
                <w:lang w:val="uk-UA"/>
              </w:rPr>
              <w:lastRenderedPageBreak/>
              <w:t>вироби мають лікувальні властивості або що вони є стимулюючими чи заспокійливими засобами;</w:t>
            </w:r>
          </w:p>
          <w:p w14:paraId="50524064" w14:textId="77777777" w:rsidR="003F6AC9" w:rsidRDefault="003F6AC9" w:rsidP="002E2423">
            <w:pPr>
              <w:widowControl w:val="0"/>
              <w:spacing w:after="0" w:line="240" w:lineRule="auto"/>
              <w:ind w:firstLine="357"/>
              <w:jc w:val="both"/>
              <w:rPr>
                <w:rFonts w:ascii="Times New Roman" w:eastAsia="Times New Roman" w:hAnsi="Times New Roman" w:cs="Times New Roman"/>
                <w:sz w:val="24"/>
                <w:szCs w:val="24"/>
                <w:lang w:val="uk-UA"/>
              </w:rPr>
            </w:pPr>
          </w:p>
          <w:p w14:paraId="7E7D211A" w14:textId="77777777" w:rsidR="00F00DE7" w:rsidRDefault="00F00DE7" w:rsidP="002E2423">
            <w:pPr>
              <w:widowControl w:val="0"/>
              <w:spacing w:after="0" w:line="240" w:lineRule="auto"/>
              <w:ind w:firstLine="357"/>
              <w:jc w:val="both"/>
              <w:rPr>
                <w:rFonts w:ascii="Times New Roman" w:eastAsia="Times New Roman" w:hAnsi="Times New Roman" w:cs="Times New Roman"/>
                <w:sz w:val="24"/>
                <w:szCs w:val="24"/>
                <w:lang w:val="uk-UA"/>
              </w:rPr>
            </w:pPr>
          </w:p>
          <w:p w14:paraId="216BEE6A" w14:textId="77777777" w:rsidR="00BA1BB0" w:rsidRDefault="00665A8B" w:rsidP="00F00DE7">
            <w:pPr>
              <w:widowControl w:val="0"/>
              <w:spacing w:after="0" w:line="240" w:lineRule="auto"/>
              <w:ind w:firstLine="3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створення враження, що вживання алкогольних напоїв чи </w:t>
            </w:r>
            <w:r w:rsidRPr="00AA72F8">
              <w:rPr>
                <w:rFonts w:ascii="Times New Roman" w:eastAsia="Times New Roman" w:hAnsi="Times New Roman" w:cs="Times New Roman"/>
                <w:i/>
                <w:sz w:val="24"/>
                <w:szCs w:val="24"/>
                <w:lang w:val="uk-UA"/>
              </w:rPr>
              <w:t>тютюнових виробів або паління</w:t>
            </w:r>
            <w:r>
              <w:rPr>
                <w:rFonts w:ascii="Times New Roman" w:eastAsia="Times New Roman" w:hAnsi="Times New Roman" w:cs="Times New Roman"/>
                <w:sz w:val="24"/>
                <w:szCs w:val="24"/>
                <w:lang w:val="uk-UA"/>
              </w:rPr>
              <w:t xml:space="preserve"> сприяє розв'язанню особистих проблем чи що більшість людей </w:t>
            </w:r>
            <w:r w:rsidRPr="00AD52D0">
              <w:rPr>
                <w:rFonts w:ascii="Times New Roman" w:eastAsia="Times New Roman" w:hAnsi="Times New Roman" w:cs="Times New Roman"/>
                <w:i/>
                <w:sz w:val="24"/>
                <w:szCs w:val="24"/>
                <w:lang w:val="uk-UA"/>
              </w:rPr>
              <w:t>палить</w:t>
            </w:r>
            <w:r>
              <w:rPr>
                <w:rFonts w:ascii="Times New Roman" w:eastAsia="Times New Roman" w:hAnsi="Times New Roman" w:cs="Times New Roman"/>
                <w:sz w:val="24"/>
                <w:szCs w:val="24"/>
                <w:lang w:val="uk-UA"/>
              </w:rPr>
              <w:t xml:space="preserve"> або вживає алкогольні напої;</w:t>
            </w:r>
          </w:p>
          <w:p w14:paraId="44A617AC" w14:textId="77777777" w:rsidR="00A44BFA" w:rsidRDefault="00A44BFA" w:rsidP="00F00DE7">
            <w:pPr>
              <w:widowControl w:val="0"/>
              <w:spacing w:after="0" w:line="240" w:lineRule="auto"/>
              <w:ind w:firstLine="357"/>
              <w:jc w:val="both"/>
              <w:rPr>
                <w:rFonts w:ascii="Times New Roman" w:eastAsia="Times New Roman" w:hAnsi="Times New Roman" w:cs="Times New Roman"/>
                <w:sz w:val="24"/>
                <w:szCs w:val="24"/>
                <w:lang w:val="uk-UA"/>
              </w:rPr>
            </w:pPr>
          </w:p>
          <w:p w14:paraId="32E7000C" w14:textId="77777777" w:rsidR="00BA1BB0" w:rsidRDefault="00665A8B" w:rsidP="00F00DE7">
            <w:pPr>
              <w:widowControl w:val="0"/>
              <w:spacing w:after="0" w:line="240" w:lineRule="auto"/>
              <w:ind w:firstLine="3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заохочення до вживання алкогольних напоїв чи тютюнових виробів або негативне розцінювання факту утримування від вживання алкогольних напоїв та тютюнових виробів;</w:t>
            </w:r>
          </w:p>
          <w:p w14:paraId="62F988AD" w14:textId="77777777" w:rsidR="004D3C52" w:rsidRDefault="004D3C52" w:rsidP="00F00DE7">
            <w:pPr>
              <w:widowControl w:val="0"/>
              <w:spacing w:after="0" w:line="240" w:lineRule="auto"/>
              <w:ind w:firstLine="357"/>
              <w:jc w:val="both"/>
              <w:rPr>
                <w:rFonts w:ascii="Times New Roman" w:eastAsia="Times New Roman" w:hAnsi="Times New Roman" w:cs="Times New Roman"/>
                <w:sz w:val="24"/>
                <w:szCs w:val="24"/>
                <w:lang w:val="uk-UA"/>
              </w:rPr>
            </w:pPr>
          </w:p>
          <w:p w14:paraId="19FD3728" w14:textId="77777777" w:rsidR="00F00DE7" w:rsidRDefault="00F00DE7" w:rsidP="00F00DE7">
            <w:pPr>
              <w:widowControl w:val="0"/>
              <w:spacing w:after="0" w:line="240" w:lineRule="auto"/>
              <w:ind w:firstLine="357"/>
              <w:jc w:val="both"/>
              <w:rPr>
                <w:rFonts w:ascii="Times New Roman" w:eastAsia="Times New Roman" w:hAnsi="Times New Roman" w:cs="Times New Roman"/>
                <w:sz w:val="24"/>
                <w:szCs w:val="24"/>
                <w:lang w:val="uk-UA"/>
              </w:rPr>
            </w:pPr>
          </w:p>
          <w:p w14:paraId="2239B8FF" w14:textId="77777777" w:rsidR="002E2423" w:rsidRDefault="002E2423" w:rsidP="00F00DE7">
            <w:pPr>
              <w:widowControl w:val="0"/>
              <w:spacing w:after="0" w:line="240" w:lineRule="auto"/>
              <w:ind w:firstLine="357"/>
              <w:jc w:val="both"/>
              <w:rPr>
                <w:rFonts w:ascii="Times New Roman" w:eastAsia="Times New Roman" w:hAnsi="Times New Roman" w:cs="Times New Roman"/>
                <w:sz w:val="24"/>
                <w:szCs w:val="24"/>
                <w:lang w:val="uk-UA"/>
              </w:rPr>
            </w:pPr>
          </w:p>
          <w:p w14:paraId="1B7AE2B5" w14:textId="77777777" w:rsidR="00BA1BB0" w:rsidRDefault="00665A8B" w:rsidP="00F00DE7">
            <w:pPr>
              <w:widowControl w:val="0"/>
              <w:spacing w:after="0" w:line="240" w:lineRule="auto"/>
              <w:ind w:firstLine="3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розміщення у рекламі зображення лікарів та інших професійних медичних працівників, а також осіб, зовнішній вигляд яких імітує зовнішній вигляд лікарів, популярних осіб, </w:t>
            </w:r>
            <w:r w:rsidRPr="00B9563F">
              <w:rPr>
                <w:rFonts w:ascii="Times New Roman" w:eastAsia="Times New Roman" w:hAnsi="Times New Roman" w:cs="Times New Roman"/>
                <w:i/>
                <w:sz w:val="24"/>
                <w:szCs w:val="24"/>
                <w:lang w:val="uk-UA"/>
              </w:rPr>
              <w:t>а також інформації, яка є прямим чи опосередкованим схваленням популярними особами</w:t>
            </w:r>
            <w:r>
              <w:rPr>
                <w:rFonts w:ascii="Times New Roman" w:eastAsia="Times New Roman" w:hAnsi="Times New Roman" w:cs="Times New Roman"/>
                <w:sz w:val="24"/>
                <w:szCs w:val="24"/>
                <w:lang w:val="uk-UA"/>
              </w:rPr>
              <w:t xml:space="preserve"> </w:t>
            </w:r>
            <w:r w:rsidRPr="00A17790">
              <w:rPr>
                <w:rFonts w:ascii="Times New Roman" w:eastAsia="Times New Roman" w:hAnsi="Times New Roman" w:cs="Times New Roman"/>
                <w:i/>
                <w:sz w:val="24"/>
                <w:szCs w:val="24"/>
                <w:lang w:val="uk-UA"/>
              </w:rPr>
              <w:t>паління</w:t>
            </w:r>
            <w:r>
              <w:rPr>
                <w:rFonts w:ascii="Times New Roman" w:eastAsia="Times New Roman" w:hAnsi="Times New Roman" w:cs="Times New Roman"/>
                <w:sz w:val="24"/>
                <w:szCs w:val="24"/>
                <w:lang w:val="uk-UA"/>
              </w:rPr>
              <w:t xml:space="preserve"> або вживання </w:t>
            </w:r>
            <w:r w:rsidRPr="00522E3D">
              <w:rPr>
                <w:rFonts w:ascii="Times New Roman" w:eastAsia="Times New Roman" w:hAnsi="Times New Roman" w:cs="Times New Roman"/>
                <w:i/>
                <w:sz w:val="24"/>
                <w:szCs w:val="24"/>
                <w:lang w:val="uk-UA"/>
              </w:rPr>
              <w:t>алкоголю</w:t>
            </w:r>
            <w:r>
              <w:rPr>
                <w:rFonts w:ascii="Times New Roman" w:eastAsia="Times New Roman" w:hAnsi="Times New Roman" w:cs="Times New Roman"/>
                <w:sz w:val="24"/>
                <w:szCs w:val="24"/>
                <w:lang w:val="uk-UA"/>
              </w:rPr>
              <w:t>, пива та напоїв, що виготовляються на його основі;</w:t>
            </w:r>
          </w:p>
          <w:p w14:paraId="54580BF3" w14:textId="77777777" w:rsidR="00F00DE7" w:rsidRDefault="00F00DE7" w:rsidP="00F00DE7">
            <w:pPr>
              <w:widowControl w:val="0"/>
              <w:spacing w:after="0" w:line="240" w:lineRule="auto"/>
              <w:ind w:firstLine="357"/>
              <w:jc w:val="both"/>
              <w:rPr>
                <w:rFonts w:ascii="Times New Roman" w:eastAsia="Times New Roman" w:hAnsi="Times New Roman" w:cs="Times New Roman"/>
                <w:sz w:val="24"/>
                <w:szCs w:val="24"/>
                <w:lang w:val="uk-UA"/>
              </w:rPr>
            </w:pPr>
          </w:p>
          <w:p w14:paraId="50CF4D15" w14:textId="77777777" w:rsidR="00522E3D" w:rsidRDefault="00522E3D" w:rsidP="00F00DE7">
            <w:pPr>
              <w:widowControl w:val="0"/>
              <w:spacing w:after="0" w:line="240" w:lineRule="auto"/>
              <w:ind w:firstLine="357"/>
              <w:jc w:val="both"/>
              <w:rPr>
                <w:rFonts w:ascii="Times New Roman" w:eastAsia="Times New Roman" w:hAnsi="Times New Roman" w:cs="Times New Roman"/>
                <w:sz w:val="24"/>
                <w:szCs w:val="24"/>
                <w:lang w:val="uk-UA"/>
              </w:rPr>
            </w:pPr>
          </w:p>
          <w:p w14:paraId="3BCCF65F" w14:textId="77777777" w:rsidR="00BA1BB0" w:rsidRDefault="00665A8B" w:rsidP="00F00DE7">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відсутність попереджувального тексту про шкоду вживання алкогольних напоїв та тютюнових виробів або його невідповідність вимогам законодавства;</w:t>
            </w:r>
          </w:p>
          <w:p w14:paraId="411468E3"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4708A627" w14:textId="77777777" w:rsidR="00F64B56" w:rsidRDefault="00F64B56" w:rsidP="00F00DE7">
            <w:pPr>
              <w:widowControl w:val="0"/>
              <w:spacing w:after="0" w:line="240" w:lineRule="auto"/>
              <w:ind w:firstLine="360"/>
              <w:jc w:val="both"/>
              <w:rPr>
                <w:rFonts w:ascii="Times New Roman" w:eastAsia="Times New Roman" w:hAnsi="Times New Roman" w:cs="Times New Roman"/>
                <w:sz w:val="24"/>
                <w:szCs w:val="24"/>
                <w:lang w:val="uk-UA"/>
              </w:rPr>
            </w:pPr>
          </w:p>
          <w:p w14:paraId="31DB1045" w14:textId="77777777" w:rsidR="00A44BFA" w:rsidRDefault="00A44BFA" w:rsidP="00F00DE7">
            <w:pPr>
              <w:widowControl w:val="0"/>
              <w:spacing w:after="0" w:line="240" w:lineRule="auto"/>
              <w:ind w:firstLine="360"/>
              <w:jc w:val="both"/>
              <w:rPr>
                <w:rFonts w:ascii="Times New Roman" w:eastAsia="Times New Roman" w:hAnsi="Times New Roman" w:cs="Times New Roman"/>
                <w:sz w:val="24"/>
                <w:szCs w:val="24"/>
                <w:lang w:val="uk-UA"/>
              </w:rPr>
            </w:pPr>
          </w:p>
          <w:p w14:paraId="3C0BE256" w14:textId="77777777" w:rsidR="00A44BFA" w:rsidRDefault="00A44BFA" w:rsidP="00F00DE7">
            <w:pPr>
              <w:widowControl w:val="0"/>
              <w:spacing w:after="0" w:line="240" w:lineRule="auto"/>
              <w:ind w:firstLine="360"/>
              <w:jc w:val="both"/>
              <w:rPr>
                <w:rFonts w:ascii="Times New Roman" w:eastAsia="Times New Roman" w:hAnsi="Times New Roman" w:cs="Times New Roman"/>
                <w:sz w:val="24"/>
                <w:szCs w:val="24"/>
                <w:lang w:val="uk-UA"/>
              </w:rPr>
            </w:pPr>
          </w:p>
          <w:p w14:paraId="2EF6CAB8" w14:textId="77777777" w:rsidR="00E34E1A" w:rsidRPr="00A17790" w:rsidRDefault="001F344E" w:rsidP="00F00DE7">
            <w:pPr>
              <w:widowControl w:val="0"/>
              <w:spacing w:after="0" w:line="240" w:lineRule="auto"/>
              <w:ind w:firstLine="360"/>
              <w:jc w:val="both"/>
              <w:rPr>
                <w:rFonts w:ascii="Times New Roman" w:eastAsia="Times New Roman" w:hAnsi="Times New Roman" w:cs="Times New Roman"/>
                <w:b/>
                <w:sz w:val="24"/>
                <w:szCs w:val="24"/>
                <w:lang w:val="uk-UA"/>
              </w:rPr>
            </w:pPr>
            <w:r w:rsidRPr="00A17790">
              <w:rPr>
                <w:rFonts w:ascii="Times New Roman" w:eastAsia="Times New Roman" w:hAnsi="Times New Roman" w:cs="Times New Roman"/>
                <w:b/>
                <w:i/>
                <w:sz w:val="24"/>
                <w:szCs w:val="24"/>
                <w:lang w:val="uk-UA"/>
              </w:rPr>
              <w:t>Відсутній</w:t>
            </w:r>
          </w:p>
          <w:p w14:paraId="4CCBC7A4" w14:textId="77777777" w:rsidR="00E34E1A" w:rsidRDefault="00E34E1A" w:rsidP="00F00DE7">
            <w:pPr>
              <w:widowControl w:val="0"/>
              <w:spacing w:after="0" w:line="240" w:lineRule="auto"/>
              <w:ind w:firstLine="360"/>
              <w:jc w:val="both"/>
              <w:rPr>
                <w:rFonts w:ascii="Times New Roman" w:eastAsia="Times New Roman" w:hAnsi="Times New Roman" w:cs="Times New Roman"/>
                <w:sz w:val="24"/>
                <w:szCs w:val="24"/>
                <w:lang w:val="uk-UA"/>
              </w:rPr>
            </w:pPr>
          </w:p>
          <w:p w14:paraId="40B6AD67" w14:textId="77777777" w:rsidR="00B9083F" w:rsidRDefault="00B9083F" w:rsidP="00F00DE7">
            <w:pPr>
              <w:widowControl w:val="0"/>
              <w:spacing w:after="0" w:line="240" w:lineRule="auto"/>
              <w:ind w:firstLine="360"/>
              <w:jc w:val="both"/>
              <w:rPr>
                <w:rFonts w:ascii="Times New Roman" w:eastAsia="Times New Roman" w:hAnsi="Times New Roman" w:cs="Times New Roman"/>
                <w:sz w:val="24"/>
                <w:szCs w:val="24"/>
                <w:lang w:val="uk-UA"/>
              </w:rPr>
            </w:pPr>
          </w:p>
          <w:p w14:paraId="3B27258E" w14:textId="77777777" w:rsidR="00AE2C8D" w:rsidRDefault="00AE2C8D" w:rsidP="00F00DE7">
            <w:pPr>
              <w:widowControl w:val="0"/>
              <w:spacing w:after="0" w:line="240" w:lineRule="auto"/>
              <w:ind w:firstLine="360"/>
              <w:jc w:val="both"/>
              <w:rPr>
                <w:rFonts w:ascii="Times New Roman" w:eastAsia="Times New Roman" w:hAnsi="Times New Roman" w:cs="Times New Roman"/>
                <w:sz w:val="24"/>
                <w:szCs w:val="24"/>
                <w:lang w:val="uk-UA"/>
              </w:rPr>
            </w:pPr>
          </w:p>
          <w:p w14:paraId="67D889F5" w14:textId="77777777" w:rsidR="00733858" w:rsidRDefault="00733858" w:rsidP="00F00DE7">
            <w:pPr>
              <w:widowControl w:val="0"/>
              <w:spacing w:after="0" w:line="240" w:lineRule="auto"/>
              <w:ind w:firstLine="360"/>
              <w:jc w:val="both"/>
              <w:rPr>
                <w:rFonts w:ascii="Times New Roman" w:eastAsia="Times New Roman" w:hAnsi="Times New Roman" w:cs="Times New Roman"/>
                <w:sz w:val="24"/>
                <w:szCs w:val="24"/>
                <w:lang w:val="uk-UA"/>
              </w:rPr>
            </w:pPr>
          </w:p>
          <w:p w14:paraId="79315FE1" w14:textId="77777777" w:rsidR="00733858" w:rsidRDefault="00733858" w:rsidP="00F00DE7">
            <w:pPr>
              <w:widowControl w:val="0"/>
              <w:spacing w:after="0" w:line="240" w:lineRule="auto"/>
              <w:ind w:firstLine="360"/>
              <w:jc w:val="both"/>
              <w:rPr>
                <w:rFonts w:ascii="Times New Roman" w:eastAsia="Times New Roman" w:hAnsi="Times New Roman" w:cs="Times New Roman"/>
                <w:sz w:val="24"/>
                <w:szCs w:val="24"/>
                <w:lang w:val="uk-UA"/>
              </w:rPr>
            </w:pPr>
          </w:p>
          <w:p w14:paraId="76383FCF" w14:textId="77777777" w:rsidR="00794A1F" w:rsidRDefault="00794A1F" w:rsidP="00F00DE7">
            <w:pPr>
              <w:widowControl w:val="0"/>
              <w:spacing w:after="0" w:line="240" w:lineRule="auto"/>
              <w:ind w:firstLine="360"/>
              <w:jc w:val="both"/>
              <w:rPr>
                <w:rFonts w:ascii="Times New Roman" w:eastAsia="Times New Roman" w:hAnsi="Times New Roman" w:cs="Times New Roman"/>
                <w:sz w:val="24"/>
                <w:szCs w:val="24"/>
                <w:lang w:val="uk-UA"/>
              </w:rPr>
            </w:pPr>
          </w:p>
          <w:p w14:paraId="66F4D8D0" w14:textId="77777777" w:rsidR="00A44BFA" w:rsidRDefault="00A44BFA" w:rsidP="00F00DE7">
            <w:pPr>
              <w:widowControl w:val="0"/>
              <w:spacing w:after="0" w:line="240" w:lineRule="auto"/>
              <w:ind w:firstLine="360"/>
              <w:jc w:val="both"/>
              <w:rPr>
                <w:rFonts w:ascii="Times New Roman" w:eastAsia="Times New Roman" w:hAnsi="Times New Roman" w:cs="Times New Roman"/>
                <w:sz w:val="24"/>
                <w:szCs w:val="24"/>
                <w:lang w:val="uk-UA"/>
              </w:rPr>
            </w:pPr>
          </w:p>
          <w:p w14:paraId="5A2EA410" w14:textId="77777777" w:rsidR="00BA1BB0" w:rsidRDefault="00665A8B" w:rsidP="00F00DE7">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на рекламодавців, якщо реклама розповсюджується ними самостійно, і на розповсюджувачів реклами, винних у таких порушеннях порядку розповсюдження та розміщення реклами:</w:t>
            </w:r>
          </w:p>
          <w:p w14:paraId="4A58E75B"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4FB07D54" w14:textId="77777777" w:rsidR="00A44BFA" w:rsidRDefault="00A44BFA" w:rsidP="00F00DE7">
            <w:pPr>
              <w:widowControl w:val="0"/>
              <w:spacing w:after="0" w:line="240" w:lineRule="auto"/>
              <w:ind w:firstLine="360"/>
              <w:jc w:val="both"/>
              <w:rPr>
                <w:rFonts w:ascii="Times New Roman" w:eastAsia="Times New Roman" w:hAnsi="Times New Roman" w:cs="Times New Roman"/>
                <w:sz w:val="24"/>
                <w:szCs w:val="24"/>
                <w:lang w:val="uk-UA"/>
              </w:rPr>
            </w:pPr>
          </w:p>
          <w:p w14:paraId="40C4CF3D" w14:textId="77777777" w:rsidR="00BA1BB0" w:rsidRDefault="00665A8B" w:rsidP="00F00DE7">
            <w:pPr>
              <w:widowControl w:val="0"/>
              <w:spacing w:after="0" w:line="240" w:lineRule="auto"/>
              <w:ind w:firstLine="360"/>
              <w:jc w:val="both"/>
              <w:rPr>
                <w:rFonts w:ascii="Times New Roman" w:eastAsia="Times New Roman" w:hAnsi="Times New Roman" w:cs="Times New Roman"/>
                <w:sz w:val="24"/>
                <w:szCs w:val="24"/>
                <w:lang w:val="uk-UA"/>
              </w:rPr>
            </w:pPr>
            <w:r w:rsidRPr="00B25808">
              <w:rPr>
                <w:rFonts w:ascii="Times New Roman" w:eastAsia="Times New Roman" w:hAnsi="Times New Roman" w:cs="Times New Roman"/>
                <w:i/>
                <w:sz w:val="24"/>
                <w:szCs w:val="24"/>
                <w:lang w:val="uk-UA"/>
              </w:rPr>
              <w:t>розповсюдження реклами тютюнових виробів, знаків для товарів і послуг, інших об'єктів інтелектуальної власності, під якими випускаються тютюнові вироби, на радіо та телебаченні (у тому числі за допомогою кабельного, супутникового, IP-телебачення, онлайн-телебачення, мобільного телебачення, цифрового ефірного телебачення та інших засобів передавання сигналу), а алкогольних напоїв, знаків для товарів і послуг, інших об'єктів інтелектуальної власності, під якими випускаються алкогольні напої, - на радіо та телебаченні з 6 до 23 години</w:t>
            </w:r>
            <w:r>
              <w:rPr>
                <w:rFonts w:ascii="Times New Roman" w:eastAsia="Times New Roman" w:hAnsi="Times New Roman" w:cs="Times New Roman"/>
                <w:sz w:val="24"/>
                <w:szCs w:val="24"/>
                <w:lang w:val="uk-UA"/>
              </w:rPr>
              <w:t>;</w:t>
            </w:r>
          </w:p>
          <w:p w14:paraId="594F3B30"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4F9E8D15" w14:textId="77777777" w:rsidR="00B9083F" w:rsidRDefault="00B9083F" w:rsidP="00F00DE7">
            <w:pPr>
              <w:widowControl w:val="0"/>
              <w:spacing w:after="0" w:line="240" w:lineRule="auto"/>
              <w:ind w:firstLine="360"/>
              <w:jc w:val="both"/>
              <w:rPr>
                <w:rFonts w:ascii="Times New Roman" w:eastAsia="Times New Roman" w:hAnsi="Times New Roman" w:cs="Times New Roman"/>
                <w:sz w:val="24"/>
                <w:szCs w:val="24"/>
                <w:lang w:val="uk-UA"/>
              </w:rPr>
            </w:pPr>
          </w:p>
          <w:p w14:paraId="10974702" w14:textId="77777777" w:rsidR="00B25808" w:rsidRDefault="00B25808" w:rsidP="00F00DE7">
            <w:pPr>
              <w:widowControl w:val="0"/>
              <w:spacing w:after="0" w:line="240" w:lineRule="auto"/>
              <w:ind w:firstLine="360"/>
              <w:jc w:val="both"/>
              <w:rPr>
                <w:rFonts w:ascii="Times New Roman" w:eastAsia="Times New Roman" w:hAnsi="Times New Roman" w:cs="Times New Roman"/>
                <w:sz w:val="24"/>
                <w:szCs w:val="24"/>
                <w:lang w:val="uk-UA"/>
              </w:rPr>
            </w:pPr>
          </w:p>
          <w:p w14:paraId="168BCC2E" w14:textId="77777777" w:rsidR="00B25808" w:rsidRDefault="00B25808" w:rsidP="00F00DE7">
            <w:pPr>
              <w:widowControl w:val="0"/>
              <w:spacing w:after="0" w:line="240" w:lineRule="auto"/>
              <w:ind w:firstLine="360"/>
              <w:jc w:val="both"/>
              <w:rPr>
                <w:rFonts w:ascii="Times New Roman" w:eastAsia="Times New Roman" w:hAnsi="Times New Roman" w:cs="Times New Roman"/>
                <w:sz w:val="24"/>
                <w:szCs w:val="24"/>
                <w:lang w:val="uk-UA"/>
              </w:rPr>
            </w:pPr>
          </w:p>
          <w:p w14:paraId="0C24B9E2" w14:textId="77777777" w:rsidR="00B25808" w:rsidRDefault="00B25808" w:rsidP="00F00DE7">
            <w:pPr>
              <w:widowControl w:val="0"/>
              <w:spacing w:after="0" w:line="240" w:lineRule="auto"/>
              <w:ind w:firstLine="360"/>
              <w:jc w:val="both"/>
              <w:rPr>
                <w:rFonts w:ascii="Times New Roman" w:eastAsia="Times New Roman" w:hAnsi="Times New Roman" w:cs="Times New Roman"/>
                <w:sz w:val="24"/>
                <w:szCs w:val="24"/>
                <w:lang w:val="uk-UA"/>
              </w:rPr>
            </w:pPr>
          </w:p>
          <w:p w14:paraId="77FBDD47" w14:textId="77777777" w:rsidR="00B25808" w:rsidRDefault="00B25808" w:rsidP="00F00DE7">
            <w:pPr>
              <w:widowControl w:val="0"/>
              <w:spacing w:after="0" w:line="240" w:lineRule="auto"/>
              <w:ind w:firstLine="360"/>
              <w:jc w:val="both"/>
              <w:rPr>
                <w:rFonts w:ascii="Times New Roman" w:eastAsia="Times New Roman" w:hAnsi="Times New Roman" w:cs="Times New Roman"/>
                <w:sz w:val="24"/>
                <w:szCs w:val="24"/>
                <w:lang w:val="uk-UA"/>
              </w:rPr>
            </w:pPr>
          </w:p>
          <w:p w14:paraId="1464E641" w14:textId="77777777" w:rsidR="00B25808" w:rsidRDefault="00B25808" w:rsidP="00F00DE7">
            <w:pPr>
              <w:widowControl w:val="0"/>
              <w:spacing w:after="0" w:line="240" w:lineRule="auto"/>
              <w:ind w:firstLine="360"/>
              <w:jc w:val="both"/>
              <w:rPr>
                <w:rFonts w:ascii="Times New Roman" w:eastAsia="Times New Roman" w:hAnsi="Times New Roman" w:cs="Times New Roman"/>
                <w:sz w:val="24"/>
                <w:szCs w:val="24"/>
                <w:lang w:val="uk-UA"/>
              </w:rPr>
            </w:pPr>
          </w:p>
          <w:p w14:paraId="7DE21005" w14:textId="77777777" w:rsidR="00BA1BB0" w:rsidRDefault="00665A8B" w:rsidP="00F00DE7">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розповсюдження реклами алкогольних напоїв,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шляхом використання засобів зовнішньої та внутрішньої реклами (за винятком розміщення передбаченої законодавством інформації про виробника товару та/або товар у місцях, у яких такий товар реалізується чи </w:t>
            </w:r>
            <w:r>
              <w:rPr>
                <w:rFonts w:ascii="Times New Roman" w:eastAsia="Times New Roman" w:hAnsi="Times New Roman" w:cs="Times New Roman"/>
                <w:sz w:val="24"/>
                <w:szCs w:val="24"/>
                <w:lang w:val="uk-UA"/>
              </w:rPr>
              <w:lastRenderedPageBreak/>
              <w:t>надається споживачеві);</w:t>
            </w:r>
          </w:p>
          <w:p w14:paraId="648D89CC" w14:textId="77777777" w:rsidR="009C6F49" w:rsidRDefault="009C6F49" w:rsidP="00F00DE7">
            <w:pPr>
              <w:widowControl w:val="0"/>
              <w:spacing w:after="0" w:line="240" w:lineRule="auto"/>
              <w:ind w:firstLine="360"/>
              <w:jc w:val="both"/>
              <w:rPr>
                <w:rFonts w:ascii="Times New Roman" w:eastAsia="Times New Roman" w:hAnsi="Times New Roman" w:cs="Times New Roman"/>
                <w:sz w:val="24"/>
                <w:szCs w:val="24"/>
                <w:lang w:val="uk-UA"/>
              </w:rPr>
            </w:pPr>
          </w:p>
          <w:p w14:paraId="24EC4C39" w14:textId="77777777" w:rsidR="009C6F49" w:rsidRDefault="009C6F49" w:rsidP="00F00DE7">
            <w:pPr>
              <w:widowControl w:val="0"/>
              <w:spacing w:after="0" w:line="240" w:lineRule="auto"/>
              <w:ind w:firstLine="360"/>
              <w:jc w:val="both"/>
              <w:rPr>
                <w:rFonts w:ascii="Times New Roman" w:eastAsia="Times New Roman" w:hAnsi="Times New Roman" w:cs="Times New Roman"/>
                <w:sz w:val="24"/>
                <w:szCs w:val="24"/>
                <w:lang w:val="uk-UA"/>
              </w:rPr>
            </w:pPr>
          </w:p>
          <w:p w14:paraId="1834FCE1"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43D5F2DE" w14:textId="77777777" w:rsidR="00BA1BB0" w:rsidRPr="000B61C4" w:rsidRDefault="00665A8B" w:rsidP="00F00DE7">
            <w:pPr>
              <w:widowControl w:val="0"/>
              <w:spacing w:after="0" w:line="240" w:lineRule="auto"/>
              <w:ind w:firstLine="360"/>
              <w:jc w:val="both"/>
              <w:rPr>
                <w:rFonts w:ascii="Times New Roman" w:eastAsia="Times New Roman" w:hAnsi="Times New Roman" w:cs="Times New Roman"/>
                <w:i/>
                <w:sz w:val="24"/>
                <w:szCs w:val="24"/>
                <w:lang w:val="uk-UA"/>
              </w:rPr>
            </w:pPr>
            <w:r w:rsidRPr="000B61C4">
              <w:rPr>
                <w:rFonts w:ascii="Times New Roman" w:eastAsia="Times New Roman" w:hAnsi="Times New Roman" w:cs="Times New Roman"/>
                <w:i/>
                <w:sz w:val="24"/>
                <w:szCs w:val="24"/>
                <w:lang w:val="uk-UA"/>
              </w:rPr>
              <w:t>розміщення реклами алкогольних напоїв, знаків для товарів і послуг, інших об'єктів права інтелектуальної власності, під якими випускаються алкогольні напої у всіх друкованих засобах масової інформації (крім спеціалізованих видань), у тому числі у всіх виданнях для дітей та юнацтва;</w:t>
            </w:r>
          </w:p>
          <w:p w14:paraId="01D31228"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196C4467" w14:textId="77777777" w:rsidR="000B61C4" w:rsidRDefault="000B61C4" w:rsidP="00F00DE7">
            <w:pPr>
              <w:widowControl w:val="0"/>
              <w:spacing w:after="0" w:line="240" w:lineRule="auto"/>
              <w:ind w:firstLine="360"/>
              <w:jc w:val="both"/>
              <w:rPr>
                <w:rFonts w:ascii="Times New Roman" w:eastAsia="Times New Roman" w:hAnsi="Times New Roman" w:cs="Times New Roman"/>
                <w:sz w:val="24"/>
                <w:szCs w:val="24"/>
                <w:lang w:val="uk-UA"/>
              </w:rPr>
            </w:pPr>
          </w:p>
          <w:p w14:paraId="6988DBEA" w14:textId="77777777" w:rsidR="000B61C4" w:rsidRDefault="000B61C4" w:rsidP="00F00DE7">
            <w:pPr>
              <w:widowControl w:val="0"/>
              <w:spacing w:after="0" w:line="240" w:lineRule="auto"/>
              <w:ind w:firstLine="360"/>
              <w:jc w:val="both"/>
              <w:rPr>
                <w:rFonts w:ascii="Times New Roman" w:eastAsia="Times New Roman" w:hAnsi="Times New Roman" w:cs="Times New Roman"/>
                <w:sz w:val="24"/>
                <w:szCs w:val="24"/>
                <w:lang w:val="uk-UA"/>
              </w:rPr>
            </w:pPr>
          </w:p>
          <w:p w14:paraId="42698F34" w14:textId="77777777" w:rsidR="000B61C4" w:rsidRDefault="000B61C4" w:rsidP="00F00DE7">
            <w:pPr>
              <w:widowControl w:val="0"/>
              <w:spacing w:after="0" w:line="240" w:lineRule="auto"/>
              <w:ind w:firstLine="360"/>
              <w:jc w:val="both"/>
              <w:rPr>
                <w:rFonts w:ascii="Times New Roman" w:eastAsia="Times New Roman" w:hAnsi="Times New Roman" w:cs="Times New Roman"/>
                <w:sz w:val="24"/>
                <w:szCs w:val="24"/>
                <w:lang w:val="uk-UA"/>
              </w:rPr>
            </w:pPr>
          </w:p>
          <w:p w14:paraId="66A786A5" w14:textId="77777777" w:rsidR="000B61C4" w:rsidRDefault="000B61C4" w:rsidP="00F00DE7">
            <w:pPr>
              <w:widowControl w:val="0"/>
              <w:spacing w:after="0" w:line="240" w:lineRule="auto"/>
              <w:ind w:firstLine="360"/>
              <w:jc w:val="both"/>
              <w:rPr>
                <w:rFonts w:ascii="Times New Roman" w:eastAsia="Times New Roman" w:hAnsi="Times New Roman" w:cs="Times New Roman"/>
                <w:sz w:val="24"/>
                <w:szCs w:val="24"/>
                <w:lang w:val="uk-UA"/>
              </w:rPr>
            </w:pPr>
          </w:p>
          <w:p w14:paraId="43E55018" w14:textId="77777777" w:rsidR="00BA1BB0" w:rsidRDefault="00665A8B" w:rsidP="00F00DE7">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розміщення реклами алкогольних напоїв, знаків для товарів і послуг, інших об'єктів права інтелектуальної власності, під якими випускаються алкогольні напої, на товарах, призначених переважно для осіб віком до 18 років;</w:t>
            </w:r>
          </w:p>
          <w:p w14:paraId="4F3E6EA0"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2926DC06" w14:textId="77777777" w:rsidR="00977381" w:rsidRDefault="00977381" w:rsidP="00F00DE7">
            <w:pPr>
              <w:widowControl w:val="0"/>
              <w:spacing w:after="0" w:line="240" w:lineRule="auto"/>
              <w:ind w:firstLine="360"/>
              <w:jc w:val="both"/>
              <w:rPr>
                <w:rFonts w:ascii="Times New Roman" w:eastAsia="Times New Roman" w:hAnsi="Times New Roman" w:cs="Times New Roman"/>
                <w:sz w:val="24"/>
                <w:szCs w:val="24"/>
                <w:lang w:val="uk-UA"/>
              </w:rPr>
            </w:pPr>
          </w:p>
          <w:p w14:paraId="52D39B3C" w14:textId="77777777" w:rsidR="00977381" w:rsidRDefault="00977381" w:rsidP="00F00DE7">
            <w:pPr>
              <w:widowControl w:val="0"/>
              <w:spacing w:after="0" w:line="240" w:lineRule="auto"/>
              <w:ind w:firstLine="360"/>
              <w:jc w:val="both"/>
              <w:rPr>
                <w:rFonts w:ascii="Times New Roman" w:eastAsia="Times New Roman" w:hAnsi="Times New Roman" w:cs="Times New Roman"/>
                <w:sz w:val="24"/>
                <w:szCs w:val="24"/>
                <w:lang w:val="uk-UA"/>
              </w:rPr>
            </w:pPr>
          </w:p>
          <w:p w14:paraId="1AF72A76" w14:textId="77777777" w:rsidR="00BA1BB0" w:rsidRDefault="00665A8B" w:rsidP="00F00DE7">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розміщення реклами тютюнових виробів, знаків для товарів і послуг, інших об'єктів права інтелектуальної власності, під якими вони випускаються, у наукових, науково-популярних, навчальних, громадсько-політичних, довідкових, літературно-художніх виданнях, виданнях для дітей та юнацтва, виданнях для організації дозвілля та відпочинку, спорту та інших виданнях, у тому числі в усіх друкованих засобах масової інформації, на товарах та у друкованих виданнях, призначених переважно для осіб віком до 18 років, або в розрахованих на зазначених осіб частинах інших </w:t>
            </w:r>
            <w:r w:rsidRPr="00977381">
              <w:rPr>
                <w:rFonts w:ascii="Times New Roman" w:eastAsia="Times New Roman" w:hAnsi="Times New Roman" w:cs="Times New Roman"/>
                <w:i/>
                <w:sz w:val="24"/>
                <w:szCs w:val="24"/>
                <w:lang w:val="uk-UA"/>
              </w:rPr>
              <w:t>друкованих видань</w:t>
            </w:r>
            <w:r>
              <w:rPr>
                <w:rFonts w:ascii="Times New Roman" w:eastAsia="Times New Roman" w:hAnsi="Times New Roman" w:cs="Times New Roman"/>
                <w:sz w:val="24"/>
                <w:szCs w:val="24"/>
                <w:lang w:val="uk-UA"/>
              </w:rPr>
              <w:t>;</w:t>
            </w:r>
          </w:p>
          <w:p w14:paraId="1724A64B"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740C5246" w14:textId="77777777" w:rsidR="009C6F49" w:rsidRDefault="009C6F49" w:rsidP="00F00DE7">
            <w:pPr>
              <w:widowControl w:val="0"/>
              <w:spacing w:after="0" w:line="240" w:lineRule="auto"/>
              <w:ind w:firstLine="360"/>
              <w:jc w:val="both"/>
              <w:rPr>
                <w:rFonts w:ascii="Times New Roman" w:eastAsia="Times New Roman" w:hAnsi="Times New Roman" w:cs="Times New Roman"/>
                <w:sz w:val="24"/>
                <w:szCs w:val="24"/>
                <w:lang w:val="uk-UA"/>
              </w:rPr>
            </w:pPr>
          </w:p>
          <w:p w14:paraId="17BD4F21" w14:textId="77777777" w:rsidR="009C6F49" w:rsidRDefault="009C6F49" w:rsidP="00F00DE7">
            <w:pPr>
              <w:widowControl w:val="0"/>
              <w:spacing w:after="0" w:line="240" w:lineRule="auto"/>
              <w:ind w:firstLine="360"/>
              <w:jc w:val="both"/>
              <w:rPr>
                <w:rFonts w:ascii="Times New Roman" w:eastAsia="Times New Roman" w:hAnsi="Times New Roman" w:cs="Times New Roman"/>
                <w:sz w:val="24"/>
                <w:szCs w:val="24"/>
                <w:lang w:val="uk-UA"/>
              </w:rPr>
            </w:pPr>
          </w:p>
          <w:p w14:paraId="549156AA" w14:textId="77777777" w:rsidR="00BA1BB0" w:rsidRDefault="00665A8B" w:rsidP="00F00DE7">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розміщення реклами тютюнових виробів, знаків для товарів і послуг, інших об'єктів права інтелектуальної власності, під якими випускаються тютюнові вироби, </w:t>
            </w:r>
            <w:r>
              <w:rPr>
                <w:rFonts w:ascii="Times New Roman" w:eastAsia="Times New Roman" w:hAnsi="Times New Roman" w:cs="Times New Roman"/>
                <w:i/>
                <w:sz w:val="24"/>
                <w:szCs w:val="24"/>
                <w:lang w:val="uk-UA"/>
              </w:rPr>
              <w:t>на транспорті</w:t>
            </w:r>
            <w:r>
              <w:rPr>
                <w:rFonts w:ascii="Times New Roman" w:eastAsia="Times New Roman" w:hAnsi="Times New Roman" w:cs="Times New Roman"/>
                <w:sz w:val="24"/>
                <w:szCs w:val="24"/>
                <w:lang w:val="uk-UA"/>
              </w:rPr>
              <w:t>, а також реклами алкогольних напоїв, знаків для товарів і послуг, інших об'єктів права інтелектуальної власності, під якими випускаються алкогольні напої, на зовнішніх та внутрішніх поверхнях транспортних засобів загального користування та метрополітену;</w:t>
            </w:r>
          </w:p>
          <w:p w14:paraId="66B6A201"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0771EFEF" w14:textId="77777777" w:rsidR="00BA1BB0" w:rsidRDefault="00665A8B" w:rsidP="00F00DE7">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рекламування тютюнових виробів, знаків для товарів і послуг, інших об'єктів права інтелектуальної власності, під якими вони випускаються, за допомогою проведення заходів рекламного характеру </w:t>
            </w:r>
            <w:r>
              <w:rPr>
                <w:rFonts w:ascii="Times New Roman" w:eastAsia="Times New Roman" w:hAnsi="Times New Roman" w:cs="Times New Roman"/>
                <w:strike/>
                <w:sz w:val="24"/>
                <w:szCs w:val="24"/>
                <w:lang w:val="uk-UA"/>
              </w:rPr>
              <w:t>(крім спеціальних виставкових заходів тютюнових виробів за умови, що на такі заходи допускаються лише працівники підприємств, які мають ліцензію на оптову торгівлю тютюновими виробами або виробництво тютюнових виробів)</w:t>
            </w:r>
            <w:r>
              <w:rPr>
                <w:rFonts w:ascii="Times New Roman" w:eastAsia="Times New Roman" w:hAnsi="Times New Roman" w:cs="Times New Roman"/>
                <w:sz w:val="24"/>
                <w:szCs w:val="24"/>
                <w:lang w:val="uk-UA"/>
              </w:rPr>
              <w:t>;</w:t>
            </w:r>
          </w:p>
          <w:p w14:paraId="390E690F" w14:textId="77777777" w:rsidR="00B9083F" w:rsidRDefault="00B9083F" w:rsidP="00F00DE7">
            <w:pPr>
              <w:widowControl w:val="0"/>
              <w:spacing w:after="0" w:line="240" w:lineRule="auto"/>
              <w:ind w:firstLine="360"/>
              <w:jc w:val="both"/>
              <w:rPr>
                <w:rFonts w:ascii="Times New Roman" w:eastAsia="Times New Roman" w:hAnsi="Times New Roman" w:cs="Times New Roman"/>
                <w:sz w:val="24"/>
                <w:szCs w:val="24"/>
                <w:lang w:val="uk-UA"/>
              </w:rPr>
            </w:pPr>
          </w:p>
          <w:p w14:paraId="78E137FE" w14:textId="77777777" w:rsidR="00640DCA" w:rsidRDefault="00640DCA" w:rsidP="00F00DE7">
            <w:pPr>
              <w:widowControl w:val="0"/>
              <w:spacing w:after="0" w:line="240" w:lineRule="auto"/>
              <w:ind w:firstLine="360"/>
              <w:jc w:val="both"/>
              <w:rPr>
                <w:rFonts w:ascii="Times New Roman" w:eastAsia="Times New Roman" w:hAnsi="Times New Roman" w:cs="Times New Roman"/>
                <w:sz w:val="24"/>
                <w:szCs w:val="24"/>
                <w:lang w:val="uk-UA"/>
              </w:rPr>
            </w:pPr>
          </w:p>
          <w:p w14:paraId="732DF96A" w14:textId="77777777" w:rsidR="00FD68F9" w:rsidRDefault="00FD68F9" w:rsidP="00F00DE7">
            <w:pPr>
              <w:widowControl w:val="0"/>
              <w:spacing w:after="0" w:line="240" w:lineRule="auto"/>
              <w:ind w:firstLine="360"/>
              <w:jc w:val="both"/>
              <w:rPr>
                <w:rFonts w:ascii="Times New Roman" w:eastAsia="Times New Roman" w:hAnsi="Times New Roman" w:cs="Times New Roman"/>
                <w:sz w:val="24"/>
                <w:szCs w:val="24"/>
                <w:lang w:val="uk-UA"/>
              </w:rPr>
            </w:pPr>
          </w:p>
          <w:p w14:paraId="45C6584F" w14:textId="77777777" w:rsidR="00FD68F9" w:rsidRDefault="00FD68F9" w:rsidP="00F00DE7">
            <w:pPr>
              <w:widowControl w:val="0"/>
              <w:spacing w:after="0" w:line="240" w:lineRule="auto"/>
              <w:ind w:firstLine="360"/>
              <w:jc w:val="both"/>
              <w:rPr>
                <w:rFonts w:ascii="Times New Roman" w:eastAsia="Times New Roman" w:hAnsi="Times New Roman" w:cs="Times New Roman"/>
                <w:sz w:val="24"/>
                <w:szCs w:val="24"/>
                <w:lang w:val="uk-UA"/>
              </w:rPr>
            </w:pPr>
          </w:p>
          <w:p w14:paraId="6536B1D4" w14:textId="77777777" w:rsidR="00BA1BB0" w:rsidRDefault="00665A8B" w:rsidP="00F00DE7">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рекламування алкогольних напоїв, знаків для товарів і послуг, інших об'єктів права інтелектуальної власності, під якими вони випускаються, за допомогою проведення заходів рекламного характеру (крім спеціальних виставкових заходів алкогольних напоїв);</w:t>
            </w:r>
          </w:p>
          <w:p w14:paraId="7E50F7C4"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033E0DAC" w14:textId="77777777" w:rsidR="00BA1BB0" w:rsidRDefault="00665A8B" w:rsidP="00F00DE7">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розміщення реклами тютюнових виробів, знаків для товарів і послуг, інших об'єктів права інтелектуальної власності, під якими випускаються тютюнові вироби, у місцях проведення масових заходів політичного, освітнього, релігійного, спортивного характеру та розважальних заходів, </w:t>
            </w:r>
            <w:r w:rsidRPr="00A07750">
              <w:rPr>
                <w:rFonts w:ascii="Times New Roman" w:eastAsia="Times New Roman" w:hAnsi="Times New Roman" w:cs="Times New Roman"/>
                <w:sz w:val="24"/>
                <w:szCs w:val="24"/>
                <w:lang w:val="uk-UA"/>
              </w:rPr>
              <w:t>призначених для неповнолітніх осіб</w:t>
            </w:r>
            <w:r>
              <w:rPr>
                <w:rFonts w:ascii="Times New Roman" w:eastAsia="Times New Roman" w:hAnsi="Times New Roman" w:cs="Times New Roman"/>
                <w:strike/>
                <w:sz w:val="24"/>
                <w:szCs w:val="24"/>
                <w:lang w:val="uk-UA"/>
              </w:rPr>
              <w:t>;</w:t>
            </w:r>
          </w:p>
          <w:p w14:paraId="7E9F2F83" w14:textId="77777777" w:rsidR="00E32834" w:rsidRDefault="00E32834" w:rsidP="00F00DE7">
            <w:pPr>
              <w:widowControl w:val="0"/>
              <w:spacing w:after="0" w:line="240" w:lineRule="auto"/>
              <w:ind w:firstLine="360"/>
              <w:jc w:val="both"/>
              <w:rPr>
                <w:rFonts w:ascii="Times New Roman" w:eastAsia="Times New Roman" w:hAnsi="Times New Roman" w:cs="Times New Roman"/>
                <w:sz w:val="24"/>
                <w:szCs w:val="24"/>
                <w:lang w:val="uk-UA"/>
              </w:rPr>
            </w:pPr>
          </w:p>
          <w:p w14:paraId="3BEE9EFE" w14:textId="77777777" w:rsidR="00CF7E5E" w:rsidRDefault="00CF7E5E" w:rsidP="00F00DE7">
            <w:pPr>
              <w:widowControl w:val="0"/>
              <w:spacing w:after="0" w:line="240" w:lineRule="auto"/>
              <w:ind w:firstLine="360"/>
              <w:jc w:val="both"/>
              <w:rPr>
                <w:rFonts w:ascii="Times New Roman" w:eastAsia="Times New Roman" w:hAnsi="Times New Roman" w:cs="Times New Roman"/>
                <w:sz w:val="24"/>
                <w:szCs w:val="24"/>
                <w:lang w:val="uk-UA"/>
              </w:rPr>
            </w:pPr>
          </w:p>
          <w:p w14:paraId="4C563E21" w14:textId="77777777" w:rsidR="00CF7E5E" w:rsidRDefault="00CF7E5E" w:rsidP="00F00DE7">
            <w:pPr>
              <w:widowControl w:val="0"/>
              <w:spacing w:after="0" w:line="240" w:lineRule="auto"/>
              <w:ind w:firstLine="360"/>
              <w:jc w:val="both"/>
              <w:rPr>
                <w:rFonts w:ascii="Times New Roman" w:eastAsia="Times New Roman" w:hAnsi="Times New Roman" w:cs="Times New Roman"/>
                <w:sz w:val="24"/>
                <w:szCs w:val="24"/>
                <w:lang w:val="uk-UA"/>
              </w:rPr>
            </w:pPr>
          </w:p>
          <w:p w14:paraId="239A593F" w14:textId="77777777" w:rsidR="00BA1BB0" w:rsidRDefault="00665A8B" w:rsidP="00F00DE7">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розміщення безпосередньо на тютюнових виробах та/або їх упаковці інформації з метою стимулювання продажу тютюну, </w:t>
            </w:r>
            <w:r>
              <w:rPr>
                <w:rFonts w:ascii="Times New Roman" w:eastAsia="Times New Roman" w:hAnsi="Times New Roman" w:cs="Times New Roman"/>
                <w:i/>
                <w:sz w:val="24"/>
                <w:szCs w:val="24"/>
                <w:lang w:val="uk-UA"/>
              </w:rPr>
              <w:t>зокрема адреси веб-сайтів, електронної пошти, вкладиша до упаковки тютюнових виробів, текстової або графічної інформації на прозорій обгортці упаковки тютюнових виробів, малюнків та інших зображень, які не є частиною захищеної торгової марки (</w:t>
            </w:r>
            <w:proofErr w:type="spellStart"/>
            <w:r>
              <w:rPr>
                <w:rFonts w:ascii="Times New Roman" w:eastAsia="Times New Roman" w:hAnsi="Times New Roman" w:cs="Times New Roman"/>
                <w:i/>
                <w:sz w:val="24"/>
                <w:szCs w:val="24"/>
                <w:lang w:val="uk-UA"/>
              </w:rPr>
              <w:t>знака</w:t>
            </w:r>
            <w:proofErr w:type="spellEnd"/>
            <w:r>
              <w:rPr>
                <w:rFonts w:ascii="Times New Roman" w:eastAsia="Times New Roman" w:hAnsi="Times New Roman" w:cs="Times New Roman"/>
                <w:i/>
                <w:sz w:val="24"/>
                <w:szCs w:val="24"/>
                <w:lang w:val="uk-UA"/>
              </w:rPr>
              <w:t xml:space="preserve"> для товарів і послуг у вигляді зареєстрованого оригіналу або зображення, наведеного в прийнятій на розгляд заявці на реєстрацію знаків для товарів і послуг)</w:t>
            </w:r>
            <w:r>
              <w:rPr>
                <w:rFonts w:ascii="Times New Roman" w:eastAsia="Times New Roman" w:hAnsi="Times New Roman" w:cs="Times New Roman"/>
                <w:sz w:val="24"/>
                <w:szCs w:val="24"/>
                <w:lang w:val="uk-UA"/>
              </w:rPr>
              <w:t>, за винятком:</w:t>
            </w:r>
          </w:p>
          <w:p w14:paraId="735E96E2" w14:textId="77777777" w:rsidR="00BA1BB0" w:rsidRDefault="00665A8B" w:rsidP="00F00DE7">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інформації, яка наноситься на тютюнові вироби, пачки, коробки, упаковку та транспортну тару відповідно до статті 11 Закону України "Про державне регулювання виробництва і обігу спирту етилового, коньячного і плодового, алкогольних напоїв та тютюнових виробів";</w:t>
            </w:r>
          </w:p>
          <w:p w14:paraId="0ECF4382" w14:textId="77777777" w:rsidR="00BA1BB0" w:rsidRDefault="00665A8B" w:rsidP="00F00DE7">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інформації про продукцію, яка відповідно до законодавства не вважається рекламою і розміщення якої на етикетці, а також у маркуванні чи у супровідній документації здійснюється відповідно до статті 15 Закону України "Про захист прав споживачів";</w:t>
            </w:r>
          </w:p>
          <w:p w14:paraId="405D78D1"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5CF0B24E" w14:textId="77777777" w:rsidR="00BA1BB0" w:rsidRPr="00C15631" w:rsidRDefault="00665A8B" w:rsidP="00F00DE7">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розміщення реклами тютюнових виробів, знаків для товарів і послуг, інших об'єктів права інтелектуальної власності, під якими випускаються тютюнові вироби, </w:t>
            </w:r>
            <w:r w:rsidRPr="00C15631">
              <w:rPr>
                <w:rFonts w:ascii="Times New Roman" w:eastAsia="Times New Roman" w:hAnsi="Times New Roman" w:cs="Times New Roman"/>
                <w:sz w:val="24"/>
                <w:szCs w:val="24"/>
                <w:lang w:val="uk-UA"/>
              </w:rPr>
              <w:t>в Інтернеті, крім веб-сайтів, призначених для повнолітніх осіб, обов'язковою умовою доступу до яких є попередня ідентифікація віку користувачів;</w:t>
            </w:r>
          </w:p>
          <w:p w14:paraId="18F54603" w14:textId="77777777" w:rsidR="00B854B5" w:rsidRDefault="00B854B5" w:rsidP="00F00DE7">
            <w:pPr>
              <w:widowControl w:val="0"/>
              <w:spacing w:after="0" w:line="240" w:lineRule="auto"/>
              <w:ind w:firstLine="360"/>
              <w:jc w:val="both"/>
              <w:rPr>
                <w:rFonts w:ascii="Times New Roman" w:eastAsia="Times New Roman" w:hAnsi="Times New Roman" w:cs="Times New Roman"/>
                <w:sz w:val="24"/>
                <w:szCs w:val="24"/>
                <w:lang w:val="uk-UA"/>
              </w:rPr>
            </w:pPr>
          </w:p>
          <w:p w14:paraId="148B953E" w14:textId="77777777" w:rsidR="00E3078E" w:rsidRDefault="00E3078E" w:rsidP="00F00DE7">
            <w:pPr>
              <w:widowControl w:val="0"/>
              <w:spacing w:after="0" w:line="240" w:lineRule="auto"/>
              <w:ind w:firstLine="360"/>
              <w:jc w:val="both"/>
              <w:rPr>
                <w:rFonts w:ascii="Times New Roman" w:eastAsia="Times New Roman" w:hAnsi="Times New Roman" w:cs="Times New Roman"/>
                <w:sz w:val="24"/>
                <w:szCs w:val="24"/>
                <w:lang w:val="uk-UA"/>
              </w:rPr>
            </w:pPr>
          </w:p>
          <w:p w14:paraId="49E92F2F" w14:textId="77777777" w:rsidR="00E47EB4" w:rsidRDefault="00E47EB4" w:rsidP="00F00DE7">
            <w:pPr>
              <w:widowControl w:val="0"/>
              <w:spacing w:after="0" w:line="240" w:lineRule="auto"/>
              <w:ind w:firstLine="360"/>
              <w:jc w:val="both"/>
              <w:rPr>
                <w:rFonts w:ascii="Times New Roman" w:eastAsia="Times New Roman" w:hAnsi="Times New Roman" w:cs="Times New Roman"/>
                <w:sz w:val="24"/>
                <w:szCs w:val="24"/>
                <w:lang w:val="uk-UA"/>
              </w:rPr>
            </w:pPr>
          </w:p>
          <w:p w14:paraId="11C3F8BE" w14:textId="77777777" w:rsidR="00E3078E" w:rsidRDefault="00E3078E" w:rsidP="00F00DE7">
            <w:pPr>
              <w:widowControl w:val="0"/>
              <w:spacing w:after="0" w:line="240" w:lineRule="auto"/>
              <w:ind w:firstLine="360"/>
              <w:jc w:val="both"/>
              <w:rPr>
                <w:rFonts w:ascii="Times New Roman" w:eastAsia="Times New Roman" w:hAnsi="Times New Roman" w:cs="Times New Roman"/>
                <w:sz w:val="24"/>
                <w:szCs w:val="24"/>
                <w:lang w:val="uk-UA"/>
              </w:rPr>
            </w:pPr>
          </w:p>
          <w:p w14:paraId="262A3C42" w14:textId="77777777" w:rsidR="00BA1BB0" w:rsidRDefault="00665A8B" w:rsidP="00F00DE7">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розповсюдження реклами тютюнових виробів, знаків для </w:t>
            </w:r>
            <w:r>
              <w:rPr>
                <w:rFonts w:ascii="Times New Roman" w:eastAsia="Times New Roman" w:hAnsi="Times New Roman" w:cs="Times New Roman"/>
                <w:sz w:val="24"/>
                <w:szCs w:val="24"/>
                <w:lang w:val="uk-UA"/>
              </w:rPr>
              <w:lastRenderedPageBreak/>
              <w:t xml:space="preserve">товарів і послуг, інших об'єктів права інтелектуальної власності, під якими вони випускаються, шляхом </w:t>
            </w:r>
            <w:proofErr w:type="spellStart"/>
            <w:r>
              <w:rPr>
                <w:rFonts w:ascii="Times New Roman" w:eastAsia="Times New Roman" w:hAnsi="Times New Roman" w:cs="Times New Roman"/>
                <w:sz w:val="24"/>
                <w:szCs w:val="24"/>
                <w:lang w:val="uk-UA"/>
              </w:rPr>
              <w:t>спонсорування</w:t>
            </w:r>
            <w:proofErr w:type="spellEnd"/>
            <w:r>
              <w:rPr>
                <w:rFonts w:ascii="Times New Roman" w:eastAsia="Times New Roman" w:hAnsi="Times New Roman" w:cs="Times New Roman"/>
                <w:sz w:val="24"/>
                <w:szCs w:val="24"/>
                <w:lang w:val="uk-UA"/>
              </w:rPr>
              <w:t xml:space="preserve"> </w:t>
            </w:r>
            <w:r w:rsidRPr="00B77E7A">
              <w:rPr>
                <w:rFonts w:ascii="Times New Roman" w:eastAsia="Times New Roman" w:hAnsi="Times New Roman" w:cs="Times New Roman"/>
                <w:i/>
                <w:sz w:val="24"/>
                <w:szCs w:val="24"/>
                <w:lang w:val="uk-UA"/>
              </w:rPr>
              <w:t>телепередач, радіопередач</w:t>
            </w:r>
            <w:r>
              <w:rPr>
                <w:rFonts w:ascii="Times New Roman" w:eastAsia="Times New Roman" w:hAnsi="Times New Roman" w:cs="Times New Roman"/>
                <w:sz w:val="24"/>
                <w:szCs w:val="24"/>
                <w:lang w:val="uk-UA"/>
              </w:rPr>
              <w:t>, театрально-концертних, спортивних та інших заходів, програм чи окремих осіб або спонсорство з використанням знаків для товарів і послуг, інших об'єктів права інтелектуальної власності, під якими випускаються тютюнові вироби, надання виробниками тютюнових виробів або пов'язаними з ними організаціями фінансової або іншої підтримки заходам, діяльності окремих осіб або груп, у тому числі політичних партій або діячів, спортсменів або спортивних команд, артистів або артистичних груп, навчальних закладів усіх форм власності, проведення інформаційних кампаній та заходів для населення, зокрема з метою профілактики куріння серед молоді, за прямої або опосередкованої фінансової підтримки виробників тютюнових виробів або пов'язаних з ними організацій;</w:t>
            </w:r>
          </w:p>
          <w:p w14:paraId="3D568266"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3AD55567" w14:textId="77777777" w:rsidR="00A22BBF" w:rsidRDefault="00A22BBF" w:rsidP="00F00DE7">
            <w:pPr>
              <w:widowControl w:val="0"/>
              <w:spacing w:after="0" w:line="240" w:lineRule="auto"/>
              <w:ind w:firstLine="360"/>
              <w:jc w:val="both"/>
              <w:rPr>
                <w:rFonts w:ascii="Times New Roman" w:eastAsia="Times New Roman" w:hAnsi="Times New Roman" w:cs="Times New Roman"/>
                <w:sz w:val="24"/>
                <w:szCs w:val="24"/>
                <w:lang w:val="uk-UA"/>
              </w:rPr>
            </w:pPr>
          </w:p>
          <w:p w14:paraId="253A1BCC" w14:textId="77777777" w:rsidR="00A22BBF" w:rsidRDefault="00A22BBF" w:rsidP="00F00DE7">
            <w:pPr>
              <w:shd w:val="clear" w:color="auto" w:fill="FFFFFF"/>
              <w:suppressAutoHyphens w:val="0"/>
              <w:spacing w:after="0" w:line="240" w:lineRule="auto"/>
              <w:ind w:firstLine="448"/>
              <w:jc w:val="both"/>
              <w:rPr>
                <w:rFonts w:ascii="Times New Roman" w:eastAsia="Times New Roman" w:hAnsi="Times New Roman" w:cs="Times New Roman"/>
                <w:sz w:val="24"/>
                <w:szCs w:val="24"/>
                <w:lang w:val="uk-UA" w:eastAsia="uk-UA"/>
              </w:rPr>
            </w:pPr>
            <w:r w:rsidRPr="00A22BBF">
              <w:rPr>
                <w:rFonts w:ascii="Times New Roman" w:eastAsia="Times New Roman" w:hAnsi="Times New Roman" w:cs="Times New Roman"/>
                <w:sz w:val="24"/>
                <w:szCs w:val="24"/>
                <w:lang w:val="uk-UA" w:eastAsia="uk-UA"/>
              </w:rPr>
              <w:t>розміщення реклами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ближче ніж за 300 метрів прямої видимості від території дитячих дошкільних закладів, середніх загальноосвітніх шкіл та інших навчальних закладів, у яких навчаються діти віком до 18 років;</w:t>
            </w:r>
          </w:p>
          <w:p w14:paraId="4149309C" w14:textId="77777777" w:rsidR="00A22BBF" w:rsidRDefault="00A22BBF" w:rsidP="00F00DE7">
            <w:pPr>
              <w:shd w:val="clear" w:color="auto" w:fill="FFFFFF"/>
              <w:suppressAutoHyphens w:val="0"/>
              <w:spacing w:after="0" w:line="240" w:lineRule="auto"/>
              <w:ind w:firstLine="448"/>
              <w:jc w:val="both"/>
              <w:rPr>
                <w:rFonts w:ascii="Times New Roman" w:eastAsia="Times New Roman" w:hAnsi="Times New Roman" w:cs="Times New Roman"/>
                <w:sz w:val="24"/>
                <w:szCs w:val="24"/>
                <w:lang w:val="uk-UA" w:eastAsia="uk-UA"/>
              </w:rPr>
            </w:pPr>
          </w:p>
          <w:p w14:paraId="2FDA9FCC" w14:textId="77777777" w:rsidR="00200E08" w:rsidRDefault="00200E08" w:rsidP="00F00DE7">
            <w:pPr>
              <w:shd w:val="clear" w:color="auto" w:fill="FFFFFF"/>
              <w:suppressAutoHyphens w:val="0"/>
              <w:spacing w:after="0" w:line="240" w:lineRule="auto"/>
              <w:ind w:firstLine="448"/>
              <w:jc w:val="both"/>
              <w:rPr>
                <w:rFonts w:ascii="Times New Roman" w:eastAsia="Times New Roman" w:hAnsi="Times New Roman" w:cs="Times New Roman"/>
                <w:sz w:val="24"/>
                <w:szCs w:val="24"/>
                <w:lang w:val="uk-UA" w:eastAsia="uk-UA"/>
              </w:rPr>
            </w:pPr>
          </w:p>
          <w:p w14:paraId="713127C1" w14:textId="77777777" w:rsidR="00DB63A5" w:rsidRDefault="00DB63A5" w:rsidP="00F00DE7">
            <w:pPr>
              <w:shd w:val="clear" w:color="auto" w:fill="FFFFFF"/>
              <w:suppressAutoHyphens w:val="0"/>
              <w:spacing w:after="0" w:line="240" w:lineRule="auto"/>
              <w:ind w:firstLine="448"/>
              <w:jc w:val="both"/>
              <w:rPr>
                <w:rFonts w:ascii="Times New Roman" w:eastAsia="Times New Roman" w:hAnsi="Times New Roman" w:cs="Times New Roman"/>
                <w:sz w:val="24"/>
                <w:szCs w:val="24"/>
                <w:lang w:val="uk-UA" w:eastAsia="uk-UA"/>
              </w:rPr>
            </w:pPr>
          </w:p>
          <w:p w14:paraId="05CEFE5E" w14:textId="77777777" w:rsidR="00DB63A5" w:rsidRPr="00A22BBF" w:rsidRDefault="00DB63A5" w:rsidP="00F00DE7">
            <w:pPr>
              <w:shd w:val="clear" w:color="auto" w:fill="FFFFFF"/>
              <w:suppressAutoHyphens w:val="0"/>
              <w:spacing w:after="0" w:line="240" w:lineRule="auto"/>
              <w:ind w:firstLine="448"/>
              <w:jc w:val="both"/>
              <w:rPr>
                <w:rFonts w:ascii="Times New Roman" w:eastAsia="Times New Roman" w:hAnsi="Times New Roman" w:cs="Times New Roman"/>
                <w:sz w:val="24"/>
                <w:szCs w:val="24"/>
                <w:lang w:val="uk-UA" w:eastAsia="uk-UA"/>
              </w:rPr>
            </w:pPr>
          </w:p>
          <w:p w14:paraId="71011B4F" w14:textId="77777777" w:rsidR="00A22BBF" w:rsidRDefault="00A22BBF" w:rsidP="00F00DE7">
            <w:pPr>
              <w:shd w:val="clear" w:color="auto" w:fill="FFFFFF"/>
              <w:suppressAutoHyphens w:val="0"/>
              <w:spacing w:after="0" w:line="240" w:lineRule="auto"/>
              <w:ind w:firstLine="448"/>
              <w:jc w:val="both"/>
              <w:rPr>
                <w:rFonts w:ascii="Times New Roman" w:eastAsia="Times New Roman" w:hAnsi="Times New Roman" w:cs="Times New Roman"/>
                <w:sz w:val="24"/>
                <w:szCs w:val="24"/>
                <w:lang w:val="uk-UA" w:eastAsia="uk-UA"/>
              </w:rPr>
            </w:pPr>
            <w:bookmarkStart w:id="8" w:name="n153"/>
            <w:bookmarkEnd w:id="8"/>
            <w:r w:rsidRPr="00A22BBF">
              <w:rPr>
                <w:rFonts w:ascii="Times New Roman" w:eastAsia="Times New Roman" w:hAnsi="Times New Roman" w:cs="Times New Roman"/>
                <w:sz w:val="24"/>
                <w:szCs w:val="24"/>
                <w:lang w:val="uk-UA" w:eastAsia="uk-UA"/>
              </w:rPr>
              <w:t xml:space="preserve">розміщення зображення тютюнових виробів, знаків для товарів і послуг, під якими випускаються тютюнові вироби, на будь-яких інших товарах, крім розміщення на товарах (предметах), </w:t>
            </w:r>
            <w:r w:rsidRPr="00A22BBF">
              <w:rPr>
                <w:rFonts w:ascii="Times New Roman" w:eastAsia="Times New Roman" w:hAnsi="Times New Roman" w:cs="Times New Roman"/>
                <w:sz w:val="24"/>
                <w:szCs w:val="24"/>
                <w:lang w:val="uk-UA" w:eastAsia="uk-UA"/>
              </w:rPr>
              <w:lastRenderedPageBreak/>
              <w:t>пов’язаних із вживанням тютюнових виробів, запальничках та попільничках;</w:t>
            </w:r>
          </w:p>
          <w:p w14:paraId="5281AA9F" w14:textId="77777777" w:rsidR="00A22BBF" w:rsidRPr="00A22BBF" w:rsidRDefault="00A22BBF" w:rsidP="00F00DE7">
            <w:pPr>
              <w:shd w:val="clear" w:color="auto" w:fill="FFFFFF"/>
              <w:suppressAutoHyphens w:val="0"/>
              <w:spacing w:after="0" w:line="240" w:lineRule="auto"/>
              <w:ind w:firstLine="448"/>
              <w:jc w:val="both"/>
              <w:rPr>
                <w:rFonts w:ascii="Times New Roman" w:eastAsia="Times New Roman" w:hAnsi="Times New Roman" w:cs="Times New Roman"/>
                <w:sz w:val="24"/>
                <w:szCs w:val="24"/>
                <w:lang w:val="uk-UA" w:eastAsia="uk-UA"/>
              </w:rPr>
            </w:pPr>
          </w:p>
          <w:p w14:paraId="537B7897" w14:textId="77777777" w:rsidR="00B41D8C" w:rsidRDefault="00B41D8C" w:rsidP="00F00DE7">
            <w:pPr>
              <w:shd w:val="clear" w:color="auto" w:fill="FFFFFF"/>
              <w:suppressAutoHyphens w:val="0"/>
              <w:spacing w:after="0" w:line="240" w:lineRule="auto"/>
              <w:ind w:firstLine="448"/>
              <w:jc w:val="both"/>
              <w:rPr>
                <w:rFonts w:ascii="Times New Roman" w:eastAsia="Times New Roman" w:hAnsi="Times New Roman" w:cs="Times New Roman"/>
                <w:sz w:val="24"/>
                <w:szCs w:val="24"/>
                <w:lang w:val="uk-UA" w:eastAsia="uk-UA"/>
              </w:rPr>
            </w:pPr>
            <w:bookmarkStart w:id="9" w:name="n154"/>
            <w:bookmarkEnd w:id="9"/>
          </w:p>
          <w:p w14:paraId="42CE2919" w14:textId="77777777" w:rsidR="00B41D8C" w:rsidRDefault="00B41D8C" w:rsidP="00F00DE7">
            <w:pPr>
              <w:shd w:val="clear" w:color="auto" w:fill="FFFFFF"/>
              <w:suppressAutoHyphens w:val="0"/>
              <w:spacing w:after="0" w:line="240" w:lineRule="auto"/>
              <w:ind w:firstLine="448"/>
              <w:jc w:val="both"/>
              <w:rPr>
                <w:rFonts w:ascii="Times New Roman" w:eastAsia="Times New Roman" w:hAnsi="Times New Roman" w:cs="Times New Roman"/>
                <w:sz w:val="24"/>
                <w:szCs w:val="24"/>
                <w:lang w:val="uk-UA" w:eastAsia="uk-UA"/>
              </w:rPr>
            </w:pPr>
          </w:p>
          <w:p w14:paraId="7A0B81AA" w14:textId="77777777" w:rsidR="00B41D8C" w:rsidRDefault="00B41D8C" w:rsidP="00F00DE7">
            <w:pPr>
              <w:shd w:val="clear" w:color="auto" w:fill="FFFFFF"/>
              <w:suppressAutoHyphens w:val="0"/>
              <w:spacing w:after="0" w:line="240" w:lineRule="auto"/>
              <w:ind w:firstLine="448"/>
              <w:jc w:val="both"/>
              <w:rPr>
                <w:rFonts w:ascii="Times New Roman" w:eastAsia="Times New Roman" w:hAnsi="Times New Roman" w:cs="Times New Roman"/>
                <w:sz w:val="24"/>
                <w:szCs w:val="24"/>
                <w:lang w:val="uk-UA" w:eastAsia="uk-UA"/>
              </w:rPr>
            </w:pPr>
          </w:p>
          <w:p w14:paraId="267A51F1" w14:textId="77777777" w:rsidR="00B41D8C" w:rsidRDefault="00B41D8C" w:rsidP="00F00DE7">
            <w:pPr>
              <w:shd w:val="clear" w:color="auto" w:fill="FFFFFF"/>
              <w:suppressAutoHyphens w:val="0"/>
              <w:spacing w:after="0" w:line="240" w:lineRule="auto"/>
              <w:ind w:firstLine="448"/>
              <w:jc w:val="both"/>
              <w:rPr>
                <w:rFonts w:ascii="Times New Roman" w:eastAsia="Times New Roman" w:hAnsi="Times New Roman" w:cs="Times New Roman"/>
                <w:sz w:val="24"/>
                <w:szCs w:val="24"/>
                <w:lang w:val="uk-UA" w:eastAsia="uk-UA"/>
              </w:rPr>
            </w:pPr>
          </w:p>
          <w:p w14:paraId="3DA655B4" w14:textId="77777777" w:rsidR="00A22BBF" w:rsidRDefault="00A22BBF" w:rsidP="00F00DE7">
            <w:pPr>
              <w:shd w:val="clear" w:color="auto" w:fill="FFFFFF"/>
              <w:suppressAutoHyphens w:val="0"/>
              <w:spacing w:after="0" w:line="240" w:lineRule="auto"/>
              <w:ind w:firstLine="448"/>
              <w:jc w:val="both"/>
              <w:rPr>
                <w:rFonts w:ascii="Times New Roman" w:eastAsia="Times New Roman" w:hAnsi="Times New Roman" w:cs="Times New Roman"/>
                <w:sz w:val="24"/>
                <w:szCs w:val="24"/>
                <w:lang w:val="uk-UA" w:eastAsia="uk-UA"/>
              </w:rPr>
            </w:pPr>
            <w:r w:rsidRPr="00A22BBF">
              <w:rPr>
                <w:rFonts w:ascii="Times New Roman" w:eastAsia="Times New Roman" w:hAnsi="Times New Roman" w:cs="Times New Roman"/>
                <w:sz w:val="24"/>
                <w:szCs w:val="24"/>
                <w:lang w:val="uk-UA" w:eastAsia="uk-UA"/>
              </w:rPr>
              <w:t xml:space="preserve">рекламування будь-яких товарів або послуг із використанням зображення тютюнових виробів або процесу </w:t>
            </w:r>
            <w:r w:rsidRPr="00A22BBF">
              <w:rPr>
                <w:rFonts w:ascii="Times New Roman" w:eastAsia="Times New Roman" w:hAnsi="Times New Roman" w:cs="Times New Roman"/>
                <w:i/>
                <w:sz w:val="24"/>
                <w:szCs w:val="24"/>
                <w:lang w:val="uk-UA" w:eastAsia="uk-UA"/>
              </w:rPr>
              <w:t>паління</w:t>
            </w:r>
            <w:r w:rsidRPr="00A22BBF">
              <w:rPr>
                <w:rFonts w:ascii="Times New Roman" w:eastAsia="Times New Roman" w:hAnsi="Times New Roman" w:cs="Times New Roman"/>
                <w:sz w:val="24"/>
                <w:szCs w:val="24"/>
                <w:lang w:val="uk-UA" w:eastAsia="uk-UA"/>
              </w:rPr>
              <w:t xml:space="preserve"> тютюнових виробів;</w:t>
            </w:r>
          </w:p>
          <w:p w14:paraId="3132BB59" w14:textId="77777777" w:rsidR="00B41D8C" w:rsidRDefault="00B41D8C" w:rsidP="00F00DE7">
            <w:pPr>
              <w:shd w:val="clear" w:color="auto" w:fill="FFFFFF"/>
              <w:suppressAutoHyphens w:val="0"/>
              <w:spacing w:after="0" w:line="240" w:lineRule="auto"/>
              <w:ind w:firstLine="448"/>
              <w:jc w:val="both"/>
              <w:rPr>
                <w:rFonts w:ascii="Times New Roman" w:eastAsia="Times New Roman" w:hAnsi="Times New Roman" w:cs="Times New Roman"/>
                <w:sz w:val="24"/>
                <w:szCs w:val="24"/>
                <w:lang w:val="uk-UA" w:eastAsia="uk-UA"/>
              </w:rPr>
            </w:pPr>
          </w:p>
          <w:p w14:paraId="024A20D3" w14:textId="77777777" w:rsidR="00B41D8C" w:rsidRPr="00A22BBF" w:rsidRDefault="00B41D8C" w:rsidP="00F00DE7">
            <w:pPr>
              <w:shd w:val="clear" w:color="auto" w:fill="FFFFFF"/>
              <w:suppressAutoHyphens w:val="0"/>
              <w:spacing w:after="0" w:line="240" w:lineRule="auto"/>
              <w:ind w:firstLine="448"/>
              <w:jc w:val="both"/>
              <w:rPr>
                <w:rFonts w:ascii="Times New Roman" w:eastAsia="Times New Roman" w:hAnsi="Times New Roman" w:cs="Times New Roman"/>
                <w:sz w:val="24"/>
                <w:szCs w:val="24"/>
                <w:lang w:val="uk-UA" w:eastAsia="uk-UA"/>
              </w:rPr>
            </w:pPr>
          </w:p>
          <w:p w14:paraId="70D9E9CF" w14:textId="77777777" w:rsidR="00A22BBF" w:rsidRDefault="00A22BBF" w:rsidP="00F00DE7">
            <w:pPr>
              <w:shd w:val="clear" w:color="auto" w:fill="FFFFFF"/>
              <w:suppressAutoHyphens w:val="0"/>
              <w:spacing w:after="0" w:line="240" w:lineRule="auto"/>
              <w:ind w:firstLine="448"/>
              <w:jc w:val="both"/>
              <w:rPr>
                <w:rFonts w:ascii="Times New Roman" w:eastAsia="Times New Roman" w:hAnsi="Times New Roman" w:cs="Times New Roman"/>
                <w:sz w:val="24"/>
                <w:szCs w:val="24"/>
                <w:lang w:val="uk-UA" w:eastAsia="uk-UA"/>
              </w:rPr>
            </w:pPr>
            <w:bookmarkStart w:id="10" w:name="n155"/>
            <w:bookmarkEnd w:id="10"/>
            <w:r w:rsidRPr="00A22BBF">
              <w:rPr>
                <w:rFonts w:ascii="Times New Roman" w:eastAsia="Times New Roman" w:hAnsi="Times New Roman" w:cs="Times New Roman"/>
                <w:sz w:val="24"/>
                <w:szCs w:val="24"/>
                <w:lang w:val="uk-UA" w:eastAsia="uk-UA"/>
              </w:rPr>
              <w:t>рекламування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шляхом обміну тютюнових виробів на будь-які інші товари, роботи та послуги, надання права участі у лотереї, грі, конкурсі та інших розважальних заходах, якщо умовою надання права участі є придбання тютюнових виробів;</w:t>
            </w:r>
          </w:p>
          <w:p w14:paraId="72EB9C04" w14:textId="77777777" w:rsidR="00A22BBF" w:rsidRDefault="00A22BBF" w:rsidP="00F00DE7">
            <w:pPr>
              <w:shd w:val="clear" w:color="auto" w:fill="FFFFFF"/>
              <w:suppressAutoHyphens w:val="0"/>
              <w:spacing w:after="0" w:line="240" w:lineRule="auto"/>
              <w:ind w:firstLine="448"/>
              <w:jc w:val="both"/>
              <w:rPr>
                <w:rFonts w:ascii="Times New Roman" w:eastAsia="Times New Roman" w:hAnsi="Times New Roman" w:cs="Times New Roman"/>
                <w:sz w:val="24"/>
                <w:szCs w:val="24"/>
                <w:lang w:val="uk-UA" w:eastAsia="uk-UA"/>
              </w:rPr>
            </w:pPr>
          </w:p>
          <w:p w14:paraId="53CD32EC" w14:textId="77777777" w:rsidR="00E3078E" w:rsidRDefault="00E3078E" w:rsidP="00F00DE7">
            <w:pPr>
              <w:shd w:val="clear" w:color="auto" w:fill="FFFFFF"/>
              <w:suppressAutoHyphens w:val="0"/>
              <w:spacing w:after="0" w:line="240" w:lineRule="auto"/>
              <w:ind w:firstLine="448"/>
              <w:jc w:val="both"/>
              <w:rPr>
                <w:rFonts w:ascii="Times New Roman" w:eastAsia="Times New Roman" w:hAnsi="Times New Roman" w:cs="Times New Roman"/>
                <w:sz w:val="24"/>
                <w:szCs w:val="24"/>
                <w:lang w:val="uk-UA" w:eastAsia="uk-UA"/>
              </w:rPr>
            </w:pPr>
          </w:p>
          <w:p w14:paraId="0227701D" w14:textId="77777777" w:rsidR="00E3305E" w:rsidRDefault="00E3305E" w:rsidP="00F00DE7">
            <w:pPr>
              <w:shd w:val="clear" w:color="auto" w:fill="FFFFFF"/>
              <w:suppressAutoHyphens w:val="0"/>
              <w:spacing w:after="0" w:line="240" w:lineRule="auto"/>
              <w:ind w:firstLine="448"/>
              <w:jc w:val="both"/>
              <w:rPr>
                <w:rFonts w:ascii="Times New Roman" w:eastAsia="Times New Roman" w:hAnsi="Times New Roman" w:cs="Times New Roman"/>
                <w:sz w:val="24"/>
                <w:szCs w:val="24"/>
                <w:lang w:val="uk-UA" w:eastAsia="uk-UA"/>
              </w:rPr>
            </w:pPr>
          </w:p>
          <w:p w14:paraId="3E04BCFC" w14:textId="77777777" w:rsidR="00E3305E" w:rsidRDefault="00E3305E" w:rsidP="00F00DE7">
            <w:pPr>
              <w:shd w:val="clear" w:color="auto" w:fill="FFFFFF"/>
              <w:suppressAutoHyphens w:val="0"/>
              <w:spacing w:after="0" w:line="240" w:lineRule="auto"/>
              <w:ind w:firstLine="448"/>
              <w:jc w:val="both"/>
              <w:rPr>
                <w:rFonts w:ascii="Times New Roman" w:eastAsia="Times New Roman" w:hAnsi="Times New Roman" w:cs="Times New Roman"/>
                <w:sz w:val="24"/>
                <w:szCs w:val="24"/>
                <w:lang w:val="uk-UA" w:eastAsia="uk-UA"/>
              </w:rPr>
            </w:pPr>
          </w:p>
          <w:p w14:paraId="56D2EF15" w14:textId="77777777" w:rsidR="00E3305E" w:rsidRPr="00A22BBF" w:rsidRDefault="00E3305E" w:rsidP="00F00DE7">
            <w:pPr>
              <w:shd w:val="clear" w:color="auto" w:fill="FFFFFF"/>
              <w:suppressAutoHyphens w:val="0"/>
              <w:spacing w:after="0" w:line="240" w:lineRule="auto"/>
              <w:ind w:firstLine="448"/>
              <w:jc w:val="both"/>
              <w:rPr>
                <w:rFonts w:ascii="Times New Roman" w:eastAsia="Times New Roman" w:hAnsi="Times New Roman" w:cs="Times New Roman"/>
                <w:sz w:val="24"/>
                <w:szCs w:val="24"/>
                <w:lang w:val="uk-UA" w:eastAsia="uk-UA"/>
              </w:rPr>
            </w:pPr>
          </w:p>
          <w:p w14:paraId="752AD9CF" w14:textId="77777777" w:rsidR="00A22BBF" w:rsidRDefault="00A22BBF" w:rsidP="00F00DE7">
            <w:pPr>
              <w:shd w:val="clear" w:color="auto" w:fill="FFFFFF"/>
              <w:suppressAutoHyphens w:val="0"/>
              <w:spacing w:after="0" w:line="240" w:lineRule="auto"/>
              <w:ind w:firstLine="448"/>
              <w:jc w:val="both"/>
              <w:rPr>
                <w:rFonts w:ascii="Times New Roman" w:eastAsia="Times New Roman" w:hAnsi="Times New Roman" w:cs="Times New Roman"/>
                <w:sz w:val="24"/>
                <w:szCs w:val="24"/>
                <w:lang w:val="uk-UA" w:eastAsia="uk-UA"/>
              </w:rPr>
            </w:pPr>
            <w:bookmarkStart w:id="11" w:name="n156"/>
            <w:bookmarkEnd w:id="11"/>
            <w:r w:rsidRPr="00A22BBF">
              <w:rPr>
                <w:rFonts w:ascii="Times New Roman" w:eastAsia="Times New Roman" w:hAnsi="Times New Roman" w:cs="Times New Roman"/>
                <w:sz w:val="24"/>
                <w:szCs w:val="24"/>
                <w:lang w:val="uk-UA" w:eastAsia="uk-UA"/>
              </w:rPr>
              <w:t xml:space="preserve">провадження діяльності з рекламування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що передбачають </w:t>
            </w:r>
            <w:proofErr w:type="spellStart"/>
            <w:r w:rsidRPr="00A22BBF">
              <w:rPr>
                <w:rFonts w:ascii="Times New Roman" w:eastAsia="Times New Roman" w:hAnsi="Times New Roman" w:cs="Times New Roman"/>
                <w:sz w:val="24"/>
                <w:szCs w:val="24"/>
                <w:lang w:val="uk-UA" w:eastAsia="uk-UA"/>
              </w:rPr>
              <w:t>спонсорування</w:t>
            </w:r>
            <w:proofErr w:type="spellEnd"/>
            <w:r w:rsidRPr="00A22BBF">
              <w:rPr>
                <w:rFonts w:ascii="Times New Roman" w:eastAsia="Times New Roman" w:hAnsi="Times New Roman" w:cs="Times New Roman"/>
                <w:sz w:val="24"/>
                <w:szCs w:val="24"/>
                <w:lang w:val="uk-UA" w:eastAsia="uk-UA"/>
              </w:rPr>
              <w:t xml:space="preserve"> заходів, призначених переважно для осіб віком до 18 років, з використанням знаків для товарів і послуг, інших об’єктів права інтелектуальної власності, під якими випускаються тютюнові вироби та алкогольні напої;</w:t>
            </w:r>
          </w:p>
          <w:p w14:paraId="07F2CA98" w14:textId="77777777" w:rsidR="00F6299A" w:rsidRDefault="00F6299A" w:rsidP="00F00DE7">
            <w:pPr>
              <w:shd w:val="clear" w:color="auto" w:fill="FFFFFF"/>
              <w:suppressAutoHyphens w:val="0"/>
              <w:spacing w:after="0" w:line="240" w:lineRule="auto"/>
              <w:ind w:firstLine="448"/>
              <w:jc w:val="both"/>
              <w:rPr>
                <w:rFonts w:ascii="Times New Roman" w:eastAsia="Times New Roman" w:hAnsi="Times New Roman" w:cs="Times New Roman"/>
                <w:sz w:val="24"/>
                <w:szCs w:val="24"/>
                <w:lang w:val="uk-UA" w:eastAsia="uk-UA"/>
              </w:rPr>
            </w:pPr>
          </w:p>
          <w:p w14:paraId="0852EE62" w14:textId="77777777" w:rsidR="00F6299A" w:rsidRDefault="00F6299A" w:rsidP="00F00DE7">
            <w:pPr>
              <w:shd w:val="clear" w:color="auto" w:fill="FFFFFF"/>
              <w:suppressAutoHyphens w:val="0"/>
              <w:spacing w:after="0" w:line="240" w:lineRule="auto"/>
              <w:ind w:firstLine="448"/>
              <w:jc w:val="both"/>
              <w:rPr>
                <w:rFonts w:ascii="Times New Roman" w:eastAsia="Times New Roman" w:hAnsi="Times New Roman" w:cs="Times New Roman"/>
                <w:sz w:val="24"/>
                <w:szCs w:val="24"/>
                <w:lang w:val="uk-UA" w:eastAsia="uk-UA"/>
              </w:rPr>
            </w:pPr>
          </w:p>
          <w:p w14:paraId="708FCBD0" w14:textId="77777777" w:rsidR="00F6299A" w:rsidRDefault="00F6299A" w:rsidP="00F00DE7">
            <w:pPr>
              <w:shd w:val="clear" w:color="auto" w:fill="FFFFFF"/>
              <w:suppressAutoHyphens w:val="0"/>
              <w:spacing w:after="0" w:line="240" w:lineRule="auto"/>
              <w:ind w:firstLine="448"/>
              <w:jc w:val="both"/>
              <w:rPr>
                <w:rFonts w:ascii="Times New Roman" w:eastAsia="Times New Roman" w:hAnsi="Times New Roman" w:cs="Times New Roman"/>
                <w:sz w:val="24"/>
                <w:szCs w:val="24"/>
                <w:lang w:val="uk-UA" w:eastAsia="uk-UA"/>
              </w:rPr>
            </w:pPr>
          </w:p>
          <w:p w14:paraId="578ADCD4" w14:textId="77777777" w:rsidR="00F6299A" w:rsidRPr="00A22BBF" w:rsidRDefault="00F6299A" w:rsidP="00F00DE7">
            <w:pPr>
              <w:shd w:val="clear" w:color="auto" w:fill="FFFFFF"/>
              <w:suppressAutoHyphens w:val="0"/>
              <w:spacing w:after="0" w:line="240" w:lineRule="auto"/>
              <w:ind w:firstLine="448"/>
              <w:jc w:val="both"/>
              <w:rPr>
                <w:rFonts w:ascii="Times New Roman" w:eastAsia="Times New Roman" w:hAnsi="Times New Roman" w:cs="Times New Roman"/>
                <w:sz w:val="24"/>
                <w:szCs w:val="24"/>
                <w:lang w:val="uk-UA" w:eastAsia="uk-UA"/>
              </w:rPr>
            </w:pPr>
          </w:p>
          <w:p w14:paraId="05468B02"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7E4F84F8" w14:textId="77777777" w:rsidR="00CD7C5A" w:rsidRDefault="00CD7C5A" w:rsidP="003D35FE">
            <w:pPr>
              <w:widowControl w:val="0"/>
              <w:spacing w:after="0" w:line="240" w:lineRule="auto"/>
              <w:ind w:firstLine="360"/>
              <w:jc w:val="both"/>
              <w:rPr>
                <w:rFonts w:ascii="Times New Roman" w:eastAsia="Times New Roman" w:hAnsi="Times New Roman" w:cs="Times New Roman"/>
                <w:sz w:val="24"/>
                <w:szCs w:val="24"/>
                <w:lang w:val="uk-UA"/>
              </w:rPr>
            </w:pPr>
          </w:p>
          <w:p w14:paraId="4BAD159B" w14:textId="77777777" w:rsidR="003D35FE" w:rsidRDefault="003D35FE" w:rsidP="003D35FE">
            <w:pPr>
              <w:widowControl w:val="0"/>
              <w:spacing w:after="0" w:line="240" w:lineRule="auto"/>
              <w:ind w:firstLine="360"/>
              <w:jc w:val="both"/>
              <w:rPr>
                <w:rFonts w:ascii="Times New Roman" w:eastAsia="Times New Roman" w:hAnsi="Times New Roman" w:cs="Times New Roman"/>
                <w:sz w:val="24"/>
                <w:szCs w:val="24"/>
                <w:lang w:val="uk-UA"/>
              </w:rPr>
            </w:pPr>
            <w:r w:rsidRPr="003D35FE">
              <w:rPr>
                <w:rFonts w:ascii="Times New Roman" w:eastAsia="Times New Roman" w:hAnsi="Times New Roman" w:cs="Times New Roman"/>
                <w:sz w:val="24"/>
                <w:szCs w:val="24"/>
                <w:lang w:val="uk-UA"/>
              </w:rPr>
              <w:t>проведення заходів з безоплатної роздачі, у тому числі для маркетингових досліджень та дегустації, обміну тютюнових виробів на будь</w:t>
            </w:r>
            <w:r w:rsidR="0030746B">
              <w:rPr>
                <w:rFonts w:ascii="Times New Roman" w:eastAsia="Times New Roman" w:hAnsi="Times New Roman" w:cs="Times New Roman"/>
                <w:sz w:val="24"/>
                <w:szCs w:val="24"/>
                <w:lang w:val="uk-UA"/>
              </w:rPr>
              <w:t>-</w:t>
            </w:r>
            <w:r w:rsidRPr="003D35FE">
              <w:rPr>
                <w:rFonts w:ascii="Times New Roman" w:eastAsia="Times New Roman" w:hAnsi="Times New Roman" w:cs="Times New Roman"/>
                <w:sz w:val="24"/>
                <w:szCs w:val="24"/>
                <w:lang w:val="uk-UA"/>
              </w:rPr>
              <w:t>які інші товари, роботи та послуги;</w:t>
            </w:r>
          </w:p>
          <w:p w14:paraId="4A22AA5C" w14:textId="77777777" w:rsidR="00CD7C5A" w:rsidRPr="003D35FE" w:rsidRDefault="00CD7C5A" w:rsidP="003D35FE">
            <w:pPr>
              <w:widowControl w:val="0"/>
              <w:spacing w:after="0" w:line="240" w:lineRule="auto"/>
              <w:ind w:firstLine="360"/>
              <w:jc w:val="both"/>
              <w:rPr>
                <w:rFonts w:ascii="Times New Roman" w:eastAsia="Times New Roman" w:hAnsi="Times New Roman" w:cs="Times New Roman"/>
                <w:sz w:val="24"/>
                <w:szCs w:val="24"/>
                <w:lang w:val="uk-UA"/>
              </w:rPr>
            </w:pPr>
          </w:p>
          <w:p w14:paraId="2EEE571A" w14:textId="77777777" w:rsidR="003D35FE" w:rsidRPr="003D35FE" w:rsidRDefault="003D35FE" w:rsidP="003D35FE">
            <w:pPr>
              <w:widowControl w:val="0"/>
              <w:spacing w:after="0" w:line="240" w:lineRule="auto"/>
              <w:ind w:firstLine="360"/>
              <w:jc w:val="both"/>
              <w:rPr>
                <w:rFonts w:ascii="Times New Roman" w:eastAsia="Times New Roman" w:hAnsi="Times New Roman" w:cs="Times New Roman"/>
                <w:sz w:val="24"/>
                <w:szCs w:val="24"/>
                <w:lang w:val="uk-UA"/>
              </w:rPr>
            </w:pPr>
            <w:bookmarkStart w:id="12" w:name="n158"/>
            <w:bookmarkEnd w:id="12"/>
            <w:r w:rsidRPr="003D35FE">
              <w:rPr>
                <w:rFonts w:ascii="Times New Roman" w:eastAsia="Times New Roman" w:hAnsi="Times New Roman" w:cs="Times New Roman"/>
                <w:sz w:val="24"/>
                <w:szCs w:val="24"/>
                <w:lang w:val="uk-UA"/>
              </w:rPr>
              <w:t>використання тютюнових виробів з метою отримання товарів, робіт, послуг; пропонування або надання будь-якого прямого чи непрямого відшкодування на придбання або використання тютюнових виробів;</w:t>
            </w:r>
          </w:p>
          <w:p w14:paraId="08904575" w14:textId="77777777" w:rsidR="003D35FE" w:rsidRDefault="003D35FE" w:rsidP="00F00DE7">
            <w:pPr>
              <w:widowControl w:val="0"/>
              <w:spacing w:after="0" w:line="240" w:lineRule="auto"/>
              <w:ind w:firstLine="360"/>
              <w:jc w:val="both"/>
              <w:rPr>
                <w:rFonts w:ascii="Times New Roman" w:eastAsia="Times New Roman" w:hAnsi="Times New Roman" w:cs="Times New Roman"/>
                <w:sz w:val="24"/>
                <w:szCs w:val="24"/>
                <w:lang w:val="uk-UA"/>
              </w:rPr>
            </w:pPr>
          </w:p>
          <w:p w14:paraId="21C55825" w14:textId="77777777" w:rsidR="00BA1BB0" w:rsidRDefault="00665A8B" w:rsidP="00F00DE7">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пропонування або надання бонусів, премій, права на участь у будь-якій грі, лотереї, конкурсі, події, повернення готівкових коштів, прямо або опосередковано пов'язаних з реалізацією тютюнових виробів;</w:t>
            </w:r>
          </w:p>
          <w:p w14:paraId="2AD35796"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08D3EEA9" w14:textId="77777777" w:rsidR="0030746B" w:rsidRDefault="0030746B" w:rsidP="00F00DE7">
            <w:pPr>
              <w:widowControl w:val="0"/>
              <w:spacing w:after="0" w:line="240" w:lineRule="auto"/>
              <w:ind w:firstLine="360"/>
              <w:jc w:val="both"/>
              <w:rPr>
                <w:rFonts w:ascii="Times New Roman" w:eastAsia="Times New Roman" w:hAnsi="Times New Roman" w:cs="Times New Roman"/>
                <w:sz w:val="24"/>
                <w:szCs w:val="24"/>
                <w:lang w:val="uk-UA"/>
              </w:rPr>
            </w:pPr>
          </w:p>
          <w:p w14:paraId="457782B7" w14:textId="77777777" w:rsidR="00F6299A" w:rsidRDefault="00F6299A" w:rsidP="00F00DE7">
            <w:pPr>
              <w:widowControl w:val="0"/>
              <w:spacing w:after="0" w:line="240" w:lineRule="auto"/>
              <w:ind w:firstLine="360"/>
              <w:jc w:val="both"/>
              <w:rPr>
                <w:rFonts w:ascii="Times New Roman" w:eastAsia="Times New Roman" w:hAnsi="Times New Roman" w:cs="Times New Roman"/>
                <w:sz w:val="24"/>
                <w:szCs w:val="24"/>
                <w:lang w:val="uk-UA"/>
              </w:rPr>
            </w:pPr>
          </w:p>
          <w:p w14:paraId="14DE7E99" w14:textId="77777777" w:rsidR="00A44BFA" w:rsidRDefault="00A44BFA" w:rsidP="00F00DE7">
            <w:pPr>
              <w:widowControl w:val="0"/>
              <w:spacing w:after="0" w:line="240" w:lineRule="auto"/>
              <w:ind w:firstLine="360"/>
              <w:jc w:val="both"/>
              <w:rPr>
                <w:rFonts w:ascii="Times New Roman" w:eastAsia="Times New Roman" w:hAnsi="Times New Roman" w:cs="Times New Roman"/>
                <w:sz w:val="24"/>
                <w:szCs w:val="24"/>
                <w:lang w:val="uk-UA"/>
              </w:rPr>
            </w:pPr>
          </w:p>
          <w:p w14:paraId="36AB7E70" w14:textId="77777777" w:rsidR="00BA1BB0" w:rsidRDefault="00665A8B" w:rsidP="00F00DE7">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продаж тютюнових виробів у наборі з будь-якими іншими товарами;</w:t>
            </w:r>
          </w:p>
          <w:p w14:paraId="6C1E53C5"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62809889" w14:textId="77777777" w:rsidR="00916822" w:rsidRDefault="00916822" w:rsidP="00F00DE7">
            <w:pPr>
              <w:widowControl w:val="0"/>
              <w:spacing w:after="0" w:line="240" w:lineRule="auto"/>
              <w:ind w:firstLine="360"/>
              <w:jc w:val="both"/>
              <w:rPr>
                <w:rFonts w:ascii="Times New Roman" w:eastAsia="Times New Roman" w:hAnsi="Times New Roman" w:cs="Times New Roman"/>
                <w:sz w:val="24"/>
                <w:szCs w:val="24"/>
                <w:lang w:val="uk-UA"/>
              </w:rPr>
            </w:pPr>
          </w:p>
          <w:p w14:paraId="7A68B63A" w14:textId="77777777" w:rsidR="00BA1BB0" w:rsidRDefault="00665A8B" w:rsidP="00F00DE7">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розміщення інформації про виробника тютюнових виробів та/або тютюнові вироби у місцях, де ці вироби реалізуються, у тому числі на елементах обладнання та/або оформлення місць торгівлі, за винятком:</w:t>
            </w:r>
          </w:p>
          <w:p w14:paraId="1E23D5F2" w14:textId="77777777" w:rsidR="00BA1BB0" w:rsidRDefault="00665A8B" w:rsidP="00F00DE7">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одного плаката розміром не більше ніж 40 х 30 сантиметрів на одне місце торгівлі, у якому міститься текстова інформація про наявні в продажу тютюнові вироби та ціни на них;</w:t>
            </w:r>
          </w:p>
          <w:p w14:paraId="5FD35697" w14:textId="77777777" w:rsidR="00BA1BB0" w:rsidRDefault="00665A8B" w:rsidP="00F00DE7">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розміщення продукції та інформації про неї, яка відповідно до законодавства не вважається рекламою, призначена для забезпечення реалізації прав споживачів і розміщення якої здійснюється відповідно до статті 15 Закону України "Про захист прав споживачів";</w:t>
            </w:r>
          </w:p>
          <w:p w14:paraId="49ADC91B"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2B08DA04"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0DA090B1"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63DB837B"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774FF3D3"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5149E64E"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1B151388"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129B100A" w14:textId="77777777" w:rsidR="00BA1BB0" w:rsidRDefault="00665A8B" w:rsidP="00F00DE7">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розміщення інформації щодо тютюнових виробів, знаків для товарів і послуг, інших об'єктів права інтелектуальної власності, під якими випускаються тютюнові вироби, у місцях проведення розважальних заходів, в місцях роздрібної торгівлі, на автотранспортних засобах та обладнанні;</w:t>
            </w:r>
          </w:p>
          <w:p w14:paraId="61C31BFC"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15156FE9" w14:textId="77777777" w:rsidR="0030746B" w:rsidRDefault="0030746B" w:rsidP="00F00DE7">
            <w:pPr>
              <w:widowControl w:val="0"/>
              <w:spacing w:after="0" w:line="240" w:lineRule="auto"/>
              <w:ind w:firstLine="360"/>
              <w:jc w:val="both"/>
              <w:rPr>
                <w:rFonts w:ascii="Times New Roman" w:eastAsia="Times New Roman" w:hAnsi="Times New Roman" w:cs="Times New Roman"/>
                <w:sz w:val="24"/>
                <w:szCs w:val="24"/>
                <w:lang w:val="uk-UA"/>
              </w:rPr>
            </w:pPr>
          </w:p>
          <w:p w14:paraId="7272FD8E" w14:textId="77777777" w:rsidR="0030746B" w:rsidRDefault="0030746B" w:rsidP="00F00DE7">
            <w:pPr>
              <w:widowControl w:val="0"/>
              <w:spacing w:after="0" w:line="240" w:lineRule="auto"/>
              <w:ind w:firstLine="360"/>
              <w:jc w:val="both"/>
              <w:rPr>
                <w:rFonts w:ascii="Times New Roman" w:eastAsia="Times New Roman" w:hAnsi="Times New Roman" w:cs="Times New Roman"/>
                <w:sz w:val="24"/>
                <w:szCs w:val="24"/>
                <w:lang w:val="uk-UA"/>
              </w:rPr>
            </w:pPr>
          </w:p>
          <w:p w14:paraId="40762E77" w14:textId="77777777" w:rsidR="0030746B" w:rsidRDefault="0030746B" w:rsidP="00F00DE7">
            <w:pPr>
              <w:widowControl w:val="0"/>
              <w:spacing w:after="0" w:line="240" w:lineRule="auto"/>
              <w:ind w:firstLine="360"/>
              <w:jc w:val="both"/>
              <w:rPr>
                <w:rFonts w:ascii="Times New Roman" w:eastAsia="Times New Roman" w:hAnsi="Times New Roman" w:cs="Times New Roman"/>
                <w:sz w:val="24"/>
                <w:szCs w:val="24"/>
                <w:lang w:val="uk-UA"/>
              </w:rPr>
            </w:pPr>
          </w:p>
          <w:p w14:paraId="10E16B11" w14:textId="77777777" w:rsidR="00BA1BB0" w:rsidRPr="00736FEF" w:rsidRDefault="00665A8B" w:rsidP="00F00DE7">
            <w:pPr>
              <w:widowControl w:val="0"/>
              <w:spacing w:after="0" w:line="240" w:lineRule="auto"/>
              <w:ind w:firstLine="360"/>
              <w:jc w:val="both"/>
              <w:rPr>
                <w:rFonts w:ascii="Times New Roman" w:eastAsia="Times New Roman" w:hAnsi="Times New Roman" w:cs="Times New Roman"/>
                <w:i/>
                <w:sz w:val="24"/>
                <w:szCs w:val="24"/>
                <w:lang w:val="uk-UA"/>
              </w:rPr>
            </w:pPr>
            <w:r w:rsidRPr="00736FEF">
              <w:rPr>
                <w:rFonts w:ascii="Times New Roman" w:eastAsia="Times New Roman" w:hAnsi="Times New Roman" w:cs="Times New Roman"/>
                <w:i/>
                <w:sz w:val="24"/>
                <w:szCs w:val="24"/>
                <w:lang w:val="uk-UA"/>
              </w:rPr>
              <w:t>надсилання повідомлень поштою, електронною поштою, повідомлень на мобільні телефони, поширення відеодисків, відеоматеріалів, компакт-дисків, комп'ютерних та інших ігор.</w:t>
            </w:r>
          </w:p>
          <w:p w14:paraId="32D52ADE"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36DA4943"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6F39552C"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05855DEB"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6870A742"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44CD733B" w14:textId="77777777" w:rsidR="00BA1BB0" w:rsidRPr="006A666F" w:rsidRDefault="00C651B1" w:rsidP="00F00DE7">
            <w:pPr>
              <w:widowControl w:val="0"/>
              <w:spacing w:after="0" w:line="240" w:lineRule="auto"/>
              <w:ind w:firstLine="360"/>
              <w:jc w:val="both"/>
              <w:rPr>
                <w:rFonts w:ascii="Times New Roman" w:eastAsia="Times New Roman" w:hAnsi="Times New Roman" w:cs="Times New Roman"/>
                <w:b/>
                <w:sz w:val="24"/>
                <w:szCs w:val="24"/>
                <w:lang w:val="uk-UA"/>
              </w:rPr>
            </w:pPr>
            <w:r w:rsidRPr="006A666F">
              <w:rPr>
                <w:rFonts w:ascii="Times New Roman" w:eastAsia="Times New Roman" w:hAnsi="Times New Roman" w:cs="Times New Roman"/>
                <w:b/>
                <w:i/>
                <w:sz w:val="24"/>
                <w:szCs w:val="24"/>
                <w:lang w:val="uk-UA"/>
              </w:rPr>
              <w:t>Відсутній</w:t>
            </w:r>
          </w:p>
          <w:p w14:paraId="18CA79A0"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2AA8A4C6"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22C61BDE"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2527E89E" w14:textId="77777777" w:rsidR="00723A4D" w:rsidRDefault="00723A4D" w:rsidP="00F00DE7">
            <w:pPr>
              <w:widowControl w:val="0"/>
              <w:spacing w:after="0" w:line="240" w:lineRule="auto"/>
              <w:ind w:firstLine="360"/>
              <w:jc w:val="both"/>
              <w:rPr>
                <w:rFonts w:ascii="Times New Roman" w:eastAsia="Times New Roman" w:hAnsi="Times New Roman" w:cs="Times New Roman"/>
                <w:sz w:val="24"/>
                <w:szCs w:val="24"/>
                <w:lang w:val="uk-UA"/>
              </w:rPr>
            </w:pPr>
          </w:p>
          <w:p w14:paraId="0713CE7E" w14:textId="77777777" w:rsidR="00E22E4C" w:rsidRDefault="00E22E4C" w:rsidP="00F00DE7">
            <w:pPr>
              <w:widowControl w:val="0"/>
              <w:spacing w:after="0" w:line="240" w:lineRule="auto"/>
              <w:ind w:firstLine="360"/>
              <w:jc w:val="both"/>
              <w:rPr>
                <w:rFonts w:ascii="Times New Roman" w:eastAsia="Times New Roman" w:hAnsi="Times New Roman" w:cs="Times New Roman"/>
                <w:sz w:val="24"/>
                <w:szCs w:val="24"/>
                <w:lang w:val="uk-UA"/>
              </w:rPr>
            </w:pPr>
          </w:p>
          <w:p w14:paraId="1DE56A21" w14:textId="77777777" w:rsidR="00C651B1" w:rsidRDefault="00C651B1" w:rsidP="00F00DE7">
            <w:pPr>
              <w:widowControl w:val="0"/>
              <w:spacing w:after="0" w:line="240" w:lineRule="auto"/>
              <w:ind w:firstLine="360"/>
              <w:jc w:val="both"/>
              <w:rPr>
                <w:rFonts w:ascii="Times New Roman" w:eastAsia="Times New Roman" w:hAnsi="Times New Roman" w:cs="Times New Roman"/>
                <w:sz w:val="24"/>
                <w:szCs w:val="24"/>
                <w:lang w:val="uk-UA"/>
              </w:rPr>
            </w:pPr>
          </w:p>
          <w:p w14:paraId="052529DE" w14:textId="77777777" w:rsidR="00C651B1" w:rsidRDefault="00C651B1" w:rsidP="00F00DE7">
            <w:pPr>
              <w:widowControl w:val="0"/>
              <w:spacing w:after="0" w:line="240" w:lineRule="auto"/>
              <w:ind w:firstLine="360"/>
              <w:jc w:val="both"/>
              <w:rPr>
                <w:rFonts w:ascii="Times New Roman" w:eastAsia="Times New Roman" w:hAnsi="Times New Roman" w:cs="Times New Roman"/>
                <w:sz w:val="24"/>
                <w:szCs w:val="24"/>
                <w:lang w:val="uk-UA"/>
              </w:rPr>
            </w:pPr>
          </w:p>
          <w:p w14:paraId="7DC3CDC3" w14:textId="77777777" w:rsidR="00BA1BB0" w:rsidRDefault="00665A8B" w:rsidP="00F00DE7">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Штрафи накладаються на рекламодавців пива та/або напоїв, що виготовляються на його основі, знаків для товарів і послуг, інших об'єктів права інтелектуальної власності, під якими випускається пиво та/або такі напої, винних у розміщенні у рекламі зображення популярних осіб або інформації, яка є прямим чи опосередкованим схваленням такими особами вживання пива та напоїв, виготовлених на його основі.</w:t>
            </w:r>
          </w:p>
          <w:p w14:paraId="5BB9A0CF" w14:textId="77777777" w:rsidR="00BA1BB0" w:rsidRDefault="00BA1BB0" w:rsidP="00F00DE7">
            <w:pPr>
              <w:widowControl w:val="0"/>
              <w:spacing w:after="0" w:line="240" w:lineRule="auto"/>
              <w:jc w:val="both"/>
              <w:rPr>
                <w:rFonts w:ascii="Times New Roman" w:eastAsia="Times New Roman" w:hAnsi="Times New Roman" w:cs="Times New Roman"/>
                <w:sz w:val="24"/>
                <w:szCs w:val="24"/>
                <w:lang w:val="uk-UA"/>
              </w:rPr>
            </w:pPr>
          </w:p>
        </w:tc>
        <w:tc>
          <w:tcPr>
            <w:tcW w:w="6703" w:type="dxa"/>
            <w:tcBorders>
              <w:top w:val="single" w:sz="4" w:space="0" w:color="000000"/>
              <w:left w:val="single" w:sz="4" w:space="0" w:color="000000"/>
              <w:bottom w:val="single" w:sz="4" w:space="0" w:color="000000"/>
              <w:right w:val="single" w:sz="4" w:space="0" w:color="000000"/>
            </w:tcBorders>
          </w:tcPr>
          <w:p w14:paraId="7B5AFF7C" w14:textId="77777777" w:rsidR="007160E9" w:rsidRDefault="007160E9" w:rsidP="00F00DE7">
            <w:pPr>
              <w:widowControl w:val="0"/>
              <w:spacing w:after="0" w:line="240" w:lineRule="auto"/>
              <w:ind w:firstLine="360"/>
              <w:jc w:val="both"/>
              <w:rPr>
                <w:rFonts w:ascii="Times New Roman" w:eastAsia="Times New Roman" w:hAnsi="Times New Roman" w:cs="Times New Roman"/>
                <w:sz w:val="24"/>
                <w:szCs w:val="24"/>
                <w:lang w:val="uk-UA"/>
              </w:rPr>
            </w:pPr>
            <w:r w:rsidRPr="007160E9">
              <w:rPr>
                <w:rFonts w:ascii="Times New Roman" w:eastAsia="Times New Roman" w:hAnsi="Times New Roman" w:cs="Times New Roman"/>
                <w:sz w:val="24"/>
                <w:szCs w:val="24"/>
                <w:lang w:val="uk-UA"/>
              </w:rPr>
              <w:lastRenderedPageBreak/>
              <w:t xml:space="preserve">1. Цей Порядок регулює питання накладення уповноваженими особами </w:t>
            </w:r>
            <w:proofErr w:type="spellStart"/>
            <w:r w:rsidR="007B772C" w:rsidRPr="009039D9">
              <w:rPr>
                <w:rFonts w:ascii="Times New Roman" w:eastAsia="Times New Roman" w:hAnsi="Times New Roman" w:cs="Times New Roman"/>
                <w:b/>
                <w:sz w:val="24"/>
                <w:szCs w:val="24"/>
                <w:lang w:val="uk-UA"/>
              </w:rPr>
              <w:t>Держпродспоживслужби</w:t>
            </w:r>
            <w:proofErr w:type="spellEnd"/>
            <w:r w:rsidRPr="007160E9">
              <w:rPr>
                <w:rFonts w:ascii="Times New Roman" w:eastAsia="Times New Roman" w:hAnsi="Times New Roman" w:cs="Times New Roman"/>
                <w:sz w:val="24"/>
                <w:szCs w:val="24"/>
                <w:lang w:val="uk-UA"/>
              </w:rPr>
              <w:t xml:space="preserve"> та її територіальних органів в Автономній Республіці Крим, областях, мм. Києві та Севастополі (далі - територіальні органи) штрафів на рекламодавців, виробників і розповсюджувачів реклами за порушення законодавства про рекламу (крім штрафів, накладення яких належить виключно до компетенції </w:t>
            </w:r>
            <w:r w:rsidR="009039D9" w:rsidRPr="009039D9">
              <w:rPr>
                <w:rFonts w:ascii="Times New Roman" w:eastAsia="Times New Roman" w:hAnsi="Times New Roman" w:cs="Times New Roman"/>
                <w:b/>
                <w:sz w:val="24"/>
                <w:szCs w:val="24"/>
                <w:lang w:val="uk-UA"/>
              </w:rPr>
              <w:t>Національної ради України з питань телебачення і радіомовлення,</w:t>
            </w:r>
            <w:r w:rsidR="009039D9">
              <w:rPr>
                <w:rFonts w:ascii="Times New Roman" w:eastAsia="Times New Roman" w:hAnsi="Times New Roman" w:cs="Times New Roman"/>
                <w:b/>
                <w:sz w:val="24"/>
                <w:szCs w:val="24"/>
                <w:lang w:val="uk-UA"/>
              </w:rPr>
              <w:t xml:space="preserve"> </w:t>
            </w:r>
            <w:r w:rsidRPr="007160E9">
              <w:rPr>
                <w:rFonts w:ascii="Times New Roman" w:eastAsia="Times New Roman" w:hAnsi="Times New Roman" w:cs="Times New Roman"/>
                <w:sz w:val="24"/>
                <w:szCs w:val="24"/>
                <w:lang w:val="uk-UA"/>
              </w:rPr>
              <w:t>Антимонопольного комітету і регулюється законодавством з питань авторського права та суміжних прав)</w:t>
            </w:r>
            <w:r>
              <w:rPr>
                <w:rFonts w:ascii="Times New Roman" w:eastAsia="Times New Roman" w:hAnsi="Times New Roman" w:cs="Times New Roman"/>
                <w:sz w:val="24"/>
                <w:szCs w:val="24"/>
                <w:lang w:val="uk-UA"/>
              </w:rPr>
              <w:t>.</w:t>
            </w:r>
          </w:p>
          <w:p w14:paraId="6D083387" w14:textId="77777777" w:rsidR="007160E9" w:rsidRDefault="007160E9" w:rsidP="00F00DE7">
            <w:pPr>
              <w:widowControl w:val="0"/>
              <w:spacing w:after="0" w:line="240" w:lineRule="auto"/>
              <w:ind w:firstLine="360"/>
              <w:jc w:val="both"/>
              <w:rPr>
                <w:rFonts w:ascii="Times New Roman" w:eastAsia="Times New Roman" w:hAnsi="Times New Roman" w:cs="Times New Roman"/>
                <w:sz w:val="24"/>
                <w:szCs w:val="24"/>
                <w:lang w:val="uk-UA"/>
              </w:rPr>
            </w:pPr>
          </w:p>
          <w:p w14:paraId="6EADA911" w14:textId="77777777" w:rsidR="007160E9" w:rsidRPr="00B476D5" w:rsidRDefault="00B476D5" w:rsidP="00F00DE7">
            <w:pPr>
              <w:widowControl w:val="0"/>
              <w:spacing w:after="0" w:line="240" w:lineRule="auto"/>
              <w:ind w:firstLine="360"/>
              <w:jc w:val="both"/>
              <w:rPr>
                <w:rFonts w:ascii="Times New Roman" w:eastAsia="Times New Roman" w:hAnsi="Times New Roman" w:cs="Times New Roman"/>
                <w:sz w:val="24"/>
                <w:szCs w:val="24"/>
                <w:lang w:val="uk-UA"/>
              </w:rPr>
            </w:pPr>
            <w:r w:rsidRPr="00B476D5">
              <w:rPr>
                <w:rFonts w:ascii="Times New Roman" w:eastAsia="Times New Roman" w:hAnsi="Times New Roman" w:cs="Times New Roman"/>
                <w:sz w:val="24"/>
                <w:szCs w:val="24"/>
                <w:lang w:val="uk-UA"/>
              </w:rPr>
              <w:t>2. Штрафи відповідно до статті 27 </w:t>
            </w:r>
            <w:hyperlink r:id="rId9" w:tgtFrame="_blank" w:history="1">
              <w:r w:rsidRPr="00B476D5">
                <w:rPr>
                  <w:rStyle w:val="af0"/>
                  <w:rFonts w:ascii="Times New Roman" w:eastAsia="Times New Roman" w:hAnsi="Times New Roman" w:cs="Times New Roman"/>
                  <w:color w:val="auto"/>
                  <w:sz w:val="24"/>
                  <w:szCs w:val="24"/>
                  <w:u w:val="none"/>
                  <w:lang w:val="uk-UA"/>
                </w:rPr>
                <w:t>Закону України "Про рекламу"</w:t>
              </w:r>
            </w:hyperlink>
            <w:r w:rsidRPr="00B476D5">
              <w:rPr>
                <w:rFonts w:ascii="Times New Roman" w:eastAsia="Times New Roman" w:hAnsi="Times New Roman" w:cs="Times New Roman"/>
                <w:sz w:val="24"/>
                <w:szCs w:val="24"/>
                <w:lang w:val="uk-UA"/>
              </w:rPr>
              <w:t> (далі - Закон) накладаються у таких розмірах:</w:t>
            </w:r>
          </w:p>
          <w:p w14:paraId="173BE817" w14:textId="77777777" w:rsidR="00AE747E" w:rsidRDefault="00AE747E" w:rsidP="00F00DE7">
            <w:pPr>
              <w:pStyle w:val="rvps2"/>
              <w:shd w:val="clear" w:color="auto" w:fill="FFFFFF"/>
              <w:spacing w:before="0" w:beforeAutospacing="0" w:after="0" w:afterAutospacing="0"/>
              <w:ind w:firstLine="450"/>
              <w:jc w:val="both"/>
            </w:pPr>
            <w:r w:rsidRPr="00AE747E">
              <w:t>п'ятикратної вартості розповсюдженої реклами - на рекламодавців, винних у:</w:t>
            </w:r>
          </w:p>
          <w:p w14:paraId="70437805" w14:textId="77777777" w:rsidR="00FE69FB" w:rsidRPr="00AE747E" w:rsidRDefault="00FE69FB" w:rsidP="00F00DE7">
            <w:pPr>
              <w:pStyle w:val="rvps2"/>
              <w:shd w:val="clear" w:color="auto" w:fill="FFFFFF"/>
              <w:spacing w:before="0" w:beforeAutospacing="0" w:after="0" w:afterAutospacing="0"/>
              <w:ind w:firstLine="450"/>
              <w:jc w:val="both"/>
            </w:pPr>
            <w:r>
              <w:t>…</w:t>
            </w:r>
          </w:p>
          <w:p w14:paraId="67604476" w14:textId="77777777" w:rsidR="00FE69FB" w:rsidRDefault="00AE747E" w:rsidP="00F00DE7">
            <w:pPr>
              <w:widowControl w:val="0"/>
              <w:spacing w:after="0" w:line="240" w:lineRule="auto"/>
              <w:ind w:firstLine="360"/>
              <w:jc w:val="both"/>
              <w:rPr>
                <w:rFonts w:ascii="Times New Roman" w:hAnsi="Times New Roman" w:cs="Times New Roman"/>
                <w:b/>
                <w:sz w:val="24"/>
                <w:szCs w:val="28"/>
                <w:lang w:val="uk-UA"/>
              </w:rPr>
            </w:pPr>
            <w:r w:rsidRPr="00775E33">
              <w:rPr>
                <w:rFonts w:ascii="Times New Roman" w:hAnsi="Times New Roman" w:cs="Times New Roman"/>
                <w:b/>
                <w:sz w:val="24"/>
                <w:szCs w:val="24"/>
                <w:lang w:val="uk-UA"/>
              </w:rPr>
              <w:t>недотриманні встановлених законом вимог щодо змісту реклами</w:t>
            </w:r>
            <w:r w:rsidRPr="00F0472C">
              <w:rPr>
                <w:rFonts w:ascii="Times New Roman" w:hAnsi="Times New Roman" w:cs="Times New Roman"/>
                <w:sz w:val="28"/>
                <w:szCs w:val="28"/>
                <w:lang w:val="uk-UA"/>
              </w:rPr>
              <w:t xml:space="preserve"> </w:t>
            </w:r>
            <w:r w:rsidRPr="00FE69FB">
              <w:rPr>
                <w:rFonts w:ascii="Times New Roman" w:hAnsi="Times New Roman" w:cs="Times New Roman"/>
                <w:b/>
                <w:sz w:val="24"/>
                <w:szCs w:val="28"/>
                <w:lang w:val="uk-UA"/>
              </w:rPr>
              <w:t>та у замовленні розповсюдження реклами, в якій не дотримано встановлені законом вимоги щодо її змісту</w:t>
            </w:r>
            <w:r w:rsidR="00FE69FB">
              <w:rPr>
                <w:rFonts w:ascii="Times New Roman" w:hAnsi="Times New Roman" w:cs="Times New Roman"/>
                <w:b/>
                <w:sz w:val="24"/>
                <w:szCs w:val="28"/>
                <w:lang w:val="uk-UA"/>
              </w:rPr>
              <w:t>;</w:t>
            </w:r>
          </w:p>
          <w:p w14:paraId="732F4B64" w14:textId="77777777" w:rsidR="00FE69FB" w:rsidRPr="00FE69FB" w:rsidRDefault="00FE69FB" w:rsidP="00F00DE7">
            <w:pPr>
              <w:widowControl w:val="0"/>
              <w:spacing w:after="0" w:line="240" w:lineRule="auto"/>
              <w:ind w:firstLine="360"/>
              <w:jc w:val="both"/>
              <w:rPr>
                <w:rFonts w:ascii="Times New Roman" w:hAnsi="Times New Roman" w:cs="Times New Roman"/>
                <w:sz w:val="24"/>
                <w:szCs w:val="28"/>
                <w:lang w:val="uk-UA"/>
              </w:rPr>
            </w:pPr>
            <w:r w:rsidRPr="00FE69FB">
              <w:rPr>
                <w:rFonts w:ascii="Times New Roman" w:hAnsi="Times New Roman" w:cs="Times New Roman"/>
                <w:sz w:val="24"/>
                <w:szCs w:val="28"/>
                <w:lang w:val="uk-UA"/>
              </w:rPr>
              <w:t>…</w:t>
            </w:r>
          </w:p>
          <w:p w14:paraId="786C2413" w14:textId="77777777" w:rsidR="00B476D5" w:rsidRDefault="00AE747E" w:rsidP="00F00DE7">
            <w:pPr>
              <w:widowControl w:val="0"/>
              <w:spacing w:after="0" w:line="240" w:lineRule="auto"/>
              <w:ind w:firstLine="360"/>
              <w:jc w:val="both"/>
              <w:rPr>
                <w:rFonts w:ascii="Times New Roman" w:hAnsi="Times New Roman" w:cs="Times New Roman"/>
                <w:b/>
                <w:sz w:val="24"/>
                <w:szCs w:val="24"/>
                <w:shd w:val="clear" w:color="auto" w:fill="FFFFFF"/>
                <w:lang w:val="uk-UA"/>
              </w:rPr>
            </w:pPr>
            <w:r w:rsidRPr="00AE747E">
              <w:rPr>
                <w:rFonts w:ascii="Times New Roman" w:hAnsi="Times New Roman" w:cs="Times New Roman"/>
                <w:szCs w:val="24"/>
                <w:shd w:val="clear" w:color="auto" w:fill="FFFFFF"/>
                <w:lang w:val="uk-UA"/>
              </w:rPr>
              <w:lastRenderedPageBreak/>
              <w:t xml:space="preserve"> </w:t>
            </w:r>
            <w:r w:rsidR="00C25FE5" w:rsidRPr="00F24AD4">
              <w:rPr>
                <w:rFonts w:ascii="Times New Roman" w:hAnsi="Times New Roman" w:cs="Times New Roman"/>
                <w:sz w:val="24"/>
                <w:szCs w:val="24"/>
                <w:shd w:val="clear" w:color="auto" w:fill="FFFFFF"/>
                <w:lang w:val="uk-UA"/>
              </w:rPr>
              <w:t>сто неоподатковуваних мінімумів доходів громадян - на рекламодавців, виробників і розпов</w:t>
            </w:r>
            <w:r w:rsidR="00F24AD4" w:rsidRPr="00F24AD4">
              <w:rPr>
                <w:rFonts w:ascii="Times New Roman" w:hAnsi="Times New Roman" w:cs="Times New Roman"/>
                <w:sz w:val="24"/>
                <w:szCs w:val="24"/>
                <w:shd w:val="clear" w:color="auto" w:fill="FFFFFF"/>
                <w:lang w:val="uk-UA"/>
              </w:rPr>
              <w:t>сюджувачів реклами за неподання</w:t>
            </w:r>
            <w:r w:rsidR="00F24AD4" w:rsidRPr="00F24AD4">
              <w:rPr>
                <w:rFonts w:ascii="Times New Roman" w:hAnsi="Times New Roman" w:cs="Times New Roman"/>
                <w:sz w:val="24"/>
                <w:szCs w:val="24"/>
                <w:lang w:val="uk-UA"/>
              </w:rPr>
              <w:t xml:space="preserve">, </w:t>
            </w:r>
            <w:r w:rsidR="00F24AD4" w:rsidRPr="004E1E3A">
              <w:rPr>
                <w:rFonts w:ascii="Times New Roman" w:hAnsi="Times New Roman" w:cs="Times New Roman"/>
                <w:b/>
                <w:sz w:val="24"/>
                <w:szCs w:val="24"/>
                <w:lang w:val="uk-UA"/>
              </w:rPr>
              <w:t>н</w:t>
            </w:r>
            <w:r w:rsidR="00F24AD4" w:rsidRPr="004E1E3A">
              <w:rPr>
                <w:rFonts w:ascii="Times New Roman" w:eastAsiaTheme="minorHAnsi" w:hAnsi="Times New Roman" w:cs="Times New Roman"/>
                <w:b/>
                <w:sz w:val="24"/>
                <w:szCs w:val="24"/>
                <w:shd w:val="clear" w:color="auto" w:fill="FFFFFF"/>
                <w:lang w:val="uk-UA"/>
              </w:rPr>
              <w:t>есвоєчасне подання або подання завідомо недостовірної інформації про вартість розповсюдженої реклами та/або виготовлення реклами, та/або вартість розповсюдження реклами, а також інформації, передбаченої</w:t>
            </w:r>
            <w:r w:rsidR="00F24AD4" w:rsidRPr="004E1E3A">
              <w:rPr>
                <w:rFonts w:ascii="Times New Roman" w:eastAsiaTheme="minorHAnsi" w:hAnsi="Times New Roman" w:cs="Times New Roman"/>
                <w:b/>
                <w:sz w:val="24"/>
                <w:szCs w:val="24"/>
                <w:shd w:val="clear" w:color="auto" w:fill="FFFFFF"/>
              </w:rPr>
              <w:t> </w:t>
            </w:r>
            <w:hyperlink r:id="rId10" w:anchor="n430" w:history="1">
              <w:r w:rsidR="00F24AD4" w:rsidRPr="004E1E3A">
                <w:rPr>
                  <w:rFonts w:ascii="Times New Roman" w:eastAsiaTheme="minorHAnsi" w:hAnsi="Times New Roman" w:cs="Times New Roman"/>
                  <w:b/>
                  <w:sz w:val="24"/>
                  <w:szCs w:val="24"/>
                  <w:shd w:val="clear" w:color="auto" w:fill="FFFFFF"/>
                  <w:lang w:val="uk-UA"/>
                </w:rPr>
                <w:t>частиною другою</w:t>
              </w:r>
            </w:hyperlink>
            <w:r w:rsidR="00F24AD4" w:rsidRPr="004E1E3A">
              <w:rPr>
                <w:rFonts w:ascii="Times New Roman" w:eastAsiaTheme="minorHAnsi" w:hAnsi="Times New Roman" w:cs="Times New Roman"/>
                <w:b/>
                <w:sz w:val="24"/>
                <w:szCs w:val="24"/>
                <w:shd w:val="clear" w:color="auto" w:fill="FFFFFF"/>
                <w:lang w:val="uk-UA"/>
              </w:rPr>
              <w:t> статті 26 Закону</w:t>
            </w:r>
            <w:r w:rsidR="00C25FE5" w:rsidRPr="004E1E3A">
              <w:rPr>
                <w:rFonts w:ascii="Times New Roman" w:hAnsi="Times New Roman" w:cs="Times New Roman"/>
                <w:b/>
                <w:sz w:val="24"/>
                <w:szCs w:val="24"/>
                <w:shd w:val="clear" w:color="auto" w:fill="FFFFFF"/>
                <w:lang w:val="uk-UA"/>
              </w:rPr>
              <w:t>.</w:t>
            </w:r>
          </w:p>
          <w:p w14:paraId="67B0EAB4" w14:textId="77777777" w:rsidR="004E1E3A" w:rsidRPr="00864228" w:rsidRDefault="00864228" w:rsidP="00F00DE7">
            <w:pPr>
              <w:widowControl w:val="0"/>
              <w:spacing w:after="0" w:line="240" w:lineRule="auto"/>
              <w:ind w:firstLine="360"/>
              <w:jc w:val="both"/>
              <w:rPr>
                <w:rFonts w:ascii="Times New Roman" w:hAnsi="Times New Roman" w:cs="Times New Roman"/>
                <w:sz w:val="24"/>
                <w:szCs w:val="24"/>
                <w:shd w:val="clear" w:color="auto" w:fill="FFFFFF"/>
                <w:lang w:val="uk-UA"/>
              </w:rPr>
            </w:pPr>
            <w:r w:rsidRPr="00864228">
              <w:rPr>
                <w:rFonts w:ascii="Times New Roman" w:hAnsi="Times New Roman" w:cs="Times New Roman"/>
                <w:sz w:val="24"/>
                <w:szCs w:val="24"/>
                <w:shd w:val="clear" w:color="auto" w:fill="FFFFFF"/>
                <w:lang w:val="uk-UA"/>
              </w:rPr>
              <w:t>…</w:t>
            </w:r>
          </w:p>
          <w:p w14:paraId="0928FAB3" w14:textId="77777777" w:rsidR="004E1E3A" w:rsidRPr="00C94021" w:rsidRDefault="001A2CE5" w:rsidP="00F00DE7">
            <w:pPr>
              <w:widowControl w:val="0"/>
              <w:spacing w:after="0" w:line="240" w:lineRule="auto"/>
              <w:ind w:firstLine="360"/>
              <w:jc w:val="both"/>
              <w:rPr>
                <w:rFonts w:ascii="Times New Roman" w:hAnsi="Times New Roman" w:cs="Times New Roman"/>
                <w:b/>
                <w:sz w:val="24"/>
                <w:szCs w:val="24"/>
                <w:shd w:val="clear" w:color="auto" w:fill="FFFFFF"/>
                <w:lang w:val="uk-UA"/>
              </w:rPr>
            </w:pPr>
            <w:r w:rsidRPr="00C94021">
              <w:rPr>
                <w:rFonts w:ascii="Times New Roman" w:hAnsi="Times New Roman" w:cs="Times New Roman"/>
                <w:sz w:val="24"/>
                <w:szCs w:val="24"/>
                <w:shd w:val="clear" w:color="auto" w:fill="FFFFFF"/>
                <w:lang w:val="uk-UA"/>
              </w:rPr>
              <w:t xml:space="preserve">3. За порушення законодавства про рекламу лікарських засобів, </w:t>
            </w:r>
            <w:r w:rsidR="005227D5" w:rsidRPr="005227D5">
              <w:rPr>
                <w:rFonts w:ascii="Times New Roman" w:hAnsi="Times New Roman" w:cs="Times New Roman"/>
                <w:b/>
                <w:sz w:val="24"/>
                <w:szCs w:val="24"/>
                <w:shd w:val="clear" w:color="auto" w:fill="FFFFFF"/>
                <w:lang w:val="uk-UA"/>
              </w:rPr>
              <w:t>медичних виробів</w:t>
            </w:r>
            <w:r w:rsidRPr="00C94021">
              <w:rPr>
                <w:rFonts w:ascii="Times New Roman" w:hAnsi="Times New Roman" w:cs="Times New Roman"/>
                <w:sz w:val="24"/>
                <w:szCs w:val="24"/>
                <w:shd w:val="clear" w:color="auto" w:fill="FFFFFF"/>
                <w:lang w:val="uk-UA"/>
              </w:rPr>
              <w:t>, методів профілактики, діагностики, лікування і реабілітації (стаття 21 </w:t>
            </w:r>
            <w:hyperlink r:id="rId11" w:tgtFrame="_blank" w:history="1">
              <w:r w:rsidRPr="00C94021">
                <w:rPr>
                  <w:rStyle w:val="af0"/>
                  <w:rFonts w:ascii="Times New Roman" w:hAnsi="Times New Roman" w:cs="Times New Roman"/>
                  <w:color w:val="auto"/>
                  <w:sz w:val="24"/>
                  <w:szCs w:val="24"/>
                  <w:u w:val="none"/>
                  <w:shd w:val="clear" w:color="auto" w:fill="FFFFFF"/>
                  <w:lang w:val="uk-UA"/>
                </w:rPr>
                <w:t>Закону</w:t>
              </w:r>
            </w:hyperlink>
            <w:r w:rsidRPr="00C94021">
              <w:rPr>
                <w:rFonts w:ascii="Times New Roman" w:hAnsi="Times New Roman" w:cs="Times New Roman"/>
                <w:sz w:val="24"/>
                <w:szCs w:val="24"/>
                <w:shd w:val="clear" w:color="auto" w:fill="FFFFFF"/>
                <w:lang w:val="uk-UA"/>
              </w:rPr>
              <w:t>) штрафи накладаються на рекламодавців, винних у:</w:t>
            </w:r>
          </w:p>
          <w:p w14:paraId="04264972" w14:textId="77777777" w:rsidR="00F1724F" w:rsidRPr="00F1724F" w:rsidRDefault="00F1724F" w:rsidP="00F00DE7">
            <w:pPr>
              <w:pStyle w:val="rvps2"/>
              <w:shd w:val="clear" w:color="auto" w:fill="FFFFFF"/>
              <w:spacing w:before="0" w:beforeAutospacing="0" w:after="0" w:afterAutospacing="0"/>
              <w:ind w:firstLine="450"/>
              <w:jc w:val="both"/>
            </w:pPr>
            <w:r w:rsidRPr="00F1724F">
              <w:t>1) замовленні розповсюдження реклами, забороненої законом:</w:t>
            </w:r>
          </w:p>
          <w:p w14:paraId="4BDC5887" w14:textId="77777777" w:rsidR="004E1E3A" w:rsidRPr="00F1724F" w:rsidRDefault="00F1724F" w:rsidP="00F00DE7">
            <w:pPr>
              <w:pStyle w:val="rvps2"/>
              <w:shd w:val="clear" w:color="auto" w:fill="FFFFFF"/>
              <w:spacing w:before="0" w:beforeAutospacing="0" w:after="0" w:afterAutospacing="0"/>
              <w:ind w:firstLine="450"/>
              <w:jc w:val="both"/>
            </w:pPr>
            <w:r w:rsidRPr="00F1724F">
              <w:t xml:space="preserve">лікарських засобів, </w:t>
            </w:r>
            <w:r w:rsidRPr="00F1724F">
              <w:rPr>
                <w:b/>
              </w:rPr>
              <w:t>медичних виробів</w:t>
            </w:r>
            <w:r w:rsidRPr="00F1724F">
              <w:t>, методів профілактики, діагностики, лікування і реабілітації, не дозволених до застосування в Україні спеціально уповноваженим центральним органом виконавчої влади в галузі охорони здоров'я;</w:t>
            </w:r>
          </w:p>
          <w:p w14:paraId="5F3D2322" w14:textId="77777777" w:rsidR="005227D5" w:rsidRDefault="005A5C75" w:rsidP="00F00DE7">
            <w:pPr>
              <w:widowControl w:val="0"/>
              <w:spacing w:after="0" w:line="240" w:lineRule="auto"/>
              <w:ind w:firstLine="360"/>
              <w:jc w:val="both"/>
              <w:rPr>
                <w:rFonts w:ascii="Times New Roman" w:hAnsi="Times New Roman" w:cs="Times New Roman"/>
                <w:b/>
                <w:sz w:val="24"/>
                <w:szCs w:val="24"/>
                <w:shd w:val="clear" w:color="auto" w:fill="FFFFFF"/>
                <w:lang w:val="uk-UA"/>
              </w:rPr>
            </w:pPr>
            <w:r w:rsidRPr="005A5C75">
              <w:rPr>
                <w:rFonts w:ascii="Times New Roman" w:hAnsi="Times New Roman" w:cs="Times New Roman"/>
                <w:b/>
                <w:sz w:val="24"/>
                <w:szCs w:val="24"/>
                <w:shd w:val="clear" w:color="auto" w:fill="FFFFFF"/>
                <w:lang w:val="uk-UA"/>
              </w:rPr>
              <w:t>лікарських засобів, які відпускаються та вживаються лише за рецептом лікаря та які внесені центральним органом виконавчої влади у галузі охорони здоров'я до переліку лікарських засобів, заборонених до рекламування</w:t>
            </w:r>
          </w:p>
          <w:p w14:paraId="4779C55D" w14:textId="77777777" w:rsidR="004E1E3A" w:rsidRDefault="004E1E3A" w:rsidP="00F00DE7">
            <w:pPr>
              <w:widowControl w:val="0"/>
              <w:spacing w:after="0" w:line="240" w:lineRule="auto"/>
              <w:ind w:firstLine="360"/>
              <w:jc w:val="both"/>
              <w:rPr>
                <w:rFonts w:ascii="Times New Roman" w:eastAsia="Times New Roman" w:hAnsi="Times New Roman" w:cs="Times New Roman"/>
                <w:sz w:val="24"/>
                <w:szCs w:val="24"/>
                <w:lang w:val="uk-UA"/>
              </w:rPr>
            </w:pPr>
          </w:p>
          <w:p w14:paraId="25955DD9" w14:textId="77777777" w:rsidR="00F1724F" w:rsidRDefault="00F1724F" w:rsidP="00F00DE7">
            <w:pPr>
              <w:widowControl w:val="0"/>
              <w:spacing w:after="0" w:line="240" w:lineRule="auto"/>
              <w:ind w:firstLine="360"/>
              <w:jc w:val="both"/>
              <w:rPr>
                <w:rFonts w:ascii="Times New Roman" w:eastAsia="Times New Roman" w:hAnsi="Times New Roman" w:cs="Times New Roman"/>
                <w:sz w:val="24"/>
                <w:szCs w:val="24"/>
                <w:lang w:val="uk-UA"/>
              </w:rPr>
            </w:pPr>
          </w:p>
          <w:p w14:paraId="6E3E183C" w14:textId="77777777" w:rsidR="00F1724F" w:rsidRPr="00CD4BAB" w:rsidRDefault="00CD4BAB" w:rsidP="00F00DE7">
            <w:pPr>
              <w:widowControl w:val="0"/>
              <w:spacing w:after="0" w:line="240" w:lineRule="auto"/>
              <w:ind w:firstLine="360"/>
              <w:jc w:val="both"/>
              <w:rPr>
                <w:rFonts w:ascii="Times New Roman" w:eastAsia="Times New Roman" w:hAnsi="Times New Roman" w:cs="Times New Roman"/>
                <w:sz w:val="24"/>
                <w:szCs w:val="24"/>
                <w:lang w:val="uk-UA"/>
              </w:rPr>
            </w:pPr>
            <w:r w:rsidRPr="00CD4BAB">
              <w:rPr>
                <w:rFonts w:ascii="Times New Roman" w:hAnsi="Times New Roman" w:cs="Times New Roman"/>
                <w:sz w:val="24"/>
                <w:szCs w:val="24"/>
                <w:shd w:val="clear" w:color="auto" w:fill="FFFFFF"/>
                <w:lang w:val="uk-UA"/>
              </w:rPr>
              <w:t>допінгових речовин та/або методі</w:t>
            </w:r>
            <w:r>
              <w:rPr>
                <w:rFonts w:ascii="Times New Roman" w:hAnsi="Times New Roman" w:cs="Times New Roman"/>
                <w:sz w:val="24"/>
                <w:szCs w:val="24"/>
                <w:shd w:val="clear" w:color="auto" w:fill="FFFFFF"/>
                <w:lang w:val="uk-UA"/>
              </w:rPr>
              <w:t>в для їх використання у спорті;</w:t>
            </w:r>
          </w:p>
          <w:p w14:paraId="5F349DCC" w14:textId="77777777" w:rsidR="00F1724F" w:rsidRDefault="00F1724F" w:rsidP="00F00DE7">
            <w:pPr>
              <w:widowControl w:val="0"/>
              <w:spacing w:after="0" w:line="240" w:lineRule="auto"/>
              <w:ind w:firstLine="360"/>
              <w:jc w:val="both"/>
              <w:rPr>
                <w:rFonts w:ascii="Times New Roman" w:eastAsia="Times New Roman" w:hAnsi="Times New Roman" w:cs="Times New Roman"/>
                <w:sz w:val="24"/>
                <w:szCs w:val="24"/>
                <w:lang w:val="uk-UA"/>
              </w:rPr>
            </w:pPr>
          </w:p>
          <w:p w14:paraId="00967973" w14:textId="77777777" w:rsidR="00F1724F" w:rsidRDefault="00F1724F" w:rsidP="00F00DE7">
            <w:pPr>
              <w:widowControl w:val="0"/>
              <w:spacing w:after="0" w:line="240" w:lineRule="auto"/>
              <w:ind w:firstLine="360"/>
              <w:jc w:val="both"/>
              <w:rPr>
                <w:rFonts w:ascii="Times New Roman" w:eastAsia="Times New Roman" w:hAnsi="Times New Roman" w:cs="Times New Roman"/>
                <w:sz w:val="24"/>
                <w:szCs w:val="24"/>
                <w:lang w:val="uk-UA"/>
              </w:rPr>
            </w:pPr>
          </w:p>
          <w:p w14:paraId="27BDD831" w14:textId="77777777" w:rsidR="00F1724F" w:rsidRDefault="00F1724F" w:rsidP="00F00DE7">
            <w:pPr>
              <w:widowControl w:val="0"/>
              <w:spacing w:after="0" w:line="240" w:lineRule="auto"/>
              <w:ind w:firstLine="360"/>
              <w:jc w:val="both"/>
              <w:rPr>
                <w:rFonts w:ascii="Times New Roman" w:eastAsia="Times New Roman" w:hAnsi="Times New Roman" w:cs="Times New Roman"/>
                <w:sz w:val="24"/>
                <w:szCs w:val="24"/>
                <w:lang w:val="uk-UA"/>
              </w:rPr>
            </w:pPr>
          </w:p>
          <w:p w14:paraId="391B981C" w14:textId="77777777" w:rsidR="00F1724F" w:rsidRDefault="00F1724F" w:rsidP="00F00DE7">
            <w:pPr>
              <w:widowControl w:val="0"/>
              <w:spacing w:after="0" w:line="240" w:lineRule="auto"/>
              <w:ind w:firstLine="360"/>
              <w:jc w:val="both"/>
              <w:rPr>
                <w:rFonts w:ascii="Times New Roman" w:eastAsia="Times New Roman" w:hAnsi="Times New Roman" w:cs="Times New Roman"/>
                <w:sz w:val="24"/>
                <w:szCs w:val="24"/>
                <w:lang w:val="uk-UA"/>
              </w:rPr>
            </w:pPr>
          </w:p>
          <w:p w14:paraId="72A73403" w14:textId="77777777" w:rsidR="00A5577A" w:rsidRPr="005508FB" w:rsidRDefault="00A5577A" w:rsidP="00F00DE7">
            <w:pPr>
              <w:pStyle w:val="rvps2"/>
              <w:shd w:val="clear" w:color="auto" w:fill="FFFFFF"/>
              <w:spacing w:before="0" w:beforeAutospacing="0" w:after="0" w:afterAutospacing="0"/>
              <w:ind w:firstLine="448"/>
              <w:jc w:val="both"/>
            </w:pPr>
            <w:r w:rsidRPr="005508FB">
              <w:t>2</w:t>
            </w:r>
            <w:r w:rsidRPr="00AB720E">
              <w:rPr>
                <w:b/>
              </w:rPr>
              <w:t xml:space="preserve">) недотриманні встановлених законом вимог </w:t>
            </w:r>
            <w:r w:rsidR="00AB720E">
              <w:rPr>
                <w:b/>
              </w:rPr>
              <w:t xml:space="preserve">щодо </w:t>
            </w:r>
            <w:r w:rsidRPr="00AB720E">
              <w:rPr>
                <w:b/>
              </w:rPr>
              <w:t xml:space="preserve"> змісту реклами</w:t>
            </w:r>
            <w:r w:rsidRPr="00AB720E">
              <w:rPr>
                <w:b/>
                <w:sz w:val="28"/>
                <w:szCs w:val="28"/>
              </w:rPr>
              <w:t xml:space="preserve"> </w:t>
            </w:r>
            <w:r w:rsidRPr="005508FB">
              <w:rPr>
                <w:b/>
                <w:szCs w:val="28"/>
              </w:rPr>
              <w:t xml:space="preserve">та у замовленні розповсюдження реклами, </w:t>
            </w:r>
            <w:r w:rsidRPr="005508FB">
              <w:rPr>
                <w:b/>
                <w:szCs w:val="28"/>
              </w:rPr>
              <w:lastRenderedPageBreak/>
              <w:t>в якій не дотримано встановлені законом вимоги щодо її змісту</w:t>
            </w:r>
            <w:r w:rsidRPr="00775E33">
              <w:rPr>
                <w:b/>
              </w:rPr>
              <w:t>, а саме:</w:t>
            </w:r>
          </w:p>
          <w:p w14:paraId="13834457" w14:textId="77777777" w:rsidR="00A03AEF" w:rsidRPr="005508FB" w:rsidRDefault="005508FB" w:rsidP="00F00DE7">
            <w:pPr>
              <w:widowControl w:val="0"/>
              <w:spacing w:after="0" w:line="240" w:lineRule="auto"/>
              <w:ind w:firstLine="357"/>
              <w:jc w:val="both"/>
              <w:rPr>
                <w:rFonts w:ascii="Times New Roman" w:eastAsia="Times New Roman" w:hAnsi="Times New Roman" w:cs="Times New Roman"/>
                <w:b/>
                <w:sz w:val="24"/>
                <w:szCs w:val="24"/>
                <w:lang w:val="uk-UA"/>
              </w:rPr>
            </w:pPr>
            <w:r w:rsidRPr="005508FB">
              <w:rPr>
                <w:rFonts w:ascii="Times New Roman" w:eastAsia="Times New Roman" w:hAnsi="Times New Roman" w:cs="Times New Roman"/>
                <w:b/>
                <w:sz w:val="24"/>
                <w:szCs w:val="24"/>
                <w:lang w:val="uk-UA" w:eastAsia="uk-UA"/>
              </w:rPr>
              <w:t>відсутність у рекламі об'єктивної інформації про лікарський засіб, медичний виріб, метод профілактики, діагностики, лікування, реабілітації, консультування з лікарем перед застосуванням лікарського засобу чи медичного виробу, тексту попередження такого змісту: «Самолікування може бути шкідливим для вашого здоров'я», що займає не менше 15 відсотків площі (тривалості) всієї реклами</w:t>
            </w:r>
          </w:p>
          <w:p w14:paraId="2DE16ACA" w14:textId="77777777" w:rsidR="00A03AEF" w:rsidRPr="00A15079" w:rsidRDefault="00A15079" w:rsidP="00F00DE7">
            <w:pPr>
              <w:widowControl w:val="0"/>
              <w:spacing w:after="0" w:line="240" w:lineRule="auto"/>
              <w:ind w:firstLine="357"/>
              <w:jc w:val="both"/>
              <w:rPr>
                <w:rFonts w:ascii="Times New Roman" w:eastAsia="Times New Roman" w:hAnsi="Times New Roman" w:cs="Times New Roman"/>
                <w:b/>
                <w:szCs w:val="24"/>
                <w:lang w:val="uk-UA"/>
              </w:rPr>
            </w:pPr>
            <w:r w:rsidRPr="00A15079">
              <w:rPr>
                <w:rFonts w:ascii="Times New Roman" w:hAnsi="Times New Roman"/>
                <w:b/>
                <w:sz w:val="24"/>
                <w:lang w:val="uk-UA"/>
              </w:rPr>
              <w:t>розміщення у рекламі відомостей, які можуть справляти враження, що за умови застосування лікарського засобу чи медичного виробу консультація з фахівцем не є необхідною, відомостей про те, що лікувальний ефект від застосування лікарського засобу чи медичного виробу є гарантованим, а також зображень зміни людського тіла або його частин внаслідок хвороби, поранень</w:t>
            </w:r>
          </w:p>
          <w:p w14:paraId="3BCA8F2A" w14:textId="77777777" w:rsidR="00A03AEF" w:rsidRDefault="00A03AEF" w:rsidP="00F00DE7">
            <w:pPr>
              <w:widowControl w:val="0"/>
              <w:spacing w:after="0" w:line="240" w:lineRule="auto"/>
              <w:ind w:firstLine="360"/>
              <w:jc w:val="both"/>
              <w:rPr>
                <w:rFonts w:ascii="Times New Roman" w:eastAsia="Times New Roman" w:hAnsi="Times New Roman" w:cs="Times New Roman"/>
                <w:sz w:val="24"/>
                <w:szCs w:val="24"/>
                <w:lang w:val="uk-UA"/>
              </w:rPr>
            </w:pPr>
          </w:p>
          <w:p w14:paraId="64E3188B" w14:textId="77777777" w:rsidR="00210D2B" w:rsidRDefault="00A94967" w:rsidP="00F00DE7">
            <w:pPr>
              <w:pStyle w:val="rvps2"/>
              <w:shd w:val="clear" w:color="auto" w:fill="FFFFFF"/>
              <w:spacing w:before="0" w:beforeAutospacing="0" w:after="0" w:afterAutospacing="0"/>
              <w:ind w:firstLine="450"/>
              <w:jc w:val="both"/>
            </w:pPr>
            <w:r>
              <w:t xml:space="preserve">розміщення у рекламі </w:t>
            </w:r>
            <w:r w:rsidRPr="00A94967">
              <w:rPr>
                <w:b/>
              </w:rPr>
              <w:t>тверджень</w:t>
            </w:r>
            <w:r>
              <w:t xml:space="preserve">, що </w:t>
            </w:r>
            <w:r w:rsidRPr="00A94967">
              <w:rPr>
                <w:b/>
              </w:rPr>
              <w:t>сприяють</w:t>
            </w:r>
            <w:r w:rsidR="00210D2B" w:rsidRPr="00210D2B">
              <w:t xml:space="preserve"> виникненню або розвитку страху захворіти чи погіршити стан свого здоров'я через невикористання лікарських засобів, медичної техніки та медичних послуг, які рекламуються, а також самостійному встановленню діагнозу для </w:t>
            </w:r>
            <w:proofErr w:type="spellStart"/>
            <w:r w:rsidR="00210D2B" w:rsidRPr="00210D2B">
              <w:t>хвороб</w:t>
            </w:r>
            <w:proofErr w:type="spellEnd"/>
            <w:r w:rsidR="00210D2B" w:rsidRPr="00210D2B">
              <w:t>, патологічних станів людини та їх самостійного лікування з використанням медичних товарів, що рекламуються;</w:t>
            </w:r>
          </w:p>
          <w:p w14:paraId="773187FA" w14:textId="77777777" w:rsidR="00763600" w:rsidRPr="00210D2B" w:rsidRDefault="00763600" w:rsidP="00F00DE7">
            <w:pPr>
              <w:pStyle w:val="rvps2"/>
              <w:shd w:val="clear" w:color="auto" w:fill="FFFFFF"/>
              <w:spacing w:before="0" w:beforeAutospacing="0" w:after="0" w:afterAutospacing="0"/>
              <w:ind w:firstLine="450"/>
              <w:jc w:val="both"/>
            </w:pPr>
          </w:p>
          <w:p w14:paraId="423A68D9" w14:textId="77777777" w:rsidR="00210D2B" w:rsidRPr="00210D2B" w:rsidRDefault="00210D2B" w:rsidP="00F00DE7">
            <w:pPr>
              <w:pStyle w:val="rvps2"/>
              <w:shd w:val="clear" w:color="auto" w:fill="FFFFFF"/>
              <w:spacing w:before="0" w:beforeAutospacing="0" w:after="0" w:afterAutospacing="0"/>
              <w:ind w:firstLine="448"/>
              <w:jc w:val="both"/>
            </w:pPr>
            <w:r w:rsidRPr="00210D2B">
              <w:t xml:space="preserve">посилання на лікарські засоби, медичну техніку, методи профілактики, діагностики, лікування і реабілітації як на </w:t>
            </w:r>
            <w:r w:rsidR="00763600" w:rsidRPr="00763600">
              <w:rPr>
                <w:b/>
                <w:szCs w:val="28"/>
              </w:rPr>
              <w:t>найбільш ефективні, найбільш безпечні</w:t>
            </w:r>
            <w:r w:rsidRPr="00210D2B">
              <w:t>, виняткові що</w:t>
            </w:r>
            <w:r w:rsidR="00763600">
              <w:t>до відсутності побічних ефектів</w:t>
            </w:r>
            <w:r w:rsidRPr="00210D2B">
              <w:t>;</w:t>
            </w:r>
          </w:p>
          <w:p w14:paraId="55D51D61" w14:textId="77777777" w:rsidR="00763600" w:rsidRDefault="00763600" w:rsidP="00F00DE7">
            <w:pPr>
              <w:pStyle w:val="rvps2"/>
              <w:shd w:val="clear" w:color="auto" w:fill="FFFFFF"/>
              <w:spacing w:before="0" w:beforeAutospacing="0" w:after="0" w:afterAutospacing="0"/>
              <w:ind w:firstLine="448"/>
              <w:jc w:val="both"/>
            </w:pPr>
          </w:p>
          <w:p w14:paraId="6BD4F631" w14:textId="77777777" w:rsidR="00763600" w:rsidRDefault="00763600" w:rsidP="00F00DE7">
            <w:pPr>
              <w:pStyle w:val="rvps2"/>
              <w:shd w:val="clear" w:color="auto" w:fill="FFFFFF"/>
              <w:spacing w:before="0" w:beforeAutospacing="0" w:after="0" w:afterAutospacing="0"/>
              <w:ind w:firstLine="448"/>
              <w:jc w:val="both"/>
            </w:pPr>
          </w:p>
          <w:p w14:paraId="63F59B7A" w14:textId="77777777" w:rsidR="00210D2B" w:rsidRPr="00210D2B" w:rsidRDefault="003B6F3A" w:rsidP="00F00DE7">
            <w:pPr>
              <w:pStyle w:val="rvps2"/>
              <w:shd w:val="clear" w:color="auto" w:fill="FFFFFF"/>
              <w:spacing w:before="0" w:beforeAutospacing="0" w:after="0" w:afterAutospacing="0"/>
              <w:ind w:firstLine="448"/>
              <w:jc w:val="both"/>
            </w:pPr>
            <w:r w:rsidRPr="003B6F3A">
              <w:rPr>
                <w:b/>
              </w:rPr>
              <w:lastRenderedPageBreak/>
              <w:t>посилань</w:t>
            </w:r>
            <w:r w:rsidR="00210D2B" w:rsidRPr="00210D2B">
              <w:t xml:space="preserve"> на конкретні випадки вдалого застосування лікарських засобів, </w:t>
            </w:r>
            <w:r w:rsidRPr="003B6F3A">
              <w:rPr>
                <w:b/>
              </w:rPr>
              <w:t>медичних виробів</w:t>
            </w:r>
            <w:r w:rsidR="00210D2B" w:rsidRPr="00210D2B">
              <w:t xml:space="preserve">, методів профілактики, діагностики, лікування та реабілітації, рекомендації або </w:t>
            </w:r>
            <w:r w:rsidRPr="003B6F3A">
              <w:rPr>
                <w:b/>
              </w:rPr>
              <w:t>посилань</w:t>
            </w:r>
            <w:r w:rsidR="00210D2B" w:rsidRPr="00210D2B">
              <w:t xml:space="preserve"> на рекомендації медичних працівників, науковців, медичних закладів</w:t>
            </w:r>
            <w:r w:rsidR="00756294">
              <w:t xml:space="preserve"> </w:t>
            </w:r>
            <w:r w:rsidR="00756294" w:rsidRPr="00756294">
              <w:rPr>
                <w:b/>
              </w:rPr>
              <w:t>та організацій</w:t>
            </w:r>
            <w:r w:rsidR="00210D2B" w:rsidRPr="00210D2B">
              <w:t xml:space="preserve"> щодо рекламованого товару чи послуги;</w:t>
            </w:r>
          </w:p>
          <w:p w14:paraId="605A83E4" w14:textId="77777777" w:rsidR="00A03AEF" w:rsidRDefault="00A03AEF" w:rsidP="00F00DE7">
            <w:pPr>
              <w:widowControl w:val="0"/>
              <w:spacing w:after="0" w:line="240" w:lineRule="auto"/>
              <w:ind w:firstLine="360"/>
              <w:jc w:val="both"/>
              <w:rPr>
                <w:rFonts w:ascii="Times New Roman" w:eastAsia="Times New Roman" w:hAnsi="Times New Roman" w:cs="Times New Roman"/>
                <w:sz w:val="24"/>
                <w:szCs w:val="24"/>
                <w:lang w:val="uk-UA"/>
              </w:rPr>
            </w:pPr>
          </w:p>
          <w:p w14:paraId="0B82A33D" w14:textId="77777777" w:rsidR="00693251" w:rsidRPr="00693251" w:rsidRDefault="00024674" w:rsidP="00F00DE7">
            <w:pPr>
              <w:pStyle w:val="rvps2"/>
              <w:shd w:val="clear" w:color="auto" w:fill="FFFFFF"/>
              <w:spacing w:before="0" w:beforeAutospacing="0" w:after="0" w:afterAutospacing="0"/>
              <w:ind w:firstLine="450"/>
              <w:jc w:val="both"/>
            </w:pPr>
            <w:r w:rsidRPr="00024674">
              <w:rPr>
                <w:b/>
              </w:rPr>
              <w:t xml:space="preserve">спеціальних </w:t>
            </w:r>
            <w:proofErr w:type="spellStart"/>
            <w:r w:rsidRPr="00024674">
              <w:rPr>
                <w:b/>
              </w:rPr>
              <w:t>виявлень</w:t>
            </w:r>
            <w:proofErr w:type="spellEnd"/>
            <w:r w:rsidR="00693251" w:rsidRPr="00693251">
              <w:t xml:space="preserve"> подяки, вдячності, текстів листів, уривків з них з рекомендаціями, розповідями про застосування та результати дії рекламованих товару чи послуги від окремих осіб, зображень і згадок імен популярних осіб, героїв кіно-, </w:t>
            </w:r>
            <w:proofErr w:type="spellStart"/>
            <w:r w:rsidR="00693251" w:rsidRPr="00693251">
              <w:t>теле</w:t>
            </w:r>
            <w:proofErr w:type="spellEnd"/>
            <w:r w:rsidR="00693251" w:rsidRPr="00693251">
              <w:t xml:space="preserve">- та анімаційних фільмів, авторитетних організацій, а також </w:t>
            </w:r>
            <w:r w:rsidR="00053B7D" w:rsidRPr="00053B7D">
              <w:rPr>
                <w:b/>
              </w:rPr>
              <w:t>інформації, що може вводити споживача в оману щодо складу, походження, ефективності, патентної захищеності товару, що рекламується</w:t>
            </w:r>
            <w:r w:rsidR="00693251" w:rsidRPr="00693251">
              <w:t>;</w:t>
            </w:r>
          </w:p>
          <w:p w14:paraId="2DBD13BC" w14:textId="77777777" w:rsidR="00693251" w:rsidRPr="00693251" w:rsidRDefault="00693251" w:rsidP="00F00DE7">
            <w:pPr>
              <w:pStyle w:val="rvps2"/>
              <w:shd w:val="clear" w:color="auto" w:fill="FFFFFF"/>
              <w:spacing w:before="0" w:beforeAutospacing="0" w:after="0" w:afterAutospacing="0"/>
              <w:ind w:firstLine="450"/>
              <w:jc w:val="both"/>
            </w:pPr>
          </w:p>
          <w:p w14:paraId="49AACC18" w14:textId="77777777" w:rsidR="00693251" w:rsidRPr="00693251" w:rsidRDefault="00693251" w:rsidP="00F00DE7">
            <w:pPr>
              <w:pStyle w:val="rvps2"/>
              <w:shd w:val="clear" w:color="auto" w:fill="FFFFFF"/>
              <w:spacing w:before="0" w:beforeAutospacing="0" w:after="0" w:afterAutospacing="0"/>
              <w:ind w:firstLine="450"/>
              <w:jc w:val="both"/>
            </w:pPr>
            <w:r w:rsidRPr="00693251">
              <w:t xml:space="preserve">залучення до участі в рекламі лікарів та інших професійних медичних працівників, а також осіб, зовнішній вигляд яких імітує </w:t>
            </w:r>
            <w:r w:rsidR="00595B7D" w:rsidRPr="00595B7D">
              <w:rPr>
                <w:b/>
              </w:rPr>
              <w:t>зовнішній вигляд</w:t>
            </w:r>
            <w:r w:rsidR="00595B7D" w:rsidRPr="00693251">
              <w:t xml:space="preserve"> </w:t>
            </w:r>
            <w:r w:rsidRPr="00693251">
              <w:t>лікарів;</w:t>
            </w:r>
          </w:p>
          <w:p w14:paraId="3864826C" w14:textId="77777777" w:rsidR="00693251" w:rsidRPr="00693251" w:rsidRDefault="00693251" w:rsidP="00F00DE7">
            <w:pPr>
              <w:pStyle w:val="rvps2"/>
              <w:shd w:val="clear" w:color="auto" w:fill="FFFFFF"/>
              <w:spacing w:before="0" w:beforeAutospacing="0" w:after="0" w:afterAutospacing="0"/>
              <w:ind w:firstLine="450"/>
              <w:jc w:val="both"/>
            </w:pPr>
          </w:p>
          <w:p w14:paraId="02EC2A93" w14:textId="77777777" w:rsidR="00693251" w:rsidRPr="00693251" w:rsidRDefault="00595B7D" w:rsidP="00F00DE7">
            <w:pPr>
              <w:pStyle w:val="rvps2"/>
              <w:shd w:val="clear" w:color="auto" w:fill="FFFFFF"/>
              <w:spacing w:before="0" w:beforeAutospacing="0" w:after="0" w:afterAutospacing="0"/>
              <w:ind w:firstLine="450"/>
              <w:jc w:val="both"/>
            </w:pPr>
            <w:r w:rsidRPr="00D31B77">
              <w:rPr>
                <w:b/>
              </w:rPr>
              <w:t>інформації, яка дозволяє припустити</w:t>
            </w:r>
            <w:r w:rsidR="00693251" w:rsidRPr="00693251">
              <w:t>, що лікарський засіб є харчовим, косметичним чи іншим споживчим товаром або що безпечність чи ефективність цього засобу обумовлена його природним походженням;</w:t>
            </w:r>
          </w:p>
          <w:p w14:paraId="392A0BDD" w14:textId="77777777" w:rsidR="00A03AEF" w:rsidRPr="00693251" w:rsidRDefault="00A03AEF" w:rsidP="00F00DE7">
            <w:pPr>
              <w:widowControl w:val="0"/>
              <w:spacing w:after="0" w:line="240" w:lineRule="auto"/>
              <w:ind w:firstLine="360"/>
              <w:jc w:val="both"/>
              <w:rPr>
                <w:rFonts w:ascii="Times New Roman" w:eastAsia="Times New Roman" w:hAnsi="Times New Roman" w:cs="Times New Roman"/>
                <w:sz w:val="24"/>
                <w:szCs w:val="24"/>
                <w:lang w:val="uk-UA"/>
              </w:rPr>
            </w:pPr>
          </w:p>
          <w:p w14:paraId="1D15FB8D" w14:textId="77777777" w:rsidR="00D06024" w:rsidRDefault="00D31B77" w:rsidP="00F00DE7">
            <w:pPr>
              <w:widowControl w:val="0"/>
              <w:spacing w:after="0" w:line="240" w:lineRule="auto"/>
              <w:ind w:firstLine="360"/>
              <w:jc w:val="both"/>
              <w:rPr>
                <w:rFonts w:ascii="Times New Roman" w:hAnsi="Times New Roman" w:cs="Times New Roman"/>
                <w:sz w:val="24"/>
                <w:szCs w:val="24"/>
                <w:shd w:val="clear" w:color="auto" w:fill="FFFFFF"/>
                <w:lang w:val="uk-UA"/>
              </w:rPr>
            </w:pPr>
            <w:r w:rsidRPr="00D31B77">
              <w:rPr>
                <w:rFonts w:ascii="Times New Roman" w:hAnsi="Times New Roman" w:cs="Times New Roman"/>
                <w:sz w:val="24"/>
                <w:szCs w:val="24"/>
                <w:shd w:val="clear" w:color="auto" w:fill="FFFFFF"/>
                <w:lang w:val="uk-UA"/>
              </w:rPr>
              <w:t>відсутності у рекламі інформації про послуги народної медицини (</w:t>
            </w:r>
            <w:proofErr w:type="spellStart"/>
            <w:r w:rsidRPr="00D31B77">
              <w:rPr>
                <w:rFonts w:ascii="Times New Roman" w:hAnsi="Times New Roman" w:cs="Times New Roman"/>
                <w:sz w:val="24"/>
                <w:szCs w:val="24"/>
                <w:shd w:val="clear" w:color="auto" w:fill="FFFFFF"/>
                <w:lang w:val="uk-UA"/>
              </w:rPr>
              <w:t>цілительства</w:t>
            </w:r>
            <w:proofErr w:type="spellEnd"/>
            <w:r w:rsidRPr="00D31B77">
              <w:rPr>
                <w:rFonts w:ascii="Times New Roman" w:hAnsi="Times New Roman" w:cs="Times New Roman"/>
                <w:sz w:val="24"/>
                <w:szCs w:val="24"/>
                <w:shd w:val="clear" w:color="auto" w:fill="FFFFFF"/>
                <w:lang w:val="uk-UA"/>
              </w:rPr>
              <w:t xml:space="preserve">), осіб, які їх надають, про номер, дату видачі </w:t>
            </w:r>
            <w:r w:rsidR="00945B56" w:rsidRPr="00945B56">
              <w:rPr>
                <w:rFonts w:ascii="Times New Roman" w:hAnsi="Times New Roman" w:cs="Times New Roman"/>
                <w:b/>
                <w:sz w:val="24"/>
                <w:szCs w:val="28"/>
                <w:lang w:val="uk-UA"/>
              </w:rPr>
              <w:t>центральним органом виконавчої влади, що реалізує державну політику у сфері охорони здоров'я</w:t>
            </w:r>
            <w:r w:rsidR="00945B56" w:rsidRPr="00945B56">
              <w:rPr>
                <w:rFonts w:ascii="Times New Roman" w:hAnsi="Times New Roman" w:cs="Times New Roman"/>
                <w:szCs w:val="24"/>
                <w:shd w:val="clear" w:color="auto" w:fill="FFFFFF"/>
                <w:lang w:val="uk-UA"/>
              </w:rPr>
              <w:t xml:space="preserve"> </w:t>
            </w:r>
            <w:r w:rsidRPr="00D31B77">
              <w:rPr>
                <w:rFonts w:ascii="Times New Roman" w:hAnsi="Times New Roman" w:cs="Times New Roman"/>
                <w:sz w:val="24"/>
                <w:szCs w:val="24"/>
                <w:shd w:val="clear" w:color="auto" w:fill="FFFFFF"/>
                <w:lang w:val="uk-UA"/>
              </w:rPr>
              <w:t>спеціального дозволу на заняття народною медициною (</w:t>
            </w:r>
            <w:proofErr w:type="spellStart"/>
            <w:r w:rsidRPr="00D31B77">
              <w:rPr>
                <w:rFonts w:ascii="Times New Roman" w:hAnsi="Times New Roman" w:cs="Times New Roman"/>
                <w:sz w:val="24"/>
                <w:szCs w:val="24"/>
                <w:shd w:val="clear" w:color="auto" w:fill="FFFFFF"/>
                <w:lang w:val="uk-UA"/>
              </w:rPr>
              <w:t>цілительством</w:t>
            </w:r>
            <w:proofErr w:type="spellEnd"/>
            <w:r w:rsidRPr="00D31B77">
              <w:rPr>
                <w:rFonts w:ascii="Times New Roman" w:hAnsi="Times New Roman" w:cs="Times New Roman"/>
                <w:sz w:val="24"/>
                <w:szCs w:val="24"/>
                <w:shd w:val="clear" w:color="auto" w:fill="FFFFFF"/>
                <w:lang w:val="uk-UA"/>
              </w:rPr>
              <w:t>) та найменування органу, який видав такий дозвіл</w:t>
            </w:r>
            <w:r w:rsidR="00945B56">
              <w:rPr>
                <w:rFonts w:ascii="Times New Roman" w:hAnsi="Times New Roman" w:cs="Times New Roman"/>
                <w:sz w:val="24"/>
                <w:szCs w:val="24"/>
                <w:shd w:val="clear" w:color="auto" w:fill="FFFFFF"/>
                <w:lang w:val="uk-UA"/>
              </w:rPr>
              <w:t>;</w:t>
            </w:r>
          </w:p>
          <w:p w14:paraId="6F6007AB" w14:textId="77777777" w:rsidR="00F603F2" w:rsidRDefault="00F603F2" w:rsidP="00F00DE7">
            <w:pPr>
              <w:widowControl w:val="0"/>
              <w:spacing w:after="0" w:line="240" w:lineRule="auto"/>
              <w:ind w:firstLine="360"/>
              <w:jc w:val="both"/>
              <w:rPr>
                <w:rFonts w:ascii="Times New Roman" w:eastAsia="Times New Roman" w:hAnsi="Times New Roman" w:cs="Times New Roman"/>
                <w:sz w:val="24"/>
                <w:szCs w:val="24"/>
                <w:lang w:val="uk-UA"/>
              </w:rPr>
            </w:pPr>
          </w:p>
          <w:p w14:paraId="521314D8" w14:textId="77777777" w:rsidR="00AA004B" w:rsidRPr="00AA004B" w:rsidRDefault="00AA004B" w:rsidP="00F00DE7">
            <w:pPr>
              <w:suppressAutoHyphens w:val="0"/>
              <w:spacing w:after="0" w:line="240" w:lineRule="auto"/>
              <w:ind w:firstLine="567"/>
              <w:jc w:val="both"/>
              <w:rPr>
                <w:rFonts w:ascii="Times New Roman" w:eastAsiaTheme="minorHAnsi" w:hAnsi="Times New Roman" w:cs="Times New Roman"/>
                <w:b/>
                <w:sz w:val="24"/>
                <w:szCs w:val="28"/>
                <w:lang w:val="uk-UA"/>
              </w:rPr>
            </w:pPr>
            <w:r w:rsidRPr="00AA004B">
              <w:rPr>
                <w:rFonts w:ascii="Times New Roman" w:eastAsiaTheme="minorHAnsi" w:hAnsi="Times New Roman" w:cstheme="minorBidi"/>
                <w:b/>
                <w:sz w:val="24"/>
                <w:lang w:val="uk-UA"/>
              </w:rPr>
              <w:lastRenderedPageBreak/>
              <w:t>посилання на терапевтичні ефекти стосовно захворювань, які не піддаються або важко піддаються лікуванню;</w:t>
            </w:r>
          </w:p>
          <w:p w14:paraId="411387B2" w14:textId="77777777" w:rsidR="00AA004B" w:rsidRPr="00AA004B" w:rsidRDefault="00AA004B" w:rsidP="00F00DE7">
            <w:pPr>
              <w:suppressAutoHyphens w:val="0"/>
              <w:spacing w:after="0" w:line="240" w:lineRule="auto"/>
              <w:ind w:firstLine="567"/>
              <w:jc w:val="both"/>
              <w:rPr>
                <w:rFonts w:ascii="Times New Roman" w:eastAsiaTheme="minorHAnsi" w:hAnsi="Times New Roman" w:cs="Times New Roman"/>
                <w:b/>
                <w:sz w:val="24"/>
                <w:szCs w:val="28"/>
                <w:lang w:val="uk-UA"/>
              </w:rPr>
            </w:pPr>
          </w:p>
          <w:p w14:paraId="2549A0B7" w14:textId="77777777" w:rsidR="00AA004B" w:rsidRPr="00AA004B" w:rsidRDefault="00AA004B" w:rsidP="00F00DE7">
            <w:pPr>
              <w:suppressAutoHyphens w:val="0"/>
              <w:spacing w:after="0" w:line="240" w:lineRule="auto"/>
              <w:ind w:firstLine="567"/>
              <w:jc w:val="both"/>
              <w:rPr>
                <w:rFonts w:ascii="Times New Roman" w:eastAsiaTheme="minorHAnsi" w:hAnsi="Times New Roman" w:cs="Times New Roman"/>
                <w:b/>
                <w:sz w:val="24"/>
                <w:szCs w:val="28"/>
                <w:lang w:val="uk-UA"/>
              </w:rPr>
            </w:pPr>
            <w:r w:rsidRPr="00AA004B">
              <w:rPr>
                <w:rFonts w:ascii="Times New Roman" w:eastAsiaTheme="minorHAnsi" w:hAnsi="Times New Roman" w:cstheme="minorBidi"/>
                <w:b/>
                <w:sz w:val="24"/>
                <w:lang w:val="uk-UA"/>
              </w:rPr>
              <w:t>посилання на те, що товари та методи, що не належать до лікарських засобів, медичних виробів, методів профілактики, діагностики, лікування і реабілітації, а також харчові продукти для спеціального дієтичного споживання, функціональні харчові продукти та дієтичні добавки мають лікувальні властивості;</w:t>
            </w:r>
          </w:p>
          <w:p w14:paraId="14A75949" w14:textId="77777777" w:rsidR="00AA004B" w:rsidRPr="00AA004B" w:rsidRDefault="00AA004B" w:rsidP="00F00DE7">
            <w:pPr>
              <w:suppressAutoHyphens w:val="0"/>
              <w:spacing w:after="0" w:line="240" w:lineRule="auto"/>
              <w:jc w:val="both"/>
              <w:rPr>
                <w:rFonts w:ascii="Times New Roman" w:eastAsiaTheme="minorHAnsi" w:hAnsi="Times New Roman" w:cstheme="minorBidi"/>
                <w:b/>
                <w:sz w:val="24"/>
                <w:lang w:val="uk-UA"/>
              </w:rPr>
            </w:pPr>
          </w:p>
          <w:p w14:paraId="7318FFF6" w14:textId="77777777" w:rsidR="005508FB" w:rsidRPr="00AA004B" w:rsidRDefault="00AA004B" w:rsidP="00F00DE7">
            <w:pPr>
              <w:widowControl w:val="0"/>
              <w:spacing w:after="0" w:line="240" w:lineRule="auto"/>
              <w:ind w:firstLine="360"/>
              <w:jc w:val="both"/>
              <w:rPr>
                <w:rFonts w:ascii="Times New Roman" w:eastAsia="Times New Roman" w:hAnsi="Times New Roman" w:cs="Times New Roman"/>
                <w:b/>
                <w:szCs w:val="24"/>
                <w:lang w:val="uk-UA"/>
              </w:rPr>
            </w:pPr>
            <w:r w:rsidRPr="00AA004B">
              <w:rPr>
                <w:rFonts w:ascii="Times New Roman" w:eastAsiaTheme="minorHAnsi" w:hAnsi="Times New Roman" w:cstheme="minorBidi"/>
                <w:b/>
                <w:sz w:val="24"/>
                <w:lang w:val="uk-UA"/>
              </w:rPr>
              <w:t>рекламуванні лікарських засобів, медичних виробів, методів профілактики, діагностики, лікування, реабілітації таким чином, що не зрозуміло, чи є наведене повідомлення рекламою, а рекламований товар лікарським засобом.</w:t>
            </w:r>
          </w:p>
          <w:p w14:paraId="21207449" w14:textId="77777777" w:rsidR="005508FB" w:rsidRDefault="005508FB" w:rsidP="00F00DE7">
            <w:pPr>
              <w:widowControl w:val="0"/>
              <w:spacing w:after="0" w:line="240" w:lineRule="auto"/>
              <w:ind w:firstLine="360"/>
              <w:jc w:val="both"/>
              <w:rPr>
                <w:rFonts w:ascii="Times New Roman" w:eastAsia="Times New Roman" w:hAnsi="Times New Roman" w:cs="Times New Roman"/>
                <w:sz w:val="24"/>
                <w:szCs w:val="24"/>
                <w:lang w:val="uk-UA"/>
              </w:rPr>
            </w:pPr>
          </w:p>
          <w:p w14:paraId="7519C7FE" w14:textId="77777777" w:rsidR="00AA004B" w:rsidRDefault="00AA004B" w:rsidP="00F00DE7">
            <w:pPr>
              <w:pStyle w:val="rvps2"/>
              <w:shd w:val="clear" w:color="auto" w:fill="FFFFFF"/>
              <w:spacing w:before="0" w:beforeAutospacing="0" w:after="0" w:afterAutospacing="0"/>
              <w:ind w:firstLine="448"/>
              <w:jc w:val="both"/>
            </w:pPr>
            <w:r w:rsidRPr="00AA004B">
              <w:t>Штрафи також накладаються на рекламодавців у разі, коли вони розповсюджують рекламу самостійно, і на розповсюджувачів реклами, винних у порушенні порядку розповсюдження та розміщення реклами, зокрема у:</w:t>
            </w:r>
          </w:p>
          <w:p w14:paraId="791A534E" w14:textId="77777777" w:rsidR="00AA004B" w:rsidRDefault="00AA004B" w:rsidP="00F00DE7">
            <w:pPr>
              <w:pStyle w:val="rvps2"/>
              <w:shd w:val="clear" w:color="auto" w:fill="FFFFFF"/>
              <w:spacing w:before="0" w:beforeAutospacing="0" w:after="0" w:afterAutospacing="0"/>
              <w:ind w:firstLine="448"/>
              <w:jc w:val="both"/>
            </w:pPr>
          </w:p>
          <w:p w14:paraId="01FAD73E" w14:textId="77777777" w:rsidR="00CB55C0" w:rsidRPr="00CB55C0" w:rsidRDefault="00CB55C0" w:rsidP="00F00DE7">
            <w:pPr>
              <w:pStyle w:val="rvps2"/>
              <w:shd w:val="clear" w:color="auto" w:fill="FFFFFF"/>
              <w:spacing w:before="0" w:beforeAutospacing="0" w:after="0" w:afterAutospacing="0"/>
              <w:ind w:firstLine="448"/>
              <w:jc w:val="both"/>
              <w:rPr>
                <w:b/>
                <w:i/>
              </w:rPr>
            </w:pPr>
            <w:r>
              <w:rPr>
                <w:b/>
                <w:i/>
              </w:rPr>
              <w:t>Виключено</w:t>
            </w:r>
          </w:p>
          <w:p w14:paraId="0F201B66" w14:textId="77777777" w:rsidR="00CB55C0" w:rsidRDefault="00CB55C0" w:rsidP="00F00DE7">
            <w:pPr>
              <w:pStyle w:val="rvps2"/>
              <w:shd w:val="clear" w:color="auto" w:fill="FFFFFF"/>
              <w:spacing w:before="0" w:beforeAutospacing="0" w:after="0" w:afterAutospacing="0"/>
              <w:ind w:firstLine="448"/>
              <w:jc w:val="both"/>
            </w:pPr>
          </w:p>
          <w:p w14:paraId="5DC7E289" w14:textId="77777777" w:rsidR="00CB55C0" w:rsidRDefault="00CB55C0" w:rsidP="00F00DE7">
            <w:pPr>
              <w:pStyle w:val="rvps2"/>
              <w:shd w:val="clear" w:color="auto" w:fill="FFFFFF"/>
              <w:spacing w:before="0" w:beforeAutospacing="0" w:after="0" w:afterAutospacing="0"/>
              <w:ind w:firstLine="448"/>
              <w:jc w:val="both"/>
            </w:pPr>
          </w:p>
          <w:p w14:paraId="584A8160" w14:textId="77777777" w:rsidR="00CB55C0" w:rsidRDefault="00CB55C0" w:rsidP="00F00DE7">
            <w:pPr>
              <w:pStyle w:val="rvps2"/>
              <w:shd w:val="clear" w:color="auto" w:fill="FFFFFF"/>
              <w:spacing w:before="0" w:beforeAutospacing="0" w:after="0" w:afterAutospacing="0"/>
              <w:ind w:firstLine="448"/>
              <w:jc w:val="both"/>
            </w:pPr>
          </w:p>
          <w:p w14:paraId="3D523763" w14:textId="77777777" w:rsidR="00AA004B" w:rsidRDefault="00AA004B" w:rsidP="00F00DE7">
            <w:pPr>
              <w:pStyle w:val="rvps2"/>
              <w:shd w:val="clear" w:color="auto" w:fill="FFFFFF"/>
              <w:spacing w:before="0" w:beforeAutospacing="0" w:after="0" w:afterAutospacing="0"/>
              <w:ind w:firstLine="448"/>
              <w:jc w:val="both"/>
              <w:rPr>
                <w:rFonts w:eastAsia="Calibri"/>
                <w:b/>
                <w:szCs w:val="28"/>
              </w:rPr>
            </w:pPr>
            <w:r w:rsidRPr="00AA004B">
              <w:t>рекламуванні послуг народної медицини (</w:t>
            </w:r>
            <w:proofErr w:type="spellStart"/>
            <w:r w:rsidRPr="00AA004B">
              <w:t>цілительства</w:t>
            </w:r>
            <w:proofErr w:type="spellEnd"/>
            <w:r w:rsidRPr="00AA004B">
              <w:t>) та осіб, які їх надають без спеціального дозволу на заняття народною медициною (</w:t>
            </w:r>
            <w:proofErr w:type="spellStart"/>
            <w:r w:rsidRPr="00AA004B">
              <w:t>цілительством</w:t>
            </w:r>
            <w:proofErr w:type="spellEnd"/>
            <w:r w:rsidRPr="00AA004B">
              <w:t xml:space="preserve">), виданого </w:t>
            </w:r>
            <w:r w:rsidR="00665970" w:rsidRPr="00945B56">
              <w:rPr>
                <w:rFonts w:eastAsia="Calibri"/>
                <w:b/>
                <w:szCs w:val="28"/>
              </w:rPr>
              <w:t>центральним органом виконавчої влади, що реалізує державну політику у сфері охорони здоров'я</w:t>
            </w:r>
            <w:r w:rsidR="00665970">
              <w:rPr>
                <w:rFonts w:eastAsia="Calibri"/>
                <w:b/>
                <w:szCs w:val="28"/>
              </w:rPr>
              <w:t>;</w:t>
            </w:r>
          </w:p>
          <w:p w14:paraId="16239FF1" w14:textId="77777777" w:rsidR="00665970" w:rsidRDefault="00665970" w:rsidP="00F00DE7">
            <w:pPr>
              <w:pStyle w:val="rvps2"/>
              <w:shd w:val="clear" w:color="auto" w:fill="FFFFFF"/>
              <w:spacing w:before="0" w:beforeAutospacing="0" w:after="0" w:afterAutospacing="0"/>
              <w:ind w:firstLine="448"/>
              <w:jc w:val="both"/>
              <w:rPr>
                <w:rFonts w:eastAsia="Calibri"/>
                <w:b/>
                <w:szCs w:val="28"/>
              </w:rPr>
            </w:pPr>
          </w:p>
          <w:p w14:paraId="6FBBA542" w14:textId="77777777" w:rsidR="00665970" w:rsidRPr="00665970" w:rsidRDefault="00665970" w:rsidP="00F00DE7">
            <w:pPr>
              <w:pStyle w:val="rvps2"/>
              <w:shd w:val="clear" w:color="auto" w:fill="FFFFFF"/>
              <w:spacing w:before="0" w:beforeAutospacing="0" w:after="0" w:afterAutospacing="0"/>
              <w:ind w:firstLine="448"/>
              <w:jc w:val="both"/>
              <w:rPr>
                <w:b/>
                <w:sz w:val="22"/>
              </w:rPr>
            </w:pPr>
            <w:r w:rsidRPr="00665970">
              <w:rPr>
                <w:b/>
              </w:rPr>
              <w:t xml:space="preserve">будь-яке посилання в інформації рекламного характеру про ім’я або найменування спонсора </w:t>
            </w:r>
            <w:r w:rsidRPr="00665970">
              <w:rPr>
                <w:b/>
                <w:szCs w:val="28"/>
                <w:shd w:val="clear" w:color="auto" w:fill="FFFFFF"/>
              </w:rPr>
              <w:t xml:space="preserve">програм лінійних </w:t>
            </w:r>
            <w:proofErr w:type="spellStart"/>
            <w:r w:rsidRPr="00665970">
              <w:rPr>
                <w:b/>
                <w:szCs w:val="28"/>
                <w:shd w:val="clear" w:color="auto" w:fill="FFFFFF"/>
              </w:rPr>
              <w:t>аудіальних</w:t>
            </w:r>
            <w:proofErr w:type="spellEnd"/>
            <w:r w:rsidRPr="00665970">
              <w:rPr>
                <w:b/>
                <w:szCs w:val="28"/>
                <w:shd w:val="clear" w:color="auto" w:fill="FFFFFF"/>
              </w:rPr>
              <w:t xml:space="preserve"> чи аудіовізуальних медіа</w:t>
            </w:r>
            <w:r w:rsidRPr="00665970">
              <w:rPr>
                <w:b/>
              </w:rPr>
              <w:t xml:space="preserve">, знаку для товарів і послуг, </w:t>
            </w:r>
            <w:r w:rsidRPr="00665970">
              <w:rPr>
                <w:b/>
              </w:rPr>
              <w:lastRenderedPageBreak/>
              <w:t>який йому належить, на лікарські засоби, що вживаються та розповсюджуються лише за приписом (рецептом) лікаря, та медичну техніку, методи профілактики, діагностики, лікування і реабілітації, застосування яких потребує спеціальних знань та підготовки.</w:t>
            </w:r>
          </w:p>
          <w:p w14:paraId="0CBFC479" w14:textId="77777777" w:rsidR="00756294" w:rsidRDefault="00756294" w:rsidP="00F00DE7">
            <w:pPr>
              <w:widowControl w:val="0"/>
              <w:spacing w:after="0" w:line="240" w:lineRule="auto"/>
              <w:ind w:firstLine="360"/>
              <w:jc w:val="both"/>
              <w:rPr>
                <w:rFonts w:ascii="Times New Roman" w:eastAsia="Times New Roman" w:hAnsi="Times New Roman" w:cs="Times New Roman"/>
                <w:sz w:val="24"/>
                <w:szCs w:val="24"/>
                <w:lang w:val="uk-UA"/>
              </w:rPr>
            </w:pPr>
          </w:p>
          <w:p w14:paraId="33E11439" w14:textId="77777777" w:rsidR="00BA1BB0" w:rsidRDefault="00665A8B" w:rsidP="00F00DE7">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 За порушення законодавства про рекламу алкогольних напоїв, тютюнових виробів</w:t>
            </w:r>
            <w:r w:rsidR="00F172F9">
              <w:rPr>
                <w:rFonts w:ascii="Times New Roman" w:eastAsia="Times New Roman" w:hAnsi="Times New Roman" w:cs="Times New Roman"/>
                <w:sz w:val="24"/>
                <w:szCs w:val="24"/>
                <w:lang w:val="uk-UA"/>
              </w:rPr>
              <w:t>,</w:t>
            </w:r>
            <w:r w:rsidR="002D32C1">
              <w:rPr>
                <w:rFonts w:ascii="Times New Roman" w:hAnsi="Times New Roman" w:cs="Times New Roman"/>
                <w:sz w:val="28"/>
                <w:szCs w:val="28"/>
                <w:lang w:val="uk-UA"/>
              </w:rPr>
              <w:t xml:space="preserve"> </w:t>
            </w:r>
            <w:r w:rsidR="002D32C1" w:rsidRPr="002D32C1">
              <w:rPr>
                <w:rFonts w:ascii="Times New Roman" w:hAnsi="Times New Roman" w:cs="Times New Roman"/>
                <w:b/>
                <w:sz w:val="24"/>
                <w:szCs w:val="28"/>
                <w:lang w:val="uk-UA"/>
              </w:rPr>
              <w:t>предметів, пов’язаних з їх вживанням, трав’яних виробів для куріння</w:t>
            </w:r>
            <w:r w:rsidR="002D32C1" w:rsidRPr="00841AFC">
              <w:rPr>
                <w:rFonts w:ascii="Times New Roman" w:hAnsi="Times New Roman" w:cs="Times New Roman"/>
                <w:sz w:val="28"/>
                <w:szCs w:val="28"/>
                <w:lang w:val="uk-UA"/>
              </w:rPr>
              <w:t>,</w:t>
            </w:r>
            <w:r>
              <w:rPr>
                <w:rFonts w:ascii="Times New Roman" w:eastAsia="Times New Roman" w:hAnsi="Times New Roman" w:cs="Times New Roman"/>
                <w:sz w:val="24"/>
                <w:szCs w:val="24"/>
                <w:lang w:val="uk-UA"/>
              </w:rPr>
              <w:t xml:space="preserve"> знаків для товарів і послуг, інших об'єктів права інтелектуальної власності, під якими вони випускаються (статті 22 </w:t>
            </w:r>
            <w:r>
              <w:rPr>
                <w:rFonts w:ascii="Times New Roman" w:eastAsia="Times New Roman" w:hAnsi="Times New Roman" w:cs="Times New Roman"/>
                <w:b/>
                <w:bCs/>
                <w:sz w:val="24"/>
                <w:szCs w:val="24"/>
                <w:lang w:val="uk-UA"/>
              </w:rPr>
              <w:t>Закону</w:t>
            </w:r>
            <w:r w:rsidR="00AC4269">
              <w:rPr>
                <w:rFonts w:ascii="Times New Roman" w:eastAsia="Times New Roman" w:hAnsi="Times New Roman" w:cs="Times New Roman"/>
                <w:sz w:val="24"/>
                <w:szCs w:val="24"/>
                <w:lang w:val="uk-UA"/>
              </w:rPr>
              <w:t xml:space="preserve"> та 16 Закону України «</w:t>
            </w:r>
            <w:r>
              <w:rPr>
                <w:rFonts w:ascii="Times New Roman" w:eastAsia="Times New Roman" w:hAnsi="Times New Roman" w:cs="Times New Roman"/>
                <w:sz w:val="24"/>
                <w:szCs w:val="24"/>
                <w:lang w:val="uk-UA"/>
              </w:rPr>
              <w:t>Про заходи щодо попередження та зменшення вживання тютюнових виробів і їх шкідливо</w:t>
            </w:r>
            <w:r w:rsidR="00AC4269">
              <w:rPr>
                <w:rFonts w:ascii="Times New Roman" w:eastAsia="Times New Roman" w:hAnsi="Times New Roman" w:cs="Times New Roman"/>
                <w:sz w:val="24"/>
                <w:szCs w:val="24"/>
                <w:lang w:val="uk-UA"/>
              </w:rPr>
              <w:t>го впливу на здоров'я населення»</w:t>
            </w:r>
            <w:r>
              <w:rPr>
                <w:rFonts w:ascii="Times New Roman" w:eastAsia="Times New Roman" w:hAnsi="Times New Roman" w:cs="Times New Roman"/>
                <w:sz w:val="24"/>
                <w:szCs w:val="24"/>
                <w:lang w:val="uk-UA"/>
              </w:rPr>
              <w:t>), штрафи накладаються:</w:t>
            </w:r>
          </w:p>
          <w:p w14:paraId="5CD1A65F"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71E87847" w14:textId="77777777" w:rsidR="00BA1BB0" w:rsidRDefault="00665A8B" w:rsidP="00F00DE7">
            <w:pPr>
              <w:widowControl w:val="0"/>
              <w:spacing w:after="0" w:line="240" w:lineRule="auto"/>
              <w:ind w:firstLine="3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на рекламодавців, винних у:</w:t>
            </w:r>
          </w:p>
          <w:p w14:paraId="7E5B3FF7" w14:textId="77777777" w:rsidR="00BA1BB0" w:rsidRDefault="00BA1BB0" w:rsidP="00F00DE7">
            <w:pPr>
              <w:widowControl w:val="0"/>
              <w:spacing w:after="0" w:line="240" w:lineRule="auto"/>
              <w:ind w:firstLine="357"/>
              <w:jc w:val="both"/>
              <w:rPr>
                <w:rFonts w:ascii="Times New Roman" w:eastAsia="Times New Roman" w:hAnsi="Times New Roman" w:cs="Times New Roman"/>
                <w:sz w:val="24"/>
                <w:szCs w:val="24"/>
                <w:lang w:val="uk-UA"/>
              </w:rPr>
            </w:pPr>
          </w:p>
          <w:p w14:paraId="0DB1D075" w14:textId="77777777" w:rsidR="00BA1BB0" w:rsidRDefault="00665A8B" w:rsidP="00F00DE7">
            <w:pPr>
              <w:widowControl w:val="0"/>
              <w:spacing w:after="0" w:line="240" w:lineRule="auto"/>
              <w:ind w:firstLine="3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наданні недостовірної інформації виробнику реклами, необхідної для виробництва реклами;</w:t>
            </w:r>
          </w:p>
          <w:p w14:paraId="7996D75E" w14:textId="77777777" w:rsidR="00BA1BB0" w:rsidRDefault="00BA1BB0" w:rsidP="00F00DE7">
            <w:pPr>
              <w:widowControl w:val="0"/>
              <w:spacing w:after="0" w:line="240" w:lineRule="auto"/>
              <w:ind w:firstLine="357"/>
              <w:jc w:val="both"/>
              <w:rPr>
                <w:rFonts w:ascii="Times New Roman" w:eastAsia="Times New Roman" w:hAnsi="Times New Roman" w:cs="Times New Roman"/>
                <w:sz w:val="24"/>
                <w:szCs w:val="24"/>
                <w:lang w:val="uk-UA"/>
              </w:rPr>
            </w:pPr>
          </w:p>
          <w:p w14:paraId="2AD11A33" w14:textId="77777777" w:rsidR="00BA1BB0" w:rsidRDefault="00665A8B" w:rsidP="00F00DE7">
            <w:pPr>
              <w:widowControl w:val="0"/>
              <w:spacing w:after="0" w:line="240" w:lineRule="auto"/>
              <w:ind w:firstLine="357"/>
              <w:jc w:val="both"/>
              <w:rPr>
                <w:rFonts w:ascii="Times New Roman" w:eastAsia="Times New Roman" w:hAnsi="Times New Roman" w:cs="Times New Roman"/>
                <w:sz w:val="24"/>
                <w:szCs w:val="24"/>
                <w:lang w:val="uk-UA"/>
              </w:rPr>
            </w:pPr>
            <w:r w:rsidRPr="006A0CCA">
              <w:rPr>
                <w:rFonts w:ascii="Times New Roman" w:eastAsia="Times New Roman" w:hAnsi="Times New Roman" w:cs="Times New Roman"/>
                <w:b/>
                <w:sz w:val="24"/>
                <w:szCs w:val="24"/>
                <w:lang w:val="uk-UA"/>
              </w:rPr>
              <w:t xml:space="preserve">недотриманні встановлених законом вимог </w:t>
            </w:r>
            <w:r w:rsidR="006A0CCA" w:rsidRPr="006A0CCA">
              <w:rPr>
                <w:rFonts w:ascii="Times New Roman" w:eastAsia="Times New Roman" w:hAnsi="Times New Roman" w:cs="Times New Roman"/>
                <w:b/>
                <w:sz w:val="24"/>
                <w:szCs w:val="24"/>
                <w:lang w:val="uk-UA"/>
              </w:rPr>
              <w:t>щодо</w:t>
            </w:r>
            <w:r w:rsidRPr="006A0CCA">
              <w:rPr>
                <w:rFonts w:ascii="Times New Roman" w:eastAsia="Times New Roman" w:hAnsi="Times New Roman" w:cs="Times New Roman"/>
                <w:b/>
                <w:sz w:val="24"/>
                <w:szCs w:val="24"/>
                <w:lang w:val="uk-UA"/>
              </w:rPr>
              <w:t xml:space="preserve"> змісту реклами</w:t>
            </w:r>
            <w:r w:rsidR="004B7879" w:rsidRPr="006A0CCA">
              <w:rPr>
                <w:rFonts w:ascii="Times New Roman" w:hAnsi="Times New Roman" w:cs="Times New Roman"/>
                <w:b/>
                <w:sz w:val="24"/>
                <w:szCs w:val="28"/>
                <w:lang w:val="uk-UA"/>
              </w:rPr>
              <w:t xml:space="preserve"> т</w:t>
            </w:r>
            <w:r w:rsidR="004B7879" w:rsidRPr="005508FB">
              <w:rPr>
                <w:rFonts w:ascii="Times New Roman" w:hAnsi="Times New Roman" w:cs="Times New Roman"/>
                <w:b/>
                <w:sz w:val="24"/>
                <w:szCs w:val="28"/>
                <w:lang w:val="uk-UA"/>
              </w:rPr>
              <w:t>а у замовленні розповсюдження реклами, в якій не дотримано встановлені законом вимоги щодо її змісту</w:t>
            </w:r>
            <w:r>
              <w:rPr>
                <w:rFonts w:ascii="Times New Roman" w:eastAsia="Times New Roman" w:hAnsi="Times New Roman" w:cs="Times New Roman"/>
                <w:sz w:val="24"/>
                <w:szCs w:val="24"/>
                <w:lang w:val="uk-UA"/>
              </w:rPr>
              <w:t>, а саме:</w:t>
            </w:r>
          </w:p>
          <w:p w14:paraId="32E6E37B" w14:textId="77777777" w:rsidR="00BA1BB0" w:rsidRDefault="00665A8B" w:rsidP="00F00DE7">
            <w:pPr>
              <w:widowControl w:val="0"/>
              <w:spacing w:after="0" w:line="240" w:lineRule="auto"/>
              <w:ind w:firstLine="3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залучення до реклами осіб віком до 18 років як </w:t>
            </w:r>
            <w:proofErr w:type="spellStart"/>
            <w:r>
              <w:rPr>
                <w:rFonts w:ascii="Times New Roman" w:eastAsia="Times New Roman" w:hAnsi="Times New Roman" w:cs="Times New Roman"/>
                <w:sz w:val="24"/>
                <w:szCs w:val="24"/>
                <w:lang w:val="uk-UA"/>
              </w:rPr>
              <w:t>фотомоделей</w:t>
            </w:r>
            <w:proofErr w:type="spellEnd"/>
            <w:r>
              <w:rPr>
                <w:rFonts w:ascii="Times New Roman" w:eastAsia="Times New Roman" w:hAnsi="Times New Roman" w:cs="Times New Roman"/>
                <w:sz w:val="24"/>
                <w:szCs w:val="24"/>
                <w:lang w:val="uk-UA"/>
              </w:rPr>
              <w:t>;</w:t>
            </w:r>
          </w:p>
          <w:p w14:paraId="5EB1AE10" w14:textId="77777777" w:rsidR="00BA1BB0" w:rsidRDefault="00665A8B" w:rsidP="00F00DE7">
            <w:pPr>
              <w:widowControl w:val="0"/>
              <w:spacing w:after="0" w:line="240" w:lineRule="auto"/>
              <w:ind w:firstLine="3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зображення процесу </w:t>
            </w:r>
            <w:r w:rsidR="00604835" w:rsidRPr="00604835">
              <w:rPr>
                <w:rFonts w:ascii="Times New Roman" w:eastAsia="Times New Roman" w:hAnsi="Times New Roman" w:cs="Times New Roman"/>
                <w:b/>
                <w:sz w:val="24"/>
                <w:szCs w:val="24"/>
                <w:lang w:val="uk-UA"/>
              </w:rPr>
              <w:t>куріння</w:t>
            </w:r>
            <w:r>
              <w:rPr>
                <w:rFonts w:ascii="Times New Roman" w:eastAsia="Times New Roman" w:hAnsi="Times New Roman" w:cs="Times New Roman"/>
                <w:sz w:val="24"/>
                <w:szCs w:val="24"/>
                <w:lang w:val="uk-UA"/>
              </w:rPr>
              <w:t xml:space="preserve"> тютюнових виробів</w:t>
            </w:r>
            <w:r w:rsidR="00F172F9">
              <w:rPr>
                <w:rFonts w:ascii="Times New Roman" w:eastAsia="Times New Roman" w:hAnsi="Times New Roman" w:cs="Times New Roman"/>
                <w:sz w:val="24"/>
                <w:szCs w:val="24"/>
                <w:lang w:val="uk-UA"/>
              </w:rPr>
              <w:t>,</w:t>
            </w:r>
            <w:r w:rsidR="00F172F9">
              <w:rPr>
                <w:rFonts w:ascii="Times New Roman" w:hAnsi="Times New Roman" w:cs="Times New Roman"/>
                <w:sz w:val="28"/>
                <w:szCs w:val="28"/>
                <w:lang w:val="uk-UA"/>
              </w:rPr>
              <w:t xml:space="preserve"> </w:t>
            </w:r>
            <w:r w:rsidR="00F172F9" w:rsidRPr="00F172F9">
              <w:rPr>
                <w:rFonts w:ascii="Times New Roman" w:hAnsi="Times New Roman" w:cs="Times New Roman"/>
                <w:b/>
                <w:sz w:val="24"/>
                <w:szCs w:val="28"/>
                <w:lang w:val="uk-UA"/>
              </w:rPr>
              <w:t>предметів, пов’язаних з їх вживанням, трав’яних виробів для куріння</w:t>
            </w:r>
            <w:r w:rsidR="00F172F9" w:rsidRPr="00841AFC">
              <w:rPr>
                <w:rFonts w:ascii="Times New Roman" w:hAnsi="Times New Roman" w:cs="Times New Roman"/>
                <w:sz w:val="28"/>
                <w:szCs w:val="28"/>
                <w:lang w:val="uk-UA"/>
              </w:rPr>
              <w:t>,</w:t>
            </w:r>
            <w:r>
              <w:rPr>
                <w:rFonts w:ascii="Times New Roman" w:eastAsia="Times New Roman" w:hAnsi="Times New Roman" w:cs="Times New Roman"/>
                <w:sz w:val="24"/>
                <w:szCs w:val="24"/>
                <w:lang w:val="uk-UA"/>
              </w:rPr>
              <w:t xml:space="preserve"> або споживання алкогольних напоїв;</w:t>
            </w:r>
          </w:p>
          <w:p w14:paraId="616F877C" w14:textId="77777777" w:rsidR="00BA1BB0" w:rsidRDefault="00665A8B" w:rsidP="00F00DE7">
            <w:pPr>
              <w:widowControl w:val="0"/>
              <w:spacing w:after="0" w:line="240" w:lineRule="auto"/>
              <w:ind w:firstLine="3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формування думки, що вживання </w:t>
            </w:r>
            <w:r w:rsidR="009E1A57" w:rsidRPr="009E1A57">
              <w:rPr>
                <w:rFonts w:ascii="Times New Roman" w:eastAsia="Times New Roman" w:hAnsi="Times New Roman" w:cs="Times New Roman"/>
                <w:b/>
                <w:sz w:val="24"/>
                <w:szCs w:val="24"/>
                <w:lang w:val="uk-UA"/>
              </w:rPr>
              <w:t>алкогольних напоїв</w:t>
            </w:r>
            <w:r>
              <w:rPr>
                <w:rFonts w:ascii="Times New Roman" w:eastAsia="Times New Roman" w:hAnsi="Times New Roman" w:cs="Times New Roman"/>
                <w:sz w:val="24"/>
                <w:szCs w:val="24"/>
                <w:lang w:val="uk-UA"/>
              </w:rPr>
              <w:t xml:space="preserve"> або </w:t>
            </w:r>
            <w:r w:rsidR="003F6AC9" w:rsidRPr="003F6AC9">
              <w:rPr>
                <w:rFonts w:ascii="Times New Roman" w:eastAsia="Times New Roman" w:hAnsi="Times New Roman" w:cs="Times New Roman"/>
                <w:b/>
                <w:sz w:val="24"/>
                <w:szCs w:val="24"/>
                <w:lang w:val="uk-UA"/>
              </w:rPr>
              <w:t>куріння тютюнових виробів</w:t>
            </w:r>
            <w:r w:rsidR="00F172F9">
              <w:rPr>
                <w:rFonts w:ascii="Times New Roman" w:eastAsia="Times New Roman" w:hAnsi="Times New Roman" w:cs="Times New Roman"/>
                <w:b/>
                <w:sz w:val="24"/>
                <w:szCs w:val="24"/>
                <w:lang w:val="uk-UA"/>
              </w:rPr>
              <w:t>,</w:t>
            </w:r>
            <w:r w:rsidR="00F172F9">
              <w:rPr>
                <w:rFonts w:ascii="Times New Roman" w:hAnsi="Times New Roman" w:cs="Times New Roman"/>
                <w:sz w:val="28"/>
                <w:szCs w:val="28"/>
                <w:lang w:val="uk-UA"/>
              </w:rPr>
              <w:t xml:space="preserve"> </w:t>
            </w:r>
            <w:r w:rsidR="00F172F9" w:rsidRPr="00F172F9">
              <w:rPr>
                <w:rFonts w:ascii="Times New Roman" w:hAnsi="Times New Roman" w:cs="Times New Roman"/>
                <w:b/>
                <w:sz w:val="24"/>
                <w:szCs w:val="28"/>
                <w:lang w:val="uk-UA"/>
              </w:rPr>
              <w:t>предметів, пов’язаних з їх вживанням, трав’яних виробів для куріння</w:t>
            </w:r>
            <w:r w:rsidR="00F172F9" w:rsidRPr="00841AFC">
              <w:rPr>
                <w:rFonts w:ascii="Times New Roman" w:hAnsi="Times New Roman" w:cs="Times New Roman"/>
                <w:sz w:val="28"/>
                <w:szCs w:val="28"/>
                <w:lang w:val="uk-UA"/>
              </w:rPr>
              <w:t>,</w:t>
            </w:r>
            <w:r>
              <w:rPr>
                <w:rFonts w:ascii="Times New Roman" w:eastAsia="Times New Roman" w:hAnsi="Times New Roman" w:cs="Times New Roman"/>
                <w:sz w:val="24"/>
                <w:szCs w:val="24"/>
                <w:lang w:val="uk-UA"/>
              </w:rPr>
              <w:t xml:space="preserve"> є важливим </w:t>
            </w:r>
            <w:r>
              <w:rPr>
                <w:rFonts w:ascii="Times New Roman" w:eastAsia="Times New Roman" w:hAnsi="Times New Roman" w:cs="Times New Roman"/>
                <w:sz w:val="24"/>
                <w:szCs w:val="24"/>
                <w:lang w:val="uk-UA"/>
              </w:rPr>
              <w:lastRenderedPageBreak/>
              <w:t>фактором досягнення успіху в спортивній, соціальній, сексуальній або інших сферах життя та що алкоголь чи тютюнові вироби мають лікувальні властивості або що вони є стимулюючими чи заспокійливими засобами;</w:t>
            </w:r>
          </w:p>
          <w:p w14:paraId="0EAD7A90" w14:textId="77777777" w:rsidR="00F00DE7" w:rsidRDefault="00F00DE7" w:rsidP="00F00DE7">
            <w:pPr>
              <w:widowControl w:val="0"/>
              <w:spacing w:after="0" w:line="240" w:lineRule="auto"/>
              <w:ind w:firstLine="357"/>
              <w:jc w:val="both"/>
              <w:rPr>
                <w:rFonts w:ascii="Times New Roman" w:eastAsia="Times New Roman" w:hAnsi="Times New Roman" w:cs="Times New Roman"/>
                <w:sz w:val="24"/>
                <w:szCs w:val="24"/>
                <w:lang w:val="uk-UA"/>
              </w:rPr>
            </w:pPr>
          </w:p>
          <w:p w14:paraId="3043A9F9" w14:textId="77777777" w:rsidR="00BA1BB0" w:rsidRDefault="00665A8B" w:rsidP="00F00DE7">
            <w:pPr>
              <w:widowControl w:val="0"/>
              <w:spacing w:after="0" w:line="240" w:lineRule="auto"/>
              <w:ind w:firstLine="3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створення враження, що вживання алкогольних напоїв чи </w:t>
            </w:r>
            <w:r w:rsidR="00AD52D0" w:rsidRPr="00AD52D0">
              <w:rPr>
                <w:rFonts w:ascii="Times New Roman" w:hAnsi="Times New Roman" w:cs="Times New Roman"/>
                <w:b/>
                <w:sz w:val="24"/>
                <w:szCs w:val="28"/>
                <w:lang w:val="uk-UA"/>
              </w:rPr>
              <w:t>куріння тютюнових виробів</w:t>
            </w:r>
            <w:r w:rsidR="00BF51E4">
              <w:rPr>
                <w:rFonts w:ascii="Times New Roman" w:hAnsi="Times New Roman" w:cs="Times New Roman"/>
                <w:b/>
                <w:sz w:val="24"/>
                <w:szCs w:val="28"/>
                <w:lang w:val="uk-UA"/>
              </w:rPr>
              <w:t>,</w:t>
            </w:r>
            <w:r w:rsidR="00BF51E4">
              <w:rPr>
                <w:rFonts w:ascii="Times New Roman" w:hAnsi="Times New Roman" w:cs="Times New Roman"/>
                <w:sz w:val="28"/>
                <w:szCs w:val="28"/>
                <w:lang w:val="uk-UA"/>
              </w:rPr>
              <w:t xml:space="preserve"> </w:t>
            </w:r>
            <w:r w:rsidR="00BF51E4" w:rsidRPr="00BF51E4">
              <w:rPr>
                <w:rFonts w:ascii="Times New Roman" w:hAnsi="Times New Roman" w:cs="Times New Roman"/>
                <w:b/>
                <w:sz w:val="24"/>
                <w:szCs w:val="28"/>
                <w:lang w:val="uk-UA"/>
              </w:rPr>
              <w:t>предметів, пов’язаних з їх вживанням, трав’яних виробів для куріння</w:t>
            </w:r>
            <w:r w:rsidR="00BF51E4" w:rsidRPr="00841AFC">
              <w:rPr>
                <w:rFonts w:ascii="Times New Roman" w:hAnsi="Times New Roman" w:cs="Times New Roman"/>
                <w:sz w:val="28"/>
                <w:szCs w:val="28"/>
                <w:lang w:val="uk-UA"/>
              </w:rPr>
              <w:t>,</w:t>
            </w:r>
            <w:r w:rsidR="00AD52D0" w:rsidRPr="00AD52D0">
              <w:rPr>
                <w:rFonts w:ascii="Times New Roman" w:hAnsi="Times New Roman" w:cs="Times New Roman"/>
                <w:b/>
                <w:sz w:val="24"/>
                <w:szCs w:val="28"/>
                <w:lang w:val="uk-UA"/>
              </w:rPr>
              <w:t xml:space="preserve"> сприятиме</w:t>
            </w:r>
            <w:r w:rsidR="00AD52D0" w:rsidRPr="00AD52D0">
              <w:rPr>
                <w:rFonts w:ascii="Times New Roman" w:eastAsia="Times New Roman" w:hAnsi="Times New Roman" w:cs="Times New Roman"/>
                <w:szCs w:val="24"/>
                <w:lang w:val="uk-UA"/>
              </w:rPr>
              <w:t xml:space="preserve"> </w:t>
            </w:r>
            <w:r>
              <w:rPr>
                <w:rFonts w:ascii="Times New Roman" w:eastAsia="Times New Roman" w:hAnsi="Times New Roman" w:cs="Times New Roman"/>
                <w:sz w:val="24"/>
                <w:szCs w:val="24"/>
                <w:lang w:val="uk-UA"/>
              </w:rPr>
              <w:t xml:space="preserve">розв'язанню особистих проблем чи що більшість людей </w:t>
            </w:r>
            <w:r w:rsidR="00AD52D0" w:rsidRPr="00AD52D0">
              <w:rPr>
                <w:rFonts w:ascii="Times New Roman" w:hAnsi="Times New Roman" w:cs="Times New Roman"/>
                <w:b/>
                <w:sz w:val="24"/>
                <w:szCs w:val="28"/>
                <w:lang w:val="uk-UA"/>
              </w:rPr>
              <w:t>курить тютюнові вироби</w:t>
            </w:r>
            <w:r w:rsidRPr="00AD52D0">
              <w:rPr>
                <w:rFonts w:ascii="Times New Roman" w:eastAsia="Times New Roman" w:hAnsi="Times New Roman" w:cs="Times New Roman"/>
                <w:b/>
                <w:szCs w:val="24"/>
                <w:lang w:val="uk-UA"/>
              </w:rPr>
              <w:t xml:space="preserve"> </w:t>
            </w:r>
            <w:r>
              <w:rPr>
                <w:rFonts w:ascii="Times New Roman" w:eastAsia="Times New Roman" w:hAnsi="Times New Roman" w:cs="Times New Roman"/>
                <w:sz w:val="24"/>
                <w:szCs w:val="24"/>
                <w:lang w:val="uk-UA"/>
              </w:rPr>
              <w:t>або вживає алкогольні напої;</w:t>
            </w:r>
          </w:p>
          <w:p w14:paraId="2EDC901F" w14:textId="77777777" w:rsidR="00BA1BB0" w:rsidRDefault="00665A8B" w:rsidP="00F00DE7">
            <w:pPr>
              <w:widowControl w:val="0"/>
              <w:spacing w:after="0" w:line="240" w:lineRule="auto"/>
              <w:ind w:firstLine="3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заохочення до вживання алкогольних напоїв чи </w:t>
            </w:r>
            <w:r w:rsidR="00993FD9" w:rsidRPr="00993FD9">
              <w:rPr>
                <w:rFonts w:ascii="Times New Roman" w:eastAsia="Times New Roman" w:hAnsi="Times New Roman" w:cs="Times New Roman"/>
                <w:b/>
                <w:sz w:val="24"/>
                <w:szCs w:val="24"/>
                <w:lang w:val="uk-UA"/>
              </w:rPr>
              <w:t xml:space="preserve">куріння </w:t>
            </w:r>
            <w:r>
              <w:rPr>
                <w:rFonts w:ascii="Times New Roman" w:eastAsia="Times New Roman" w:hAnsi="Times New Roman" w:cs="Times New Roman"/>
                <w:sz w:val="24"/>
                <w:szCs w:val="24"/>
                <w:lang w:val="uk-UA"/>
              </w:rPr>
              <w:t>тютюнових виробів</w:t>
            </w:r>
            <w:r w:rsidR="00BF51E4">
              <w:rPr>
                <w:rFonts w:ascii="Times New Roman" w:eastAsia="Times New Roman" w:hAnsi="Times New Roman" w:cs="Times New Roman"/>
                <w:sz w:val="24"/>
                <w:szCs w:val="24"/>
                <w:lang w:val="uk-UA"/>
              </w:rPr>
              <w:t>,</w:t>
            </w:r>
            <w:r w:rsidR="00BF51E4">
              <w:rPr>
                <w:rFonts w:ascii="Times New Roman" w:hAnsi="Times New Roman" w:cs="Times New Roman"/>
                <w:sz w:val="28"/>
                <w:szCs w:val="28"/>
                <w:lang w:val="uk-UA"/>
              </w:rPr>
              <w:t xml:space="preserve"> </w:t>
            </w:r>
            <w:r w:rsidR="00BF51E4" w:rsidRPr="00BF51E4">
              <w:rPr>
                <w:rFonts w:ascii="Times New Roman" w:hAnsi="Times New Roman" w:cs="Times New Roman"/>
                <w:b/>
                <w:sz w:val="24"/>
                <w:szCs w:val="28"/>
                <w:lang w:val="uk-UA"/>
              </w:rPr>
              <w:t>предметів, пов’язаних з їх вживанням, трав’яних виробів для куріння</w:t>
            </w:r>
            <w:r w:rsidR="00BF51E4" w:rsidRPr="00841AFC">
              <w:rPr>
                <w:rFonts w:ascii="Times New Roman" w:hAnsi="Times New Roman" w:cs="Times New Roman"/>
                <w:sz w:val="28"/>
                <w:szCs w:val="28"/>
                <w:lang w:val="uk-UA"/>
              </w:rPr>
              <w:t>,</w:t>
            </w:r>
            <w:r>
              <w:rPr>
                <w:rFonts w:ascii="Times New Roman" w:eastAsia="Times New Roman" w:hAnsi="Times New Roman" w:cs="Times New Roman"/>
                <w:sz w:val="24"/>
                <w:szCs w:val="24"/>
                <w:lang w:val="uk-UA"/>
              </w:rPr>
              <w:t xml:space="preserve"> або негативне розцінювання факту утримування від вживання алкогольних напоїв та </w:t>
            </w:r>
            <w:r w:rsidR="00993FD9" w:rsidRPr="00993FD9">
              <w:rPr>
                <w:rFonts w:ascii="Times New Roman" w:eastAsia="Times New Roman" w:hAnsi="Times New Roman" w:cs="Times New Roman"/>
                <w:b/>
                <w:sz w:val="24"/>
                <w:szCs w:val="24"/>
                <w:lang w:val="uk-UA"/>
              </w:rPr>
              <w:t>куріння</w:t>
            </w:r>
            <w:r w:rsidR="00993FD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тютюнових виробів;</w:t>
            </w:r>
          </w:p>
          <w:p w14:paraId="5E91C6DB" w14:textId="77777777" w:rsidR="00F00DE7" w:rsidRDefault="00F00DE7" w:rsidP="00F00DE7">
            <w:pPr>
              <w:widowControl w:val="0"/>
              <w:spacing w:after="0" w:line="240" w:lineRule="auto"/>
              <w:ind w:firstLine="357"/>
              <w:jc w:val="both"/>
              <w:rPr>
                <w:rFonts w:ascii="Times New Roman" w:eastAsia="Times New Roman" w:hAnsi="Times New Roman" w:cs="Times New Roman"/>
                <w:sz w:val="24"/>
                <w:szCs w:val="24"/>
                <w:lang w:val="uk-UA"/>
              </w:rPr>
            </w:pPr>
          </w:p>
          <w:p w14:paraId="1986B858" w14:textId="77777777" w:rsidR="00BA1BB0" w:rsidRDefault="00665A8B" w:rsidP="00F00DE7">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розміщення у рекламі зображення лікарів та інших професійних медичних працівників, а також осіб, зовнішній вигляд яких імітує зовнішній вигляд лікарів, популярних осіб, </w:t>
            </w:r>
            <w:r w:rsidR="00B9563F" w:rsidRPr="00B9563F">
              <w:rPr>
                <w:rFonts w:ascii="Times New Roman" w:hAnsi="Times New Roman" w:cs="Times New Roman"/>
                <w:b/>
                <w:sz w:val="24"/>
                <w:szCs w:val="28"/>
                <w:lang w:val="uk-UA"/>
              </w:rPr>
              <w:t>або прям</w:t>
            </w:r>
            <w:r w:rsidR="00A363C7">
              <w:rPr>
                <w:rFonts w:ascii="Times New Roman" w:hAnsi="Times New Roman" w:cs="Times New Roman"/>
                <w:b/>
                <w:sz w:val="24"/>
                <w:szCs w:val="28"/>
                <w:lang w:val="uk-UA"/>
              </w:rPr>
              <w:t>ого чи опосередкованого</w:t>
            </w:r>
            <w:r w:rsidR="00B9563F" w:rsidRPr="00B9563F">
              <w:rPr>
                <w:rFonts w:ascii="Times New Roman" w:hAnsi="Times New Roman" w:cs="Times New Roman"/>
                <w:b/>
                <w:sz w:val="24"/>
                <w:szCs w:val="28"/>
                <w:lang w:val="uk-UA"/>
              </w:rPr>
              <w:t xml:space="preserve"> схвалення популярними особами</w:t>
            </w:r>
            <w:r w:rsidR="00B9563F">
              <w:rPr>
                <w:rFonts w:ascii="Times New Roman" w:eastAsia="Times New Roman" w:hAnsi="Times New Roman" w:cs="Times New Roman"/>
                <w:sz w:val="24"/>
                <w:szCs w:val="24"/>
                <w:lang w:val="uk-UA"/>
              </w:rPr>
              <w:t xml:space="preserve"> </w:t>
            </w:r>
            <w:r w:rsidR="00A17790" w:rsidRPr="00A17790">
              <w:rPr>
                <w:rFonts w:ascii="Times New Roman" w:eastAsia="Times New Roman" w:hAnsi="Times New Roman" w:cs="Times New Roman"/>
                <w:b/>
                <w:sz w:val="24"/>
                <w:szCs w:val="24"/>
                <w:lang w:val="uk-UA"/>
              </w:rPr>
              <w:t>куріння тютюнових виробів</w:t>
            </w:r>
            <w:r w:rsidR="00BF51E4">
              <w:rPr>
                <w:rFonts w:ascii="Times New Roman" w:eastAsia="Times New Roman" w:hAnsi="Times New Roman" w:cs="Times New Roman"/>
                <w:b/>
                <w:sz w:val="24"/>
                <w:szCs w:val="24"/>
                <w:lang w:val="uk-UA"/>
              </w:rPr>
              <w:t>,</w:t>
            </w:r>
            <w:r w:rsidR="00BF51E4">
              <w:rPr>
                <w:rFonts w:ascii="Times New Roman" w:hAnsi="Times New Roman" w:cs="Times New Roman"/>
                <w:sz w:val="28"/>
                <w:szCs w:val="28"/>
                <w:lang w:val="uk-UA"/>
              </w:rPr>
              <w:t xml:space="preserve"> </w:t>
            </w:r>
            <w:r w:rsidR="00BF51E4" w:rsidRPr="00BF51E4">
              <w:rPr>
                <w:rFonts w:ascii="Times New Roman" w:hAnsi="Times New Roman" w:cs="Times New Roman"/>
                <w:b/>
                <w:sz w:val="24"/>
                <w:szCs w:val="28"/>
                <w:lang w:val="uk-UA"/>
              </w:rPr>
              <w:t>предметів, пов’язаних з їх вживанням, трав’яних виробів для куріння</w:t>
            </w:r>
            <w:r w:rsidR="00BF51E4" w:rsidRPr="00841AFC">
              <w:rPr>
                <w:rFonts w:ascii="Times New Roman" w:hAnsi="Times New Roman" w:cs="Times New Roman"/>
                <w:sz w:val="28"/>
                <w:szCs w:val="28"/>
                <w:lang w:val="uk-UA"/>
              </w:rPr>
              <w:t>,</w:t>
            </w:r>
            <w:r>
              <w:rPr>
                <w:rFonts w:ascii="Times New Roman" w:eastAsia="Times New Roman" w:hAnsi="Times New Roman" w:cs="Times New Roman"/>
                <w:sz w:val="24"/>
                <w:szCs w:val="24"/>
                <w:lang w:val="uk-UA"/>
              </w:rPr>
              <w:t xml:space="preserve"> або вживання </w:t>
            </w:r>
            <w:r w:rsidR="00522E3D" w:rsidRPr="00522E3D">
              <w:rPr>
                <w:rFonts w:ascii="Times New Roman" w:eastAsia="Times New Roman" w:hAnsi="Times New Roman" w:cs="Times New Roman"/>
                <w:b/>
                <w:sz w:val="24"/>
                <w:szCs w:val="24"/>
                <w:lang w:val="uk-UA"/>
              </w:rPr>
              <w:t>алкогольних напоїв</w:t>
            </w:r>
            <w:r>
              <w:rPr>
                <w:rFonts w:ascii="Times New Roman" w:eastAsia="Times New Roman" w:hAnsi="Times New Roman" w:cs="Times New Roman"/>
                <w:sz w:val="24"/>
                <w:szCs w:val="24"/>
                <w:lang w:val="uk-UA"/>
              </w:rPr>
              <w:t>, пива та напоїв, що виготовляються на його основі;</w:t>
            </w:r>
          </w:p>
          <w:p w14:paraId="605ADA50" w14:textId="77777777" w:rsidR="00BA1BB0" w:rsidRDefault="00665A8B" w:rsidP="00F00DE7">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відсутність попереджувального тексту про шкоду вживання алкогольних напоїв та тютюнових виробів</w:t>
            </w:r>
            <w:r w:rsidR="00F64B56">
              <w:rPr>
                <w:rFonts w:ascii="Times New Roman" w:hAnsi="Times New Roman" w:cs="Times New Roman"/>
                <w:sz w:val="28"/>
                <w:szCs w:val="28"/>
                <w:lang w:val="uk-UA"/>
              </w:rPr>
              <w:t xml:space="preserve"> </w:t>
            </w:r>
            <w:r w:rsidR="00F64B56" w:rsidRPr="00F64B56">
              <w:rPr>
                <w:rFonts w:ascii="Times New Roman" w:hAnsi="Times New Roman" w:cs="Times New Roman"/>
                <w:b/>
                <w:sz w:val="24"/>
                <w:szCs w:val="28"/>
                <w:lang w:val="uk-UA"/>
              </w:rPr>
              <w:t>предметів, пов’язаних з їх вживанням, трав’яних виробів для куріння</w:t>
            </w:r>
            <w:r w:rsidR="00F64B56" w:rsidRPr="00841AFC">
              <w:rPr>
                <w:rFonts w:ascii="Times New Roman" w:hAnsi="Times New Roman" w:cs="Times New Roman"/>
                <w:sz w:val="28"/>
                <w:szCs w:val="28"/>
                <w:lang w:val="uk-UA"/>
              </w:rPr>
              <w:t>,</w:t>
            </w:r>
            <w:r>
              <w:rPr>
                <w:rFonts w:ascii="Times New Roman" w:eastAsia="Times New Roman" w:hAnsi="Times New Roman" w:cs="Times New Roman"/>
                <w:sz w:val="24"/>
                <w:szCs w:val="24"/>
                <w:lang w:val="uk-UA"/>
              </w:rPr>
              <w:t xml:space="preserve"> або його невідповідність вимогам законодавства;</w:t>
            </w:r>
          </w:p>
          <w:p w14:paraId="187620CE" w14:textId="77777777" w:rsidR="00794A1F" w:rsidRDefault="00794A1F" w:rsidP="00F00DE7">
            <w:pPr>
              <w:widowControl w:val="0"/>
              <w:spacing w:after="0" w:line="240" w:lineRule="auto"/>
              <w:ind w:firstLine="360"/>
              <w:jc w:val="both"/>
              <w:rPr>
                <w:rFonts w:ascii="Times New Roman" w:eastAsia="Times New Roman" w:hAnsi="Times New Roman" w:cs="Times New Roman"/>
                <w:sz w:val="24"/>
                <w:szCs w:val="24"/>
                <w:lang w:val="uk-UA"/>
              </w:rPr>
            </w:pPr>
          </w:p>
          <w:p w14:paraId="06D54E57" w14:textId="77777777" w:rsidR="00BA1BB0" w:rsidRDefault="00604835" w:rsidP="00F00DE7">
            <w:pPr>
              <w:widowControl w:val="0"/>
              <w:spacing w:after="0" w:line="240" w:lineRule="auto"/>
              <w:ind w:firstLine="360"/>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 xml:space="preserve">- </w:t>
            </w:r>
            <w:r w:rsidR="00CE7A27" w:rsidRPr="00CE7A27">
              <w:rPr>
                <w:rFonts w:ascii="Times New Roman" w:eastAsia="Times New Roman" w:hAnsi="Times New Roman" w:cs="Times New Roman"/>
                <w:b/>
                <w:sz w:val="24"/>
                <w:szCs w:val="24"/>
                <w:lang w:val="uk-UA"/>
              </w:rPr>
              <w:t xml:space="preserve">вміщення </w:t>
            </w:r>
            <w:r w:rsidR="00AE2C8D" w:rsidRPr="00CE7A27">
              <w:rPr>
                <w:rFonts w:ascii="Times New Roman" w:eastAsia="Times New Roman" w:hAnsi="Times New Roman" w:cs="Times New Roman"/>
                <w:b/>
                <w:sz w:val="24"/>
                <w:szCs w:val="24"/>
                <w:lang w:val="uk-UA"/>
              </w:rPr>
              <w:t>зображення тютюнових виробів</w:t>
            </w:r>
            <w:r w:rsidR="0007650C" w:rsidRPr="0007650C">
              <w:rPr>
                <w:rFonts w:ascii="Times New Roman" w:eastAsia="Times New Roman" w:hAnsi="Times New Roman" w:cs="Times New Roman"/>
                <w:b/>
                <w:szCs w:val="24"/>
                <w:lang w:val="uk-UA"/>
              </w:rPr>
              <w:t>,</w:t>
            </w:r>
            <w:r w:rsidR="0007650C" w:rsidRPr="0007650C">
              <w:rPr>
                <w:rFonts w:ascii="Times New Roman" w:hAnsi="Times New Roman" w:cs="Times New Roman"/>
                <w:b/>
                <w:sz w:val="24"/>
                <w:szCs w:val="28"/>
                <w:lang w:val="uk-UA"/>
              </w:rPr>
              <w:t xml:space="preserve"> предметів, пов’язаних з їх вживанням, </w:t>
            </w:r>
            <w:r w:rsidR="0007650C">
              <w:rPr>
                <w:rFonts w:ascii="Times New Roman" w:hAnsi="Times New Roman" w:cs="Times New Roman"/>
                <w:b/>
                <w:sz w:val="24"/>
                <w:szCs w:val="28"/>
                <w:lang w:val="uk-UA"/>
              </w:rPr>
              <w:t>трав’яних виробів для куріння</w:t>
            </w:r>
            <w:r w:rsidR="00AE2C8D" w:rsidRPr="00CE7A27">
              <w:rPr>
                <w:rFonts w:ascii="Times New Roman" w:eastAsia="Times New Roman" w:hAnsi="Times New Roman" w:cs="Times New Roman"/>
                <w:b/>
                <w:sz w:val="24"/>
                <w:szCs w:val="24"/>
                <w:lang w:val="uk-UA"/>
              </w:rPr>
              <w:t>, знаків для товарів і п</w:t>
            </w:r>
            <w:r w:rsidR="00AE2C8D" w:rsidRPr="00AE2C8D">
              <w:rPr>
                <w:rFonts w:ascii="Times New Roman" w:eastAsia="Times New Roman" w:hAnsi="Times New Roman" w:cs="Times New Roman"/>
                <w:b/>
                <w:sz w:val="24"/>
                <w:szCs w:val="24"/>
                <w:lang w:val="uk-UA"/>
              </w:rPr>
              <w:t xml:space="preserve">ослуг, інших об'єктів інтелектуальної </w:t>
            </w:r>
            <w:r w:rsidR="00AE2C8D" w:rsidRPr="00AE2C8D">
              <w:rPr>
                <w:rFonts w:ascii="Times New Roman" w:eastAsia="Times New Roman" w:hAnsi="Times New Roman" w:cs="Times New Roman"/>
                <w:b/>
                <w:sz w:val="24"/>
                <w:szCs w:val="24"/>
                <w:lang w:val="uk-UA"/>
              </w:rPr>
              <w:lastRenderedPageBreak/>
              <w:t>власності, під якими випускаються тютюнові вироби</w:t>
            </w:r>
            <w:r w:rsidR="0095427B" w:rsidRPr="0095427B">
              <w:rPr>
                <w:rFonts w:ascii="Times New Roman" w:hAnsi="Times New Roman" w:cs="Times New Roman"/>
                <w:sz w:val="28"/>
                <w:szCs w:val="28"/>
                <w:lang w:val="uk-UA"/>
              </w:rPr>
              <w:t xml:space="preserve"> </w:t>
            </w:r>
            <w:r w:rsidR="0095427B">
              <w:rPr>
                <w:rFonts w:ascii="Times New Roman" w:eastAsia="Times New Roman" w:hAnsi="Times New Roman" w:cs="Times New Roman"/>
                <w:b/>
                <w:sz w:val="24"/>
                <w:szCs w:val="24"/>
                <w:lang w:val="uk-UA"/>
              </w:rPr>
              <w:t>предмети</w:t>
            </w:r>
            <w:r w:rsidR="0095427B" w:rsidRPr="0095427B">
              <w:rPr>
                <w:rFonts w:ascii="Times New Roman" w:eastAsia="Times New Roman" w:hAnsi="Times New Roman" w:cs="Times New Roman"/>
                <w:b/>
                <w:sz w:val="24"/>
                <w:szCs w:val="24"/>
                <w:lang w:val="uk-UA"/>
              </w:rPr>
              <w:t>, пов’язаних з їх вживанням, трав’ян</w:t>
            </w:r>
            <w:r w:rsidR="0095427B">
              <w:rPr>
                <w:rFonts w:ascii="Times New Roman" w:eastAsia="Times New Roman" w:hAnsi="Times New Roman" w:cs="Times New Roman"/>
                <w:b/>
                <w:sz w:val="24"/>
                <w:szCs w:val="24"/>
                <w:lang w:val="uk-UA"/>
              </w:rPr>
              <w:t>і</w:t>
            </w:r>
            <w:r w:rsidR="0095427B" w:rsidRPr="0095427B">
              <w:rPr>
                <w:rFonts w:ascii="Times New Roman" w:eastAsia="Times New Roman" w:hAnsi="Times New Roman" w:cs="Times New Roman"/>
                <w:b/>
                <w:sz w:val="24"/>
                <w:szCs w:val="24"/>
                <w:lang w:val="uk-UA"/>
              </w:rPr>
              <w:t xml:space="preserve"> вироб</w:t>
            </w:r>
            <w:r w:rsidR="0095427B">
              <w:rPr>
                <w:rFonts w:ascii="Times New Roman" w:eastAsia="Times New Roman" w:hAnsi="Times New Roman" w:cs="Times New Roman"/>
                <w:b/>
                <w:sz w:val="24"/>
                <w:szCs w:val="24"/>
                <w:lang w:val="uk-UA"/>
              </w:rPr>
              <w:t>и</w:t>
            </w:r>
            <w:r w:rsidR="0095427B" w:rsidRPr="0095427B">
              <w:rPr>
                <w:rFonts w:ascii="Times New Roman" w:eastAsia="Times New Roman" w:hAnsi="Times New Roman" w:cs="Times New Roman"/>
                <w:b/>
                <w:sz w:val="24"/>
                <w:szCs w:val="24"/>
                <w:lang w:val="uk-UA"/>
              </w:rPr>
              <w:t xml:space="preserve"> для куріння,</w:t>
            </w:r>
            <w:r w:rsidR="00AE2C8D" w:rsidRPr="00AE2C8D">
              <w:rPr>
                <w:rFonts w:ascii="Times New Roman" w:eastAsia="Times New Roman" w:hAnsi="Times New Roman" w:cs="Times New Roman"/>
                <w:b/>
                <w:sz w:val="24"/>
                <w:szCs w:val="24"/>
                <w:lang w:val="uk-UA"/>
              </w:rPr>
              <w:t xml:space="preserve"> у рекламі будь-яких </w:t>
            </w:r>
            <w:r w:rsidR="00BF71A1">
              <w:rPr>
                <w:rFonts w:ascii="Times New Roman" w:eastAsia="Times New Roman" w:hAnsi="Times New Roman" w:cs="Times New Roman"/>
                <w:b/>
                <w:sz w:val="24"/>
                <w:szCs w:val="24"/>
                <w:lang w:val="uk-UA"/>
              </w:rPr>
              <w:t xml:space="preserve">інших </w:t>
            </w:r>
            <w:r w:rsidR="00AE2C8D" w:rsidRPr="00AE2C8D">
              <w:rPr>
                <w:rFonts w:ascii="Times New Roman" w:eastAsia="Times New Roman" w:hAnsi="Times New Roman" w:cs="Times New Roman"/>
                <w:b/>
                <w:sz w:val="24"/>
                <w:szCs w:val="24"/>
                <w:lang w:val="uk-UA"/>
              </w:rPr>
              <w:t>товарів або послуг</w:t>
            </w:r>
            <w:r w:rsidR="005E2FC3" w:rsidRPr="005E2FC3">
              <w:rPr>
                <w:rFonts w:ascii="Times New Roman" w:eastAsia="Times New Roman" w:hAnsi="Times New Roman" w:cs="Times New Roman"/>
                <w:b/>
                <w:sz w:val="24"/>
                <w:szCs w:val="24"/>
                <w:lang w:val="uk-UA"/>
              </w:rPr>
              <w:t>.</w:t>
            </w:r>
          </w:p>
          <w:p w14:paraId="402B085E" w14:textId="77777777" w:rsidR="00733858" w:rsidRPr="005E2FC3" w:rsidRDefault="00733858" w:rsidP="00F00DE7">
            <w:pPr>
              <w:widowControl w:val="0"/>
              <w:spacing w:after="0" w:line="240" w:lineRule="auto"/>
              <w:ind w:firstLine="360"/>
              <w:jc w:val="both"/>
              <w:rPr>
                <w:rFonts w:ascii="Times New Roman" w:eastAsia="Times New Roman" w:hAnsi="Times New Roman" w:cs="Times New Roman"/>
                <w:b/>
                <w:sz w:val="24"/>
                <w:szCs w:val="24"/>
                <w:lang w:val="uk-UA"/>
              </w:rPr>
            </w:pPr>
          </w:p>
          <w:p w14:paraId="4DECD0CB" w14:textId="77777777" w:rsidR="00BA1BB0" w:rsidRDefault="00665A8B" w:rsidP="00F00DE7">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на рекламодавців, якщо реклама розповсюджується ними самостійно, і на розповсюджувачів реклами, винних у таких порушеннях порядку розповсюдження та розміщення реклами:</w:t>
            </w:r>
          </w:p>
          <w:p w14:paraId="1112E300"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1C9B3604" w14:textId="77777777" w:rsidR="00BA1BB0" w:rsidRDefault="00B25808" w:rsidP="00F00DE7">
            <w:pPr>
              <w:widowControl w:val="0"/>
              <w:spacing w:after="0" w:line="240" w:lineRule="auto"/>
              <w:ind w:firstLine="360"/>
              <w:jc w:val="both"/>
              <w:rPr>
                <w:rFonts w:ascii="Times New Roman" w:eastAsia="Times New Roman" w:hAnsi="Times New Roman" w:cs="Times New Roman"/>
                <w:sz w:val="24"/>
                <w:szCs w:val="24"/>
                <w:lang w:val="uk-UA"/>
              </w:rPr>
            </w:pPr>
            <w:r w:rsidRPr="00B25808">
              <w:rPr>
                <w:rFonts w:ascii="Times New Roman" w:eastAsia="Times New Roman" w:hAnsi="Times New Roman" w:cs="Times New Roman"/>
                <w:b/>
                <w:sz w:val="24"/>
                <w:szCs w:val="24"/>
                <w:lang w:val="uk-UA"/>
              </w:rPr>
              <w:t>розповсюдження реклами тютюнових виробів, предметів, пов’язаних з їх вживанням, трав’яних виробів для куріння, знаків для товарів і послуг, інших об’єктів інтелектуальної власності, під якими випускаються тютюнові вироби, предмет</w:t>
            </w:r>
            <w:r w:rsidR="00A032BD">
              <w:rPr>
                <w:rFonts w:ascii="Times New Roman" w:eastAsia="Times New Roman" w:hAnsi="Times New Roman" w:cs="Times New Roman"/>
                <w:b/>
                <w:sz w:val="24"/>
                <w:szCs w:val="24"/>
                <w:lang w:val="uk-UA"/>
              </w:rPr>
              <w:t>и</w:t>
            </w:r>
            <w:r w:rsidRPr="00B25808">
              <w:rPr>
                <w:rFonts w:ascii="Times New Roman" w:eastAsia="Times New Roman" w:hAnsi="Times New Roman" w:cs="Times New Roman"/>
                <w:b/>
                <w:sz w:val="24"/>
                <w:szCs w:val="24"/>
                <w:lang w:val="uk-UA"/>
              </w:rPr>
              <w:t>, пов’язан</w:t>
            </w:r>
            <w:r w:rsidR="00A032BD">
              <w:rPr>
                <w:rFonts w:ascii="Times New Roman" w:eastAsia="Times New Roman" w:hAnsi="Times New Roman" w:cs="Times New Roman"/>
                <w:b/>
                <w:sz w:val="24"/>
                <w:szCs w:val="24"/>
                <w:lang w:val="uk-UA"/>
              </w:rPr>
              <w:t>і</w:t>
            </w:r>
            <w:r w:rsidRPr="00B25808">
              <w:rPr>
                <w:rFonts w:ascii="Times New Roman" w:eastAsia="Times New Roman" w:hAnsi="Times New Roman" w:cs="Times New Roman"/>
                <w:b/>
                <w:sz w:val="24"/>
                <w:szCs w:val="24"/>
                <w:lang w:val="uk-UA"/>
              </w:rPr>
              <w:t xml:space="preserve"> з їх вживанням, трав’ян</w:t>
            </w:r>
            <w:r w:rsidR="00A032BD">
              <w:rPr>
                <w:rFonts w:ascii="Times New Roman" w:eastAsia="Times New Roman" w:hAnsi="Times New Roman" w:cs="Times New Roman"/>
                <w:b/>
                <w:sz w:val="24"/>
                <w:szCs w:val="24"/>
                <w:lang w:val="uk-UA"/>
              </w:rPr>
              <w:t>і</w:t>
            </w:r>
            <w:r w:rsidRPr="00B25808">
              <w:rPr>
                <w:rFonts w:ascii="Times New Roman" w:eastAsia="Times New Roman" w:hAnsi="Times New Roman" w:cs="Times New Roman"/>
                <w:b/>
                <w:sz w:val="24"/>
                <w:szCs w:val="24"/>
                <w:lang w:val="uk-UA"/>
              </w:rPr>
              <w:t xml:space="preserve"> вироб</w:t>
            </w:r>
            <w:r w:rsidR="00A032BD">
              <w:rPr>
                <w:rFonts w:ascii="Times New Roman" w:eastAsia="Times New Roman" w:hAnsi="Times New Roman" w:cs="Times New Roman"/>
                <w:b/>
                <w:sz w:val="24"/>
                <w:szCs w:val="24"/>
                <w:lang w:val="uk-UA"/>
              </w:rPr>
              <w:t>и</w:t>
            </w:r>
            <w:r w:rsidRPr="00B25808">
              <w:rPr>
                <w:rFonts w:ascii="Times New Roman" w:eastAsia="Times New Roman" w:hAnsi="Times New Roman" w:cs="Times New Roman"/>
                <w:b/>
                <w:sz w:val="24"/>
                <w:szCs w:val="24"/>
                <w:lang w:val="uk-UA"/>
              </w:rPr>
              <w:t xml:space="preserve"> для куріння, у будь-яких аудіовізуальних медіа незалежно від технології їх розповсюдження, а також в онлайн-медіа, на перших і останніх сторінках друкованих медіа, в усіх друкованих медіа для дітей та юнацтва, на сторінках для дітей та юнацтва усіх друкованих медіа, а алкогольних напоїв, знаків для товарів і послуг, інших об’єктів інтелектуальної власності, під якими випускаються алкогольні напої, - у будь-яких аудіовізуальних медіа незалежно від технології їх розповсюдження з 6 години до 23 години</w:t>
            </w:r>
            <w:r w:rsidR="00665A8B">
              <w:rPr>
                <w:rFonts w:ascii="Times New Roman" w:eastAsia="Times New Roman" w:hAnsi="Times New Roman" w:cs="Times New Roman"/>
                <w:sz w:val="24"/>
                <w:szCs w:val="24"/>
                <w:lang w:val="uk-UA"/>
              </w:rPr>
              <w:t>;</w:t>
            </w:r>
          </w:p>
          <w:p w14:paraId="09740814"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4366ABD3" w14:textId="77777777" w:rsidR="00BA1BB0" w:rsidRDefault="00665A8B" w:rsidP="00F00DE7">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розповсюдження реклами алкогольних напоїв, тютюнових виробів,</w:t>
            </w:r>
            <w:r w:rsidR="00092C73" w:rsidRPr="00092C73">
              <w:rPr>
                <w:rFonts w:ascii="Times New Roman" w:hAnsi="Times New Roman" w:cs="Times New Roman"/>
                <w:sz w:val="28"/>
                <w:szCs w:val="28"/>
                <w:lang w:val="uk-UA"/>
              </w:rPr>
              <w:t xml:space="preserve"> </w:t>
            </w:r>
            <w:r w:rsidR="00092C73" w:rsidRPr="00092C73">
              <w:rPr>
                <w:rFonts w:ascii="Times New Roman" w:eastAsia="Times New Roman" w:hAnsi="Times New Roman" w:cs="Times New Roman"/>
                <w:b/>
                <w:sz w:val="24"/>
                <w:szCs w:val="24"/>
                <w:lang w:val="uk-UA"/>
              </w:rPr>
              <w:t>предметів, пов’язаних з їх вживанням, трав’яних виробів для куріння,</w:t>
            </w:r>
            <w:r>
              <w:rPr>
                <w:rFonts w:ascii="Times New Roman" w:eastAsia="Times New Roman" w:hAnsi="Times New Roman" w:cs="Times New Roman"/>
                <w:sz w:val="24"/>
                <w:szCs w:val="24"/>
                <w:lang w:val="uk-UA"/>
              </w:rPr>
              <w:t xml:space="preserve"> знаків для товарів і послуг, інших об'єктів права інтелектуальної власності, під якими випускаються алкогольні напої та тютюнові вироби, </w:t>
            </w:r>
            <w:r w:rsidR="00092C73" w:rsidRPr="00092C73">
              <w:rPr>
                <w:rFonts w:ascii="Times New Roman" w:eastAsia="Times New Roman" w:hAnsi="Times New Roman" w:cs="Times New Roman"/>
                <w:b/>
                <w:sz w:val="24"/>
                <w:szCs w:val="24"/>
                <w:lang w:val="uk-UA"/>
              </w:rPr>
              <w:t>предмети, пов’язані з їх вживанням, трав’яні вироби для куріння</w:t>
            </w:r>
            <w:r w:rsidR="00092C73" w:rsidRPr="00092C73">
              <w:rPr>
                <w:rFonts w:ascii="Times New Roman" w:eastAsia="Times New Roman" w:hAnsi="Times New Roman" w:cs="Times New Roman"/>
                <w:sz w:val="24"/>
                <w:szCs w:val="24"/>
                <w:lang w:val="uk-UA"/>
              </w:rPr>
              <w:t>,</w:t>
            </w:r>
            <w:r w:rsidR="00092C73">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шляхом використання засобів зовнішньої та внутрішньої реклами (за винятком розміщення передбаченої законодавством інформації про виробника товару та/або товар </w:t>
            </w:r>
            <w:r>
              <w:rPr>
                <w:rFonts w:ascii="Times New Roman" w:eastAsia="Times New Roman" w:hAnsi="Times New Roman" w:cs="Times New Roman"/>
                <w:sz w:val="24"/>
                <w:szCs w:val="24"/>
                <w:lang w:val="uk-UA"/>
              </w:rPr>
              <w:lastRenderedPageBreak/>
              <w:t>у місцях, у яких такий товар реалізується чи надається споживачеві);</w:t>
            </w:r>
          </w:p>
          <w:p w14:paraId="54DA9F35" w14:textId="77777777" w:rsidR="00BA1BB0" w:rsidRDefault="000B61C4" w:rsidP="00F00DE7">
            <w:pPr>
              <w:widowControl w:val="0"/>
              <w:spacing w:after="0" w:line="240" w:lineRule="auto"/>
              <w:ind w:firstLine="360"/>
              <w:jc w:val="both"/>
              <w:rPr>
                <w:rFonts w:ascii="Times New Roman" w:eastAsia="Times New Roman" w:hAnsi="Times New Roman" w:cs="Times New Roman"/>
                <w:sz w:val="24"/>
                <w:szCs w:val="24"/>
                <w:lang w:val="uk-UA"/>
              </w:rPr>
            </w:pPr>
            <w:r w:rsidRPr="000B61C4">
              <w:rPr>
                <w:rFonts w:ascii="Times New Roman" w:eastAsia="Times New Roman" w:hAnsi="Times New Roman" w:cs="Times New Roman"/>
                <w:b/>
                <w:sz w:val="24"/>
                <w:szCs w:val="24"/>
                <w:lang w:val="uk-UA"/>
              </w:rPr>
              <w:t>розміщення реклами алкогольних напоїв, знаків для товарів і послуг, інших об’єктів права інтелектуальної власності, під якими випускаються алкогольні напої на перших і останніх сторінках друкованих медіа, у всіх друкованих медіа для дітей та юнацтва, на сторінках для дітей та юнацтва усіх друкованих медіа, у всіх виданнях для дітей та юнацтва, на сторінках для дітей та юнацтва усіх друкованих видань; в усіх друкованих медіа (крім спеціалізованих видань)</w:t>
            </w:r>
            <w:r w:rsidRPr="000B61C4">
              <w:rPr>
                <w:rFonts w:ascii="Times New Roman" w:eastAsia="Times New Roman" w:hAnsi="Times New Roman" w:cs="Times New Roman"/>
                <w:sz w:val="24"/>
                <w:szCs w:val="24"/>
                <w:lang w:val="uk-UA"/>
              </w:rPr>
              <w:t>;</w:t>
            </w:r>
          </w:p>
          <w:p w14:paraId="621AA11F"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32A41F8B" w14:textId="77777777" w:rsidR="00BA1BB0" w:rsidRDefault="00665A8B" w:rsidP="00F00DE7">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розміщення реклами алкогольних напоїв, знаків для товарів і послуг, інших об'єктів права інтелектуальної власності, під якими випускаються алкогольні напої, на товарах</w:t>
            </w:r>
            <w:r w:rsidR="000B61C4" w:rsidRPr="000B61C4">
              <w:rPr>
                <w:rFonts w:ascii="Times New Roman" w:hAnsi="Times New Roman" w:cs="Times New Roman"/>
                <w:sz w:val="28"/>
                <w:szCs w:val="28"/>
                <w:lang w:val="uk-UA"/>
              </w:rPr>
              <w:t xml:space="preserve"> </w:t>
            </w:r>
            <w:r w:rsidR="000B61C4" w:rsidRPr="000B61C4">
              <w:rPr>
                <w:rFonts w:ascii="Times New Roman" w:eastAsia="Times New Roman" w:hAnsi="Times New Roman" w:cs="Times New Roman"/>
                <w:sz w:val="24"/>
                <w:szCs w:val="24"/>
                <w:lang w:val="uk-UA"/>
              </w:rPr>
              <w:t xml:space="preserve">та </w:t>
            </w:r>
            <w:r w:rsidR="000B61C4" w:rsidRPr="000B61C4">
              <w:rPr>
                <w:rFonts w:ascii="Times New Roman" w:eastAsia="Times New Roman" w:hAnsi="Times New Roman" w:cs="Times New Roman"/>
                <w:b/>
                <w:sz w:val="24"/>
                <w:szCs w:val="24"/>
                <w:lang w:val="uk-UA"/>
              </w:rPr>
              <w:t>у друкованих виданнях</w:t>
            </w:r>
            <w:r>
              <w:rPr>
                <w:rFonts w:ascii="Times New Roman" w:eastAsia="Times New Roman" w:hAnsi="Times New Roman" w:cs="Times New Roman"/>
                <w:sz w:val="24"/>
                <w:szCs w:val="24"/>
                <w:lang w:val="uk-UA"/>
              </w:rPr>
              <w:t>, призначених переважно для осіб віком до 18 років</w:t>
            </w:r>
            <w:r w:rsidR="000B61C4" w:rsidRPr="000B61C4">
              <w:rPr>
                <w:rFonts w:ascii="Times New Roman" w:eastAsiaTheme="minorHAnsi" w:hAnsi="Times New Roman" w:cs="Times New Roman"/>
                <w:sz w:val="28"/>
                <w:szCs w:val="28"/>
                <w:lang w:val="uk-UA"/>
              </w:rPr>
              <w:t xml:space="preserve"> </w:t>
            </w:r>
            <w:r w:rsidR="000B61C4" w:rsidRPr="00977381">
              <w:rPr>
                <w:rFonts w:ascii="Times New Roman" w:eastAsia="Times New Roman" w:hAnsi="Times New Roman" w:cs="Times New Roman"/>
                <w:b/>
                <w:sz w:val="24"/>
                <w:szCs w:val="24"/>
                <w:lang w:val="uk-UA"/>
              </w:rPr>
              <w:t>або у розрахованих на зазначених осіб частинах інших друкованих видань</w:t>
            </w:r>
            <w:r>
              <w:rPr>
                <w:rFonts w:ascii="Times New Roman" w:eastAsia="Times New Roman" w:hAnsi="Times New Roman" w:cs="Times New Roman"/>
                <w:sz w:val="24"/>
                <w:szCs w:val="24"/>
                <w:lang w:val="uk-UA"/>
              </w:rPr>
              <w:t>;</w:t>
            </w:r>
          </w:p>
          <w:p w14:paraId="5D5AE5F2"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03345593" w14:textId="77777777" w:rsidR="00BA1BB0" w:rsidRPr="00977381" w:rsidRDefault="00665A8B" w:rsidP="00F00DE7">
            <w:pPr>
              <w:widowControl w:val="0"/>
              <w:spacing w:after="0" w:line="240" w:lineRule="auto"/>
              <w:ind w:firstLine="360"/>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 xml:space="preserve">розміщення реклами тютюнових виробів, </w:t>
            </w:r>
            <w:r w:rsidR="009C6F49" w:rsidRPr="009C6F49">
              <w:rPr>
                <w:rFonts w:ascii="Times New Roman" w:eastAsia="Times New Roman" w:hAnsi="Times New Roman" w:cs="Times New Roman"/>
                <w:b/>
                <w:sz w:val="24"/>
                <w:szCs w:val="24"/>
                <w:lang w:val="uk-UA"/>
              </w:rPr>
              <w:t>предметів, пов’язаних з їх вживанням, трав’яних виробів для куріння</w:t>
            </w:r>
            <w:r w:rsidR="009C6F49" w:rsidRPr="009C6F49">
              <w:rPr>
                <w:rFonts w:ascii="Times New Roman" w:eastAsia="Times New Roman" w:hAnsi="Times New Roman" w:cs="Times New Roman"/>
                <w:sz w:val="24"/>
                <w:szCs w:val="24"/>
                <w:lang w:val="uk-UA"/>
              </w:rPr>
              <w:t>,</w:t>
            </w:r>
            <w:r w:rsidR="009C6F4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знаків для товарів і послуг, інших об'єктів права інтелектуальної власності, під якими вони випускаються, у наукових, науково-популярних, навчальних, громадсько-політичних, довідкових, літературно-художніх виданнях, виданнях для дітей та юнацтва, виданнях для організації дозвілля та відпочинку, спорту та інших виданнях, у тому числі в усіх друкованих засобах масової інформації, на товарах та у друкованих виданнях, призначених переважно для осіб віком до 18 років, або в розрахованих на зазначених осіб частинах інших </w:t>
            </w:r>
            <w:r w:rsidRPr="00977381">
              <w:rPr>
                <w:rFonts w:ascii="Times New Roman" w:eastAsia="Times New Roman" w:hAnsi="Times New Roman" w:cs="Times New Roman"/>
                <w:b/>
                <w:sz w:val="24"/>
                <w:szCs w:val="24"/>
                <w:lang w:val="uk-UA"/>
              </w:rPr>
              <w:t xml:space="preserve">друкованих </w:t>
            </w:r>
            <w:r w:rsidR="00977381" w:rsidRPr="00977381">
              <w:rPr>
                <w:rFonts w:ascii="Times New Roman" w:eastAsia="Times New Roman" w:hAnsi="Times New Roman" w:cs="Times New Roman"/>
                <w:b/>
                <w:sz w:val="24"/>
                <w:szCs w:val="24"/>
                <w:lang w:val="uk-UA"/>
              </w:rPr>
              <w:t>медіа</w:t>
            </w:r>
            <w:r w:rsidRPr="00977381">
              <w:rPr>
                <w:rFonts w:ascii="Times New Roman" w:eastAsia="Times New Roman" w:hAnsi="Times New Roman" w:cs="Times New Roman"/>
                <w:b/>
                <w:sz w:val="24"/>
                <w:szCs w:val="24"/>
                <w:lang w:val="uk-UA"/>
              </w:rPr>
              <w:t>;</w:t>
            </w:r>
          </w:p>
          <w:p w14:paraId="09C3A805"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32118376" w14:textId="77777777" w:rsidR="00BA1BB0" w:rsidRDefault="00665A8B" w:rsidP="00F00DE7">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розміщення реклами тютюнових виробів, </w:t>
            </w:r>
            <w:r w:rsidR="009C6F49" w:rsidRPr="009C6F49">
              <w:rPr>
                <w:rFonts w:ascii="Times New Roman" w:eastAsia="Times New Roman" w:hAnsi="Times New Roman" w:cs="Times New Roman"/>
                <w:b/>
                <w:sz w:val="24"/>
                <w:szCs w:val="24"/>
                <w:lang w:val="uk-UA"/>
              </w:rPr>
              <w:t xml:space="preserve">предметів, </w:t>
            </w:r>
            <w:r w:rsidR="009C6F49" w:rsidRPr="009C6F49">
              <w:rPr>
                <w:rFonts w:ascii="Times New Roman" w:eastAsia="Times New Roman" w:hAnsi="Times New Roman" w:cs="Times New Roman"/>
                <w:b/>
                <w:sz w:val="24"/>
                <w:szCs w:val="24"/>
                <w:lang w:val="uk-UA"/>
              </w:rPr>
              <w:lastRenderedPageBreak/>
              <w:t>пов’язаних з їх вживанням, трав’яних виробів для куріння</w:t>
            </w:r>
            <w:r w:rsidR="009C6F49" w:rsidRPr="009C6F49">
              <w:rPr>
                <w:rFonts w:ascii="Times New Roman" w:eastAsia="Times New Roman" w:hAnsi="Times New Roman" w:cs="Times New Roman"/>
                <w:sz w:val="24"/>
                <w:szCs w:val="24"/>
                <w:lang w:val="uk-UA"/>
              </w:rPr>
              <w:t>,</w:t>
            </w:r>
            <w:r w:rsidR="009C6F4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знаків для товарів і послуг, інших об'єктів права інтелектуальної власності, під якими випускаються тютюнові вироби, </w:t>
            </w:r>
            <w:r w:rsidRPr="00640DCA">
              <w:rPr>
                <w:rFonts w:ascii="Times New Roman" w:eastAsia="Times New Roman" w:hAnsi="Times New Roman" w:cs="Times New Roman"/>
                <w:sz w:val="24"/>
                <w:szCs w:val="24"/>
                <w:lang w:val="uk-UA"/>
              </w:rPr>
              <w:t>на транспорті,</w:t>
            </w:r>
            <w:r>
              <w:rPr>
                <w:rFonts w:ascii="Times New Roman" w:eastAsia="Times New Roman" w:hAnsi="Times New Roman" w:cs="Times New Roman"/>
                <w:sz w:val="24"/>
                <w:szCs w:val="24"/>
                <w:lang w:val="uk-UA"/>
              </w:rPr>
              <w:t xml:space="preserve"> а також реклами алкогольних напоїв, знаків для товарів і послуг, інших об'єктів права інтелектуальної власності, під якими випускаються алкогольні напої, на зовнішніх та внутрішніх поверхнях транспортних засобів загального користування та метрополітену;</w:t>
            </w:r>
          </w:p>
          <w:p w14:paraId="64ED26D0" w14:textId="77777777" w:rsidR="00BA1BB0" w:rsidRPr="009C6F49" w:rsidRDefault="00665A8B" w:rsidP="00F00DE7">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рекламування тютюнових виробів, </w:t>
            </w:r>
            <w:r w:rsidR="009C6F49" w:rsidRPr="009C6F49">
              <w:rPr>
                <w:rFonts w:ascii="Times New Roman" w:eastAsia="Times New Roman" w:hAnsi="Times New Roman" w:cs="Times New Roman"/>
                <w:b/>
                <w:sz w:val="24"/>
                <w:szCs w:val="24"/>
                <w:lang w:val="uk-UA"/>
              </w:rPr>
              <w:t>предметів, пов’язаних з їх вживанням, трав’яних виробів для куріння</w:t>
            </w:r>
            <w:r w:rsidR="009C6F49" w:rsidRPr="009C6F49">
              <w:rPr>
                <w:rFonts w:ascii="Times New Roman" w:eastAsia="Times New Roman" w:hAnsi="Times New Roman" w:cs="Times New Roman"/>
                <w:sz w:val="24"/>
                <w:szCs w:val="24"/>
                <w:lang w:val="uk-UA"/>
              </w:rPr>
              <w:t>,</w:t>
            </w:r>
            <w:r w:rsidR="009C6F4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знаків для товарів і послуг, інших об'єктів права інтелектуальної власності, під якими вони випускаються, за допомогою проведення заходів рекламного характеру</w:t>
            </w:r>
            <w:r w:rsidR="009C6F49">
              <w:rPr>
                <w:rFonts w:ascii="Times New Roman" w:eastAsia="Times New Roman" w:hAnsi="Times New Roman" w:cs="Times New Roman"/>
                <w:sz w:val="24"/>
                <w:szCs w:val="24"/>
                <w:lang w:val="uk-UA"/>
              </w:rPr>
              <w:t xml:space="preserve"> </w:t>
            </w:r>
            <w:r w:rsidR="00640DCA" w:rsidRPr="009C6F49">
              <w:rPr>
                <w:rFonts w:ascii="Times New Roman" w:eastAsia="Times New Roman" w:hAnsi="Times New Roman" w:cs="Times New Roman"/>
                <w:sz w:val="24"/>
                <w:szCs w:val="24"/>
                <w:lang w:val="uk-UA"/>
              </w:rPr>
              <w:t>(крім спеціальних виставкових заходів тютюнових виробів</w:t>
            </w:r>
            <w:r w:rsidR="00FD68F9">
              <w:rPr>
                <w:rFonts w:ascii="Times New Roman" w:eastAsia="Times New Roman" w:hAnsi="Times New Roman" w:cs="Times New Roman"/>
                <w:sz w:val="24"/>
                <w:szCs w:val="24"/>
                <w:lang w:val="uk-UA"/>
              </w:rPr>
              <w:t>,</w:t>
            </w:r>
            <w:r w:rsidR="00FD68F9">
              <w:rPr>
                <w:rFonts w:ascii="Times New Roman" w:hAnsi="Times New Roman" w:cs="Times New Roman"/>
                <w:sz w:val="28"/>
                <w:szCs w:val="28"/>
                <w:lang w:val="uk-UA"/>
              </w:rPr>
              <w:t xml:space="preserve"> </w:t>
            </w:r>
            <w:r w:rsidR="00FD68F9" w:rsidRPr="00FD68F9">
              <w:rPr>
                <w:rFonts w:ascii="Times New Roman" w:hAnsi="Times New Roman" w:cs="Times New Roman"/>
                <w:b/>
                <w:sz w:val="24"/>
                <w:szCs w:val="28"/>
                <w:lang w:val="uk-UA"/>
              </w:rPr>
              <w:t>предметів, пов’язаних з їх вживанням, трав’яних виробів для куріння</w:t>
            </w:r>
            <w:r w:rsidR="00FD68F9" w:rsidRPr="00841AFC">
              <w:rPr>
                <w:rFonts w:ascii="Times New Roman" w:hAnsi="Times New Roman" w:cs="Times New Roman"/>
                <w:sz w:val="28"/>
                <w:szCs w:val="28"/>
                <w:lang w:val="uk-UA"/>
              </w:rPr>
              <w:t>,</w:t>
            </w:r>
            <w:r w:rsidR="00640DCA" w:rsidRPr="009C6F49">
              <w:rPr>
                <w:rFonts w:ascii="Times New Roman" w:eastAsia="Times New Roman" w:hAnsi="Times New Roman" w:cs="Times New Roman"/>
                <w:sz w:val="24"/>
                <w:szCs w:val="24"/>
                <w:lang w:val="uk-UA"/>
              </w:rPr>
              <w:t xml:space="preserve"> за умови, що на такі заходи допускаються лише працівники підприємств, які мають ліцензію на оптову торгівлю тютюновими виробами або виробництво тютюнових виробів)</w:t>
            </w:r>
            <w:r w:rsidRPr="009C6F49">
              <w:rPr>
                <w:rFonts w:ascii="Times New Roman" w:eastAsia="Times New Roman" w:hAnsi="Times New Roman" w:cs="Times New Roman"/>
                <w:sz w:val="24"/>
                <w:szCs w:val="24"/>
                <w:lang w:val="uk-UA"/>
              </w:rPr>
              <w:t>;</w:t>
            </w:r>
          </w:p>
          <w:p w14:paraId="78F6EC2A"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33CEED50" w14:textId="77777777" w:rsidR="00BA1BB0" w:rsidRDefault="00665A8B" w:rsidP="00F00DE7">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рекламування алкогольних напоїв, знаків для товарів і послуг, інших об'єктів права інтелектуальної власності, під якими вони випускаються, за допомогою проведення заходів рекламного характеру (крім спеціальних виставкових заходів алкогольних напоїв);</w:t>
            </w:r>
          </w:p>
          <w:p w14:paraId="2472D8D3"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64F4EA6C" w14:textId="77777777" w:rsidR="00BA1BB0" w:rsidRDefault="00665A8B" w:rsidP="00F00DE7">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розміщення реклами тютюнових виробів</w:t>
            </w:r>
            <w:r w:rsidR="00FD68F9">
              <w:rPr>
                <w:rFonts w:ascii="Times New Roman" w:eastAsia="Times New Roman" w:hAnsi="Times New Roman" w:cs="Times New Roman"/>
                <w:sz w:val="24"/>
                <w:szCs w:val="24"/>
                <w:lang w:val="uk-UA"/>
              </w:rPr>
              <w:t xml:space="preserve">, </w:t>
            </w:r>
            <w:r w:rsidR="00FD68F9" w:rsidRPr="00FD68F9">
              <w:rPr>
                <w:rFonts w:ascii="Times New Roman" w:eastAsia="Times New Roman" w:hAnsi="Times New Roman" w:cs="Times New Roman"/>
                <w:b/>
                <w:sz w:val="24"/>
                <w:szCs w:val="24"/>
                <w:lang w:val="uk-UA"/>
              </w:rPr>
              <w:t>предметів, пов’язаних з їх вживанням, трав’яних виробів для куріння</w:t>
            </w:r>
            <w:r>
              <w:rPr>
                <w:rFonts w:ascii="Times New Roman" w:eastAsia="Times New Roman" w:hAnsi="Times New Roman" w:cs="Times New Roman"/>
                <w:sz w:val="24"/>
                <w:szCs w:val="24"/>
                <w:lang w:val="uk-UA"/>
              </w:rPr>
              <w:t xml:space="preserve">, знаків для товарів і послуг, інших об'єктів права інтелектуальної власності, під якими випускаються тютюнові вироби, </w:t>
            </w:r>
            <w:r w:rsidR="00FD68F9" w:rsidRPr="00CF7E5E">
              <w:rPr>
                <w:rFonts w:ascii="Times New Roman" w:eastAsia="Times New Roman" w:hAnsi="Times New Roman" w:cs="Times New Roman"/>
                <w:b/>
                <w:sz w:val="24"/>
                <w:szCs w:val="24"/>
                <w:lang w:val="uk-UA"/>
              </w:rPr>
              <w:t>предмети, пов’язан</w:t>
            </w:r>
            <w:r w:rsidR="00204DB1">
              <w:rPr>
                <w:rFonts w:ascii="Times New Roman" w:eastAsia="Times New Roman" w:hAnsi="Times New Roman" w:cs="Times New Roman"/>
                <w:b/>
                <w:sz w:val="24"/>
                <w:szCs w:val="24"/>
                <w:lang w:val="uk-UA"/>
              </w:rPr>
              <w:t>і</w:t>
            </w:r>
            <w:r w:rsidR="00FD68F9" w:rsidRPr="00CF7E5E">
              <w:rPr>
                <w:rFonts w:ascii="Times New Roman" w:eastAsia="Times New Roman" w:hAnsi="Times New Roman" w:cs="Times New Roman"/>
                <w:b/>
                <w:sz w:val="24"/>
                <w:szCs w:val="24"/>
                <w:lang w:val="uk-UA"/>
              </w:rPr>
              <w:t xml:space="preserve"> з їх вживанням, трав’яні вироби для куріння</w:t>
            </w:r>
            <w:r w:rsidR="00FD68F9" w:rsidRPr="00FD68F9">
              <w:rPr>
                <w:rFonts w:ascii="Times New Roman" w:eastAsia="Times New Roman" w:hAnsi="Times New Roman" w:cs="Times New Roman"/>
                <w:sz w:val="24"/>
                <w:szCs w:val="24"/>
                <w:lang w:val="uk-UA"/>
              </w:rPr>
              <w:t>,</w:t>
            </w:r>
            <w:r w:rsidR="00FD68F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у місцях проведення масових заходів політичного, освітнього, релігійного, спортивного характеру</w:t>
            </w:r>
            <w:r w:rsidR="00E32834">
              <w:rPr>
                <w:rFonts w:ascii="Times New Roman" w:eastAsia="Times New Roman" w:hAnsi="Times New Roman" w:cs="Times New Roman"/>
                <w:sz w:val="24"/>
                <w:szCs w:val="24"/>
                <w:lang w:val="uk-UA"/>
              </w:rPr>
              <w:t xml:space="preserve"> </w:t>
            </w:r>
            <w:r w:rsidR="00E32834" w:rsidRPr="00E32834">
              <w:rPr>
                <w:rFonts w:ascii="Times New Roman" w:eastAsia="Times New Roman" w:hAnsi="Times New Roman" w:cs="Times New Roman"/>
                <w:b/>
                <w:sz w:val="24"/>
                <w:szCs w:val="24"/>
                <w:lang w:val="uk-UA"/>
              </w:rPr>
              <w:t>(спортивних заходів та спортивних змагань)</w:t>
            </w:r>
            <w:r w:rsidRPr="00E32834">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sz w:val="24"/>
                <w:szCs w:val="24"/>
                <w:lang w:val="uk-UA"/>
              </w:rPr>
              <w:t xml:space="preserve">та </w:t>
            </w:r>
            <w:r>
              <w:rPr>
                <w:rFonts w:ascii="Times New Roman" w:eastAsia="Times New Roman" w:hAnsi="Times New Roman" w:cs="Times New Roman"/>
                <w:sz w:val="24"/>
                <w:szCs w:val="24"/>
                <w:lang w:val="uk-UA"/>
              </w:rPr>
              <w:lastRenderedPageBreak/>
              <w:t>розважальних заходів;</w:t>
            </w:r>
          </w:p>
          <w:p w14:paraId="22D20DEC" w14:textId="77777777" w:rsidR="00BA1BB0" w:rsidRPr="009A1491" w:rsidRDefault="00665A8B" w:rsidP="00F00DE7">
            <w:pPr>
              <w:widowControl w:val="0"/>
              <w:spacing w:after="0" w:line="240" w:lineRule="auto"/>
              <w:ind w:firstLine="360"/>
              <w:jc w:val="both"/>
              <w:rPr>
                <w:rFonts w:ascii="Times New Roman" w:eastAsia="Times New Roman" w:hAnsi="Times New Roman" w:cs="Times New Roman"/>
                <w:b/>
                <w:sz w:val="24"/>
                <w:szCs w:val="24"/>
                <w:lang w:val="uk-UA"/>
              </w:rPr>
            </w:pPr>
            <w:r w:rsidRPr="009A1491">
              <w:rPr>
                <w:rFonts w:ascii="Times New Roman" w:eastAsia="Times New Roman" w:hAnsi="Times New Roman" w:cs="Times New Roman"/>
                <w:b/>
                <w:sz w:val="24"/>
                <w:szCs w:val="24"/>
                <w:lang w:val="uk-UA"/>
              </w:rPr>
              <w:t>розміщення безпосередньо на тютюнових виробах та/або їх упаковці інформації з метою стимулювання продажу тютюну, у тому числі: малюнків та інших зображень, які не є частиною захищеної торгової марки; адрес веб-сайтів; листів-вкладок упакування тютюнових виробів; текстової або графічної інформації на прозорій обгортці упакування тютюнових виробів, за винятком:</w:t>
            </w:r>
          </w:p>
          <w:p w14:paraId="6F6CE4A8" w14:textId="77777777" w:rsidR="00BA1BB0" w:rsidRPr="00B854B5" w:rsidRDefault="00665A8B" w:rsidP="00F00DE7">
            <w:pPr>
              <w:widowControl w:val="0"/>
              <w:spacing w:after="0" w:line="240" w:lineRule="auto"/>
              <w:ind w:firstLine="360"/>
              <w:jc w:val="both"/>
              <w:rPr>
                <w:rFonts w:ascii="Times New Roman" w:eastAsia="Times New Roman" w:hAnsi="Times New Roman" w:cs="Times New Roman"/>
                <w:sz w:val="24"/>
                <w:szCs w:val="24"/>
                <w:lang w:val="uk-UA"/>
              </w:rPr>
            </w:pPr>
            <w:r w:rsidRPr="00B854B5">
              <w:rPr>
                <w:rFonts w:ascii="Times New Roman" w:eastAsia="Times New Roman" w:hAnsi="Times New Roman" w:cs="Times New Roman"/>
                <w:sz w:val="24"/>
                <w:szCs w:val="24"/>
                <w:lang w:val="uk-UA"/>
              </w:rPr>
              <w:t>- інформації, яка наноситься на тютюнові вироби, пачки, коробки, упаковку та транспортну тару відповідно до статті 11 Закону України "Про державне регулювання виробництва і обігу спирту етилового, коньячного і плодового, алкогольних напоїв та тютюнових виробів";</w:t>
            </w:r>
          </w:p>
          <w:p w14:paraId="3F8CFDA3" w14:textId="77777777" w:rsidR="00BA1BB0" w:rsidRPr="00B854B5" w:rsidRDefault="00665A8B" w:rsidP="00F00DE7">
            <w:pPr>
              <w:widowControl w:val="0"/>
              <w:spacing w:after="0" w:line="240" w:lineRule="auto"/>
              <w:ind w:firstLine="360"/>
              <w:jc w:val="both"/>
              <w:rPr>
                <w:rFonts w:ascii="Times New Roman" w:eastAsia="Times New Roman" w:hAnsi="Times New Roman" w:cs="Times New Roman"/>
                <w:sz w:val="24"/>
                <w:szCs w:val="24"/>
                <w:lang w:val="uk-UA"/>
              </w:rPr>
            </w:pPr>
            <w:r w:rsidRPr="00B854B5">
              <w:rPr>
                <w:rFonts w:ascii="Times New Roman" w:eastAsia="Times New Roman" w:hAnsi="Times New Roman" w:cs="Times New Roman"/>
                <w:sz w:val="24"/>
                <w:szCs w:val="24"/>
                <w:lang w:val="uk-UA"/>
              </w:rPr>
              <w:t>- інформації про продукцію, яка відповідно до законодавства не вважається рекламою і розміщення якої на етикетці, а також у маркуванні чи у супровідній документації здійснюється відповідно до статті 15 Закону України "Про захист прав споживачів";</w:t>
            </w:r>
          </w:p>
          <w:p w14:paraId="1EEB32C1"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4006D61A"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615081EE"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6895632C" w14:textId="77777777" w:rsidR="00A44BFA" w:rsidRDefault="00A44BFA" w:rsidP="00F00DE7">
            <w:pPr>
              <w:widowControl w:val="0"/>
              <w:spacing w:after="0" w:line="240" w:lineRule="auto"/>
              <w:ind w:firstLine="360"/>
              <w:jc w:val="both"/>
              <w:rPr>
                <w:rFonts w:ascii="Times New Roman" w:eastAsia="Times New Roman" w:hAnsi="Times New Roman" w:cs="Times New Roman"/>
                <w:sz w:val="24"/>
                <w:szCs w:val="24"/>
                <w:lang w:val="uk-UA"/>
              </w:rPr>
            </w:pPr>
          </w:p>
          <w:p w14:paraId="460A7569" w14:textId="77777777" w:rsidR="00BA1BB0" w:rsidRPr="00C15631" w:rsidRDefault="00665A8B" w:rsidP="00F00DE7">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розміщення реклами тютюнових виробів, </w:t>
            </w:r>
            <w:r w:rsidR="00E3078E" w:rsidRPr="00E3078E">
              <w:rPr>
                <w:rFonts w:ascii="Times New Roman" w:eastAsia="Times New Roman" w:hAnsi="Times New Roman" w:cs="Times New Roman"/>
                <w:b/>
                <w:sz w:val="24"/>
                <w:szCs w:val="24"/>
                <w:lang w:val="uk-UA"/>
              </w:rPr>
              <w:t>предметів, пов’язаних з їх вживанням, трав’яних виробів для куріння</w:t>
            </w:r>
            <w:r w:rsidR="00E3078E">
              <w:rPr>
                <w:rFonts w:ascii="Times New Roman" w:eastAsia="Times New Roman" w:hAnsi="Times New Roman" w:cs="Times New Roman"/>
                <w:b/>
                <w:sz w:val="24"/>
                <w:szCs w:val="24"/>
                <w:lang w:val="uk-UA"/>
              </w:rPr>
              <w:t>,</w:t>
            </w:r>
            <w:r w:rsidR="00E3078E" w:rsidRPr="00E3078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знаків для товарів і послуг, інших об'єктів права інтелектуальної власності, під якими випускаються тютюнові вироби, </w:t>
            </w:r>
            <w:r w:rsidR="00E3078E" w:rsidRPr="00E3078E">
              <w:rPr>
                <w:rFonts w:ascii="Times New Roman" w:eastAsia="Times New Roman" w:hAnsi="Times New Roman" w:cs="Times New Roman"/>
                <w:b/>
                <w:sz w:val="24"/>
                <w:szCs w:val="24"/>
                <w:lang w:val="uk-UA"/>
              </w:rPr>
              <w:t>предмет</w:t>
            </w:r>
            <w:r w:rsidR="00E3078E">
              <w:rPr>
                <w:rFonts w:ascii="Times New Roman" w:eastAsia="Times New Roman" w:hAnsi="Times New Roman" w:cs="Times New Roman"/>
                <w:b/>
                <w:sz w:val="24"/>
                <w:szCs w:val="24"/>
                <w:lang w:val="uk-UA"/>
              </w:rPr>
              <w:t>и</w:t>
            </w:r>
            <w:r w:rsidR="00E3078E" w:rsidRPr="00E3078E">
              <w:rPr>
                <w:rFonts w:ascii="Times New Roman" w:eastAsia="Times New Roman" w:hAnsi="Times New Roman" w:cs="Times New Roman"/>
                <w:b/>
                <w:sz w:val="24"/>
                <w:szCs w:val="24"/>
                <w:lang w:val="uk-UA"/>
              </w:rPr>
              <w:t>, пов’язан</w:t>
            </w:r>
            <w:r w:rsidR="00204DB1">
              <w:rPr>
                <w:rFonts w:ascii="Times New Roman" w:eastAsia="Times New Roman" w:hAnsi="Times New Roman" w:cs="Times New Roman"/>
                <w:b/>
                <w:sz w:val="24"/>
                <w:szCs w:val="24"/>
                <w:lang w:val="uk-UA"/>
              </w:rPr>
              <w:t>і</w:t>
            </w:r>
            <w:r w:rsidR="00E3078E" w:rsidRPr="00E3078E">
              <w:rPr>
                <w:rFonts w:ascii="Times New Roman" w:eastAsia="Times New Roman" w:hAnsi="Times New Roman" w:cs="Times New Roman"/>
                <w:b/>
                <w:sz w:val="24"/>
                <w:szCs w:val="24"/>
                <w:lang w:val="uk-UA"/>
              </w:rPr>
              <w:t xml:space="preserve"> з їх вживанням, трав’ян</w:t>
            </w:r>
            <w:r w:rsidR="00E3078E">
              <w:rPr>
                <w:rFonts w:ascii="Times New Roman" w:eastAsia="Times New Roman" w:hAnsi="Times New Roman" w:cs="Times New Roman"/>
                <w:b/>
                <w:sz w:val="24"/>
                <w:szCs w:val="24"/>
                <w:lang w:val="uk-UA"/>
              </w:rPr>
              <w:t>і вироби</w:t>
            </w:r>
            <w:r w:rsidR="00E3078E" w:rsidRPr="00E3078E">
              <w:rPr>
                <w:rFonts w:ascii="Times New Roman" w:eastAsia="Times New Roman" w:hAnsi="Times New Roman" w:cs="Times New Roman"/>
                <w:b/>
                <w:sz w:val="24"/>
                <w:szCs w:val="24"/>
                <w:lang w:val="uk-UA"/>
              </w:rPr>
              <w:t xml:space="preserve"> для куріння</w:t>
            </w:r>
            <w:r w:rsidR="00E3078E" w:rsidRPr="00E3078E">
              <w:rPr>
                <w:rFonts w:ascii="Times New Roman" w:eastAsia="Times New Roman" w:hAnsi="Times New Roman" w:cs="Times New Roman"/>
                <w:sz w:val="24"/>
                <w:szCs w:val="24"/>
                <w:lang w:val="uk-UA"/>
              </w:rPr>
              <w:t xml:space="preserve"> </w:t>
            </w:r>
            <w:r w:rsidR="00C15631" w:rsidRPr="00C15631">
              <w:rPr>
                <w:rFonts w:ascii="Times New Roman" w:eastAsia="Times New Roman" w:hAnsi="Times New Roman" w:cs="Times New Roman"/>
                <w:sz w:val="24"/>
                <w:szCs w:val="24"/>
                <w:lang w:val="uk-UA"/>
              </w:rPr>
              <w:t>в Інтернеті, крім веб-сайтів, призначених для повнолітніх осіб, обов'язковою умовою доступу до яких є попередня ідентифікація віку користувачів</w:t>
            </w:r>
            <w:r w:rsidRPr="00C15631">
              <w:rPr>
                <w:rFonts w:ascii="Times New Roman" w:eastAsia="Times New Roman" w:hAnsi="Times New Roman" w:cs="Times New Roman"/>
                <w:sz w:val="24"/>
                <w:szCs w:val="24"/>
                <w:lang w:val="uk-UA"/>
              </w:rPr>
              <w:t>;</w:t>
            </w:r>
          </w:p>
          <w:p w14:paraId="1A47229A"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36071F2D" w14:textId="77777777" w:rsidR="00BA1BB0" w:rsidRDefault="00665A8B" w:rsidP="00F00DE7">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розповсюдження реклами тютюнових виробів, </w:t>
            </w:r>
            <w:r w:rsidR="001945E0" w:rsidRPr="001945E0">
              <w:rPr>
                <w:rFonts w:ascii="Times New Roman" w:eastAsia="Times New Roman" w:hAnsi="Times New Roman" w:cs="Times New Roman"/>
                <w:b/>
                <w:sz w:val="24"/>
                <w:szCs w:val="24"/>
                <w:lang w:val="uk-UA"/>
              </w:rPr>
              <w:t>предметів, пов’язаних з їх вживанням, трав’яних виробів для куріння</w:t>
            </w:r>
            <w:r w:rsidR="001945E0" w:rsidRPr="001945E0">
              <w:rPr>
                <w:rFonts w:ascii="Times New Roman" w:eastAsia="Times New Roman" w:hAnsi="Times New Roman" w:cs="Times New Roman"/>
                <w:sz w:val="24"/>
                <w:szCs w:val="24"/>
                <w:lang w:val="uk-UA"/>
              </w:rPr>
              <w:t>,</w:t>
            </w:r>
            <w:r w:rsidR="001945E0">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lastRenderedPageBreak/>
              <w:t xml:space="preserve">знаків для товарів і послуг, інших об'єктів права інтелектуальної власності, під якими вони випускаються, шляхом </w:t>
            </w:r>
            <w:proofErr w:type="spellStart"/>
            <w:r>
              <w:rPr>
                <w:rFonts w:ascii="Times New Roman" w:eastAsia="Times New Roman" w:hAnsi="Times New Roman" w:cs="Times New Roman"/>
                <w:sz w:val="24"/>
                <w:szCs w:val="24"/>
                <w:lang w:val="uk-UA"/>
              </w:rPr>
              <w:t>спонсорування</w:t>
            </w:r>
            <w:proofErr w:type="spellEnd"/>
            <w:r>
              <w:rPr>
                <w:rFonts w:ascii="Times New Roman" w:eastAsia="Times New Roman" w:hAnsi="Times New Roman" w:cs="Times New Roman"/>
                <w:sz w:val="24"/>
                <w:szCs w:val="24"/>
                <w:lang w:val="uk-UA"/>
              </w:rPr>
              <w:t xml:space="preserve"> </w:t>
            </w:r>
            <w:r w:rsidR="00E47EB4" w:rsidRPr="00B77E7A">
              <w:rPr>
                <w:rFonts w:ascii="Times New Roman" w:eastAsia="Times New Roman" w:hAnsi="Times New Roman" w:cs="Times New Roman"/>
                <w:b/>
                <w:sz w:val="24"/>
                <w:szCs w:val="24"/>
                <w:lang w:val="uk-UA"/>
              </w:rPr>
              <w:t xml:space="preserve">програм лінійних </w:t>
            </w:r>
            <w:proofErr w:type="spellStart"/>
            <w:r w:rsidR="00E47EB4" w:rsidRPr="00B77E7A">
              <w:rPr>
                <w:rFonts w:ascii="Times New Roman" w:eastAsia="Times New Roman" w:hAnsi="Times New Roman" w:cs="Times New Roman"/>
                <w:b/>
                <w:sz w:val="24"/>
                <w:szCs w:val="24"/>
                <w:lang w:val="uk-UA"/>
              </w:rPr>
              <w:t>аудіальних</w:t>
            </w:r>
            <w:proofErr w:type="spellEnd"/>
            <w:r w:rsidR="00E47EB4" w:rsidRPr="00B77E7A">
              <w:rPr>
                <w:rFonts w:ascii="Times New Roman" w:eastAsia="Times New Roman" w:hAnsi="Times New Roman" w:cs="Times New Roman"/>
                <w:b/>
                <w:sz w:val="24"/>
                <w:szCs w:val="24"/>
                <w:lang w:val="uk-UA"/>
              </w:rPr>
              <w:t xml:space="preserve"> чи аудіовізуальних медіа</w:t>
            </w:r>
            <w:r>
              <w:rPr>
                <w:rFonts w:ascii="Times New Roman" w:eastAsia="Times New Roman" w:hAnsi="Times New Roman" w:cs="Times New Roman"/>
                <w:sz w:val="24"/>
                <w:szCs w:val="24"/>
                <w:lang w:val="uk-UA"/>
              </w:rPr>
              <w:t>,</w:t>
            </w:r>
            <w:r w:rsidR="00B77E7A">
              <w:rPr>
                <w:rFonts w:ascii="Times New Roman" w:eastAsia="Times New Roman" w:hAnsi="Times New Roman" w:cs="Times New Roman"/>
                <w:sz w:val="24"/>
                <w:szCs w:val="24"/>
                <w:lang w:val="uk-UA"/>
              </w:rPr>
              <w:t xml:space="preserve"> </w:t>
            </w:r>
            <w:r w:rsidR="00B77E7A" w:rsidRPr="00B77E7A">
              <w:rPr>
                <w:rFonts w:ascii="Times New Roman" w:eastAsia="Times New Roman" w:hAnsi="Times New Roman" w:cs="Times New Roman"/>
                <w:sz w:val="24"/>
                <w:szCs w:val="24"/>
                <w:lang w:val="uk-UA"/>
              </w:rPr>
              <w:t>театрально-концертних, спортивних та інших заходів, програм чи окремих осіб або спонсорство з використанням знаків для товарів і послуг, інших об'єктів права інтелектуальної власності, під якими випускаються тютюнові вироби, надання виробниками тютюнових виробів або пов'язаними з ними організаціями фінансової або іншої підтримки заходам, діяльності окремих осіб або груп, у тому числі політичних партій або діячів, спортсменів або спортивних команд, артистів або артистичних груп, навчальних закладів усіх форм власності, проведення інформаційних кампаній та заходів для населення, зокрема з метою профілактики куріння серед молоді, за прямої або опосередкованої фінансової підтримки виробників тютюнових виробів або пов'язаних з ними організац</w:t>
            </w:r>
            <w:r w:rsidR="00DA04CD">
              <w:rPr>
                <w:rFonts w:ascii="Times New Roman" w:eastAsia="Times New Roman" w:hAnsi="Times New Roman" w:cs="Times New Roman"/>
                <w:sz w:val="24"/>
                <w:szCs w:val="24"/>
                <w:lang w:val="uk-UA"/>
              </w:rPr>
              <w:t>ій;</w:t>
            </w:r>
          </w:p>
          <w:p w14:paraId="4A43C1C9" w14:textId="77777777" w:rsidR="00A22BBF" w:rsidRDefault="00A22BBF" w:rsidP="00F00DE7">
            <w:pPr>
              <w:widowControl w:val="0"/>
              <w:spacing w:after="0" w:line="240" w:lineRule="auto"/>
              <w:ind w:firstLine="357"/>
              <w:jc w:val="both"/>
              <w:rPr>
                <w:rFonts w:ascii="Times New Roman" w:eastAsia="Times New Roman" w:hAnsi="Times New Roman" w:cs="Times New Roman"/>
                <w:sz w:val="24"/>
                <w:szCs w:val="24"/>
                <w:lang w:val="uk-UA"/>
              </w:rPr>
            </w:pPr>
            <w:r w:rsidRPr="00A22BBF">
              <w:rPr>
                <w:rFonts w:ascii="Times New Roman" w:eastAsia="Times New Roman" w:hAnsi="Times New Roman" w:cs="Times New Roman"/>
                <w:sz w:val="24"/>
                <w:szCs w:val="24"/>
                <w:lang w:val="uk-UA"/>
              </w:rPr>
              <w:t xml:space="preserve">розміщення реклами алкогольних напоїв та тютюнових виробів, </w:t>
            </w:r>
            <w:r w:rsidR="00200E08" w:rsidRPr="00200E08">
              <w:rPr>
                <w:rFonts w:ascii="Times New Roman" w:eastAsia="Times New Roman" w:hAnsi="Times New Roman" w:cs="Times New Roman"/>
                <w:b/>
                <w:sz w:val="24"/>
                <w:szCs w:val="24"/>
                <w:lang w:val="uk-UA"/>
              </w:rPr>
              <w:t>предметів, пов’язаних з їх вживанням, трав’яних виробів для куріння</w:t>
            </w:r>
            <w:r w:rsidR="00200E08">
              <w:rPr>
                <w:rFonts w:ascii="Times New Roman" w:eastAsia="Times New Roman" w:hAnsi="Times New Roman" w:cs="Times New Roman"/>
                <w:b/>
                <w:sz w:val="24"/>
                <w:szCs w:val="24"/>
                <w:lang w:val="uk-UA"/>
              </w:rPr>
              <w:t>,</w:t>
            </w:r>
            <w:r w:rsidR="00200E08" w:rsidRPr="00200E08">
              <w:rPr>
                <w:rFonts w:ascii="Times New Roman" w:eastAsia="Times New Roman" w:hAnsi="Times New Roman" w:cs="Times New Roman"/>
                <w:sz w:val="24"/>
                <w:szCs w:val="24"/>
                <w:lang w:val="uk-UA"/>
              </w:rPr>
              <w:t xml:space="preserve"> </w:t>
            </w:r>
            <w:r w:rsidRPr="00A22BBF">
              <w:rPr>
                <w:rFonts w:ascii="Times New Roman" w:eastAsia="Times New Roman" w:hAnsi="Times New Roman" w:cs="Times New Roman"/>
                <w:sz w:val="24"/>
                <w:szCs w:val="24"/>
                <w:lang w:val="uk-UA"/>
              </w:rPr>
              <w:t>знаків для товарів і послуг, інших об’єктів права інтелектуальної власності, під якими випускаються алкогольні напої та тютюнові вироби</w:t>
            </w:r>
            <w:r w:rsidR="00DB63A5">
              <w:rPr>
                <w:rFonts w:ascii="Times New Roman" w:eastAsia="Times New Roman" w:hAnsi="Times New Roman" w:cs="Times New Roman"/>
                <w:sz w:val="24"/>
                <w:szCs w:val="24"/>
                <w:lang w:val="uk-UA"/>
              </w:rPr>
              <w:t xml:space="preserve">, </w:t>
            </w:r>
            <w:r w:rsidR="00DB63A5" w:rsidRPr="00DB63A5">
              <w:rPr>
                <w:rFonts w:ascii="Times New Roman" w:eastAsia="Times New Roman" w:hAnsi="Times New Roman" w:cs="Times New Roman"/>
                <w:b/>
                <w:sz w:val="24"/>
                <w:szCs w:val="24"/>
                <w:lang w:val="uk-UA"/>
              </w:rPr>
              <w:t>предмет</w:t>
            </w:r>
            <w:r w:rsidR="00DB63A5">
              <w:rPr>
                <w:rFonts w:ascii="Times New Roman" w:eastAsia="Times New Roman" w:hAnsi="Times New Roman" w:cs="Times New Roman"/>
                <w:b/>
                <w:sz w:val="24"/>
                <w:szCs w:val="24"/>
                <w:lang w:val="uk-UA"/>
              </w:rPr>
              <w:t>и</w:t>
            </w:r>
            <w:r w:rsidR="00DB63A5" w:rsidRPr="00DB63A5">
              <w:rPr>
                <w:rFonts w:ascii="Times New Roman" w:eastAsia="Times New Roman" w:hAnsi="Times New Roman" w:cs="Times New Roman"/>
                <w:b/>
                <w:sz w:val="24"/>
                <w:szCs w:val="24"/>
                <w:lang w:val="uk-UA"/>
              </w:rPr>
              <w:t>, пов’язан</w:t>
            </w:r>
            <w:r w:rsidR="00DB63A5">
              <w:rPr>
                <w:rFonts w:ascii="Times New Roman" w:eastAsia="Times New Roman" w:hAnsi="Times New Roman" w:cs="Times New Roman"/>
                <w:b/>
                <w:sz w:val="24"/>
                <w:szCs w:val="24"/>
                <w:lang w:val="uk-UA"/>
              </w:rPr>
              <w:t>і</w:t>
            </w:r>
            <w:r w:rsidR="00DB63A5" w:rsidRPr="00DB63A5">
              <w:rPr>
                <w:rFonts w:ascii="Times New Roman" w:eastAsia="Times New Roman" w:hAnsi="Times New Roman" w:cs="Times New Roman"/>
                <w:b/>
                <w:sz w:val="24"/>
                <w:szCs w:val="24"/>
                <w:lang w:val="uk-UA"/>
              </w:rPr>
              <w:t xml:space="preserve"> з їх вживанням, трав’ян</w:t>
            </w:r>
            <w:r w:rsidR="00DB63A5">
              <w:rPr>
                <w:rFonts w:ascii="Times New Roman" w:eastAsia="Times New Roman" w:hAnsi="Times New Roman" w:cs="Times New Roman"/>
                <w:b/>
                <w:sz w:val="24"/>
                <w:szCs w:val="24"/>
                <w:lang w:val="uk-UA"/>
              </w:rPr>
              <w:t>і</w:t>
            </w:r>
            <w:r w:rsidR="00DB63A5" w:rsidRPr="00DB63A5">
              <w:rPr>
                <w:rFonts w:ascii="Times New Roman" w:eastAsia="Times New Roman" w:hAnsi="Times New Roman" w:cs="Times New Roman"/>
                <w:b/>
                <w:sz w:val="24"/>
                <w:szCs w:val="24"/>
                <w:lang w:val="uk-UA"/>
              </w:rPr>
              <w:t xml:space="preserve"> вироб</w:t>
            </w:r>
            <w:r w:rsidR="00DB63A5">
              <w:rPr>
                <w:rFonts w:ascii="Times New Roman" w:eastAsia="Times New Roman" w:hAnsi="Times New Roman" w:cs="Times New Roman"/>
                <w:b/>
                <w:sz w:val="24"/>
                <w:szCs w:val="24"/>
                <w:lang w:val="uk-UA"/>
              </w:rPr>
              <w:t>и</w:t>
            </w:r>
            <w:r w:rsidR="00DB63A5" w:rsidRPr="00DB63A5">
              <w:rPr>
                <w:rFonts w:ascii="Times New Roman" w:eastAsia="Times New Roman" w:hAnsi="Times New Roman" w:cs="Times New Roman"/>
                <w:b/>
                <w:sz w:val="24"/>
                <w:szCs w:val="24"/>
                <w:lang w:val="uk-UA"/>
              </w:rPr>
              <w:t xml:space="preserve"> для куріння</w:t>
            </w:r>
            <w:r w:rsidRPr="00A22BBF">
              <w:rPr>
                <w:rFonts w:ascii="Times New Roman" w:eastAsia="Times New Roman" w:hAnsi="Times New Roman" w:cs="Times New Roman"/>
                <w:sz w:val="24"/>
                <w:szCs w:val="24"/>
                <w:lang w:val="uk-UA"/>
              </w:rPr>
              <w:t>, ближче ніж за 300 метрів прямої видимості від території дитячих дошкільних закладів, середніх загальноосвітніх шкіл та інших навчальних закладів, у яких навчаються діти віком до 18 років;</w:t>
            </w:r>
          </w:p>
          <w:p w14:paraId="246E1DF4" w14:textId="77777777" w:rsidR="00A22BBF" w:rsidRPr="00A22BBF" w:rsidRDefault="00A22BBF" w:rsidP="00F00DE7">
            <w:pPr>
              <w:widowControl w:val="0"/>
              <w:spacing w:after="0" w:line="240" w:lineRule="auto"/>
              <w:ind w:firstLine="357"/>
              <w:jc w:val="both"/>
              <w:rPr>
                <w:rFonts w:ascii="Times New Roman" w:eastAsia="Times New Roman" w:hAnsi="Times New Roman" w:cs="Times New Roman"/>
                <w:sz w:val="24"/>
                <w:szCs w:val="24"/>
                <w:lang w:val="uk-UA"/>
              </w:rPr>
            </w:pPr>
          </w:p>
          <w:p w14:paraId="2F7FDCA1" w14:textId="77777777" w:rsidR="00A22BBF" w:rsidRDefault="00A22BBF" w:rsidP="00F00DE7">
            <w:pPr>
              <w:widowControl w:val="0"/>
              <w:spacing w:after="0" w:line="240" w:lineRule="auto"/>
              <w:ind w:firstLine="357"/>
              <w:jc w:val="both"/>
              <w:rPr>
                <w:rFonts w:ascii="Times New Roman" w:eastAsia="Times New Roman" w:hAnsi="Times New Roman" w:cs="Times New Roman"/>
                <w:sz w:val="24"/>
                <w:szCs w:val="24"/>
                <w:lang w:val="uk-UA"/>
              </w:rPr>
            </w:pPr>
            <w:r w:rsidRPr="00A22BBF">
              <w:rPr>
                <w:rFonts w:ascii="Times New Roman" w:eastAsia="Times New Roman" w:hAnsi="Times New Roman" w:cs="Times New Roman"/>
                <w:sz w:val="24"/>
                <w:szCs w:val="24"/>
                <w:lang w:val="uk-UA"/>
              </w:rPr>
              <w:t>розміщення зображення тютюнових виробів</w:t>
            </w:r>
            <w:r w:rsidR="00DA4666">
              <w:rPr>
                <w:rFonts w:ascii="Times New Roman" w:eastAsia="Times New Roman" w:hAnsi="Times New Roman" w:cs="Times New Roman"/>
                <w:sz w:val="24"/>
                <w:szCs w:val="24"/>
                <w:lang w:val="uk-UA"/>
              </w:rPr>
              <w:t xml:space="preserve">, </w:t>
            </w:r>
            <w:r w:rsidR="00DA4666" w:rsidRPr="00DA4666">
              <w:rPr>
                <w:rFonts w:ascii="Times New Roman" w:eastAsia="Times New Roman" w:hAnsi="Times New Roman" w:cs="Times New Roman"/>
                <w:b/>
                <w:sz w:val="24"/>
                <w:szCs w:val="24"/>
                <w:lang w:val="uk-UA"/>
              </w:rPr>
              <w:t>предметів, пов’язаних з їх вживанням, трав’яних виробів для куріння</w:t>
            </w:r>
            <w:r w:rsidRPr="00A22BBF">
              <w:rPr>
                <w:rFonts w:ascii="Times New Roman" w:eastAsia="Times New Roman" w:hAnsi="Times New Roman" w:cs="Times New Roman"/>
                <w:sz w:val="24"/>
                <w:szCs w:val="24"/>
                <w:lang w:val="uk-UA"/>
              </w:rPr>
              <w:t>, знаків для товарів і послуг, під якими випускаються тютюнові вироби</w:t>
            </w:r>
            <w:r w:rsidR="00DA4666">
              <w:rPr>
                <w:rFonts w:ascii="Times New Roman" w:eastAsia="Times New Roman" w:hAnsi="Times New Roman" w:cs="Times New Roman"/>
                <w:sz w:val="24"/>
                <w:szCs w:val="24"/>
                <w:lang w:val="uk-UA"/>
              </w:rPr>
              <w:t xml:space="preserve">, </w:t>
            </w:r>
            <w:r w:rsidR="00DA4666" w:rsidRPr="00DA4666">
              <w:rPr>
                <w:rFonts w:ascii="Times New Roman" w:eastAsia="Times New Roman" w:hAnsi="Times New Roman" w:cs="Times New Roman"/>
                <w:b/>
                <w:sz w:val="24"/>
                <w:szCs w:val="24"/>
                <w:lang w:val="uk-UA"/>
              </w:rPr>
              <w:t>предмет</w:t>
            </w:r>
            <w:r w:rsidR="00DB63A5">
              <w:rPr>
                <w:rFonts w:ascii="Times New Roman" w:eastAsia="Times New Roman" w:hAnsi="Times New Roman" w:cs="Times New Roman"/>
                <w:b/>
                <w:sz w:val="24"/>
                <w:szCs w:val="24"/>
                <w:lang w:val="uk-UA"/>
              </w:rPr>
              <w:t>и</w:t>
            </w:r>
            <w:r w:rsidR="00DA4666" w:rsidRPr="00DA4666">
              <w:rPr>
                <w:rFonts w:ascii="Times New Roman" w:eastAsia="Times New Roman" w:hAnsi="Times New Roman" w:cs="Times New Roman"/>
                <w:b/>
                <w:sz w:val="24"/>
                <w:szCs w:val="24"/>
                <w:lang w:val="uk-UA"/>
              </w:rPr>
              <w:t>, пов’язан</w:t>
            </w:r>
            <w:r w:rsidR="00912565">
              <w:rPr>
                <w:rFonts w:ascii="Times New Roman" w:eastAsia="Times New Roman" w:hAnsi="Times New Roman" w:cs="Times New Roman"/>
                <w:b/>
                <w:sz w:val="24"/>
                <w:szCs w:val="24"/>
                <w:lang w:val="uk-UA"/>
              </w:rPr>
              <w:t>і</w:t>
            </w:r>
            <w:r w:rsidR="00DA4666" w:rsidRPr="00DA4666">
              <w:rPr>
                <w:rFonts w:ascii="Times New Roman" w:eastAsia="Times New Roman" w:hAnsi="Times New Roman" w:cs="Times New Roman"/>
                <w:b/>
                <w:sz w:val="24"/>
                <w:szCs w:val="24"/>
                <w:lang w:val="uk-UA"/>
              </w:rPr>
              <w:t xml:space="preserve"> з їх вживанням, трав’ян</w:t>
            </w:r>
            <w:r w:rsidR="00912565">
              <w:rPr>
                <w:rFonts w:ascii="Times New Roman" w:eastAsia="Times New Roman" w:hAnsi="Times New Roman" w:cs="Times New Roman"/>
                <w:b/>
                <w:sz w:val="24"/>
                <w:szCs w:val="24"/>
                <w:lang w:val="uk-UA"/>
              </w:rPr>
              <w:t>і</w:t>
            </w:r>
            <w:r w:rsidR="00DA4666" w:rsidRPr="00DA4666">
              <w:rPr>
                <w:rFonts w:ascii="Times New Roman" w:eastAsia="Times New Roman" w:hAnsi="Times New Roman" w:cs="Times New Roman"/>
                <w:b/>
                <w:sz w:val="24"/>
                <w:szCs w:val="24"/>
                <w:lang w:val="uk-UA"/>
              </w:rPr>
              <w:t xml:space="preserve"> вироб</w:t>
            </w:r>
            <w:r w:rsidR="00912565">
              <w:rPr>
                <w:rFonts w:ascii="Times New Roman" w:eastAsia="Times New Roman" w:hAnsi="Times New Roman" w:cs="Times New Roman"/>
                <w:b/>
                <w:sz w:val="24"/>
                <w:szCs w:val="24"/>
                <w:lang w:val="uk-UA"/>
              </w:rPr>
              <w:t>и</w:t>
            </w:r>
            <w:r w:rsidR="00DA4666" w:rsidRPr="00DA4666">
              <w:rPr>
                <w:rFonts w:ascii="Times New Roman" w:eastAsia="Times New Roman" w:hAnsi="Times New Roman" w:cs="Times New Roman"/>
                <w:b/>
                <w:sz w:val="24"/>
                <w:szCs w:val="24"/>
                <w:lang w:val="uk-UA"/>
              </w:rPr>
              <w:t xml:space="preserve"> для куріння</w:t>
            </w:r>
            <w:r w:rsidRPr="00A22BBF">
              <w:rPr>
                <w:rFonts w:ascii="Times New Roman" w:eastAsia="Times New Roman" w:hAnsi="Times New Roman" w:cs="Times New Roman"/>
                <w:sz w:val="24"/>
                <w:szCs w:val="24"/>
                <w:lang w:val="uk-UA"/>
              </w:rPr>
              <w:t xml:space="preserve">, на будь-яких інших товарах, крім </w:t>
            </w:r>
            <w:r w:rsidRPr="00A22BBF">
              <w:rPr>
                <w:rFonts w:ascii="Times New Roman" w:eastAsia="Times New Roman" w:hAnsi="Times New Roman" w:cs="Times New Roman"/>
                <w:sz w:val="24"/>
                <w:szCs w:val="24"/>
                <w:lang w:val="uk-UA"/>
              </w:rPr>
              <w:lastRenderedPageBreak/>
              <w:t>розміщення на товарах (предметах), пов’язаних із вживанням тютюнових виробів</w:t>
            </w:r>
            <w:r w:rsidR="00DA4666">
              <w:rPr>
                <w:rFonts w:ascii="Times New Roman" w:eastAsia="Times New Roman" w:hAnsi="Times New Roman" w:cs="Times New Roman"/>
                <w:sz w:val="24"/>
                <w:szCs w:val="24"/>
                <w:lang w:val="uk-UA"/>
              </w:rPr>
              <w:t xml:space="preserve">, </w:t>
            </w:r>
            <w:r w:rsidR="00DA4666" w:rsidRPr="00DA4666">
              <w:rPr>
                <w:rFonts w:ascii="Times New Roman" w:eastAsia="Times New Roman" w:hAnsi="Times New Roman" w:cs="Times New Roman"/>
                <w:b/>
                <w:sz w:val="24"/>
                <w:szCs w:val="24"/>
                <w:lang w:val="uk-UA"/>
              </w:rPr>
              <w:t>предметів, пов’язаних з їх вживанням, трав’яних виробів для куріння</w:t>
            </w:r>
            <w:r w:rsidRPr="00A22BBF">
              <w:rPr>
                <w:rFonts w:ascii="Times New Roman" w:eastAsia="Times New Roman" w:hAnsi="Times New Roman" w:cs="Times New Roman"/>
                <w:sz w:val="24"/>
                <w:szCs w:val="24"/>
                <w:lang w:val="uk-UA"/>
              </w:rPr>
              <w:t>, запальничках та попільничках;</w:t>
            </w:r>
          </w:p>
          <w:p w14:paraId="573FCECC" w14:textId="77777777" w:rsidR="00A22BBF" w:rsidRPr="00A22BBF" w:rsidRDefault="00A22BBF" w:rsidP="00F00DE7">
            <w:pPr>
              <w:widowControl w:val="0"/>
              <w:spacing w:after="0" w:line="240" w:lineRule="auto"/>
              <w:ind w:firstLine="357"/>
              <w:jc w:val="both"/>
              <w:rPr>
                <w:rFonts w:ascii="Times New Roman" w:eastAsia="Times New Roman" w:hAnsi="Times New Roman" w:cs="Times New Roman"/>
                <w:sz w:val="24"/>
                <w:szCs w:val="24"/>
                <w:lang w:val="uk-UA"/>
              </w:rPr>
            </w:pPr>
          </w:p>
          <w:p w14:paraId="45ED5ECC" w14:textId="77777777" w:rsidR="00A22BBF" w:rsidRDefault="00A22BBF" w:rsidP="00F00DE7">
            <w:pPr>
              <w:widowControl w:val="0"/>
              <w:spacing w:after="0" w:line="240" w:lineRule="auto"/>
              <w:ind w:firstLine="357"/>
              <w:jc w:val="both"/>
              <w:rPr>
                <w:rFonts w:ascii="Times New Roman" w:eastAsia="Times New Roman" w:hAnsi="Times New Roman" w:cs="Times New Roman"/>
                <w:sz w:val="24"/>
                <w:szCs w:val="24"/>
                <w:lang w:val="uk-UA"/>
              </w:rPr>
            </w:pPr>
            <w:r w:rsidRPr="00A22BBF">
              <w:rPr>
                <w:rFonts w:ascii="Times New Roman" w:eastAsia="Times New Roman" w:hAnsi="Times New Roman" w:cs="Times New Roman"/>
                <w:sz w:val="24"/>
                <w:szCs w:val="24"/>
                <w:lang w:val="uk-UA"/>
              </w:rPr>
              <w:t>рекламування будь-яких товарів або послуг із використанням зображення тютюнових виробів</w:t>
            </w:r>
            <w:r w:rsidR="00B41D8C">
              <w:rPr>
                <w:rFonts w:ascii="Times New Roman" w:eastAsia="Times New Roman" w:hAnsi="Times New Roman" w:cs="Times New Roman"/>
                <w:sz w:val="24"/>
                <w:szCs w:val="24"/>
                <w:lang w:val="uk-UA"/>
              </w:rPr>
              <w:t>,</w:t>
            </w:r>
            <w:r w:rsidRPr="00A22BBF">
              <w:rPr>
                <w:rFonts w:ascii="Times New Roman" w:eastAsia="Times New Roman" w:hAnsi="Times New Roman" w:cs="Times New Roman"/>
                <w:sz w:val="24"/>
                <w:szCs w:val="24"/>
                <w:lang w:val="uk-UA"/>
              </w:rPr>
              <w:t xml:space="preserve"> </w:t>
            </w:r>
            <w:r w:rsidR="00B41D8C" w:rsidRPr="00B41D8C">
              <w:rPr>
                <w:rFonts w:ascii="Times New Roman" w:eastAsia="Times New Roman" w:hAnsi="Times New Roman" w:cs="Times New Roman"/>
                <w:b/>
                <w:sz w:val="24"/>
                <w:szCs w:val="24"/>
                <w:lang w:val="uk-UA"/>
              </w:rPr>
              <w:t>предметів, пов’язаних з їх вживанням, трав’яних виробів для куріння</w:t>
            </w:r>
            <w:r w:rsidR="00B41D8C" w:rsidRPr="00B41D8C">
              <w:rPr>
                <w:rFonts w:ascii="Times New Roman" w:eastAsia="Times New Roman" w:hAnsi="Times New Roman" w:cs="Times New Roman"/>
                <w:sz w:val="24"/>
                <w:szCs w:val="24"/>
                <w:lang w:val="uk-UA"/>
              </w:rPr>
              <w:t xml:space="preserve"> </w:t>
            </w:r>
            <w:r w:rsidRPr="00A22BBF">
              <w:rPr>
                <w:rFonts w:ascii="Times New Roman" w:eastAsia="Times New Roman" w:hAnsi="Times New Roman" w:cs="Times New Roman"/>
                <w:sz w:val="24"/>
                <w:szCs w:val="24"/>
                <w:lang w:val="uk-UA"/>
              </w:rPr>
              <w:t xml:space="preserve">або процесу </w:t>
            </w:r>
            <w:r w:rsidR="00B41D8C" w:rsidRPr="00B41D8C">
              <w:rPr>
                <w:rFonts w:ascii="Times New Roman" w:eastAsia="Times New Roman" w:hAnsi="Times New Roman" w:cs="Times New Roman"/>
                <w:b/>
                <w:sz w:val="24"/>
                <w:szCs w:val="24"/>
                <w:lang w:val="uk-UA"/>
              </w:rPr>
              <w:t>куріння</w:t>
            </w:r>
            <w:r w:rsidRPr="00A22BBF">
              <w:rPr>
                <w:rFonts w:ascii="Times New Roman" w:eastAsia="Times New Roman" w:hAnsi="Times New Roman" w:cs="Times New Roman"/>
                <w:sz w:val="24"/>
                <w:szCs w:val="24"/>
                <w:lang w:val="uk-UA"/>
              </w:rPr>
              <w:t xml:space="preserve"> тютюнових виробів;</w:t>
            </w:r>
          </w:p>
          <w:p w14:paraId="3E5A8729" w14:textId="77777777" w:rsidR="00A22BBF" w:rsidRPr="00A22BBF" w:rsidRDefault="00A22BBF" w:rsidP="00F00DE7">
            <w:pPr>
              <w:widowControl w:val="0"/>
              <w:spacing w:after="0" w:line="240" w:lineRule="auto"/>
              <w:ind w:firstLine="357"/>
              <w:jc w:val="both"/>
              <w:rPr>
                <w:rFonts w:ascii="Times New Roman" w:eastAsia="Times New Roman" w:hAnsi="Times New Roman" w:cs="Times New Roman"/>
                <w:sz w:val="24"/>
                <w:szCs w:val="24"/>
                <w:lang w:val="uk-UA"/>
              </w:rPr>
            </w:pPr>
          </w:p>
          <w:p w14:paraId="31FFFB93" w14:textId="77777777" w:rsidR="00A22BBF" w:rsidRDefault="00A22BBF" w:rsidP="00F00DE7">
            <w:pPr>
              <w:widowControl w:val="0"/>
              <w:spacing w:after="0" w:line="240" w:lineRule="auto"/>
              <w:ind w:firstLine="357"/>
              <w:jc w:val="both"/>
              <w:rPr>
                <w:rFonts w:ascii="Times New Roman" w:eastAsia="Times New Roman" w:hAnsi="Times New Roman" w:cs="Times New Roman"/>
                <w:sz w:val="24"/>
                <w:szCs w:val="24"/>
                <w:lang w:val="uk-UA"/>
              </w:rPr>
            </w:pPr>
            <w:r w:rsidRPr="00A22BBF">
              <w:rPr>
                <w:rFonts w:ascii="Times New Roman" w:eastAsia="Times New Roman" w:hAnsi="Times New Roman" w:cs="Times New Roman"/>
                <w:sz w:val="24"/>
                <w:szCs w:val="24"/>
                <w:lang w:val="uk-UA"/>
              </w:rPr>
              <w:t>рекламування алкогольних напоїв та тютюнових виробів,</w:t>
            </w:r>
            <w:r w:rsidR="00BC509A" w:rsidRPr="00BC509A">
              <w:rPr>
                <w:rFonts w:ascii="Times New Roman" w:eastAsia="Times New Roman" w:hAnsi="Times New Roman" w:cs="Times New Roman"/>
                <w:b/>
                <w:sz w:val="24"/>
                <w:szCs w:val="24"/>
                <w:lang w:val="uk-UA"/>
              </w:rPr>
              <w:t xml:space="preserve"> предметів, пов’язаних з їх вживанням, трав’яних виробів для куріння</w:t>
            </w:r>
            <w:r w:rsidR="00BC509A">
              <w:rPr>
                <w:rFonts w:ascii="Times New Roman" w:eastAsia="Times New Roman" w:hAnsi="Times New Roman" w:cs="Times New Roman"/>
                <w:b/>
                <w:sz w:val="24"/>
                <w:szCs w:val="24"/>
                <w:lang w:val="uk-UA"/>
              </w:rPr>
              <w:t>,</w:t>
            </w:r>
            <w:r w:rsidRPr="00A22BBF">
              <w:rPr>
                <w:rFonts w:ascii="Times New Roman" w:eastAsia="Times New Roman" w:hAnsi="Times New Roman" w:cs="Times New Roman"/>
                <w:sz w:val="24"/>
                <w:szCs w:val="24"/>
                <w:lang w:val="uk-UA"/>
              </w:rPr>
              <w:t xml:space="preserve"> знаків для товарів і послуг, інших об’єктів права інтелектуальної власності, під якими випускаються алкогольні напої та тютюнові вироби, </w:t>
            </w:r>
            <w:r w:rsidR="00BC509A" w:rsidRPr="00BC509A">
              <w:rPr>
                <w:rFonts w:ascii="Times New Roman" w:eastAsia="Times New Roman" w:hAnsi="Times New Roman" w:cs="Times New Roman"/>
                <w:b/>
                <w:sz w:val="24"/>
                <w:szCs w:val="24"/>
                <w:lang w:val="uk-UA"/>
              </w:rPr>
              <w:t>предмет</w:t>
            </w:r>
            <w:r w:rsidR="00BF32FB">
              <w:rPr>
                <w:rFonts w:ascii="Times New Roman" w:eastAsia="Times New Roman" w:hAnsi="Times New Roman" w:cs="Times New Roman"/>
                <w:b/>
                <w:sz w:val="24"/>
                <w:szCs w:val="24"/>
                <w:lang w:val="uk-UA"/>
              </w:rPr>
              <w:t>и</w:t>
            </w:r>
            <w:r w:rsidR="00BC509A" w:rsidRPr="00BC509A">
              <w:rPr>
                <w:rFonts w:ascii="Times New Roman" w:eastAsia="Times New Roman" w:hAnsi="Times New Roman" w:cs="Times New Roman"/>
                <w:b/>
                <w:sz w:val="24"/>
                <w:szCs w:val="24"/>
                <w:lang w:val="uk-UA"/>
              </w:rPr>
              <w:t>, пов’язан</w:t>
            </w:r>
            <w:r w:rsidR="00BF32FB">
              <w:rPr>
                <w:rFonts w:ascii="Times New Roman" w:eastAsia="Times New Roman" w:hAnsi="Times New Roman" w:cs="Times New Roman"/>
                <w:b/>
                <w:sz w:val="24"/>
                <w:szCs w:val="24"/>
                <w:lang w:val="uk-UA"/>
              </w:rPr>
              <w:t>і</w:t>
            </w:r>
            <w:r w:rsidR="00BC509A" w:rsidRPr="00BC509A">
              <w:rPr>
                <w:rFonts w:ascii="Times New Roman" w:eastAsia="Times New Roman" w:hAnsi="Times New Roman" w:cs="Times New Roman"/>
                <w:b/>
                <w:sz w:val="24"/>
                <w:szCs w:val="24"/>
                <w:lang w:val="uk-UA"/>
              </w:rPr>
              <w:t xml:space="preserve"> з їх вживанням, трав’ян</w:t>
            </w:r>
            <w:r w:rsidR="00BF32FB">
              <w:rPr>
                <w:rFonts w:ascii="Times New Roman" w:eastAsia="Times New Roman" w:hAnsi="Times New Roman" w:cs="Times New Roman"/>
                <w:b/>
                <w:sz w:val="24"/>
                <w:szCs w:val="24"/>
                <w:lang w:val="uk-UA"/>
              </w:rPr>
              <w:t>і</w:t>
            </w:r>
            <w:r w:rsidR="00BC509A" w:rsidRPr="00BC509A">
              <w:rPr>
                <w:rFonts w:ascii="Times New Roman" w:eastAsia="Times New Roman" w:hAnsi="Times New Roman" w:cs="Times New Roman"/>
                <w:b/>
                <w:sz w:val="24"/>
                <w:szCs w:val="24"/>
                <w:lang w:val="uk-UA"/>
              </w:rPr>
              <w:t xml:space="preserve"> вироб</w:t>
            </w:r>
            <w:r w:rsidR="00BF32FB">
              <w:rPr>
                <w:rFonts w:ascii="Times New Roman" w:eastAsia="Times New Roman" w:hAnsi="Times New Roman" w:cs="Times New Roman"/>
                <w:b/>
                <w:sz w:val="24"/>
                <w:szCs w:val="24"/>
                <w:lang w:val="uk-UA"/>
              </w:rPr>
              <w:t>и</w:t>
            </w:r>
            <w:r w:rsidR="00BC509A" w:rsidRPr="00BC509A">
              <w:rPr>
                <w:rFonts w:ascii="Times New Roman" w:eastAsia="Times New Roman" w:hAnsi="Times New Roman" w:cs="Times New Roman"/>
                <w:b/>
                <w:sz w:val="24"/>
                <w:szCs w:val="24"/>
                <w:lang w:val="uk-UA"/>
              </w:rPr>
              <w:t xml:space="preserve"> для куріння</w:t>
            </w:r>
            <w:r w:rsidR="00BC509A">
              <w:rPr>
                <w:rFonts w:ascii="Times New Roman" w:eastAsia="Times New Roman" w:hAnsi="Times New Roman" w:cs="Times New Roman"/>
                <w:b/>
                <w:sz w:val="24"/>
                <w:szCs w:val="24"/>
                <w:lang w:val="uk-UA"/>
              </w:rPr>
              <w:t>,</w:t>
            </w:r>
            <w:r w:rsidR="00BC509A" w:rsidRPr="00BC509A">
              <w:rPr>
                <w:rFonts w:ascii="Times New Roman" w:eastAsia="Times New Roman" w:hAnsi="Times New Roman" w:cs="Times New Roman"/>
                <w:sz w:val="24"/>
                <w:szCs w:val="24"/>
                <w:lang w:val="uk-UA"/>
              </w:rPr>
              <w:t xml:space="preserve"> </w:t>
            </w:r>
            <w:r w:rsidRPr="00A22BBF">
              <w:rPr>
                <w:rFonts w:ascii="Times New Roman" w:eastAsia="Times New Roman" w:hAnsi="Times New Roman" w:cs="Times New Roman"/>
                <w:sz w:val="24"/>
                <w:szCs w:val="24"/>
                <w:lang w:val="uk-UA"/>
              </w:rPr>
              <w:t>шляхом обміну тютюнових виробів на будь-які інші товари, роботи та послуги, надання права участі у лотереї, грі, конкурсі та інших розважальних заходах, якщо умовою надання права участі є придбання тютюнових виробів</w:t>
            </w:r>
            <w:r w:rsidR="00BF32FB">
              <w:rPr>
                <w:rFonts w:ascii="Times New Roman" w:eastAsia="Times New Roman" w:hAnsi="Times New Roman" w:cs="Times New Roman"/>
                <w:sz w:val="24"/>
                <w:szCs w:val="24"/>
                <w:lang w:val="uk-UA"/>
              </w:rPr>
              <w:t>,</w:t>
            </w:r>
            <w:r w:rsidR="00E3305E" w:rsidRPr="00E3305E">
              <w:rPr>
                <w:rFonts w:ascii="Times New Roman" w:eastAsia="Times New Roman" w:hAnsi="Times New Roman" w:cs="Times New Roman"/>
                <w:b/>
                <w:sz w:val="24"/>
                <w:szCs w:val="24"/>
                <w:lang w:val="uk-UA"/>
              </w:rPr>
              <w:t xml:space="preserve"> предметів, пов’язаних з їх вживанням, трав’яних виробів для куріння</w:t>
            </w:r>
            <w:r w:rsidRPr="00A22BBF">
              <w:rPr>
                <w:rFonts w:ascii="Times New Roman" w:eastAsia="Times New Roman" w:hAnsi="Times New Roman" w:cs="Times New Roman"/>
                <w:sz w:val="24"/>
                <w:szCs w:val="24"/>
                <w:lang w:val="uk-UA"/>
              </w:rPr>
              <w:t>;</w:t>
            </w:r>
          </w:p>
          <w:p w14:paraId="4462FB69" w14:textId="77777777" w:rsidR="00A22BBF" w:rsidRPr="00A22BBF" w:rsidRDefault="00A22BBF" w:rsidP="00F00DE7">
            <w:pPr>
              <w:widowControl w:val="0"/>
              <w:spacing w:after="0" w:line="240" w:lineRule="auto"/>
              <w:ind w:firstLine="357"/>
              <w:jc w:val="both"/>
              <w:rPr>
                <w:rFonts w:ascii="Times New Roman" w:eastAsia="Times New Roman" w:hAnsi="Times New Roman" w:cs="Times New Roman"/>
                <w:sz w:val="24"/>
                <w:szCs w:val="24"/>
                <w:lang w:val="uk-UA"/>
              </w:rPr>
            </w:pPr>
          </w:p>
          <w:p w14:paraId="2453D026" w14:textId="77777777" w:rsidR="00A22BBF" w:rsidRDefault="00A22BBF" w:rsidP="00F00DE7">
            <w:pPr>
              <w:widowControl w:val="0"/>
              <w:spacing w:after="0" w:line="240" w:lineRule="auto"/>
              <w:ind w:firstLine="357"/>
              <w:jc w:val="both"/>
              <w:rPr>
                <w:rFonts w:ascii="Times New Roman" w:eastAsia="Times New Roman" w:hAnsi="Times New Roman" w:cs="Times New Roman"/>
                <w:sz w:val="24"/>
                <w:szCs w:val="24"/>
                <w:lang w:val="uk-UA"/>
              </w:rPr>
            </w:pPr>
            <w:r w:rsidRPr="00A22BBF">
              <w:rPr>
                <w:rFonts w:ascii="Times New Roman" w:eastAsia="Times New Roman" w:hAnsi="Times New Roman" w:cs="Times New Roman"/>
                <w:sz w:val="24"/>
                <w:szCs w:val="24"/>
                <w:lang w:val="uk-UA"/>
              </w:rPr>
              <w:t>провадження діяльності з рекламування алкогольних напоїв та тютюнових виробів</w:t>
            </w:r>
            <w:r w:rsidR="00E3305E">
              <w:rPr>
                <w:rFonts w:ascii="Times New Roman" w:eastAsia="Times New Roman" w:hAnsi="Times New Roman" w:cs="Times New Roman"/>
                <w:sz w:val="24"/>
                <w:szCs w:val="24"/>
                <w:lang w:val="uk-UA"/>
              </w:rPr>
              <w:t>,</w:t>
            </w:r>
            <w:r w:rsidR="00E3305E" w:rsidRPr="00E3305E">
              <w:rPr>
                <w:rFonts w:ascii="Times New Roman" w:eastAsia="Times New Roman" w:hAnsi="Times New Roman" w:cs="Times New Roman"/>
                <w:b/>
                <w:sz w:val="24"/>
                <w:szCs w:val="24"/>
                <w:lang w:val="uk-UA"/>
              </w:rPr>
              <w:t xml:space="preserve"> предметів, пов’язаних з їх вживанням, трав’яних виробів для куріння</w:t>
            </w:r>
            <w:r w:rsidRPr="00A22BBF">
              <w:rPr>
                <w:rFonts w:ascii="Times New Roman" w:eastAsia="Times New Roman" w:hAnsi="Times New Roman" w:cs="Times New Roman"/>
                <w:sz w:val="24"/>
                <w:szCs w:val="24"/>
                <w:lang w:val="uk-UA"/>
              </w:rPr>
              <w:t>, знаків для товарів і послуг, інших об’єктів права інтелектуальної власності, під якими випускаються алкогольні напої та тютюнові вироби</w:t>
            </w:r>
            <w:r w:rsidR="00E3305E">
              <w:rPr>
                <w:rFonts w:ascii="Times New Roman" w:eastAsia="Times New Roman" w:hAnsi="Times New Roman" w:cs="Times New Roman"/>
                <w:sz w:val="24"/>
                <w:szCs w:val="24"/>
                <w:lang w:val="uk-UA"/>
              </w:rPr>
              <w:t xml:space="preserve">, </w:t>
            </w:r>
            <w:r w:rsidR="00E3305E">
              <w:rPr>
                <w:rFonts w:ascii="Times New Roman" w:eastAsia="Times New Roman" w:hAnsi="Times New Roman" w:cs="Times New Roman"/>
                <w:b/>
                <w:sz w:val="24"/>
                <w:szCs w:val="24"/>
                <w:lang w:val="uk-UA"/>
              </w:rPr>
              <w:t>предмети, пов’язані</w:t>
            </w:r>
            <w:r w:rsidR="00E3305E" w:rsidRPr="00E3305E">
              <w:rPr>
                <w:rFonts w:ascii="Times New Roman" w:eastAsia="Times New Roman" w:hAnsi="Times New Roman" w:cs="Times New Roman"/>
                <w:b/>
                <w:sz w:val="24"/>
                <w:szCs w:val="24"/>
                <w:lang w:val="uk-UA"/>
              </w:rPr>
              <w:t xml:space="preserve"> з їх вживанням, </w:t>
            </w:r>
            <w:r w:rsidR="00E3305E">
              <w:rPr>
                <w:rFonts w:ascii="Times New Roman" w:eastAsia="Times New Roman" w:hAnsi="Times New Roman" w:cs="Times New Roman"/>
                <w:b/>
                <w:sz w:val="24"/>
                <w:szCs w:val="24"/>
                <w:lang w:val="uk-UA"/>
              </w:rPr>
              <w:t>трав’яні</w:t>
            </w:r>
            <w:r w:rsidR="00E3305E" w:rsidRPr="00E3305E">
              <w:rPr>
                <w:rFonts w:ascii="Times New Roman" w:eastAsia="Times New Roman" w:hAnsi="Times New Roman" w:cs="Times New Roman"/>
                <w:b/>
                <w:sz w:val="24"/>
                <w:szCs w:val="24"/>
                <w:lang w:val="uk-UA"/>
              </w:rPr>
              <w:t xml:space="preserve"> вироб</w:t>
            </w:r>
            <w:r w:rsidR="00E3305E">
              <w:rPr>
                <w:rFonts w:ascii="Times New Roman" w:eastAsia="Times New Roman" w:hAnsi="Times New Roman" w:cs="Times New Roman"/>
                <w:b/>
                <w:sz w:val="24"/>
                <w:szCs w:val="24"/>
                <w:lang w:val="uk-UA"/>
              </w:rPr>
              <w:t>и</w:t>
            </w:r>
            <w:r w:rsidR="00E3305E" w:rsidRPr="00E3305E">
              <w:rPr>
                <w:rFonts w:ascii="Times New Roman" w:eastAsia="Times New Roman" w:hAnsi="Times New Roman" w:cs="Times New Roman"/>
                <w:b/>
                <w:sz w:val="24"/>
                <w:szCs w:val="24"/>
                <w:lang w:val="uk-UA"/>
              </w:rPr>
              <w:t xml:space="preserve"> для куріння</w:t>
            </w:r>
            <w:r w:rsidRPr="00A22BBF">
              <w:rPr>
                <w:rFonts w:ascii="Times New Roman" w:eastAsia="Times New Roman" w:hAnsi="Times New Roman" w:cs="Times New Roman"/>
                <w:sz w:val="24"/>
                <w:szCs w:val="24"/>
                <w:lang w:val="uk-UA"/>
              </w:rPr>
              <w:t xml:space="preserve">, що передбачають </w:t>
            </w:r>
            <w:proofErr w:type="spellStart"/>
            <w:r w:rsidRPr="00A22BBF">
              <w:rPr>
                <w:rFonts w:ascii="Times New Roman" w:eastAsia="Times New Roman" w:hAnsi="Times New Roman" w:cs="Times New Roman"/>
                <w:sz w:val="24"/>
                <w:szCs w:val="24"/>
                <w:lang w:val="uk-UA"/>
              </w:rPr>
              <w:t>спонсорування</w:t>
            </w:r>
            <w:proofErr w:type="spellEnd"/>
            <w:r w:rsidRPr="00A22BBF">
              <w:rPr>
                <w:rFonts w:ascii="Times New Roman" w:eastAsia="Times New Roman" w:hAnsi="Times New Roman" w:cs="Times New Roman"/>
                <w:sz w:val="24"/>
                <w:szCs w:val="24"/>
                <w:lang w:val="uk-UA"/>
              </w:rPr>
              <w:t xml:space="preserve"> заходів, призначених переважно для осіб віком до 18 років, з використанням знаків для товарів і послуг, інших об’єктів права інтелектуальної власності, під якими випускаються тютюнові вироби</w:t>
            </w:r>
            <w:r w:rsidR="00F6299A">
              <w:rPr>
                <w:rFonts w:ascii="Times New Roman" w:eastAsia="Times New Roman" w:hAnsi="Times New Roman" w:cs="Times New Roman"/>
                <w:sz w:val="24"/>
                <w:szCs w:val="24"/>
                <w:lang w:val="uk-UA"/>
              </w:rPr>
              <w:t xml:space="preserve">, </w:t>
            </w:r>
            <w:r w:rsidR="00F6299A" w:rsidRPr="00FD68F9">
              <w:rPr>
                <w:rFonts w:ascii="Times New Roman" w:eastAsia="Times New Roman" w:hAnsi="Times New Roman" w:cs="Times New Roman"/>
                <w:b/>
                <w:sz w:val="24"/>
                <w:szCs w:val="24"/>
                <w:lang w:val="uk-UA"/>
              </w:rPr>
              <w:t>предмет</w:t>
            </w:r>
            <w:r w:rsidR="00F6299A">
              <w:rPr>
                <w:rFonts w:ascii="Times New Roman" w:eastAsia="Times New Roman" w:hAnsi="Times New Roman" w:cs="Times New Roman"/>
                <w:b/>
                <w:sz w:val="24"/>
                <w:szCs w:val="24"/>
                <w:lang w:val="uk-UA"/>
              </w:rPr>
              <w:t>и</w:t>
            </w:r>
            <w:r w:rsidR="00F6299A" w:rsidRPr="00FD68F9">
              <w:rPr>
                <w:rFonts w:ascii="Times New Roman" w:eastAsia="Times New Roman" w:hAnsi="Times New Roman" w:cs="Times New Roman"/>
                <w:b/>
                <w:sz w:val="24"/>
                <w:szCs w:val="24"/>
                <w:lang w:val="uk-UA"/>
              </w:rPr>
              <w:t>, пов’язан</w:t>
            </w:r>
            <w:r w:rsidR="00F6299A">
              <w:rPr>
                <w:rFonts w:ascii="Times New Roman" w:eastAsia="Times New Roman" w:hAnsi="Times New Roman" w:cs="Times New Roman"/>
                <w:b/>
                <w:sz w:val="24"/>
                <w:szCs w:val="24"/>
                <w:lang w:val="uk-UA"/>
              </w:rPr>
              <w:t>і</w:t>
            </w:r>
            <w:r w:rsidR="00F6299A" w:rsidRPr="00FD68F9">
              <w:rPr>
                <w:rFonts w:ascii="Times New Roman" w:eastAsia="Times New Roman" w:hAnsi="Times New Roman" w:cs="Times New Roman"/>
                <w:b/>
                <w:sz w:val="24"/>
                <w:szCs w:val="24"/>
                <w:lang w:val="uk-UA"/>
              </w:rPr>
              <w:t xml:space="preserve"> з їх </w:t>
            </w:r>
            <w:r w:rsidR="00F6299A" w:rsidRPr="00FD68F9">
              <w:rPr>
                <w:rFonts w:ascii="Times New Roman" w:eastAsia="Times New Roman" w:hAnsi="Times New Roman" w:cs="Times New Roman"/>
                <w:b/>
                <w:sz w:val="24"/>
                <w:szCs w:val="24"/>
                <w:lang w:val="uk-UA"/>
              </w:rPr>
              <w:lastRenderedPageBreak/>
              <w:t>вживанням, трав’ян</w:t>
            </w:r>
            <w:r w:rsidR="00F6299A">
              <w:rPr>
                <w:rFonts w:ascii="Times New Roman" w:eastAsia="Times New Roman" w:hAnsi="Times New Roman" w:cs="Times New Roman"/>
                <w:b/>
                <w:sz w:val="24"/>
                <w:szCs w:val="24"/>
                <w:lang w:val="uk-UA"/>
              </w:rPr>
              <w:t>і</w:t>
            </w:r>
            <w:r w:rsidR="00F6299A" w:rsidRPr="00FD68F9">
              <w:rPr>
                <w:rFonts w:ascii="Times New Roman" w:eastAsia="Times New Roman" w:hAnsi="Times New Roman" w:cs="Times New Roman"/>
                <w:b/>
                <w:sz w:val="24"/>
                <w:szCs w:val="24"/>
                <w:lang w:val="uk-UA"/>
              </w:rPr>
              <w:t xml:space="preserve"> вироб</w:t>
            </w:r>
            <w:r w:rsidR="00F6299A">
              <w:rPr>
                <w:rFonts w:ascii="Times New Roman" w:eastAsia="Times New Roman" w:hAnsi="Times New Roman" w:cs="Times New Roman"/>
                <w:b/>
                <w:sz w:val="24"/>
                <w:szCs w:val="24"/>
                <w:lang w:val="uk-UA"/>
              </w:rPr>
              <w:t>и</w:t>
            </w:r>
            <w:r w:rsidR="00F6299A" w:rsidRPr="00FD68F9">
              <w:rPr>
                <w:rFonts w:ascii="Times New Roman" w:eastAsia="Times New Roman" w:hAnsi="Times New Roman" w:cs="Times New Roman"/>
                <w:b/>
                <w:sz w:val="24"/>
                <w:szCs w:val="24"/>
                <w:lang w:val="uk-UA"/>
              </w:rPr>
              <w:t xml:space="preserve"> для куріння</w:t>
            </w:r>
            <w:r w:rsidRPr="00A22BBF">
              <w:rPr>
                <w:rFonts w:ascii="Times New Roman" w:eastAsia="Times New Roman" w:hAnsi="Times New Roman" w:cs="Times New Roman"/>
                <w:sz w:val="24"/>
                <w:szCs w:val="24"/>
                <w:lang w:val="uk-UA"/>
              </w:rPr>
              <w:t xml:space="preserve"> та алкогольні напої;</w:t>
            </w:r>
          </w:p>
          <w:p w14:paraId="3E6515F3" w14:textId="77777777" w:rsidR="003D35FE" w:rsidRDefault="003D35FE" w:rsidP="00F00DE7">
            <w:pPr>
              <w:widowControl w:val="0"/>
              <w:spacing w:after="0" w:line="240" w:lineRule="auto"/>
              <w:ind w:firstLine="357"/>
              <w:jc w:val="both"/>
              <w:rPr>
                <w:rFonts w:ascii="Times New Roman" w:eastAsia="Times New Roman" w:hAnsi="Times New Roman" w:cs="Times New Roman"/>
                <w:sz w:val="24"/>
                <w:szCs w:val="24"/>
                <w:lang w:val="uk-UA"/>
              </w:rPr>
            </w:pPr>
          </w:p>
          <w:p w14:paraId="4707E471" w14:textId="77777777" w:rsidR="00CD7C5A" w:rsidRDefault="00CD7C5A" w:rsidP="00CD7C5A">
            <w:pPr>
              <w:pStyle w:val="rvps2"/>
              <w:shd w:val="clear" w:color="auto" w:fill="FFFFFF"/>
              <w:spacing w:before="0" w:beforeAutospacing="0" w:after="150" w:afterAutospacing="0"/>
              <w:ind w:firstLine="450"/>
              <w:jc w:val="both"/>
              <w:rPr>
                <w:color w:val="333333"/>
              </w:rPr>
            </w:pPr>
            <w:r>
              <w:rPr>
                <w:color w:val="333333"/>
              </w:rPr>
              <w:t>проведення заходів з безоплатної роздачі, у тому числі для маркетингових досліджень та дегустації, обміну тютюнових виробів на будь</w:t>
            </w:r>
            <w:r w:rsidR="0030746B">
              <w:rPr>
                <w:color w:val="333333"/>
              </w:rPr>
              <w:t>-</w:t>
            </w:r>
            <w:r>
              <w:rPr>
                <w:color w:val="333333"/>
              </w:rPr>
              <w:t>які інші товари, роботи та послуги;</w:t>
            </w:r>
          </w:p>
          <w:p w14:paraId="14D3A2BD" w14:textId="77777777" w:rsidR="00CD7C5A" w:rsidRDefault="00CD7C5A" w:rsidP="00CD7C5A">
            <w:pPr>
              <w:pStyle w:val="rvps2"/>
              <w:shd w:val="clear" w:color="auto" w:fill="FFFFFF"/>
              <w:spacing w:before="0" w:beforeAutospacing="0" w:after="150" w:afterAutospacing="0"/>
              <w:ind w:firstLine="450"/>
              <w:jc w:val="both"/>
              <w:rPr>
                <w:color w:val="333333"/>
              </w:rPr>
            </w:pPr>
            <w:r>
              <w:rPr>
                <w:color w:val="333333"/>
              </w:rPr>
              <w:t>використання тютюнових виробів з метою отримання товарів, робіт, послуг; пропонування або надання будь-якого прямого чи непрямого відшкодування на придбання або використання тютюнових виробів;</w:t>
            </w:r>
          </w:p>
          <w:p w14:paraId="1616DE6A" w14:textId="77777777" w:rsidR="003D35FE" w:rsidRDefault="003D35FE" w:rsidP="00F00DE7">
            <w:pPr>
              <w:widowControl w:val="0"/>
              <w:spacing w:after="0" w:line="240" w:lineRule="auto"/>
              <w:ind w:firstLine="357"/>
              <w:jc w:val="both"/>
              <w:rPr>
                <w:rFonts w:ascii="Times New Roman" w:eastAsia="Times New Roman" w:hAnsi="Times New Roman" w:cs="Times New Roman"/>
                <w:sz w:val="24"/>
                <w:szCs w:val="24"/>
                <w:lang w:val="uk-UA"/>
              </w:rPr>
            </w:pPr>
          </w:p>
          <w:p w14:paraId="065F535D" w14:textId="77777777" w:rsidR="00BA1BB0" w:rsidRDefault="00665A8B" w:rsidP="00F00DE7">
            <w:pPr>
              <w:widowControl w:val="0"/>
              <w:spacing w:after="0" w:line="240" w:lineRule="auto"/>
              <w:ind w:firstLine="360"/>
              <w:jc w:val="both"/>
              <w:rPr>
                <w:lang w:val="uk-UA"/>
              </w:rPr>
            </w:pPr>
            <w:r>
              <w:rPr>
                <w:rFonts w:ascii="Times New Roman" w:eastAsia="Times New Roman" w:hAnsi="Times New Roman" w:cs="Times New Roman"/>
                <w:sz w:val="24"/>
                <w:szCs w:val="24"/>
                <w:lang w:val="uk-UA"/>
              </w:rPr>
              <w:t>пропонування або надання бонусів, премій, права на участь у будь-якій грі, лотереї, конкурсі, події, повернення готівкових коштів, прямо або опосередковано пов'язаних з реалізацією тютюнових виробів,</w:t>
            </w:r>
            <w:r>
              <w:rPr>
                <w:rFonts w:cs="Calibri"/>
                <w:lang w:val="uk-UA"/>
              </w:rPr>
              <w:t xml:space="preserve"> </w:t>
            </w:r>
            <w:r>
              <w:rPr>
                <w:rFonts w:ascii="Times New Roman" w:eastAsia="Times New Roman" w:hAnsi="Times New Roman" w:cs="Times New Roman"/>
                <w:b/>
                <w:sz w:val="24"/>
                <w:szCs w:val="24"/>
                <w:lang w:val="uk-UA"/>
              </w:rPr>
              <w:t>якщо умовою надання чи участі в них є придбання або вживання тютюнових виробів</w:t>
            </w:r>
            <w:r w:rsidR="00F6299A">
              <w:rPr>
                <w:rFonts w:ascii="Times New Roman" w:eastAsia="Times New Roman" w:hAnsi="Times New Roman" w:cs="Times New Roman"/>
                <w:b/>
                <w:sz w:val="24"/>
                <w:szCs w:val="24"/>
                <w:lang w:val="uk-UA"/>
              </w:rPr>
              <w:t xml:space="preserve">, </w:t>
            </w:r>
            <w:r w:rsidR="00F6299A" w:rsidRPr="00F6299A">
              <w:rPr>
                <w:rFonts w:ascii="Times New Roman" w:eastAsia="Times New Roman" w:hAnsi="Times New Roman" w:cs="Times New Roman"/>
                <w:b/>
                <w:sz w:val="24"/>
                <w:szCs w:val="24"/>
                <w:lang w:val="uk-UA"/>
              </w:rPr>
              <w:t>предметів, пов’язаних з їх вживанням, трав’яних виробів для куріння</w:t>
            </w:r>
            <w:r>
              <w:rPr>
                <w:rFonts w:ascii="Times New Roman" w:eastAsia="Times New Roman" w:hAnsi="Times New Roman" w:cs="Times New Roman"/>
                <w:sz w:val="24"/>
                <w:szCs w:val="24"/>
                <w:lang w:val="uk-UA"/>
              </w:rPr>
              <w:t>;</w:t>
            </w:r>
          </w:p>
          <w:p w14:paraId="120DDBDF"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38B8BF9F" w14:textId="77777777" w:rsidR="00BA1BB0" w:rsidRDefault="00665A8B" w:rsidP="00F00DE7">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продаж тютюнових виробів</w:t>
            </w:r>
            <w:r w:rsidR="00F6299A">
              <w:rPr>
                <w:rFonts w:ascii="Times New Roman" w:eastAsia="Times New Roman" w:hAnsi="Times New Roman" w:cs="Times New Roman"/>
                <w:sz w:val="24"/>
                <w:szCs w:val="24"/>
                <w:lang w:val="uk-UA"/>
              </w:rPr>
              <w:t xml:space="preserve">, </w:t>
            </w:r>
            <w:r w:rsidR="00F6299A" w:rsidRPr="00F6299A">
              <w:rPr>
                <w:rFonts w:ascii="Times New Roman" w:eastAsia="Times New Roman" w:hAnsi="Times New Roman" w:cs="Times New Roman"/>
                <w:b/>
                <w:sz w:val="24"/>
                <w:szCs w:val="24"/>
                <w:lang w:val="uk-UA"/>
              </w:rPr>
              <w:t>предметів, пов’язаних з їх вживанням, трав’яних виробів для куріння</w:t>
            </w:r>
            <w:r w:rsidR="00916822">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у наборі з будь-якими іншими товарами </w:t>
            </w:r>
            <w:r>
              <w:rPr>
                <w:rFonts w:ascii="Times New Roman" w:eastAsia="Times New Roman" w:hAnsi="Times New Roman" w:cs="Times New Roman"/>
                <w:b/>
                <w:sz w:val="24"/>
                <w:szCs w:val="24"/>
                <w:lang w:val="uk-UA"/>
              </w:rPr>
              <w:t>або послугами;</w:t>
            </w:r>
          </w:p>
          <w:p w14:paraId="229C06CA"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56BD268F" w14:textId="77777777" w:rsidR="00BA1BB0" w:rsidRPr="009A1491" w:rsidRDefault="00665A8B" w:rsidP="00F00DE7">
            <w:pPr>
              <w:widowControl w:val="0"/>
              <w:spacing w:after="0" w:line="240" w:lineRule="auto"/>
              <w:ind w:firstLine="360"/>
              <w:jc w:val="both"/>
              <w:rPr>
                <w:rFonts w:ascii="Times New Roman" w:eastAsia="Times New Roman" w:hAnsi="Times New Roman" w:cs="Times New Roman"/>
                <w:b/>
                <w:sz w:val="24"/>
                <w:szCs w:val="24"/>
                <w:lang w:val="uk-UA"/>
              </w:rPr>
            </w:pPr>
            <w:r w:rsidRPr="009A1491">
              <w:rPr>
                <w:rFonts w:ascii="Times New Roman" w:eastAsia="Times New Roman" w:hAnsi="Times New Roman" w:cs="Times New Roman"/>
                <w:b/>
                <w:sz w:val="24"/>
                <w:szCs w:val="24"/>
                <w:lang w:val="uk-UA"/>
              </w:rPr>
              <w:t>розміщення інформації про виробника тютюнових виробів та/або тютюнові вироби у місцях, де ці вироби реалізуються, у тому числі на елементах обладнання та/або оформлення місць торгівлі з використанням графічних зображень чи малюнків, кольорових елементів, фонових вставок, відмінних від кольору торговельного обладнання чи оформлення вітрини, рухомих світлових приладів та пристроїв для демонстрації відеороликів за винятком:</w:t>
            </w:r>
          </w:p>
          <w:p w14:paraId="317D181D" w14:textId="77777777" w:rsidR="00BA1BB0" w:rsidRDefault="00665A8B" w:rsidP="00F00DE7">
            <w:pPr>
              <w:widowControl w:val="0"/>
              <w:spacing w:after="0" w:line="240" w:lineRule="auto"/>
              <w:ind w:firstLine="360"/>
              <w:jc w:val="both"/>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 xml:space="preserve">- одного плаката розміром не більше ніж 40 х 30 сантиметрів на одне місце торгівлі, у якому міститься текстова інформація </w:t>
            </w:r>
            <w:r>
              <w:rPr>
                <w:rFonts w:ascii="Times New Roman" w:eastAsia="Times New Roman" w:hAnsi="Times New Roman" w:cs="Times New Roman"/>
                <w:b/>
                <w:iCs/>
                <w:sz w:val="24"/>
                <w:szCs w:val="24"/>
                <w:lang w:val="uk-UA"/>
              </w:rPr>
              <w:lastRenderedPageBreak/>
              <w:t>надрукована шрифтом чорного кольору на білому фоні</w:t>
            </w:r>
            <w:r>
              <w:rPr>
                <w:rFonts w:ascii="Times New Roman" w:eastAsia="Times New Roman" w:hAnsi="Times New Roman" w:cs="Times New Roman"/>
                <w:iCs/>
                <w:sz w:val="24"/>
                <w:szCs w:val="24"/>
                <w:lang w:val="uk-UA"/>
              </w:rPr>
              <w:t xml:space="preserve"> про наявні в продажу тютюнові вироби та ціни на них;</w:t>
            </w:r>
          </w:p>
          <w:p w14:paraId="2712D40C" w14:textId="77777777" w:rsidR="00BA1BB0" w:rsidRDefault="00665A8B" w:rsidP="00F00DE7">
            <w:pPr>
              <w:widowControl w:val="0"/>
              <w:spacing w:after="0" w:line="240" w:lineRule="auto"/>
              <w:ind w:firstLine="360"/>
              <w:jc w:val="both"/>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 розміщення продукції та інформації про неї, яка відповідно до законодавства не вважається рекламою, призначена для забезпечення реалізації прав споживачів і розміщення якої здійснюється відповідно до статті 15 Закону України "Про захист прав споживачів";</w:t>
            </w:r>
          </w:p>
          <w:p w14:paraId="185D9D17" w14:textId="77777777" w:rsidR="0030746B" w:rsidRDefault="0030746B" w:rsidP="00F00DE7">
            <w:pPr>
              <w:widowControl w:val="0"/>
              <w:spacing w:after="0" w:line="240" w:lineRule="auto"/>
              <w:ind w:firstLine="360"/>
              <w:jc w:val="both"/>
              <w:rPr>
                <w:rFonts w:ascii="Times New Roman" w:eastAsia="Times New Roman" w:hAnsi="Times New Roman" w:cs="Times New Roman"/>
                <w:iCs/>
                <w:sz w:val="24"/>
                <w:szCs w:val="24"/>
                <w:lang w:val="uk-UA"/>
              </w:rPr>
            </w:pPr>
          </w:p>
          <w:p w14:paraId="5A602ED4" w14:textId="77777777" w:rsidR="00BA1BB0" w:rsidRDefault="00665A8B" w:rsidP="00F00DE7">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розміщення інформації щодо тютюнових виробів</w:t>
            </w:r>
            <w:r w:rsidR="006A666F">
              <w:rPr>
                <w:rFonts w:ascii="Times New Roman" w:eastAsia="Times New Roman" w:hAnsi="Times New Roman" w:cs="Times New Roman"/>
                <w:sz w:val="24"/>
                <w:szCs w:val="24"/>
                <w:lang w:val="uk-UA"/>
              </w:rPr>
              <w:t xml:space="preserve"> </w:t>
            </w:r>
            <w:r w:rsidR="006A666F" w:rsidRPr="006A666F">
              <w:rPr>
                <w:rFonts w:ascii="Times New Roman" w:eastAsia="Times New Roman" w:hAnsi="Times New Roman" w:cs="Times New Roman"/>
                <w:b/>
                <w:sz w:val="24"/>
                <w:szCs w:val="24"/>
                <w:lang w:val="uk-UA"/>
              </w:rPr>
              <w:t>предметів, пов’язаних з їх вживанням, трав’яних виробів для куріння</w:t>
            </w:r>
            <w:r>
              <w:rPr>
                <w:rFonts w:ascii="Times New Roman" w:eastAsia="Times New Roman" w:hAnsi="Times New Roman" w:cs="Times New Roman"/>
                <w:sz w:val="24"/>
                <w:szCs w:val="24"/>
                <w:lang w:val="uk-UA"/>
              </w:rPr>
              <w:t>, знаків для товарів і послуг, інших об'єктів права інтелектуальної власності, під якими випускаються тютюнові вироби</w:t>
            </w:r>
            <w:r w:rsidR="006A666F">
              <w:rPr>
                <w:rFonts w:ascii="Times New Roman" w:eastAsia="Times New Roman" w:hAnsi="Times New Roman" w:cs="Times New Roman"/>
                <w:sz w:val="24"/>
                <w:szCs w:val="24"/>
                <w:lang w:val="uk-UA"/>
              </w:rPr>
              <w:t xml:space="preserve">, </w:t>
            </w:r>
            <w:r w:rsidR="006A666F" w:rsidRPr="006A666F">
              <w:rPr>
                <w:rFonts w:ascii="Times New Roman" w:eastAsia="Times New Roman" w:hAnsi="Times New Roman" w:cs="Times New Roman"/>
                <w:b/>
                <w:sz w:val="24"/>
                <w:szCs w:val="24"/>
                <w:lang w:val="uk-UA"/>
              </w:rPr>
              <w:t>предмет</w:t>
            </w:r>
            <w:r w:rsidR="00DB5679">
              <w:rPr>
                <w:rFonts w:ascii="Times New Roman" w:eastAsia="Times New Roman" w:hAnsi="Times New Roman" w:cs="Times New Roman"/>
                <w:b/>
                <w:sz w:val="24"/>
                <w:szCs w:val="24"/>
                <w:lang w:val="uk-UA"/>
              </w:rPr>
              <w:t>и</w:t>
            </w:r>
            <w:r w:rsidR="006A666F" w:rsidRPr="006A666F">
              <w:rPr>
                <w:rFonts w:ascii="Times New Roman" w:eastAsia="Times New Roman" w:hAnsi="Times New Roman" w:cs="Times New Roman"/>
                <w:b/>
                <w:sz w:val="24"/>
                <w:szCs w:val="24"/>
                <w:lang w:val="uk-UA"/>
              </w:rPr>
              <w:t>, пов’язан</w:t>
            </w:r>
            <w:r w:rsidR="00DB5679">
              <w:rPr>
                <w:rFonts w:ascii="Times New Roman" w:eastAsia="Times New Roman" w:hAnsi="Times New Roman" w:cs="Times New Roman"/>
                <w:b/>
                <w:sz w:val="24"/>
                <w:szCs w:val="24"/>
                <w:lang w:val="uk-UA"/>
              </w:rPr>
              <w:t>і</w:t>
            </w:r>
            <w:r w:rsidR="006A666F" w:rsidRPr="006A666F">
              <w:rPr>
                <w:rFonts w:ascii="Times New Roman" w:eastAsia="Times New Roman" w:hAnsi="Times New Roman" w:cs="Times New Roman"/>
                <w:b/>
                <w:sz w:val="24"/>
                <w:szCs w:val="24"/>
                <w:lang w:val="uk-UA"/>
              </w:rPr>
              <w:t xml:space="preserve"> з їх вживанням, трав’ян</w:t>
            </w:r>
            <w:r w:rsidR="00DB5679">
              <w:rPr>
                <w:rFonts w:ascii="Times New Roman" w:eastAsia="Times New Roman" w:hAnsi="Times New Roman" w:cs="Times New Roman"/>
                <w:b/>
                <w:sz w:val="24"/>
                <w:szCs w:val="24"/>
                <w:lang w:val="uk-UA"/>
              </w:rPr>
              <w:t>і</w:t>
            </w:r>
            <w:r w:rsidR="006A666F" w:rsidRPr="006A666F">
              <w:rPr>
                <w:rFonts w:ascii="Times New Roman" w:eastAsia="Times New Roman" w:hAnsi="Times New Roman" w:cs="Times New Roman"/>
                <w:b/>
                <w:sz w:val="24"/>
                <w:szCs w:val="24"/>
                <w:lang w:val="uk-UA"/>
              </w:rPr>
              <w:t xml:space="preserve"> вироб</w:t>
            </w:r>
            <w:r w:rsidR="00DB5679">
              <w:rPr>
                <w:rFonts w:ascii="Times New Roman" w:eastAsia="Times New Roman" w:hAnsi="Times New Roman" w:cs="Times New Roman"/>
                <w:b/>
                <w:sz w:val="24"/>
                <w:szCs w:val="24"/>
                <w:lang w:val="uk-UA"/>
              </w:rPr>
              <w:t>и</w:t>
            </w:r>
            <w:r w:rsidR="006A666F" w:rsidRPr="006A666F">
              <w:rPr>
                <w:rFonts w:ascii="Times New Roman" w:eastAsia="Times New Roman" w:hAnsi="Times New Roman" w:cs="Times New Roman"/>
                <w:b/>
                <w:sz w:val="24"/>
                <w:szCs w:val="24"/>
                <w:lang w:val="uk-UA"/>
              </w:rPr>
              <w:t xml:space="preserve"> для куріння</w:t>
            </w:r>
            <w:r>
              <w:rPr>
                <w:rFonts w:ascii="Times New Roman" w:eastAsia="Times New Roman" w:hAnsi="Times New Roman" w:cs="Times New Roman"/>
                <w:sz w:val="24"/>
                <w:szCs w:val="24"/>
                <w:lang w:val="uk-UA"/>
              </w:rPr>
              <w:t>, у місцях проведення розважальних заходів, в місцях роздрібної торгівлі, на автотранспортних засобах та обладнанні;</w:t>
            </w:r>
          </w:p>
          <w:p w14:paraId="36F1730D" w14:textId="77777777" w:rsidR="00BA1BB0" w:rsidRDefault="00BA1BB0" w:rsidP="00F00DE7">
            <w:pPr>
              <w:widowControl w:val="0"/>
              <w:spacing w:after="0" w:line="240" w:lineRule="auto"/>
              <w:ind w:firstLine="360"/>
              <w:jc w:val="both"/>
              <w:rPr>
                <w:rFonts w:ascii="Times New Roman" w:eastAsia="Times New Roman" w:hAnsi="Times New Roman" w:cs="Times New Roman"/>
                <w:sz w:val="24"/>
                <w:szCs w:val="24"/>
                <w:lang w:val="uk-UA"/>
              </w:rPr>
            </w:pPr>
          </w:p>
          <w:p w14:paraId="67D7931C" w14:textId="77777777" w:rsidR="00BA1BB0" w:rsidRDefault="00B8612D" w:rsidP="00F00DE7">
            <w:pPr>
              <w:widowControl w:val="0"/>
              <w:spacing w:after="0" w:line="240" w:lineRule="auto"/>
              <w:ind w:firstLine="360"/>
              <w:jc w:val="both"/>
              <w:rPr>
                <w:rFonts w:ascii="Times New Roman" w:eastAsia="Times New Roman" w:hAnsi="Times New Roman" w:cs="Times New Roman"/>
                <w:b/>
                <w:bCs/>
                <w:sz w:val="24"/>
                <w:szCs w:val="24"/>
                <w:lang w:val="uk-UA"/>
              </w:rPr>
            </w:pPr>
            <w:r w:rsidRPr="00B8612D">
              <w:rPr>
                <w:rFonts w:ascii="Times New Roman" w:eastAsia="Times New Roman" w:hAnsi="Times New Roman" w:cs="Times New Roman"/>
                <w:b/>
                <w:bCs/>
                <w:sz w:val="24"/>
                <w:szCs w:val="24"/>
                <w:lang w:val="uk-UA"/>
              </w:rPr>
              <w:t>надсилання повідомлень невизначеному колу осіб поштою, електронною поштою, повідомлень на мобільні телефони, поширення відеодисків, відеоматеріалів, компакт-дисків, комп'ютерних та інших ігор, розміщення будь-якої інформації в мережі Інтернет, включаючи соціальні мережі чи інші цифрові мережі, з метою стимулювання продажу тютюнових виробів</w:t>
            </w:r>
            <w:r w:rsidR="00665A8B">
              <w:rPr>
                <w:rFonts w:ascii="Times New Roman" w:eastAsia="Times New Roman" w:hAnsi="Times New Roman" w:cs="Times New Roman"/>
                <w:b/>
                <w:bCs/>
                <w:sz w:val="24"/>
                <w:szCs w:val="24"/>
                <w:lang w:val="uk-UA"/>
              </w:rPr>
              <w:t>;</w:t>
            </w:r>
          </w:p>
          <w:p w14:paraId="54338DC2" w14:textId="77777777" w:rsidR="00BA1BB0" w:rsidRDefault="00BA1BB0" w:rsidP="00F00DE7">
            <w:pPr>
              <w:widowControl w:val="0"/>
              <w:spacing w:after="0" w:line="240" w:lineRule="auto"/>
              <w:ind w:firstLine="360"/>
              <w:jc w:val="both"/>
              <w:rPr>
                <w:rFonts w:ascii="Times New Roman" w:eastAsia="Times New Roman" w:hAnsi="Times New Roman" w:cs="Times New Roman"/>
                <w:b/>
                <w:sz w:val="24"/>
                <w:szCs w:val="24"/>
                <w:lang w:val="uk-UA"/>
              </w:rPr>
            </w:pPr>
          </w:p>
          <w:p w14:paraId="58D23D97" w14:textId="77777777" w:rsidR="00BA1BB0" w:rsidRDefault="00E22E4C" w:rsidP="00F00DE7">
            <w:pPr>
              <w:widowControl w:val="0"/>
              <w:spacing w:after="0" w:line="240" w:lineRule="auto"/>
              <w:ind w:firstLine="360"/>
              <w:jc w:val="both"/>
              <w:rPr>
                <w:rFonts w:ascii="Times New Roman" w:eastAsia="Times New Roman" w:hAnsi="Times New Roman" w:cs="Times New Roman"/>
                <w:b/>
                <w:sz w:val="24"/>
                <w:szCs w:val="24"/>
                <w:lang w:val="uk-UA"/>
              </w:rPr>
            </w:pPr>
            <w:r w:rsidRPr="00E22E4C">
              <w:rPr>
                <w:rFonts w:ascii="Times New Roman" w:hAnsi="Times New Roman" w:cs="Times New Roman"/>
                <w:b/>
                <w:sz w:val="24"/>
                <w:szCs w:val="28"/>
                <w:lang w:val="uk-UA"/>
              </w:rPr>
              <w:t>продаж, пропонування для продажу, поставка чи реклама нетютюнових виробів, послуг, реклама чи упаковка яких містять напис, малюнок чи будь-яке інше зображення, повідомлення, які повністю або частково ідентифікуються чи асоціюються з тютюновим виробом, знаком для товарів і послуг чи з виробником тютюнових виробів</w:t>
            </w:r>
            <w:r w:rsidR="00665A8B">
              <w:rPr>
                <w:rFonts w:ascii="Times New Roman" w:eastAsia="Times New Roman" w:hAnsi="Times New Roman" w:cs="Times New Roman"/>
                <w:b/>
                <w:sz w:val="24"/>
                <w:szCs w:val="24"/>
                <w:lang w:val="uk-UA"/>
              </w:rPr>
              <w:t>.</w:t>
            </w:r>
          </w:p>
          <w:p w14:paraId="1491BC33" w14:textId="77777777" w:rsidR="00BA1BB0" w:rsidRDefault="00BA1BB0" w:rsidP="00F00DE7">
            <w:pPr>
              <w:widowControl w:val="0"/>
              <w:spacing w:after="0" w:line="240" w:lineRule="auto"/>
              <w:ind w:firstLine="360"/>
              <w:jc w:val="both"/>
              <w:rPr>
                <w:rFonts w:ascii="Times New Roman" w:eastAsia="Times New Roman" w:hAnsi="Times New Roman" w:cs="Times New Roman"/>
                <w:color w:val="FF0000"/>
                <w:sz w:val="24"/>
                <w:szCs w:val="24"/>
                <w:lang w:val="uk-UA"/>
              </w:rPr>
            </w:pPr>
          </w:p>
          <w:p w14:paraId="35EDAB0C" w14:textId="77777777" w:rsidR="00BA1BB0" w:rsidRDefault="00665A8B" w:rsidP="00F00DE7">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Штрафи накладаються на рекламодавців пива та/або напоїв, що виготовляються на його основі, знаків для товарів і послуг, інших об'єктів права інтелектуальної власності, під якими випускається пиво та/або такі напої, винних у розміщенні у рекламі зображення популярних осіб або інформації, яка є прямим чи опосередкованим схваленням такими особами вживання пива та напоїв, виготовлених на його основі.</w:t>
            </w:r>
          </w:p>
        </w:tc>
      </w:tr>
      <w:tr w:rsidR="00BA1BB0" w14:paraId="4C058F25" w14:textId="77777777" w:rsidTr="00B9083F">
        <w:tc>
          <w:tcPr>
            <w:tcW w:w="6941" w:type="dxa"/>
            <w:tcBorders>
              <w:top w:val="single" w:sz="4" w:space="0" w:color="000000"/>
              <w:left w:val="single" w:sz="4" w:space="0" w:color="000000"/>
              <w:bottom w:val="single" w:sz="4" w:space="0" w:color="000000"/>
              <w:right w:val="single" w:sz="4" w:space="0" w:color="000000"/>
            </w:tcBorders>
          </w:tcPr>
          <w:p w14:paraId="7F18F061" w14:textId="77777777"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w:t>
            </w:r>
          </w:p>
        </w:tc>
        <w:tc>
          <w:tcPr>
            <w:tcW w:w="6703" w:type="dxa"/>
            <w:tcBorders>
              <w:top w:val="single" w:sz="4" w:space="0" w:color="000000"/>
              <w:left w:val="single" w:sz="4" w:space="0" w:color="000000"/>
              <w:bottom w:val="single" w:sz="4" w:space="0" w:color="000000"/>
              <w:right w:val="single" w:sz="4" w:space="0" w:color="000000"/>
            </w:tcBorders>
          </w:tcPr>
          <w:p w14:paraId="7ACAAAC0" w14:textId="77777777" w:rsidR="00BA1BB0" w:rsidRDefault="00BA1BB0">
            <w:pPr>
              <w:widowControl w:val="0"/>
              <w:spacing w:after="0" w:line="240" w:lineRule="auto"/>
              <w:ind w:firstLine="360"/>
              <w:jc w:val="both"/>
              <w:rPr>
                <w:rFonts w:ascii="Times New Roman" w:eastAsia="Times New Roman" w:hAnsi="Times New Roman" w:cs="Times New Roman"/>
                <w:sz w:val="24"/>
                <w:szCs w:val="24"/>
                <w:lang w:val="uk-UA"/>
              </w:rPr>
            </w:pPr>
          </w:p>
        </w:tc>
      </w:tr>
      <w:tr w:rsidR="00BA1BB0" w:rsidRPr="00B90BE0" w14:paraId="27A6AF71" w14:textId="77777777" w:rsidTr="00B9083F">
        <w:tc>
          <w:tcPr>
            <w:tcW w:w="6941" w:type="dxa"/>
            <w:tcBorders>
              <w:top w:val="single" w:sz="4" w:space="0" w:color="000000"/>
              <w:left w:val="single" w:sz="4" w:space="0" w:color="000000"/>
              <w:bottom w:val="single" w:sz="4" w:space="0" w:color="000000"/>
              <w:right w:val="single" w:sz="4" w:space="0" w:color="000000"/>
            </w:tcBorders>
          </w:tcPr>
          <w:p w14:paraId="0C5160FA" w14:textId="77777777"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Положення відсутні.</w:t>
            </w:r>
          </w:p>
        </w:tc>
        <w:tc>
          <w:tcPr>
            <w:tcW w:w="6703" w:type="dxa"/>
            <w:tcBorders>
              <w:top w:val="single" w:sz="4" w:space="0" w:color="000000"/>
              <w:left w:val="single" w:sz="4" w:space="0" w:color="000000"/>
              <w:bottom w:val="single" w:sz="4" w:space="0" w:color="000000"/>
              <w:right w:val="single" w:sz="4" w:space="0" w:color="000000"/>
            </w:tcBorders>
          </w:tcPr>
          <w:p w14:paraId="290204D4"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4</w:t>
            </w:r>
            <w:r w:rsidRPr="0001390B">
              <w:rPr>
                <w:rFonts w:ascii="Times New Roman" w:eastAsia="Times New Roman" w:hAnsi="Times New Roman" w:cs="Times New Roman"/>
                <w:b/>
                <w:sz w:val="24"/>
                <w:szCs w:val="24"/>
                <w:vertAlign w:val="superscript"/>
                <w:lang w:val="uk-UA"/>
              </w:rPr>
              <w:t>-1</w:t>
            </w:r>
            <w:r w:rsidRPr="0001390B">
              <w:rPr>
                <w:rFonts w:ascii="Times New Roman" w:eastAsia="Times New Roman" w:hAnsi="Times New Roman" w:cs="Times New Roman"/>
                <w:b/>
                <w:sz w:val="24"/>
                <w:szCs w:val="24"/>
                <w:lang w:val="uk-UA"/>
              </w:rPr>
              <w:t>. За порушення законодавства про рекламу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права інтелектуальної власності, під якими випускається така продукція (статті 22 Закону, статті 16</w:t>
            </w:r>
            <w:r w:rsidRPr="0001390B">
              <w:rPr>
                <w:rFonts w:ascii="Times New Roman" w:eastAsia="Times New Roman" w:hAnsi="Times New Roman" w:cs="Times New Roman"/>
                <w:b/>
                <w:sz w:val="24"/>
                <w:szCs w:val="24"/>
                <w:vertAlign w:val="superscript"/>
                <w:lang w:val="uk-UA"/>
              </w:rPr>
              <w:t>1</w:t>
            </w:r>
            <w:r w:rsidRPr="0001390B">
              <w:rPr>
                <w:rFonts w:ascii="Times New Roman" w:eastAsia="Times New Roman" w:hAnsi="Times New Roman" w:cs="Times New Roman"/>
                <w:b/>
                <w:sz w:val="24"/>
                <w:szCs w:val="24"/>
                <w:lang w:val="uk-UA"/>
              </w:rPr>
              <w:t xml:space="preserve"> та 16</w:t>
            </w:r>
            <w:r w:rsidRPr="0001390B">
              <w:rPr>
                <w:rFonts w:ascii="Times New Roman" w:eastAsia="Times New Roman" w:hAnsi="Times New Roman" w:cs="Times New Roman"/>
                <w:b/>
                <w:sz w:val="24"/>
                <w:szCs w:val="24"/>
                <w:vertAlign w:val="superscript"/>
                <w:lang w:val="uk-UA"/>
              </w:rPr>
              <w:t>2</w:t>
            </w:r>
            <w:r w:rsidRPr="0001390B">
              <w:rPr>
                <w:rFonts w:ascii="Times New Roman" w:eastAsia="Times New Roman" w:hAnsi="Times New Roman" w:cs="Times New Roman"/>
                <w:b/>
                <w:sz w:val="24"/>
                <w:szCs w:val="24"/>
                <w:lang w:val="uk-UA"/>
              </w:rPr>
              <w:t xml:space="preserve"> Закону України «Про заходи щодо попередження та зменшення вживання тютюнових виробів і їх шкідливого впливу на здоров'я населення»), штрафи накладаються:</w:t>
            </w:r>
          </w:p>
          <w:p w14:paraId="4D8000B9"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p>
          <w:p w14:paraId="42A88C87"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1) на рекламодавців, винних у:</w:t>
            </w:r>
          </w:p>
          <w:p w14:paraId="5723F048"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p>
          <w:p w14:paraId="18C5E0D0"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наданні недостовірної інформації виробнику реклами, необхідної для виробництва реклами;</w:t>
            </w:r>
          </w:p>
          <w:p w14:paraId="7A4E3931"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p>
          <w:p w14:paraId="25F4FE65"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у недотриманні встановлених законом вимог щодо змісту реклами та у замовленні розповсюдження реклами, в якій не дотримано встановлені законом вимоги щодо її змісту, а саме:</w:t>
            </w:r>
          </w:p>
          <w:p w14:paraId="42D02A41"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lastRenderedPageBreak/>
              <w:t xml:space="preserve">- залучення до реклами осіб віком до 18 років як </w:t>
            </w:r>
            <w:proofErr w:type="spellStart"/>
            <w:r w:rsidRPr="0001390B">
              <w:rPr>
                <w:rFonts w:ascii="Times New Roman" w:eastAsia="Times New Roman" w:hAnsi="Times New Roman" w:cs="Times New Roman"/>
                <w:b/>
                <w:sz w:val="24"/>
                <w:szCs w:val="24"/>
                <w:lang w:val="uk-UA"/>
              </w:rPr>
              <w:t>фотомоделей</w:t>
            </w:r>
            <w:proofErr w:type="spellEnd"/>
            <w:r w:rsidRPr="0001390B">
              <w:rPr>
                <w:rFonts w:ascii="Times New Roman" w:eastAsia="Times New Roman" w:hAnsi="Times New Roman" w:cs="Times New Roman"/>
                <w:b/>
                <w:sz w:val="24"/>
                <w:szCs w:val="24"/>
                <w:lang w:val="uk-UA"/>
              </w:rPr>
              <w:t>;</w:t>
            </w:r>
          </w:p>
          <w:p w14:paraId="46F1D6FB"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 вміщення зображення процесу використання електронних сигарет, заправних контейнерів, пристроїв для споживання тютюнових виробів без їх згоряння;</w:t>
            </w:r>
          </w:p>
          <w:p w14:paraId="46D12D15"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 формування думки, що електронні сигарети, заправні контейнери,  пристрої для споживання тютюнових виробів без їх згоряння мають лікувальні властивості або що вони є стимулюючими чи заспокійливими засобами, їх використання є важливим фактором досягнення успіху в спортивній, соціальній, сексуальній або інших сферах життя;</w:t>
            </w:r>
          </w:p>
          <w:p w14:paraId="61BB468F"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 створення враження, що використання електронних сигарет, заправних контейнерів, використання пристроїв для споживання тютюнових виробів без їх згоряння сприяє розв'язанню особистих проблем;</w:t>
            </w:r>
          </w:p>
          <w:p w14:paraId="688EC42C"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 заохочення до використання електронних сигарет, заправних контейнерів, використання пристроїв для споживання тютюнових виробів без їх згоряння або негативне розцінювання факту утримування від їх вживання чи використання;</w:t>
            </w:r>
          </w:p>
          <w:p w14:paraId="4808BF39"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 вміщення у рекламі зображення лікарів та інших професійних медичних працівників, а також осіб, зовнішній вигляд яких імітує зовнішній вигляд лікарів, популярних осіб;</w:t>
            </w:r>
          </w:p>
          <w:p w14:paraId="129CD57C"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 вміщення зображень електронних сигарет, заправних контейнерів,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у рекламі будь-яких інших товарів або послуг;</w:t>
            </w:r>
          </w:p>
          <w:p w14:paraId="25B6BF7B"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p>
          <w:p w14:paraId="6EDC8575"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 xml:space="preserve">2) на рекламодавців, якщо реклама розповсюджується </w:t>
            </w:r>
            <w:r w:rsidRPr="0001390B">
              <w:rPr>
                <w:rFonts w:ascii="Times New Roman" w:eastAsia="Times New Roman" w:hAnsi="Times New Roman" w:cs="Times New Roman"/>
                <w:b/>
                <w:sz w:val="24"/>
                <w:szCs w:val="24"/>
                <w:lang w:val="uk-UA"/>
              </w:rPr>
              <w:lastRenderedPageBreak/>
              <w:t>ними самостійно, і на розповсюджувачів реклами, винних у таких порушеннях порядку розповсюдження та розміщення реклами:</w:t>
            </w:r>
          </w:p>
          <w:p w14:paraId="1CF8C70D"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p>
          <w:p w14:paraId="0EF906C8"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розповсюдження реклами електронних сигарет, заправних контейнерів,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у будь-яких аудіовізуальних медіа незалежно від технології їх розповсюдження, а також в онлайн-медіа, на перших і останніх сторінках друкованих медіа, в усіх друкованих медіа для дітей та юнацтва, на сторінках для дітей та юнацтва усіх друкованих медіа;</w:t>
            </w:r>
          </w:p>
          <w:p w14:paraId="0285DDF5"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p>
          <w:p w14:paraId="64A0B56D"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розповсюдження реклами електронних сигарет, заправних контейнерів,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шляхом використання засобів зовнішньої та внутрішньої реклами (за винятком розміщення інформації про продукцію у місцях, де вона реалізується, відповідно до вимог Закону України «Про захист прав споживачів» та інших актів законодавства України);</w:t>
            </w:r>
          </w:p>
          <w:p w14:paraId="045D0400"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p>
          <w:p w14:paraId="7F6F1F9B"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 xml:space="preserve">розміщення реклами електронних сигарет, заправних контейнерів,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у наукових, науково-популярних, навчальних, громадсько-політичних, довідкових, літературно-художніх виданнях, виданнях для дітей та юнацтва, виданнях для організації дозвілля та відпочинку, </w:t>
            </w:r>
            <w:r w:rsidRPr="0001390B">
              <w:rPr>
                <w:rFonts w:ascii="Times New Roman" w:eastAsia="Times New Roman" w:hAnsi="Times New Roman" w:cs="Times New Roman"/>
                <w:b/>
                <w:sz w:val="24"/>
                <w:szCs w:val="24"/>
                <w:lang w:val="uk-UA"/>
              </w:rPr>
              <w:lastRenderedPageBreak/>
              <w:t>спорту та інших виданнях, у тому числі в усіх друкованих медіа;</w:t>
            </w:r>
          </w:p>
          <w:p w14:paraId="651C7292"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p>
          <w:p w14:paraId="0F642F39"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розміщення реклами електронних сигарет, заправних контейнерів,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на товарах та у друкованих виданнях, призначених переважно для осіб віком до 18 років, або в розрахованих на зазначених осіб частинах інших друкованих видань;</w:t>
            </w:r>
          </w:p>
          <w:p w14:paraId="11744B91"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p>
          <w:p w14:paraId="3583B372"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розміщення реклами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на транспорті;</w:t>
            </w:r>
          </w:p>
          <w:p w14:paraId="1887F7FB"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p>
          <w:p w14:paraId="33410A50"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рекламування електронних сигарет, заправних контейнерів,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за допомогою проведення заходів рекламного характеру (крім спеціальних виставкових заходів електронних сигарет, заправних контейнерів, пристроїв для споживання тютюнових виробів без їх згоряння, за умови, що на такі заходи допускаються лише працівники підприємств, які мають ліцензію на оптову торгівлю електронними сигаретами, заправними контейнерами, пристроями для споживання тютюнових виробів без їх згоряння, або виробництво цієї продукції);</w:t>
            </w:r>
          </w:p>
          <w:p w14:paraId="61356664"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p>
          <w:p w14:paraId="58A60788"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lastRenderedPageBreak/>
              <w:t>розміщення реклами електронних сигарет, заправних контейнерів,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у місцях проведення масових заходів політичного, освітнього, релігійного, спортивного характеру (спортивних заходів та спортивних змагань) та розважальних заходів, призначених для неповнолітніх осіб;</w:t>
            </w:r>
          </w:p>
          <w:p w14:paraId="747BDA40"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p>
          <w:p w14:paraId="4E70AE07"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розміщення інформації щодо тютюну з метою стимулювання його продажу на пристроях для споживання тютюнових виробів без їх згоряння та/або на будь-якому їх упакуванні, у тому числі: малюнків та інших зображень, які не є частиною захищеної торгової марки; адрес веб-сайтів; листків-вкладок до упакування пристроїв для споживання тютюнових виробів без їх згоряння; текстової або графічної інформації на прозорій обгортці упакування пристроїв для споживання тютюнових виробів без їх згоряння, за винятком:</w:t>
            </w:r>
          </w:p>
          <w:p w14:paraId="53D12838"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 інформації, яка наноситься на упаковку та транспортну тару зазначеної продукції відповідно до вимог законодавства;</w:t>
            </w:r>
          </w:p>
          <w:p w14:paraId="1A00D8D8"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 інформації про продукцію, яка відповідно до законодавства не вважається рекламою і розміщення якої на етикетці, а також у маркуванні чи у супровідній документації здійснюється відповідно до вимог Закону України «Про захист прав споживачів» та інших актів законодавства України;</w:t>
            </w:r>
          </w:p>
          <w:p w14:paraId="2D8B8A8C"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 xml:space="preserve">розміщення інформації з метою стимулювання продажу електронних сигарет, заправних контейнерів та рідин, що використовуються в електронних сигаретах, безпосередньо на електронних сигаретах, заправних контейнерах, рідинах, що використовуються в електронних </w:t>
            </w:r>
            <w:r w:rsidRPr="0001390B">
              <w:rPr>
                <w:rFonts w:ascii="Times New Roman" w:eastAsia="Times New Roman" w:hAnsi="Times New Roman" w:cs="Times New Roman"/>
                <w:b/>
                <w:sz w:val="24"/>
                <w:szCs w:val="24"/>
                <w:lang w:val="uk-UA"/>
              </w:rPr>
              <w:lastRenderedPageBreak/>
              <w:t>сигаретах, та/або їх упакуванні, у тому числі: малюнків та інших зображень, які не є частиною захищеної торгової марки; вкладень до упакування електронних сигарет, заправних контейнерів та рідин, що використовуються в електронних сигаретах, за винятком:</w:t>
            </w:r>
          </w:p>
          <w:p w14:paraId="5D4ED98D"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 інформації, яка наноситься на упаковку та транспортну тару зазначеної продукції відповідно до вимог законодавства;</w:t>
            </w:r>
          </w:p>
          <w:p w14:paraId="34FCD502"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 інформації про продукцію, яка відповідно до законодавства не вважається рекламою і розміщення якої на етикетці, а також у маркуванні чи у супровідній документації здійснюється відповідно до вимог Закону України «Про захист прав споживачів» та інших актів законодавства України;</w:t>
            </w:r>
          </w:p>
          <w:p w14:paraId="62847EF2"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p>
          <w:p w14:paraId="10070639"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розміщення реклами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у мережі Інтернет, соціальних чи інших цифрових мережах (крім інформації фізичних осіб на своїх особистих сторінках,  розміщення інформації для повнолітніх осіб щодо асортименту, споживчих характеристик, обслуговування та використання пристроїв для споживання тютюнових виробів без їх згоряння та електронних сигарет на веб-сайтах виробників, імпортерів таких виробів, обов'язковою умовою доступу до яких є попередня ідентифікація віку користувачів з використанням документа, що посвідчує особу, в порядку, встановленому Кабінетом Міністрів України, інших випадків, передбачених законом);</w:t>
            </w:r>
          </w:p>
          <w:p w14:paraId="7886794B"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p>
          <w:p w14:paraId="59E8221D"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lastRenderedPageBreak/>
              <w:t>розміщення реклами електронних сигарет, заправних контейнерів,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ближче ніж за 300 метрів прямої видимості від території дитячих дошкільних закладів, середніх загальноосвітніх шкіл та інших навчальних закладів, у яких навчаються діти віком до 18 років;</w:t>
            </w:r>
          </w:p>
          <w:p w14:paraId="397193B8"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p>
          <w:p w14:paraId="553CC3DF"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 xml:space="preserve">розміщення зображення електронних сигарет, заправних контейнерів, </w:t>
            </w:r>
            <w:bookmarkStart w:id="13" w:name="_Hlk113440783"/>
            <w:r w:rsidRPr="0001390B">
              <w:rPr>
                <w:rFonts w:ascii="Times New Roman" w:eastAsia="Times New Roman" w:hAnsi="Times New Roman" w:cs="Times New Roman"/>
                <w:b/>
                <w:sz w:val="24"/>
                <w:szCs w:val="24"/>
                <w:lang w:val="uk-UA"/>
              </w:rPr>
              <w:t>пристроїв для споживання тютюнових виробів без їх згоряння</w:t>
            </w:r>
            <w:bookmarkEnd w:id="13"/>
            <w:r w:rsidRPr="0001390B">
              <w:rPr>
                <w:rFonts w:ascii="Times New Roman" w:eastAsia="Times New Roman" w:hAnsi="Times New Roman" w:cs="Times New Roman"/>
                <w:b/>
                <w:sz w:val="24"/>
                <w:szCs w:val="24"/>
                <w:lang w:val="uk-UA"/>
              </w:rPr>
              <w:t>, знаків для товарів і послуг, інших об'єктів інтелектуальної власності, під якими випускається ця продукція, на будь-яких інших товарах, крім розміщення на товарах (предметах), пов'язаних із використанням електронних сигарет, пристроїв для споживання тютюнових виробів без їх згоряння, запальничках та попільничках;</w:t>
            </w:r>
          </w:p>
          <w:p w14:paraId="17332D89"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p>
          <w:p w14:paraId="2166AD59"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рекламування електронних сигарет, заправних контейнерів,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шляхом обміну цієї продукції на будь-які інші товари, роботи та послуги, надання права участі у лотереї, грі, конкурсі та інших розважальних заходах, якщо умовою надання права участі є придбання електронних сигарет, заправних контейнерів, пристроїв для споживання тютюнових виробів без їх згоряння;</w:t>
            </w:r>
          </w:p>
          <w:p w14:paraId="7B14FB3B"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p>
          <w:p w14:paraId="6EF706B5"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 xml:space="preserve">провадження діяльності з рекламування електронних сигарет, заправних контейнерів, пристроїв для споживання тютюнових виробів без їх згоряння, знаків для товарів і </w:t>
            </w:r>
            <w:r w:rsidRPr="0001390B">
              <w:rPr>
                <w:rFonts w:ascii="Times New Roman" w:eastAsia="Times New Roman" w:hAnsi="Times New Roman" w:cs="Times New Roman"/>
                <w:b/>
                <w:sz w:val="24"/>
                <w:szCs w:val="24"/>
                <w:lang w:val="uk-UA"/>
              </w:rPr>
              <w:lastRenderedPageBreak/>
              <w:t xml:space="preserve">послуг, інших об'єктів інтелектуальної власності, під якими випускаються ця продукція, що передбачають </w:t>
            </w:r>
            <w:proofErr w:type="spellStart"/>
            <w:r w:rsidRPr="0001390B">
              <w:rPr>
                <w:rFonts w:ascii="Times New Roman" w:eastAsia="Times New Roman" w:hAnsi="Times New Roman" w:cs="Times New Roman"/>
                <w:b/>
                <w:sz w:val="24"/>
                <w:szCs w:val="24"/>
                <w:lang w:val="uk-UA"/>
              </w:rPr>
              <w:t>спонсорування</w:t>
            </w:r>
            <w:proofErr w:type="spellEnd"/>
            <w:r w:rsidRPr="0001390B">
              <w:rPr>
                <w:rFonts w:ascii="Times New Roman" w:eastAsia="Times New Roman" w:hAnsi="Times New Roman" w:cs="Times New Roman"/>
                <w:b/>
                <w:sz w:val="24"/>
                <w:szCs w:val="24"/>
                <w:lang w:val="uk-UA"/>
              </w:rPr>
              <w:t xml:space="preserve"> заходів, призначених переважно для осіб віком до 18 років, з використанням знаків для товарів і послуг, інших об'єктів права інтелектуальної власності, </w:t>
            </w:r>
            <w:bookmarkStart w:id="14" w:name="_Hlk113443679"/>
            <w:r w:rsidRPr="0001390B">
              <w:rPr>
                <w:rFonts w:ascii="Times New Roman" w:eastAsia="Times New Roman" w:hAnsi="Times New Roman" w:cs="Times New Roman"/>
                <w:b/>
                <w:sz w:val="24"/>
                <w:szCs w:val="24"/>
                <w:lang w:val="uk-UA"/>
              </w:rPr>
              <w:t>під якими випускаються ця продукція</w:t>
            </w:r>
            <w:bookmarkEnd w:id="14"/>
            <w:r w:rsidRPr="0001390B">
              <w:rPr>
                <w:rFonts w:ascii="Times New Roman" w:eastAsia="Times New Roman" w:hAnsi="Times New Roman" w:cs="Times New Roman"/>
                <w:b/>
                <w:sz w:val="24"/>
                <w:szCs w:val="24"/>
                <w:lang w:val="uk-UA"/>
              </w:rPr>
              <w:t>;</w:t>
            </w:r>
          </w:p>
          <w:p w14:paraId="15C94CC3"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p>
          <w:p w14:paraId="669283D1"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проведення заходів з безоплатної роздачі, у тому числі для маркетингових досліджень, обміну одних пристроїв для споживання тютюнових виробів без їх згоряння на інші пристрої для споживання тютюнових виробів без їх згоряння чи будь-які інші товари, роботи, послуги;</w:t>
            </w:r>
          </w:p>
          <w:p w14:paraId="1DD7E4DC"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p>
          <w:p w14:paraId="7E739007"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проведення заходів з безоплатної роздачі, у тому числі для маркетингових досліджень та дегустації, обміну одних електронних сигарет, заправних контейнерів та рідин, що використовуються в електронних сигаретах, на інші електронні сигарети, заправні контейнери та рідини, що використовуються в електронних сигаретах, чи інші товари, роботи, послуги;</w:t>
            </w:r>
          </w:p>
          <w:p w14:paraId="32696104"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p>
          <w:p w14:paraId="0FBBB5B1"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використання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 метою отримання товарів, робіт, послуг; пропонування або надання будь-якого прямого чи непрямого відшкодування на придбання або використання цієї продукції;</w:t>
            </w:r>
          </w:p>
          <w:p w14:paraId="2F35F59C"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p>
          <w:p w14:paraId="441C1EE3"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 xml:space="preserve">пропонування або надання бонусів, премій, права на участь у будь-якій грі, лотереї, конкурсі, події, повернення готівкових коштів (крім випадків, передбачених законодавством України про захист прав споживачів), </w:t>
            </w:r>
            <w:r w:rsidRPr="0001390B">
              <w:rPr>
                <w:rFonts w:ascii="Times New Roman" w:eastAsia="Times New Roman" w:hAnsi="Times New Roman" w:cs="Times New Roman"/>
                <w:b/>
                <w:sz w:val="24"/>
                <w:szCs w:val="24"/>
                <w:lang w:val="uk-UA"/>
              </w:rPr>
              <w:lastRenderedPageBreak/>
              <w:t>прямо або опосередковано пов'язаних з реалізацією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якщо умовою надання чи участі в них є придбання або вживання рідин, що використовуються в електронних сигаретах, використання електронних сигарет, заправних контейнерів, пристроїв для споживання тютюнових виробів без їх згоряння;</w:t>
            </w:r>
          </w:p>
          <w:p w14:paraId="05D9D3AB"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продаж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у наборі з будь-якими іншими товарами або послугами;</w:t>
            </w:r>
          </w:p>
          <w:p w14:paraId="1099FB80"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p>
          <w:p w14:paraId="7E520FB3"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 xml:space="preserve">розміщення інформації про виробника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та/або цих товарів у місцях, у яких такі товари реалізуються чи надаються споживачеві, з використанням графічних зображень чи малюнків (крім знаків для товарів і послуг, інших об’єктів права інтелектуальної власності, під якими випускаються такі товари), кольорових елементів, фонових вставок, відмінних від кольору торговельного обладнання чи оформлення вітрини, рухомих світлових приладів, пристроїв для демонстрації відеороликів, за винятком інформації про продукцію, яка відповідно до законодавства не вважається рекламою і розміщення якої здійснюється відповідно до вимог Закону України «Про захист прав споживачів» та інших актів законодавства України; </w:t>
            </w:r>
          </w:p>
          <w:p w14:paraId="2D313AB1"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p>
          <w:p w14:paraId="54A56B18"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 xml:space="preserve">розміщення поза межами місць реалізації пристроїв </w:t>
            </w:r>
            <w:r w:rsidRPr="0001390B">
              <w:rPr>
                <w:rFonts w:ascii="Times New Roman" w:eastAsia="Times New Roman" w:hAnsi="Times New Roman" w:cs="Times New Roman"/>
                <w:b/>
                <w:sz w:val="24"/>
                <w:szCs w:val="24"/>
                <w:lang w:val="uk-UA"/>
              </w:rPr>
              <w:lastRenderedPageBreak/>
              <w:t>для споживання тютюнових виробів без їх згоряння будь-якої інформації про виробника пристроїв для споживання тютюнових виробів без їх згоряння та/або пристроїв для споживання тютюнових виробів без їх згоряння, електронних сигарет, заправних контейнерів та рідин, що використовуються в електронних сигаретах;</w:t>
            </w:r>
          </w:p>
          <w:p w14:paraId="690A6CE8"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p>
          <w:p w14:paraId="5000DD6B"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розміщення інформації щодо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права інтелектуальної власності, під якими випускається ця продукція, в місцях проведення розважальних заходів у тому числі для неповнолітніх осіб, на транспортних засобах та обладнанні;</w:t>
            </w:r>
          </w:p>
          <w:p w14:paraId="4C3B233E"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надсилання повідомлень поштою, електронною поштою, повідомлень на мобільні телефони без згоди споживача, поширення відеодисків, відеоматеріалів, компакт-дисків, комп'ютерних та інших ігор, розміщення інформації в мережі Інтернет (крім знаків для товарів і послуг, інших об'єктів права інтелектуальної власності, під якими випускаються електронні сигарети, заправні контейнери та рідини, що використовуються в електронних сигаретах, пристрої для споживання тютюнових виробів без їх згоряння, в тому вигляді, в якому їм наданий правовий захист відповідно до законодавства про охорону прав інтелектуальної власності, а також інформації, розповсюдження чи доведення до споживача якої за допомогою засобів дистанційного зв’язку прямо передбачено законом), включаючи соціальні мережі чи інші цифрові мережі (крім інформації фізичних осіб на своїх особистих сторінках), з метою стимулювання продажу цієї продукції;</w:t>
            </w:r>
          </w:p>
          <w:p w14:paraId="13C3E568"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p>
          <w:p w14:paraId="5D447F20"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продаж, пропонування для продажу, поставка чи реклама нетютюнових виробів, послуг, реклама чи упаковка яких містить напис, малюнок чи будь-яке інше зображення, повідомлення, які повністю або частково ідентифікуються чи асоціюються з пристроями для споживання тютюнових виробів без їх згоряння, електронними сигаретами, заправними контейнерами та рідинами, що використовуються в електронних сигаретах, знаком для товарів і послуг чи з виробником такої продукції;</w:t>
            </w:r>
          </w:p>
          <w:p w14:paraId="27CDDF3E"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p>
          <w:p w14:paraId="1FFA2797"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реклама нетютюнових виробів, послуг упаковка яких містить напис, малюнок чи будь-яке інше зображення, повідомлення, які повністю або частково ідентифікуються чи асоціюються з пристроями для споживання тютюнових виробів без їх згоряння, електронними сигаретами, заправними контейнерами та рідинами, що використовуються в електронних сигаретах, знаком для товарів і послуг чи з виробником такої продукції (крім розміщення інформації, яка відповідно до законодавства не вважається рекламою та призначена для забезпечення реалізації прав споживачів, доводиться до споживача на етикетці, а також у маркуванні продукції відповідно до статті 15 Закону України «Про захист прав споживачів», в інших випадках, передбачених законами України);</w:t>
            </w:r>
          </w:p>
          <w:p w14:paraId="5ACD8C11"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продаж електронних сигарет, заправних контейнерів пристроїв для споживання тютюнових виробів без їх згоряння у наборі з будь-якими іншими товарами;</w:t>
            </w:r>
          </w:p>
          <w:p w14:paraId="1A835B91"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p>
          <w:p w14:paraId="3C5C9907"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 xml:space="preserve">розповсюдження реклами електронних сигарет, заправних контейнерів та рідин, що використовуються в електронних сигаретах, пристроїв для споживання </w:t>
            </w:r>
            <w:r w:rsidRPr="0001390B">
              <w:rPr>
                <w:rFonts w:ascii="Times New Roman" w:eastAsia="Times New Roman" w:hAnsi="Times New Roman" w:cs="Times New Roman"/>
                <w:b/>
                <w:sz w:val="24"/>
                <w:szCs w:val="24"/>
                <w:lang w:val="uk-UA"/>
              </w:rPr>
              <w:lastRenderedPageBreak/>
              <w:t>тютюнових виробів без їх згоряння, яке передбачає спонсорство такої продукції, у тому числі:</w:t>
            </w:r>
          </w:p>
          <w:p w14:paraId="476762BB" w14:textId="77777777" w:rsidR="0001390B" w:rsidRPr="0001390B" w:rsidRDefault="0001390B" w:rsidP="0001390B">
            <w:pPr>
              <w:widowControl w:val="0"/>
              <w:numPr>
                <w:ilvl w:val="0"/>
                <w:numId w:val="4"/>
              </w:numPr>
              <w:spacing w:after="0" w:line="240" w:lineRule="auto"/>
              <w:ind w:left="0"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спонсорство телепередач, радіопередач, театрально-концертних, спортивних та інших заходів, програм чи окремих осіб або спонсорство з використанням знаків для товарів і послуг, інших об'єктів права інтелектуальної власності, під якими випускаються зазначена продукція;</w:t>
            </w:r>
          </w:p>
          <w:p w14:paraId="64437AD2" w14:textId="77777777" w:rsidR="0001390B" w:rsidRPr="0001390B" w:rsidRDefault="0001390B" w:rsidP="0001390B">
            <w:pPr>
              <w:widowControl w:val="0"/>
              <w:numPr>
                <w:ilvl w:val="0"/>
                <w:numId w:val="4"/>
              </w:numPr>
              <w:spacing w:after="0" w:line="240" w:lineRule="auto"/>
              <w:ind w:left="0"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надання виробниками пристроїв для споживання тютюнових виробів без їх згоряння, електронних сигарет, заправних контейнерів та рідин, що використовуються в електронних сигаретах, або пов'язаними з ними організаціями фінансової або іншої підтримки заходам, діяльності, окремим особам або групам, у тому числі політичним партіям, політичним чи громадським діячам, спортсменам або спортивним командам, артистам або артистичним групам, закладам освіти усіх форм власності;</w:t>
            </w:r>
          </w:p>
          <w:p w14:paraId="0BCBB0CB" w14:textId="77777777" w:rsidR="0001390B" w:rsidRDefault="0001390B" w:rsidP="0001390B">
            <w:pPr>
              <w:widowControl w:val="0"/>
              <w:numPr>
                <w:ilvl w:val="0"/>
                <w:numId w:val="4"/>
              </w:numPr>
              <w:spacing w:after="0" w:line="240" w:lineRule="auto"/>
              <w:ind w:left="0"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проведення інформаційних кампаній та заходів для населення, у тому числі з метою профілактики куріння серед молоді, за прямої або опосередкованої фінансової підтримки виробниками пристроїв для споживання тютюнових виробів без їх згоряння, електронних сигарет, заправних контейнерів та рідин, що використовуються в електронних сигаретах, або пов’язаними з ними організаціями.</w:t>
            </w:r>
          </w:p>
          <w:p w14:paraId="204A21CE" w14:textId="77777777" w:rsidR="00F2689A" w:rsidRPr="0001390B" w:rsidRDefault="00F2689A" w:rsidP="0039713A">
            <w:pPr>
              <w:widowControl w:val="0"/>
              <w:spacing w:after="0" w:line="240" w:lineRule="auto"/>
              <w:ind w:left="465"/>
              <w:contextualSpacing/>
              <w:jc w:val="both"/>
              <w:rPr>
                <w:rFonts w:ascii="Times New Roman" w:eastAsia="Times New Roman" w:hAnsi="Times New Roman" w:cs="Times New Roman"/>
                <w:b/>
                <w:sz w:val="24"/>
                <w:szCs w:val="24"/>
                <w:lang w:val="uk-UA"/>
              </w:rPr>
            </w:pPr>
          </w:p>
          <w:p w14:paraId="56FFAF4E"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4</w:t>
            </w:r>
            <w:r w:rsidRPr="0001390B">
              <w:rPr>
                <w:rFonts w:ascii="Times New Roman" w:eastAsia="Times New Roman" w:hAnsi="Times New Roman" w:cs="Times New Roman"/>
                <w:b/>
                <w:sz w:val="24"/>
                <w:szCs w:val="24"/>
                <w:vertAlign w:val="superscript"/>
                <w:lang w:val="uk-UA"/>
              </w:rPr>
              <w:t>-2</w:t>
            </w:r>
            <w:r w:rsidRPr="0001390B">
              <w:rPr>
                <w:rFonts w:ascii="Times New Roman" w:eastAsia="Times New Roman" w:hAnsi="Times New Roman" w:cs="Times New Roman"/>
                <w:b/>
                <w:sz w:val="24"/>
                <w:szCs w:val="24"/>
                <w:lang w:val="uk-UA"/>
              </w:rPr>
              <w:t>. За порушення законодавства про рекламу азартних ігор, організаторів азартних ігор (стаття 22</w:t>
            </w:r>
            <w:r w:rsidRPr="0001390B">
              <w:rPr>
                <w:rFonts w:ascii="Times New Roman" w:eastAsia="Times New Roman" w:hAnsi="Times New Roman" w:cs="Times New Roman"/>
                <w:b/>
                <w:sz w:val="24"/>
                <w:szCs w:val="24"/>
                <w:vertAlign w:val="superscript"/>
                <w:lang w:val="uk-UA"/>
              </w:rPr>
              <w:t>1</w:t>
            </w:r>
            <w:r w:rsidRPr="0001390B">
              <w:rPr>
                <w:rFonts w:ascii="Times New Roman" w:eastAsia="Times New Roman" w:hAnsi="Times New Roman" w:cs="Times New Roman"/>
                <w:b/>
                <w:sz w:val="24"/>
                <w:szCs w:val="24"/>
                <w:lang w:val="uk-UA"/>
              </w:rPr>
              <w:t xml:space="preserve"> Закону) штрафи накладаються на рекламодавців, винних у:</w:t>
            </w:r>
          </w:p>
          <w:p w14:paraId="29F52A84"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p>
          <w:p w14:paraId="3D6CC200" w14:textId="77777777" w:rsidR="0001390B" w:rsidRPr="0001390B" w:rsidRDefault="0001390B" w:rsidP="0001390B">
            <w:pPr>
              <w:widowControl w:val="0"/>
              <w:numPr>
                <w:ilvl w:val="0"/>
                <w:numId w:val="6"/>
              </w:numPr>
              <w:spacing w:after="0" w:line="240" w:lineRule="auto"/>
              <w:ind w:left="0"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наданні недостовірної інформації виробнику реклами необхідної для її виготовлення та розповсюджувачу реклами, якщо рекламодавець:</w:t>
            </w:r>
          </w:p>
          <w:p w14:paraId="105B4EBF" w14:textId="77777777" w:rsidR="0001390B" w:rsidRPr="0001390B" w:rsidRDefault="0001390B" w:rsidP="0001390B">
            <w:pPr>
              <w:widowControl w:val="0"/>
              <w:numPr>
                <w:ilvl w:val="0"/>
                <w:numId w:val="5"/>
              </w:numPr>
              <w:spacing w:after="0" w:line="240" w:lineRule="auto"/>
              <w:ind w:left="0"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 xml:space="preserve">не має ліцензію на провадження відповідного виду </w:t>
            </w:r>
            <w:r w:rsidRPr="0001390B">
              <w:rPr>
                <w:rFonts w:ascii="Times New Roman" w:eastAsia="Times New Roman" w:hAnsi="Times New Roman" w:cs="Times New Roman"/>
                <w:b/>
                <w:sz w:val="24"/>
                <w:szCs w:val="24"/>
                <w:lang w:val="uk-UA"/>
              </w:rPr>
              <w:lastRenderedPageBreak/>
              <w:t>діяльності у сфері організації та проведення азартних ігор;</w:t>
            </w:r>
          </w:p>
          <w:p w14:paraId="19E8B993" w14:textId="77777777" w:rsidR="0001390B" w:rsidRPr="0001390B" w:rsidRDefault="0001390B" w:rsidP="0001390B">
            <w:pPr>
              <w:widowControl w:val="0"/>
              <w:numPr>
                <w:ilvl w:val="0"/>
                <w:numId w:val="5"/>
              </w:numPr>
              <w:spacing w:after="0" w:line="240" w:lineRule="auto"/>
              <w:ind w:left="0"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виступає рекламодавцем бренду організатора азартних ігор, що належить іншому суб’єкту господарювання;</w:t>
            </w:r>
          </w:p>
          <w:p w14:paraId="1023FB1F"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p>
          <w:p w14:paraId="4F658903" w14:textId="77777777" w:rsidR="0001390B" w:rsidRPr="0001390B" w:rsidRDefault="005B1591" w:rsidP="0001390B">
            <w:pPr>
              <w:widowControl w:val="0"/>
              <w:numPr>
                <w:ilvl w:val="0"/>
                <w:numId w:val="6"/>
              </w:numPr>
              <w:spacing w:after="0" w:line="240" w:lineRule="auto"/>
              <w:ind w:left="0" w:firstLine="465"/>
              <w:contextualSpacing/>
              <w:jc w:val="both"/>
              <w:rPr>
                <w:rFonts w:ascii="Times New Roman" w:eastAsia="Times New Roman" w:hAnsi="Times New Roman" w:cs="Times New Roman"/>
                <w:b/>
                <w:sz w:val="24"/>
                <w:szCs w:val="24"/>
                <w:lang w:val="uk-UA"/>
              </w:rPr>
            </w:pPr>
            <w:r w:rsidRPr="005B1591">
              <w:rPr>
                <w:rFonts w:ascii="Times New Roman" w:eastAsia="Times New Roman" w:hAnsi="Times New Roman" w:cs="Times New Roman"/>
                <w:b/>
                <w:sz w:val="24"/>
                <w:szCs w:val="24"/>
                <w:lang w:val="uk-UA"/>
              </w:rPr>
              <w:t>недотриманні встановлених законом вимог щодо змісту реклами та у замовленні розповсюдження реклами, в якій не дотримано встановлені законом вимоги щодо її змісту</w:t>
            </w:r>
            <w:r w:rsidR="0001390B" w:rsidRPr="0001390B">
              <w:rPr>
                <w:rFonts w:ascii="Times New Roman" w:eastAsia="Times New Roman" w:hAnsi="Times New Roman" w:cs="Times New Roman"/>
                <w:b/>
                <w:sz w:val="24"/>
                <w:szCs w:val="24"/>
                <w:lang w:val="uk-UA"/>
              </w:rPr>
              <w:t xml:space="preserve">, а саме: </w:t>
            </w:r>
          </w:p>
          <w:p w14:paraId="05460D23"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p>
          <w:p w14:paraId="6B72B168" w14:textId="77777777" w:rsidR="0001390B" w:rsidRPr="0001390B" w:rsidRDefault="0001390B" w:rsidP="0001390B">
            <w:pPr>
              <w:widowControl w:val="0"/>
              <w:numPr>
                <w:ilvl w:val="0"/>
                <w:numId w:val="5"/>
              </w:numPr>
              <w:spacing w:after="0" w:line="240" w:lineRule="auto"/>
              <w:ind w:left="0"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 xml:space="preserve">залучення до реклами осіб, які не досягли 21-річного віку, у тому числі як </w:t>
            </w:r>
            <w:proofErr w:type="spellStart"/>
            <w:r w:rsidRPr="0001390B">
              <w:rPr>
                <w:rFonts w:ascii="Times New Roman" w:eastAsia="Times New Roman" w:hAnsi="Times New Roman" w:cs="Times New Roman"/>
                <w:b/>
                <w:sz w:val="24"/>
                <w:szCs w:val="24"/>
                <w:lang w:val="uk-UA"/>
              </w:rPr>
              <w:t>фотомоделей</w:t>
            </w:r>
            <w:proofErr w:type="spellEnd"/>
            <w:r w:rsidRPr="0001390B">
              <w:rPr>
                <w:rFonts w:ascii="Times New Roman" w:eastAsia="Times New Roman" w:hAnsi="Times New Roman" w:cs="Times New Roman"/>
                <w:b/>
                <w:sz w:val="24"/>
                <w:szCs w:val="24"/>
                <w:lang w:val="uk-UA"/>
              </w:rPr>
              <w:t>;</w:t>
            </w:r>
          </w:p>
          <w:p w14:paraId="2A0CDDBE" w14:textId="77777777" w:rsidR="0001390B" w:rsidRPr="0001390B" w:rsidRDefault="0001390B" w:rsidP="0001390B">
            <w:pPr>
              <w:widowControl w:val="0"/>
              <w:numPr>
                <w:ilvl w:val="0"/>
                <w:numId w:val="5"/>
              </w:numPr>
              <w:spacing w:after="0" w:line="240" w:lineRule="auto"/>
              <w:ind w:left="0"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формування думки, що виграти в азартну гру легко, а також, що участь в азартних іграх може бути джерелом доходів чи альтернативою роботі;</w:t>
            </w:r>
          </w:p>
          <w:p w14:paraId="4AA37859" w14:textId="77777777" w:rsidR="0001390B" w:rsidRPr="0001390B" w:rsidRDefault="0001390B" w:rsidP="0001390B">
            <w:pPr>
              <w:widowControl w:val="0"/>
              <w:numPr>
                <w:ilvl w:val="0"/>
                <w:numId w:val="5"/>
              </w:numPr>
              <w:spacing w:after="0" w:line="240" w:lineRule="auto"/>
              <w:ind w:left="0"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відсутність тексту попередження про ігрову залежність або його невідповідність вимогам законодавства;</w:t>
            </w:r>
          </w:p>
          <w:p w14:paraId="7C4CBC41" w14:textId="77777777" w:rsidR="0001390B" w:rsidRPr="0001390B" w:rsidRDefault="0001390B" w:rsidP="0001390B">
            <w:pPr>
              <w:widowControl w:val="0"/>
              <w:numPr>
                <w:ilvl w:val="0"/>
                <w:numId w:val="5"/>
              </w:numPr>
              <w:spacing w:after="0" w:line="240" w:lineRule="auto"/>
              <w:ind w:left="0"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реклама містить недостовірну, хибну, неправдиву або удавану інформацію;</w:t>
            </w:r>
          </w:p>
          <w:p w14:paraId="26DF0639" w14:textId="77777777" w:rsidR="0001390B" w:rsidRPr="0001390B" w:rsidRDefault="0001390B" w:rsidP="0001390B">
            <w:pPr>
              <w:widowControl w:val="0"/>
              <w:numPr>
                <w:ilvl w:val="0"/>
                <w:numId w:val="5"/>
              </w:numPr>
              <w:spacing w:after="0" w:line="240" w:lineRule="auto"/>
              <w:ind w:left="0"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відсутність у рекламі відомостей про ліцензію, номер, дату її видачі та найменування органу, який видав ліцензію на провадження певного виду діяльності у сфері організації та проведення азартних ігор рекламодавцю</w:t>
            </w:r>
            <w:r w:rsidR="0039713A">
              <w:rPr>
                <w:rFonts w:ascii="Times New Roman" w:eastAsia="Times New Roman" w:hAnsi="Times New Roman" w:cs="Times New Roman"/>
                <w:b/>
                <w:sz w:val="24"/>
                <w:szCs w:val="24"/>
                <w:lang w:val="uk-UA"/>
              </w:rPr>
              <w:t>.</w:t>
            </w:r>
          </w:p>
          <w:p w14:paraId="54FE6EE1"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p>
          <w:p w14:paraId="3FF09417"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Штрафи також накладаються на рекламодавців у разі, коли вони розповсюджують рекламу самостійно, і на розповсюджувачів реклами, винних у порушенні порядку розповсюдження та розміщення реклами, зокрема:</w:t>
            </w:r>
          </w:p>
          <w:p w14:paraId="0B6E14D8"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p>
          <w:p w14:paraId="192257D2"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 xml:space="preserve">розповсюдження реклами азартних ігор, реклами знаків для товарів і послуг, інших об’єктів права інтелектуальної власності, під якими провадиться </w:t>
            </w:r>
            <w:r w:rsidRPr="0001390B">
              <w:rPr>
                <w:rFonts w:ascii="Times New Roman" w:eastAsia="Times New Roman" w:hAnsi="Times New Roman" w:cs="Times New Roman"/>
                <w:b/>
                <w:sz w:val="24"/>
                <w:szCs w:val="24"/>
                <w:lang w:val="uk-UA"/>
              </w:rPr>
              <w:lastRenderedPageBreak/>
              <w:t xml:space="preserve">діяльність з організації та проведення азартних ігор, а також інших позначень, під якими проводяться азартні ігри в лінійних аудіовізуальних та </w:t>
            </w:r>
            <w:proofErr w:type="spellStart"/>
            <w:r w:rsidRPr="0001390B">
              <w:rPr>
                <w:rFonts w:ascii="Times New Roman" w:eastAsia="Times New Roman" w:hAnsi="Times New Roman" w:cs="Times New Roman"/>
                <w:b/>
                <w:sz w:val="24"/>
                <w:szCs w:val="24"/>
                <w:lang w:val="uk-UA"/>
              </w:rPr>
              <w:t>аудіальних</w:t>
            </w:r>
            <w:proofErr w:type="spellEnd"/>
            <w:r w:rsidRPr="0001390B">
              <w:rPr>
                <w:rFonts w:ascii="Times New Roman" w:eastAsia="Times New Roman" w:hAnsi="Times New Roman" w:cs="Times New Roman"/>
                <w:b/>
                <w:sz w:val="24"/>
                <w:szCs w:val="24"/>
                <w:lang w:val="uk-UA"/>
              </w:rPr>
              <w:t xml:space="preserve"> медіа з 6 години до 23 години;</w:t>
            </w:r>
          </w:p>
          <w:p w14:paraId="558FD35A"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p>
          <w:p w14:paraId="09AC0927"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розповсюдження реклами азартних ігор, реклами знаків для товарів і послуг, інших об’єктів права інтелектуальної власності, під якими провадиться діяльність з організації та проведення азартних ігор, а також інших позначень, під якими проводяться азартні ігри у наукових, науково-популярних, навчальних, громадсько-політичних, довідкових, літературно-художніх виданнях, виданнях для дітей та юнацтва та інших виданнях (крім спеціалізованих видань, присвячених азартним іграм);</w:t>
            </w:r>
          </w:p>
          <w:p w14:paraId="27E7CE66"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p>
          <w:p w14:paraId="02E5DF7F"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розповсюдження реклами азартних ігор, реклама знаків для товарів і послуг, інших об’єктів права інтелектуальної власності, під якими провадиться діяльність з організації та проведення азартних ігор, а також інших позначень, під якими проводяться азартні ігри в усіх друкованих медіа (крім спеціалізованих видань, присвячених азартним іграм);</w:t>
            </w:r>
          </w:p>
          <w:p w14:paraId="47BBC6B4"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p>
          <w:p w14:paraId="09C2D0BF"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розповсюдження реклами азартних ігор, реклама знаків для товарів і послуг, інших об’єктів права інтелектуальної власності, під якими провадиться діяльність з організації та проведення азартних ігор, а також інших позначень, під якими проводяться азартні ігри на зовнішніх та внутрішніх поверхнях транспортних засобів та метрополітену;</w:t>
            </w:r>
          </w:p>
          <w:p w14:paraId="11CEE257"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p>
          <w:p w14:paraId="48CDEADD"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 xml:space="preserve">розповсюдження реклами азартних ігор, реклама знаків для товарів і послуг, інших об’єктів права </w:t>
            </w:r>
            <w:r w:rsidRPr="0001390B">
              <w:rPr>
                <w:rFonts w:ascii="Times New Roman" w:eastAsia="Times New Roman" w:hAnsi="Times New Roman" w:cs="Times New Roman"/>
                <w:b/>
                <w:sz w:val="24"/>
                <w:szCs w:val="24"/>
                <w:lang w:val="uk-UA"/>
              </w:rPr>
              <w:lastRenderedPageBreak/>
              <w:t>інтелектуальної власності, під якими провадиться діяльність з організації та проведення азартних ігор, а також інших позначень, під якими проводяться азартні ігри засобами зовнішньої реклами;</w:t>
            </w:r>
          </w:p>
          <w:p w14:paraId="1EB7F029"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p>
          <w:p w14:paraId="11852080"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розповсюдження реклами азартних ігор, реклама знаків для товарів і послуг, інших об’єктів права інтелектуальної власності, під якими провадиться діяльність з організації та проведення азартних ігор, а також інших позначень, під якими проводяться азартні ігри на товарах (у тому числі одязі), призначених переважно для осіб віком до 21-річного віку;</w:t>
            </w:r>
          </w:p>
          <w:p w14:paraId="3B3C8C8B"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p>
          <w:p w14:paraId="1CE87342"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розповсюдження реклами азартних ігор, реклама знаків для товарів і послуг, інших об’єктів права інтелектуальної власності, під якими провадиться діяльність з організації та проведення азартних ігор, а також інших позначень, під якими проводяться азартні ігри в місцях проведення розважальних, театрально-концертних, спортивних та інших заходів для осіб, які не досягли 21-річного віку;</w:t>
            </w:r>
          </w:p>
          <w:p w14:paraId="1C9A7EC0"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p>
          <w:p w14:paraId="6DFD4212"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r w:rsidRPr="0001390B">
              <w:rPr>
                <w:rFonts w:ascii="Times New Roman" w:eastAsia="Times New Roman" w:hAnsi="Times New Roman" w:cs="Times New Roman"/>
                <w:b/>
                <w:sz w:val="24"/>
                <w:szCs w:val="24"/>
                <w:lang w:val="uk-UA"/>
              </w:rPr>
              <w:t>будь-яка діяльність з рекламування азартних ігор суб’єктів господарювання, які організовують азартні ігри, знаків для товарів і послуг, інших об’єктів права інтелектуальної власності, під якими здійснюється діяльність з організації та проведення азартних ігор, без наявності у рекламодавця ліцензії на провадження відповідного виду діяльності у сфері організації та проведення азартних ігор;</w:t>
            </w:r>
          </w:p>
          <w:p w14:paraId="27DCA0D4" w14:textId="77777777" w:rsidR="0001390B" w:rsidRPr="0001390B" w:rsidRDefault="0001390B" w:rsidP="0001390B">
            <w:pPr>
              <w:widowControl w:val="0"/>
              <w:spacing w:after="0" w:line="240" w:lineRule="auto"/>
              <w:ind w:firstLine="465"/>
              <w:contextualSpacing/>
              <w:jc w:val="both"/>
              <w:rPr>
                <w:rFonts w:ascii="Times New Roman" w:eastAsia="Times New Roman" w:hAnsi="Times New Roman" w:cs="Times New Roman"/>
                <w:b/>
                <w:sz w:val="24"/>
                <w:szCs w:val="24"/>
                <w:lang w:val="uk-UA"/>
              </w:rPr>
            </w:pPr>
          </w:p>
          <w:p w14:paraId="5612BB42" w14:textId="77777777" w:rsidR="00BA1BB0" w:rsidRPr="00665A8B" w:rsidRDefault="0001390B" w:rsidP="0001390B">
            <w:pPr>
              <w:widowControl w:val="0"/>
              <w:spacing w:after="0" w:line="240" w:lineRule="auto"/>
              <w:ind w:firstLine="465"/>
              <w:contextualSpacing/>
              <w:jc w:val="both"/>
              <w:rPr>
                <w:lang w:val="uk-UA"/>
              </w:rPr>
            </w:pPr>
            <w:r w:rsidRPr="0001390B">
              <w:rPr>
                <w:rFonts w:ascii="Times New Roman" w:eastAsia="Times New Roman" w:hAnsi="Times New Roman" w:cs="Times New Roman"/>
                <w:b/>
                <w:sz w:val="24"/>
                <w:szCs w:val="24"/>
                <w:lang w:val="uk-UA"/>
              </w:rPr>
              <w:t xml:space="preserve">спрямування реклами на вразливі групи населення (неповнолітні особи, малозабезпечені особи, хворі на </w:t>
            </w:r>
            <w:r w:rsidRPr="0001390B">
              <w:rPr>
                <w:rFonts w:ascii="Times New Roman" w:eastAsia="Times New Roman" w:hAnsi="Times New Roman" w:cs="Times New Roman"/>
                <w:b/>
                <w:sz w:val="24"/>
                <w:szCs w:val="24"/>
                <w:lang w:val="uk-UA"/>
              </w:rPr>
              <w:lastRenderedPageBreak/>
              <w:t>психічні захворювання).</w:t>
            </w:r>
          </w:p>
        </w:tc>
      </w:tr>
      <w:tr w:rsidR="00BA1BB0" w14:paraId="0323DAC8" w14:textId="77777777" w:rsidTr="00B9083F">
        <w:tc>
          <w:tcPr>
            <w:tcW w:w="6941" w:type="dxa"/>
            <w:tcBorders>
              <w:top w:val="single" w:sz="4" w:space="0" w:color="000000"/>
              <w:left w:val="single" w:sz="4" w:space="0" w:color="000000"/>
              <w:bottom w:val="single" w:sz="4" w:space="0" w:color="000000"/>
              <w:right w:val="single" w:sz="4" w:space="0" w:color="000000"/>
            </w:tcBorders>
          </w:tcPr>
          <w:p w14:paraId="40A53B12" w14:textId="77777777"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w:t>
            </w:r>
          </w:p>
        </w:tc>
        <w:tc>
          <w:tcPr>
            <w:tcW w:w="6703" w:type="dxa"/>
            <w:tcBorders>
              <w:top w:val="single" w:sz="4" w:space="0" w:color="000000"/>
              <w:left w:val="single" w:sz="4" w:space="0" w:color="000000"/>
              <w:bottom w:val="single" w:sz="4" w:space="0" w:color="000000"/>
              <w:right w:val="single" w:sz="4" w:space="0" w:color="000000"/>
            </w:tcBorders>
          </w:tcPr>
          <w:p w14:paraId="1DD80426" w14:textId="77777777" w:rsidR="00BA1BB0" w:rsidRDefault="00863C97">
            <w:pPr>
              <w:widowControl w:val="0"/>
              <w:spacing w:after="0" w:line="240" w:lineRule="auto"/>
              <w:ind w:firstLine="25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r>
      <w:tr w:rsidR="00863C97" w:rsidRPr="00B90BE0" w14:paraId="53544D73" w14:textId="77777777" w:rsidTr="00B9083F">
        <w:tc>
          <w:tcPr>
            <w:tcW w:w="6941" w:type="dxa"/>
            <w:tcBorders>
              <w:top w:val="single" w:sz="4" w:space="0" w:color="000000"/>
              <w:left w:val="single" w:sz="4" w:space="0" w:color="000000"/>
              <w:bottom w:val="single" w:sz="4" w:space="0" w:color="000000"/>
              <w:right w:val="single" w:sz="4" w:space="0" w:color="000000"/>
            </w:tcBorders>
          </w:tcPr>
          <w:p w14:paraId="118CEE3F" w14:textId="77777777" w:rsidR="00F426AF" w:rsidRPr="00F426AF" w:rsidRDefault="00F426AF" w:rsidP="00AF0F32">
            <w:pPr>
              <w:widowControl w:val="0"/>
              <w:spacing w:after="0" w:line="240" w:lineRule="auto"/>
              <w:ind w:firstLine="360"/>
              <w:jc w:val="both"/>
              <w:rPr>
                <w:rFonts w:ascii="Times New Roman" w:eastAsia="Times New Roman" w:hAnsi="Times New Roman" w:cs="Times New Roman"/>
                <w:sz w:val="24"/>
                <w:szCs w:val="24"/>
                <w:lang w:val="uk-UA"/>
              </w:rPr>
            </w:pPr>
            <w:r w:rsidRPr="00F426AF">
              <w:rPr>
                <w:rFonts w:ascii="Times New Roman" w:eastAsia="Times New Roman" w:hAnsi="Times New Roman" w:cs="Times New Roman"/>
                <w:sz w:val="24"/>
                <w:szCs w:val="24"/>
                <w:lang w:val="uk-UA"/>
              </w:rPr>
              <w:t xml:space="preserve">6. За порушення законодавства про рекламу </w:t>
            </w:r>
            <w:r w:rsidRPr="00690C4F">
              <w:rPr>
                <w:rFonts w:ascii="Times New Roman" w:eastAsia="Times New Roman" w:hAnsi="Times New Roman" w:cs="Times New Roman"/>
                <w:i/>
                <w:sz w:val="24"/>
                <w:szCs w:val="24"/>
                <w:lang w:val="uk-UA"/>
              </w:rPr>
              <w:t xml:space="preserve">послуг, пов'язаних із залученням коштів населення </w:t>
            </w:r>
            <w:r w:rsidRPr="00F426AF">
              <w:rPr>
                <w:rFonts w:ascii="Times New Roman" w:eastAsia="Times New Roman" w:hAnsi="Times New Roman" w:cs="Times New Roman"/>
                <w:sz w:val="24"/>
                <w:szCs w:val="24"/>
                <w:lang w:val="uk-UA"/>
              </w:rPr>
              <w:t>(стаття 24 </w:t>
            </w:r>
            <w:hyperlink r:id="rId12" w:tgtFrame="_blank" w:history="1">
              <w:r w:rsidRPr="00690C4F">
                <w:rPr>
                  <w:rStyle w:val="af0"/>
                  <w:rFonts w:ascii="Times New Roman" w:eastAsia="Times New Roman" w:hAnsi="Times New Roman" w:cs="Times New Roman"/>
                  <w:color w:val="auto"/>
                  <w:sz w:val="24"/>
                  <w:szCs w:val="24"/>
                  <w:u w:val="none"/>
                  <w:lang w:val="uk-UA"/>
                </w:rPr>
                <w:t>Закону</w:t>
              </w:r>
            </w:hyperlink>
            <w:r w:rsidRPr="00F426AF">
              <w:rPr>
                <w:rFonts w:ascii="Times New Roman" w:eastAsia="Times New Roman" w:hAnsi="Times New Roman" w:cs="Times New Roman"/>
                <w:sz w:val="24"/>
                <w:szCs w:val="24"/>
                <w:lang w:val="uk-UA"/>
              </w:rPr>
              <w:t>), штрафи накладаються на рекламодавців, винних у:</w:t>
            </w:r>
          </w:p>
          <w:p w14:paraId="669C9438" w14:textId="77777777" w:rsidR="00F426AF" w:rsidRDefault="00F426AF" w:rsidP="00AF0F32">
            <w:pPr>
              <w:widowControl w:val="0"/>
              <w:spacing w:after="0" w:line="240" w:lineRule="auto"/>
              <w:ind w:firstLine="360"/>
              <w:jc w:val="both"/>
              <w:rPr>
                <w:rFonts w:ascii="Times New Roman" w:eastAsia="Times New Roman" w:hAnsi="Times New Roman" w:cs="Times New Roman"/>
                <w:sz w:val="24"/>
                <w:szCs w:val="24"/>
                <w:lang w:val="uk-UA"/>
              </w:rPr>
            </w:pPr>
            <w:bookmarkStart w:id="15" w:name="n84"/>
            <w:bookmarkEnd w:id="15"/>
            <w:r w:rsidRPr="00F426AF">
              <w:rPr>
                <w:rFonts w:ascii="Times New Roman" w:eastAsia="Times New Roman" w:hAnsi="Times New Roman" w:cs="Times New Roman"/>
                <w:sz w:val="24"/>
                <w:szCs w:val="24"/>
                <w:lang w:val="uk-UA"/>
              </w:rPr>
              <w:t xml:space="preserve">1) наданні недостовірної інформації виробнику реклами, необхідної для її виготовлення, </w:t>
            </w:r>
            <w:r w:rsidRPr="006A7F15">
              <w:rPr>
                <w:rFonts w:ascii="Times New Roman" w:eastAsia="Times New Roman" w:hAnsi="Times New Roman" w:cs="Times New Roman"/>
                <w:i/>
                <w:sz w:val="24"/>
                <w:szCs w:val="24"/>
                <w:lang w:val="uk-UA"/>
              </w:rPr>
              <w:t>про спеціальний дозвіл, ліцензію, що підтверджує право рекламодавця на провадження такого виду діяльності</w:t>
            </w:r>
            <w:r w:rsidRPr="00F426AF">
              <w:rPr>
                <w:rFonts w:ascii="Times New Roman" w:eastAsia="Times New Roman" w:hAnsi="Times New Roman" w:cs="Times New Roman"/>
                <w:sz w:val="24"/>
                <w:szCs w:val="24"/>
                <w:lang w:val="uk-UA"/>
              </w:rPr>
              <w:t>;</w:t>
            </w:r>
          </w:p>
          <w:p w14:paraId="1FEF1511" w14:textId="77777777" w:rsidR="006A7F15" w:rsidRPr="00F426AF" w:rsidRDefault="006A7F15" w:rsidP="00AF0F32">
            <w:pPr>
              <w:widowControl w:val="0"/>
              <w:spacing w:after="0" w:line="240" w:lineRule="auto"/>
              <w:ind w:firstLine="360"/>
              <w:jc w:val="both"/>
              <w:rPr>
                <w:rFonts w:ascii="Times New Roman" w:eastAsia="Times New Roman" w:hAnsi="Times New Roman" w:cs="Times New Roman"/>
                <w:sz w:val="24"/>
                <w:szCs w:val="24"/>
                <w:lang w:val="uk-UA"/>
              </w:rPr>
            </w:pPr>
          </w:p>
          <w:p w14:paraId="3207F628" w14:textId="77777777" w:rsidR="00F426AF" w:rsidRDefault="00F426AF" w:rsidP="00AF0F32">
            <w:pPr>
              <w:widowControl w:val="0"/>
              <w:spacing w:after="0" w:line="240" w:lineRule="auto"/>
              <w:ind w:firstLine="360"/>
              <w:jc w:val="both"/>
              <w:rPr>
                <w:rFonts w:ascii="Times New Roman" w:eastAsia="Times New Roman" w:hAnsi="Times New Roman" w:cs="Times New Roman"/>
                <w:sz w:val="24"/>
                <w:szCs w:val="24"/>
                <w:lang w:val="uk-UA"/>
              </w:rPr>
            </w:pPr>
            <w:bookmarkStart w:id="16" w:name="n85"/>
            <w:bookmarkEnd w:id="16"/>
            <w:r w:rsidRPr="00F426AF">
              <w:rPr>
                <w:rFonts w:ascii="Times New Roman" w:eastAsia="Times New Roman" w:hAnsi="Times New Roman" w:cs="Times New Roman"/>
                <w:sz w:val="24"/>
                <w:szCs w:val="24"/>
                <w:lang w:val="uk-UA"/>
              </w:rPr>
              <w:t xml:space="preserve">2) </w:t>
            </w:r>
            <w:r w:rsidRPr="001D5FF7">
              <w:rPr>
                <w:rFonts w:ascii="Times New Roman" w:eastAsia="Times New Roman" w:hAnsi="Times New Roman" w:cs="Times New Roman"/>
                <w:i/>
                <w:sz w:val="24"/>
                <w:szCs w:val="24"/>
                <w:lang w:val="uk-UA"/>
              </w:rPr>
              <w:t>недотриманні встановлених вимог до змісту реклами</w:t>
            </w:r>
            <w:r w:rsidRPr="00F426AF">
              <w:rPr>
                <w:rFonts w:ascii="Times New Roman" w:eastAsia="Times New Roman" w:hAnsi="Times New Roman" w:cs="Times New Roman"/>
                <w:sz w:val="24"/>
                <w:szCs w:val="24"/>
                <w:lang w:val="uk-UA"/>
              </w:rPr>
              <w:t>, а саме:</w:t>
            </w:r>
          </w:p>
          <w:p w14:paraId="767B3338" w14:textId="77777777" w:rsidR="000209D2" w:rsidRDefault="000209D2" w:rsidP="00AF0F32">
            <w:pPr>
              <w:widowControl w:val="0"/>
              <w:spacing w:after="0" w:line="240" w:lineRule="auto"/>
              <w:ind w:firstLine="360"/>
              <w:jc w:val="both"/>
              <w:rPr>
                <w:rFonts w:ascii="Times New Roman" w:eastAsia="Times New Roman" w:hAnsi="Times New Roman" w:cs="Times New Roman"/>
                <w:sz w:val="24"/>
                <w:szCs w:val="24"/>
                <w:lang w:val="uk-UA"/>
              </w:rPr>
            </w:pPr>
          </w:p>
          <w:p w14:paraId="6F68F19D" w14:textId="77777777" w:rsidR="004E1736" w:rsidRPr="00F426AF" w:rsidRDefault="004E1736" w:rsidP="00AF0F32">
            <w:pPr>
              <w:widowControl w:val="0"/>
              <w:spacing w:after="0" w:line="240" w:lineRule="auto"/>
              <w:ind w:firstLine="360"/>
              <w:jc w:val="both"/>
              <w:rPr>
                <w:rFonts w:ascii="Times New Roman" w:eastAsia="Times New Roman" w:hAnsi="Times New Roman" w:cs="Times New Roman"/>
                <w:sz w:val="24"/>
                <w:szCs w:val="24"/>
                <w:lang w:val="uk-UA"/>
              </w:rPr>
            </w:pPr>
          </w:p>
          <w:p w14:paraId="280A010F" w14:textId="77777777" w:rsidR="004E1736" w:rsidRDefault="004E1736" w:rsidP="00AF0F32">
            <w:pPr>
              <w:widowControl w:val="0"/>
              <w:spacing w:after="0" w:line="240" w:lineRule="auto"/>
              <w:ind w:firstLine="360"/>
              <w:jc w:val="both"/>
              <w:rPr>
                <w:rFonts w:ascii="Times New Roman" w:eastAsia="Times New Roman" w:hAnsi="Times New Roman" w:cs="Times New Roman"/>
                <w:i/>
                <w:strike/>
                <w:sz w:val="24"/>
                <w:szCs w:val="24"/>
                <w:lang w:val="uk-UA"/>
              </w:rPr>
            </w:pPr>
            <w:bookmarkStart w:id="17" w:name="n86"/>
            <w:bookmarkEnd w:id="17"/>
          </w:p>
          <w:p w14:paraId="22D75B04" w14:textId="77777777" w:rsidR="00F426AF" w:rsidRDefault="00F426AF" w:rsidP="00AF0F32">
            <w:pPr>
              <w:widowControl w:val="0"/>
              <w:spacing w:after="0" w:line="240" w:lineRule="auto"/>
              <w:ind w:firstLine="360"/>
              <w:jc w:val="both"/>
              <w:rPr>
                <w:rFonts w:ascii="Times New Roman" w:eastAsia="Times New Roman" w:hAnsi="Times New Roman" w:cs="Times New Roman"/>
                <w:sz w:val="24"/>
                <w:szCs w:val="24"/>
                <w:lang w:val="uk-UA"/>
              </w:rPr>
            </w:pPr>
            <w:r w:rsidRPr="007A6A78">
              <w:rPr>
                <w:rFonts w:ascii="Times New Roman" w:eastAsia="Times New Roman" w:hAnsi="Times New Roman" w:cs="Times New Roman"/>
                <w:i/>
                <w:strike/>
                <w:sz w:val="24"/>
                <w:szCs w:val="24"/>
                <w:lang w:val="uk-UA"/>
              </w:rPr>
              <w:t>у рекламі послуг або осіб, які їх надають, повідомляються розміри очікуваних дивідендів, а також наводиться інформація про майбутні прибутки, крім фактично виплачених за підсумками не менш як одного року</w:t>
            </w:r>
            <w:r w:rsidRPr="00F426AF">
              <w:rPr>
                <w:rFonts w:ascii="Times New Roman" w:eastAsia="Times New Roman" w:hAnsi="Times New Roman" w:cs="Times New Roman"/>
                <w:sz w:val="24"/>
                <w:szCs w:val="24"/>
                <w:lang w:val="uk-UA"/>
              </w:rPr>
              <w:t>;</w:t>
            </w:r>
          </w:p>
          <w:p w14:paraId="3ACB75A1" w14:textId="77777777" w:rsidR="00F426AF" w:rsidRPr="00F426AF" w:rsidRDefault="00F426AF" w:rsidP="00AF0F32">
            <w:pPr>
              <w:widowControl w:val="0"/>
              <w:spacing w:after="0" w:line="240" w:lineRule="auto"/>
              <w:ind w:firstLine="360"/>
              <w:jc w:val="both"/>
              <w:rPr>
                <w:rFonts w:ascii="Times New Roman" w:eastAsia="Times New Roman" w:hAnsi="Times New Roman" w:cs="Times New Roman"/>
                <w:sz w:val="24"/>
                <w:szCs w:val="24"/>
                <w:lang w:val="uk-UA"/>
              </w:rPr>
            </w:pPr>
            <w:bookmarkStart w:id="18" w:name="n87"/>
            <w:bookmarkEnd w:id="18"/>
            <w:r w:rsidRPr="007A6A78">
              <w:rPr>
                <w:rFonts w:ascii="Times New Roman" w:eastAsia="Times New Roman" w:hAnsi="Times New Roman" w:cs="Times New Roman"/>
                <w:i/>
                <w:sz w:val="24"/>
                <w:szCs w:val="24"/>
                <w:lang w:val="uk-UA"/>
              </w:rPr>
              <w:t>у рекламі послуг відсутня інформація про номер дозволу, ліцензії, дату видачі та найменування органу, який їх видав</w:t>
            </w:r>
            <w:r w:rsidRPr="00F426AF">
              <w:rPr>
                <w:rFonts w:ascii="Times New Roman" w:eastAsia="Times New Roman" w:hAnsi="Times New Roman" w:cs="Times New Roman"/>
                <w:sz w:val="24"/>
                <w:szCs w:val="24"/>
                <w:lang w:val="uk-UA"/>
              </w:rPr>
              <w:t>.</w:t>
            </w:r>
          </w:p>
          <w:p w14:paraId="2A6C7EC7" w14:textId="77777777" w:rsidR="00863C97" w:rsidRDefault="00863C97" w:rsidP="00AF0F32">
            <w:pPr>
              <w:widowControl w:val="0"/>
              <w:spacing w:after="0" w:line="240" w:lineRule="auto"/>
              <w:ind w:firstLine="360"/>
              <w:jc w:val="both"/>
              <w:rPr>
                <w:rFonts w:ascii="Times New Roman" w:eastAsia="Times New Roman" w:hAnsi="Times New Roman" w:cs="Times New Roman"/>
                <w:sz w:val="24"/>
                <w:szCs w:val="24"/>
                <w:lang w:val="uk-UA"/>
              </w:rPr>
            </w:pPr>
          </w:p>
          <w:p w14:paraId="1F48513E" w14:textId="77777777" w:rsidR="00863C97" w:rsidRDefault="00863C97" w:rsidP="00AF0F32">
            <w:pPr>
              <w:widowControl w:val="0"/>
              <w:spacing w:after="0" w:line="240" w:lineRule="auto"/>
              <w:ind w:firstLine="360"/>
              <w:jc w:val="both"/>
              <w:rPr>
                <w:rFonts w:ascii="Times New Roman" w:eastAsia="Times New Roman" w:hAnsi="Times New Roman" w:cs="Times New Roman"/>
                <w:sz w:val="24"/>
                <w:szCs w:val="24"/>
                <w:lang w:val="uk-UA"/>
              </w:rPr>
            </w:pPr>
          </w:p>
          <w:p w14:paraId="34616CCC" w14:textId="77777777" w:rsidR="00863C97" w:rsidRDefault="00863C97" w:rsidP="00AF0F32">
            <w:pPr>
              <w:widowControl w:val="0"/>
              <w:spacing w:after="0" w:line="240" w:lineRule="auto"/>
              <w:ind w:firstLine="360"/>
              <w:jc w:val="both"/>
              <w:rPr>
                <w:rFonts w:ascii="Times New Roman" w:eastAsia="Times New Roman" w:hAnsi="Times New Roman" w:cs="Times New Roman"/>
                <w:sz w:val="24"/>
                <w:szCs w:val="24"/>
                <w:lang w:val="uk-UA"/>
              </w:rPr>
            </w:pPr>
          </w:p>
          <w:p w14:paraId="1897AD92" w14:textId="77777777" w:rsidR="000209D2" w:rsidRDefault="000209D2" w:rsidP="00AF0F32">
            <w:pPr>
              <w:widowControl w:val="0"/>
              <w:spacing w:after="0" w:line="240" w:lineRule="auto"/>
              <w:ind w:firstLine="360"/>
              <w:jc w:val="both"/>
              <w:rPr>
                <w:rFonts w:ascii="Times New Roman" w:eastAsia="Times New Roman" w:hAnsi="Times New Roman" w:cs="Times New Roman"/>
                <w:sz w:val="24"/>
                <w:szCs w:val="24"/>
                <w:lang w:val="uk-UA"/>
              </w:rPr>
            </w:pPr>
          </w:p>
          <w:p w14:paraId="0DEA7D41" w14:textId="77777777" w:rsidR="00863C97" w:rsidRDefault="007A6A78" w:rsidP="00AF0F32">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Положення відсутні.</w:t>
            </w:r>
          </w:p>
          <w:p w14:paraId="77D3D777"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14FDDA8F"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69B649D5"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113B5ED4"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2DB19474"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1098EAC7"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55739674"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4E5FC8E4"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4BAAAA1F"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6D4D3230"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458B4DDA"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0C368C20"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23AA58A1"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5916EA62"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5F2A9FE5"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0144FC6C"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4E9461BF"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2D76C42A"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40505427"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64B92E4A"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2F31A9B8"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1F48D3B5"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47EE94C1"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26CD8D53"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36B3817E"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1F7B9E89"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647DA67D"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4368F682"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2CC59EB0"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34658806"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36202FF6"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0BDCCBC9"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30828236"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19CA2132"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7A682AE4"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094261B8"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52AB911B"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1AEA9AAB"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353C4E24"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658E8182"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270B4E8A"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77D0D6B3"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21C997AD"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4DCC8B0F"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3AFF95AB"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7A1D8514" w14:textId="77777777" w:rsidR="00C7693B" w:rsidRDefault="00C7693B" w:rsidP="00AF0F32">
            <w:pPr>
              <w:widowControl w:val="0"/>
              <w:spacing w:after="0" w:line="240" w:lineRule="auto"/>
              <w:ind w:firstLine="360"/>
              <w:jc w:val="both"/>
              <w:rPr>
                <w:rFonts w:ascii="Times New Roman" w:eastAsia="Times New Roman" w:hAnsi="Times New Roman" w:cs="Times New Roman"/>
                <w:sz w:val="24"/>
                <w:szCs w:val="24"/>
                <w:lang w:val="uk-UA"/>
              </w:rPr>
            </w:pPr>
          </w:p>
          <w:p w14:paraId="598746CD" w14:textId="77777777" w:rsidR="0042752C" w:rsidRPr="00C7693B" w:rsidRDefault="004E1736" w:rsidP="00AF0F32">
            <w:pPr>
              <w:widowControl w:val="0"/>
              <w:spacing w:after="0" w:line="240" w:lineRule="auto"/>
              <w:ind w:firstLine="360"/>
              <w:jc w:val="both"/>
              <w:rPr>
                <w:rFonts w:ascii="Times New Roman" w:eastAsia="Times New Roman" w:hAnsi="Times New Roman" w:cs="Times New Roman"/>
                <w:sz w:val="28"/>
                <w:szCs w:val="24"/>
                <w:lang w:val="uk-UA"/>
              </w:rPr>
            </w:pPr>
            <w:r w:rsidRPr="00C7693B">
              <w:rPr>
                <w:rFonts w:ascii="Times New Roman" w:eastAsia="Times New Roman" w:hAnsi="Times New Roman" w:cs="Times New Roman"/>
                <w:sz w:val="28"/>
                <w:szCs w:val="24"/>
                <w:lang w:val="uk-UA"/>
              </w:rPr>
              <w:t>…</w:t>
            </w:r>
          </w:p>
          <w:p w14:paraId="35B40E19" w14:textId="77777777" w:rsidR="0042752C" w:rsidRPr="00525391"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r w:rsidRPr="00525391">
              <w:rPr>
                <w:rFonts w:ascii="Times New Roman" w:eastAsia="Times New Roman" w:hAnsi="Times New Roman" w:cs="Times New Roman"/>
                <w:sz w:val="24"/>
                <w:szCs w:val="24"/>
                <w:lang w:val="uk-UA"/>
              </w:rPr>
              <w:t>7. За порушення законодавства про рекламу цінних паперів (стаття 25 </w:t>
            </w:r>
            <w:hyperlink r:id="rId13" w:tgtFrame="_blank" w:history="1">
              <w:r w:rsidRPr="00525391">
                <w:rPr>
                  <w:rStyle w:val="af0"/>
                  <w:rFonts w:ascii="Times New Roman" w:eastAsia="Times New Roman" w:hAnsi="Times New Roman" w:cs="Times New Roman"/>
                  <w:color w:val="auto"/>
                  <w:sz w:val="24"/>
                  <w:szCs w:val="24"/>
                  <w:u w:val="none"/>
                  <w:lang w:val="uk-UA"/>
                </w:rPr>
                <w:t>Закону</w:t>
              </w:r>
            </w:hyperlink>
            <w:r w:rsidRPr="00525391">
              <w:rPr>
                <w:rFonts w:ascii="Times New Roman" w:eastAsia="Times New Roman" w:hAnsi="Times New Roman" w:cs="Times New Roman"/>
                <w:sz w:val="24"/>
                <w:szCs w:val="24"/>
                <w:lang w:val="uk-UA"/>
              </w:rPr>
              <w:t>) штрафи накладаються на рекламодавців, винних у:</w:t>
            </w:r>
          </w:p>
          <w:p w14:paraId="578DB6F0" w14:textId="77777777" w:rsidR="0042752C" w:rsidRPr="00525391"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bookmarkStart w:id="19" w:name="n89"/>
            <w:bookmarkEnd w:id="19"/>
            <w:r w:rsidRPr="00525391">
              <w:rPr>
                <w:rFonts w:ascii="Times New Roman" w:eastAsia="Times New Roman" w:hAnsi="Times New Roman" w:cs="Times New Roman"/>
                <w:sz w:val="24"/>
                <w:szCs w:val="24"/>
                <w:lang w:val="uk-UA"/>
              </w:rPr>
              <w:t>1) наданні недостовірної інформації виробнику реклами, необхідної для її виготовлення, якщо рекламодавець не належить до учасників фондового ринку відповідно до </w:t>
            </w:r>
            <w:hyperlink r:id="rId14" w:tgtFrame="_blank" w:history="1">
              <w:r w:rsidRPr="00525391">
                <w:rPr>
                  <w:rStyle w:val="af0"/>
                  <w:rFonts w:ascii="Times New Roman" w:eastAsia="Times New Roman" w:hAnsi="Times New Roman" w:cs="Times New Roman"/>
                  <w:color w:val="auto"/>
                  <w:sz w:val="24"/>
                  <w:szCs w:val="24"/>
                  <w:u w:val="none"/>
                  <w:lang w:val="uk-UA"/>
                </w:rPr>
                <w:t>Закону України "Про цінні папери та фондовий ринок"</w:t>
              </w:r>
            </w:hyperlink>
            <w:r w:rsidRPr="00525391">
              <w:rPr>
                <w:rFonts w:ascii="Times New Roman" w:eastAsia="Times New Roman" w:hAnsi="Times New Roman" w:cs="Times New Roman"/>
                <w:sz w:val="24"/>
                <w:szCs w:val="24"/>
                <w:lang w:val="uk-UA"/>
              </w:rPr>
              <w:t>;</w:t>
            </w:r>
          </w:p>
          <w:p w14:paraId="72AFF791"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p>
          <w:p w14:paraId="63B96278" w14:textId="77777777" w:rsidR="0091166B" w:rsidRPr="0042752C" w:rsidRDefault="0091166B" w:rsidP="00AF0F32">
            <w:pPr>
              <w:widowControl w:val="0"/>
              <w:spacing w:after="0" w:line="240" w:lineRule="auto"/>
              <w:ind w:firstLine="360"/>
              <w:jc w:val="both"/>
              <w:rPr>
                <w:rFonts w:ascii="Times New Roman" w:eastAsia="Times New Roman" w:hAnsi="Times New Roman" w:cs="Times New Roman"/>
                <w:sz w:val="24"/>
                <w:szCs w:val="24"/>
                <w:lang w:val="uk-UA"/>
              </w:rPr>
            </w:pPr>
          </w:p>
          <w:p w14:paraId="5A038BE7"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bookmarkStart w:id="20" w:name="n90"/>
            <w:bookmarkStart w:id="21" w:name="n91"/>
            <w:bookmarkEnd w:id="20"/>
            <w:bookmarkEnd w:id="21"/>
            <w:r w:rsidRPr="0042752C">
              <w:rPr>
                <w:rFonts w:ascii="Times New Roman" w:eastAsia="Times New Roman" w:hAnsi="Times New Roman" w:cs="Times New Roman"/>
                <w:sz w:val="24"/>
                <w:szCs w:val="24"/>
                <w:lang w:val="uk-UA"/>
              </w:rPr>
              <w:t xml:space="preserve">2) </w:t>
            </w:r>
            <w:r w:rsidRPr="001D5FF7">
              <w:rPr>
                <w:rFonts w:ascii="Times New Roman" w:eastAsia="Times New Roman" w:hAnsi="Times New Roman" w:cs="Times New Roman"/>
                <w:i/>
                <w:sz w:val="24"/>
                <w:szCs w:val="24"/>
                <w:lang w:val="uk-UA"/>
              </w:rPr>
              <w:t>недотриманні встановлених вимог до змісту реклами</w:t>
            </w:r>
            <w:r w:rsidRPr="0042752C">
              <w:rPr>
                <w:rFonts w:ascii="Times New Roman" w:eastAsia="Times New Roman" w:hAnsi="Times New Roman" w:cs="Times New Roman"/>
                <w:sz w:val="24"/>
                <w:szCs w:val="24"/>
                <w:lang w:val="uk-UA"/>
              </w:rPr>
              <w:t>, якщо у рекламі відсутні відомості про наявність спеціального дозволу, ліцензії, що підтверджує право на провадження відповідного виду діяльності на ринку цінних паперів, із зазначенням номера дозволу, ліцензії, дати видачі та найменування органу, який їх видав;</w:t>
            </w:r>
          </w:p>
          <w:p w14:paraId="551B15DA" w14:textId="77777777" w:rsidR="0042752C" w:rsidRDefault="0042752C" w:rsidP="00AF0F32">
            <w:pPr>
              <w:widowControl w:val="0"/>
              <w:spacing w:after="0" w:line="240" w:lineRule="auto"/>
              <w:ind w:firstLine="360"/>
              <w:jc w:val="both"/>
              <w:rPr>
                <w:rFonts w:ascii="Times New Roman" w:eastAsia="Times New Roman" w:hAnsi="Times New Roman" w:cs="Times New Roman"/>
                <w:i/>
                <w:iCs/>
                <w:sz w:val="24"/>
                <w:szCs w:val="24"/>
                <w:lang w:val="uk-UA"/>
              </w:rPr>
            </w:pPr>
          </w:p>
          <w:p w14:paraId="0B222C7B" w14:textId="77777777" w:rsidR="00797B1F" w:rsidRDefault="00797B1F" w:rsidP="00AF0F32">
            <w:pPr>
              <w:widowControl w:val="0"/>
              <w:spacing w:after="0" w:line="240" w:lineRule="auto"/>
              <w:ind w:firstLine="360"/>
              <w:jc w:val="both"/>
              <w:rPr>
                <w:rFonts w:ascii="Times New Roman" w:eastAsia="Times New Roman" w:hAnsi="Times New Roman" w:cs="Times New Roman"/>
                <w:i/>
                <w:iCs/>
                <w:sz w:val="24"/>
                <w:szCs w:val="24"/>
                <w:lang w:val="uk-UA"/>
              </w:rPr>
            </w:pPr>
          </w:p>
          <w:p w14:paraId="39112DD2" w14:textId="77777777" w:rsidR="00797B1F" w:rsidRPr="0042752C" w:rsidRDefault="00797B1F" w:rsidP="00AF0F32">
            <w:pPr>
              <w:widowControl w:val="0"/>
              <w:spacing w:after="0" w:line="240" w:lineRule="auto"/>
              <w:ind w:firstLine="360"/>
              <w:jc w:val="both"/>
              <w:rPr>
                <w:rFonts w:ascii="Times New Roman" w:eastAsia="Times New Roman" w:hAnsi="Times New Roman" w:cs="Times New Roman"/>
                <w:i/>
                <w:iCs/>
                <w:sz w:val="24"/>
                <w:szCs w:val="24"/>
                <w:lang w:val="uk-UA"/>
              </w:rPr>
            </w:pPr>
          </w:p>
          <w:p w14:paraId="6317A189"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bookmarkStart w:id="22" w:name="n92"/>
            <w:bookmarkEnd w:id="22"/>
            <w:r w:rsidRPr="0042752C">
              <w:rPr>
                <w:rFonts w:ascii="Times New Roman" w:eastAsia="Times New Roman" w:hAnsi="Times New Roman" w:cs="Times New Roman"/>
                <w:sz w:val="24"/>
                <w:szCs w:val="24"/>
                <w:lang w:val="uk-UA"/>
              </w:rPr>
              <w:t xml:space="preserve">3) </w:t>
            </w:r>
            <w:r w:rsidRPr="00DD09A2">
              <w:rPr>
                <w:rFonts w:ascii="Times New Roman" w:eastAsia="Times New Roman" w:hAnsi="Times New Roman" w:cs="Times New Roman"/>
                <w:i/>
                <w:sz w:val="24"/>
                <w:szCs w:val="24"/>
                <w:lang w:val="uk-UA"/>
              </w:rPr>
              <w:t>зазначенні в рекламі розміру доходу, який передбачається отримати за цінними паперами, крім випадків, коли це необхідно вказувати відповідно до вимог законодавства про цінні папери, та прогнозуванні щодо зростання курсової вартості цінних паперів</w:t>
            </w:r>
            <w:r w:rsidRPr="0042752C">
              <w:rPr>
                <w:rFonts w:ascii="Times New Roman" w:eastAsia="Times New Roman" w:hAnsi="Times New Roman" w:cs="Times New Roman"/>
                <w:sz w:val="24"/>
                <w:szCs w:val="24"/>
                <w:lang w:val="uk-UA"/>
              </w:rPr>
              <w:t>;</w:t>
            </w:r>
          </w:p>
          <w:p w14:paraId="1C9CF337" w14:textId="77777777" w:rsidR="00525391" w:rsidRPr="0042752C" w:rsidRDefault="00525391" w:rsidP="00AF0F32">
            <w:pPr>
              <w:widowControl w:val="0"/>
              <w:spacing w:after="0" w:line="240" w:lineRule="auto"/>
              <w:ind w:firstLine="360"/>
              <w:jc w:val="both"/>
              <w:rPr>
                <w:rFonts w:ascii="Times New Roman" w:eastAsia="Times New Roman" w:hAnsi="Times New Roman" w:cs="Times New Roman"/>
                <w:sz w:val="24"/>
                <w:szCs w:val="24"/>
                <w:lang w:val="uk-UA"/>
              </w:rPr>
            </w:pPr>
          </w:p>
          <w:p w14:paraId="4C2B54C7"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bookmarkStart w:id="23" w:name="n93"/>
            <w:bookmarkEnd w:id="23"/>
            <w:r w:rsidRPr="0042752C">
              <w:rPr>
                <w:rFonts w:ascii="Times New Roman" w:eastAsia="Times New Roman" w:hAnsi="Times New Roman" w:cs="Times New Roman"/>
                <w:sz w:val="24"/>
                <w:szCs w:val="24"/>
                <w:lang w:val="uk-UA"/>
              </w:rPr>
              <w:t xml:space="preserve">4) </w:t>
            </w:r>
            <w:r w:rsidRPr="00181441">
              <w:rPr>
                <w:rFonts w:ascii="Times New Roman" w:eastAsia="Times New Roman" w:hAnsi="Times New Roman" w:cs="Times New Roman"/>
                <w:i/>
                <w:sz w:val="24"/>
                <w:szCs w:val="24"/>
                <w:lang w:val="uk-UA"/>
              </w:rPr>
              <w:t>використанні відомостей, відсутніх в інформації про емісію цінних паперів, зареєстрованій у НКЦПФР</w:t>
            </w:r>
            <w:r w:rsidRPr="0042752C">
              <w:rPr>
                <w:rFonts w:ascii="Times New Roman" w:eastAsia="Times New Roman" w:hAnsi="Times New Roman" w:cs="Times New Roman"/>
                <w:sz w:val="24"/>
                <w:szCs w:val="24"/>
                <w:lang w:val="uk-UA"/>
              </w:rPr>
              <w:t>.</w:t>
            </w:r>
          </w:p>
          <w:p w14:paraId="3560414B" w14:textId="77777777" w:rsidR="00DD4926" w:rsidRDefault="00DD4926" w:rsidP="00AF0F32">
            <w:pPr>
              <w:widowControl w:val="0"/>
              <w:spacing w:after="0" w:line="240" w:lineRule="auto"/>
              <w:ind w:firstLine="360"/>
              <w:jc w:val="both"/>
              <w:rPr>
                <w:rFonts w:ascii="Times New Roman" w:eastAsia="Times New Roman" w:hAnsi="Times New Roman" w:cs="Times New Roman"/>
                <w:sz w:val="24"/>
                <w:szCs w:val="24"/>
                <w:lang w:val="uk-UA"/>
              </w:rPr>
            </w:pPr>
          </w:p>
          <w:p w14:paraId="48B59C68" w14:textId="77777777" w:rsidR="00525391" w:rsidRPr="0042752C" w:rsidRDefault="00525391" w:rsidP="00AF0F32">
            <w:pPr>
              <w:widowControl w:val="0"/>
              <w:spacing w:after="0" w:line="240" w:lineRule="auto"/>
              <w:ind w:firstLine="360"/>
              <w:jc w:val="both"/>
              <w:rPr>
                <w:rFonts w:ascii="Times New Roman" w:eastAsia="Times New Roman" w:hAnsi="Times New Roman" w:cs="Times New Roman"/>
                <w:sz w:val="24"/>
                <w:szCs w:val="24"/>
                <w:lang w:val="uk-UA"/>
              </w:rPr>
            </w:pPr>
          </w:p>
          <w:p w14:paraId="7A3E2A87" w14:textId="77777777" w:rsidR="0042752C" w:rsidRP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bookmarkStart w:id="24" w:name="n94"/>
            <w:bookmarkEnd w:id="24"/>
            <w:r w:rsidRPr="0042752C">
              <w:rPr>
                <w:rFonts w:ascii="Times New Roman" w:eastAsia="Times New Roman" w:hAnsi="Times New Roman" w:cs="Times New Roman"/>
                <w:sz w:val="24"/>
                <w:szCs w:val="24"/>
                <w:lang w:val="uk-UA"/>
              </w:rPr>
              <w:t xml:space="preserve">5) використанні в рекламі інформації про дохід за цінними паперами або </w:t>
            </w:r>
            <w:r w:rsidRPr="00DD4926">
              <w:rPr>
                <w:rFonts w:ascii="Times New Roman" w:eastAsia="Times New Roman" w:hAnsi="Times New Roman" w:cs="Times New Roman"/>
                <w:i/>
                <w:sz w:val="24"/>
                <w:szCs w:val="24"/>
                <w:lang w:val="uk-UA"/>
              </w:rPr>
              <w:t>величину</w:t>
            </w:r>
            <w:r w:rsidRPr="0042752C">
              <w:rPr>
                <w:rFonts w:ascii="Times New Roman" w:eastAsia="Times New Roman" w:hAnsi="Times New Roman" w:cs="Times New Roman"/>
                <w:sz w:val="24"/>
                <w:szCs w:val="24"/>
                <w:lang w:val="uk-UA"/>
              </w:rPr>
              <w:t xml:space="preserve"> отриманого емітентом у минулому прибутку без </w:t>
            </w:r>
            <w:r w:rsidRPr="009E041D">
              <w:rPr>
                <w:rFonts w:ascii="Times New Roman" w:eastAsia="Times New Roman" w:hAnsi="Times New Roman" w:cs="Times New Roman"/>
                <w:i/>
                <w:sz w:val="24"/>
                <w:szCs w:val="24"/>
                <w:lang w:val="uk-UA"/>
              </w:rPr>
              <w:t>зазначення того</w:t>
            </w:r>
            <w:r w:rsidRPr="0042752C">
              <w:rPr>
                <w:rFonts w:ascii="Times New Roman" w:eastAsia="Times New Roman" w:hAnsi="Times New Roman" w:cs="Times New Roman"/>
                <w:sz w:val="24"/>
                <w:szCs w:val="24"/>
                <w:lang w:val="uk-UA"/>
              </w:rPr>
              <w:t>, що такий прибуток не є гарантією отримання доходів у майбутньому.</w:t>
            </w:r>
          </w:p>
          <w:p w14:paraId="3DF27AB3" w14:textId="77777777" w:rsidR="00525391" w:rsidRDefault="00525391" w:rsidP="00AF0F32">
            <w:pPr>
              <w:widowControl w:val="0"/>
              <w:spacing w:after="0" w:line="240" w:lineRule="auto"/>
              <w:ind w:firstLine="360"/>
              <w:jc w:val="both"/>
              <w:rPr>
                <w:rFonts w:ascii="Times New Roman" w:eastAsia="Times New Roman" w:hAnsi="Times New Roman" w:cs="Times New Roman"/>
                <w:i/>
                <w:iCs/>
                <w:sz w:val="24"/>
                <w:szCs w:val="24"/>
                <w:lang w:val="uk-UA"/>
              </w:rPr>
            </w:pPr>
            <w:bookmarkStart w:id="25" w:name="n95"/>
            <w:bookmarkStart w:id="26" w:name="n96"/>
            <w:bookmarkEnd w:id="25"/>
            <w:bookmarkEnd w:id="26"/>
          </w:p>
          <w:p w14:paraId="1A59F008" w14:textId="77777777" w:rsidR="0042752C" w:rsidRPr="0042752C" w:rsidRDefault="00525391" w:rsidP="00AF0F32">
            <w:pPr>
              <w:widowControl w:val="0"/>
              <w:spacing w:after="0" w:line="240" w:lineRule="auto"/>
              <w:ind w:firstLine="360"/>
              <w:jc w:val="both"/>
              <w:rPr>
                <w:rFonts w:ascii="Times New Roman" w:eastAsia="Times New Roman" w:hAnsi="Times New Roman" w:cs="Times New Roman"/>
                <w:sz w:val="24"/>
                <w:szCs w:val="24"/>
                <w:lang w:val="uk-UA"/>
              </w:rPr>
            </w:pPr>
            <w:r w:rsidRPr="0042752C">
              <w:rPr>
                <w:rFonts w:ascii="Times New Roman" w:eastAsia="Times New Roman" w:hAnsi="Times New Roman" w:cs="Times New Roman"/>
                <w:sz w:val="24"/>
                <w:szCs w:val="24"/>
                <w:lang w:val="uk-UA"/>
              </w:rPr>
              <w:t xml:space="preserve"> </w:t>
            </w:r>
            <w:r w:rsidR="0042752C" w:rsidRPr="0042752C">
              <w:rPr>
                <w:rFonts w:ascii="Times New Roman" w:eastAsia="Times New Roman" w:hAnsi="Times New Roman" w:cs="Times New Roman"/>
                <w:sz w:val="24"/>
                <w:szCs w:val="24"/>
                <w:lang w:val="uk-UA"/>
              </w:rPr>
              <w:t>Штрафи також накладаються на рекламодавців, якщо реклама розповсюджується ними самостійно, і на розповсюджувачів реклами, винних у таких порушеннях порядку розповсюдження та розміщення реклами:</w:t>
            </w:r>
          </w:p>
          <w:p w14:paraId="075A35EE" w14:textId="77777777" w:rsidR="0042752C" w:rsidRP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bookmarkStart w:id="27" w:name="n97"/>
            <w:bookmarkEnd w:id="27"/>
            <w:r w:rsidRPr="0042752C">
              <w:rPr>
                <w:rFonts w:ascii="Times New Roman" w:eastAsia="Times New Roman" w:hAnsi="Times New Roman" w:cs="Times New Roman"/>
                <w:sz w:val="24"/>
                <w:szCs w:val="24"/>
                <w:lang w:val="uk-UA"/>
              </w:rPr>
              <w:t>рекламування цінних паперів до опублікування інформації про випуск цінних паперів та їх реєстрацію відповідно до законодавства про цінні папери, нормативно-правових актів НКЦПФР;</w:t>
            </w:r>
          </w:p>
          <w:p w14:paraId="2AD3A8D4" w14:textId="77777777" w:rsidR="0042752C" w:rsidRDefault="0042752C" w:rsidP="00AF0F32">
            <w:pPr>
              <w:widowControl w:val="0"/>
              <w:spacing w:after="0" w:line="240" w:lineRule="auto"/>
              <w:ind w:firstLine="360"/>
              <w:jc w:val="both"/>
              <w:rPr>
                <w:rFonts w:ascii="Times New Roman" w:eastAsia="Times New Roman" w:hAnsi="Times New Roman" w:cs="Times New Roman"/>
                <w:sz w:val="24"/>
                <w:szCs w:val="24"/>
                <w:lang w:val="uk-UA"/>
              </w:rPr>
            </w:pPr>
            <w:bookmarkStart w:id="28" w:name="n98"/>
            <w:bookmarkEnd w:id="28"/>
            <w:r w:rsidRPr="0042752C">
              <w:rPr>
                <w:rFonts w:ascii="Times New Roman" w:eastAsia="Times New Roman" w:hAnsi="Times New Roman" w:cs="Times New Roman"/>
                <w:sz w:val="24"/>
                <w:szCs w:val="24"/>
                <w:lang w:val="uk-UA"/>
              </w:rPr>
              <w:t>продовження розповсюдження реклами цінних паперів, випуск яких визнано таким, що не відбувся, після закінчення триденного строку з моменту реєстрації в НКЦПФР звіту про результати підписки на цінні папери.</w:t>
            </w:r>
          </w:p>
          <w:p w14:paraId="15009DCB" w14:textId="77777777" w:rsidR="00A9417F" w:rsidRDefault="00A9417F" w:rsidP="00AF0F32">
            <w:pPr>
              <w:widowControl w:val="0"/>
              <w:spacing w:after="0" w:line="240" w:lineRule="auto"/>
              <w:ind w:firstLine="360"/>
              <w:jc w:val="both"/>
              <w:rPr>
                <w:rFonts w:ascii="Times New Roman" w:eastAsia="Times New Roman" w:hAnsi="Times New Roman" w:cs="Times New Roman"/>
                <w:sz w:val="24"/>
                <w:szCs w:val="24"/>
                <w:lang w:val="uk-UA"/>
              </w:rPr>
            </w:pPr>
          </w:p>
          <w:p w14:paraId="53B220E1" w14:textId="77777777" w:rsidR="00AF0F32" w:rsidRPr="00EE0D67" w:rsidRDefault="00AF0F32" w:rsidP="00AF0F32">
            <w:pPr>
              <w:widowControl w:val="0"/>
              <w:spacing w:after="0" w:line="240" w:lineRule="auto"/>
              <w:ind w:firstLine="360"/>
              <w:jc w:val="both"/>
              <w:rPr>
                <w:rFonts w:ascii="Times New Roman" w:eastAsia="Times New Roman" w:hAnsi="Times New Roman" w:cs="Times New Roman"/>
                <w:sz w:val="24"/>
                <w:szCs w:val="24"/>
                <w:lang w:val="uk-UA"/>
              </w:rPr>
            </w:pPr>
            <w:r w:rsidRPr="00EE0D67">
              <w:rPr>
                <w:rFonts w:ascii="Times New Roman" w:eastAsia="Times New Roman" w:hAnsi="Times New Roman" w:cs="Times New Roman"/>
                <w:sz w:val="24"/>
                <w:szCs w:val="24"/>
                <w:lang w:val="uk-UA"/>
              </w:rPr>
              <w:t>7</w:t>
            </w:r>
            <w:r w:rsidRPr="00EE0D67">
              <w:rPr>
                <w:rFonts w:ascii="Times New Roman" w:eastAsia="Times New Roman" w:hAnsi="Times New Roman" w:cs="Times New Roman"/>
                <w:bCs/>
                <w:sz w:val="24"/>
                <w:szCs w:val="24"/>
                <w:vertAlign w:val="superscript"/>
                <w:lang w:val="uk-UA"/>
              </w:rPr>
              <w:t>-1</w:t>
            </w:r>
            <w:r w:rsidRPr="00EE0D67">
              <w:rPr>
                <w:rFonts w:ascii="Times New Roman" w:eastAsia="Times New Roman" w:hAnsi="Times New Roman" w:cs="Times New Roman"/>
                <w:sz w:val="24"/>
                <w:szCs w:val="24"/>
                <w:lang w:val="uk-UA"/>
              </w:rPr>
              <w:t xml:space="preserve">. </w:t>
            </w:r>
            <w:r w:rsidRPr="00EE0D67">
              <w:rPr>
                <w:rFonts w:ascii="Times New Roman" w:eastAsia="Times New Roman" w:hAnsi="Times New Roman" w:cs="Times New Roman"/>
                <w:i/>
                <w:sz w:val="24"/>
                <w:szCs w:val="24"/>
                <w:lang w:val="uk-UA"/>
              </w:rPr>
              <w:t>За порушення законодавства про рекламу об'єктів будівництва з метою продажу житлових або нежитлових приміщень, зокрема пов'язаних із залученням коштів населення, штрафи накладаються на рекламодавців, винних у недотриманні встановлених вимог до змісту реклами, а саме: відсутність у рекламі зазначених об'єктів будівництва відомостей про номер ліцензії (дозволу) на продовження будівельної діяльності, дату її видачі та найменування органу, який видав таку ліцензію (дозвіл).</w:t>
            </w:r>
          </w:p>
          <w:p w14:paraId="73A4310D" w14:textId="77777777" w:rsidR="0042752C" w:rsidRPr="000B19CC" w:rsidRDefault="00AF0F32" w:rsidP="00AF0F32">
            <w:pPr>
              <w:widowControl w:val="0"/>
              <w:spacing w:after="0" w:line="240" w:lineRule="auto"/>
              <w:ind w:firstLine="360"/>
              <w:jc w:val="both"/>
              <w:rPr>
                <w:rFonts w:ascii="Times New Roman" w:eastAsia="Times New Roman" w:hAnsi="Times New Roman" w:cs="Times New Roman"/>
                <w:i/>
                <w:sz w:val="24"/>
                <w:szCs w:val="24"/>
                <w:lang w:val="uk-UA"/>
              </w:rPr>
            </w:pPr>
            <w:bookmarkStart w:id="29" w:name="n100"/>
            <w:bookmarkEnd w:id="29"/>
            <w:r w:rsidRPr="00EE0D67">
              <w:rPr>
                <w:rFonts w:ascii="Times New Roman" w:eastAsia="Times New Roman" w:hAnsi="Times New Roman" w:cs="Times New Roman"/>
                <w:i/>
                <w:sz w:val="24"/>
                <w:szCs w:val="24"/>
                <w:lang w:val="uk-UA"/>
              </w:rPr>
              <w:t xml:space="preserve">Штрафи також накладаються на рекламодавців у разі, коли вони розповсюджують рекламу самостійно, і на розповсюджувачів реклами об'єктів будівництва з метою продажу житлових або нежитлових приміщень, зокрема пов'язаних із залученням коштів населення, винних у порушенні </w:t>
            </w:r>
            <w:r w:rsidRPr="00EE0D67">
              <w:rPr>
                <w:rFonts w:ascii="Times New Roman" w:eastAsia="Times New Roman" w:hAnsi="Times New Roman" w:cs="Times New Roman"/>
                <w:i/>
                <w:sz w:val="24"/>
                <w:szCs w:val="24"/>
                <w:lang w:val="uk-UA"/>
              </w:rPr>
              <w:lastRenderedPageBreak/>
              <w:t>порядку розповсюдження та розміщення реклами, а саме у рекламуванні зазначених об'єктів за відсутності у відповідних осіб ліцензії (дозволу) на провадження будівельної діяльності та дозволу на проведення будівельних робіт на конкретному об'єкті, що рекламується.</w:t>
            </w:r>
          </w:p>
        </w:tc>
        <w:tc>
          <w:tcPr>
            <w:tcW w:w="6703" w:type="dxa"/>
            <w:tcBorders>
              <w:top w:val="single" w:sz="4" w:space="0" w:color="000000"/>
              <w:left w:val="single" w:sz="4" w:space="0" w:color="000000"/>
              <w:bottom w:val="single" w:sz="4" w:space="0" w:color="000000"/>
              <w:right w:val="single" w:sz="4" w:space="0" w:color="000000"/>
            </w:tcBorders>
          </w:tcPr>
          <w:p w14:paraId="7CFAAD57" w14:textId="77777777" w:rsidR="00690C4F" w:rsidRPr="00690C4F" w:rsidRDefault="00690C4F" w:rsidP="00AF0F32">
            <w:pPr>
              <w:widowControl w:val="0"/>
              <w:spacing w:after="0" w:line="240" w:lineRule="auto"/>
              <w:ind w:firstLine="254"/>
              <w:jc w:val="both"/>
              <w:rPr>
                <w:rFonts w:ascii="Times New Roman" w:eastAsia="Times New Roman" w:hAnsi="Times New Roman" w:cs="Times New Roman"/>
                <w:sz w:val="24"/>
                <w:szCs w:val="24"/>
                <w:lang w:val="uk-UA"/>
              </w:rPr>
            </w:pPr>
            <w:r w:rsidRPr="00690C4F">
              <w:rPr>
                <w:rFonts w:ascii="Times New Roman" w:eastAsia="Times New Roman" w:hAnsi="Times New Roman" w:cs="Times New Roman"/>
                <w:sz w:val="24"/>
                <w:szCs w:val="24"/>
                <w:lang w:val="uk-UA"/>
              </w:rPr>
              <w:lastRenderedPageBreak/>
              <w:t xml:space="preserve">6. За порушення законодавства про рекламу </w:t>
            </w:r>
            <w:r w:rsidRPr="00690C4F">
              <w:rPr>
                <w:rFonts w:ascii="Times New Roman" w:eastAsia="Times New Roman" w:hAnsi="Times New Roman" w:cs="Times New Roman"/>
                <w:b/>
                <w:sz w:val="24"/>
                <w:szCs w:val="24"/>
                <w:lang w:val="uk-UA"/>
              </w:rPr>
              <w:t>у сфері фінансових послуг</w:t>
            </w:r>
            <w:r w:rsidRPr="00690C4F">
              <w:rPr>
                <w:rFonts w:ascii="Times New Roman" w:eastAsia="Times New Roman" w:hAnsi="Times New Roman" w:cs="Times New Roman"/>
                <w:sz w:val="24"/>
                <w:szCs w:val="24"/>
                <w:lang w:val="uk-UA"/>
              </w:rPr>
              <w:t xml:space="preserve"> (стаття 24 </w:t>
            </w:r>
            <w:hyperlink r:id="rId15" w:tgtFrame="_blank" w:history="1">
              <w:r w:rsidRPr="00690C4F">
                <w:rPr>
                  <w:rStyle w:val="af0"/>
                  <w:rFonts w:ascii="Times New Roman" w:eastAsia="Times New Roman" w:hAnsi="Times New Roman" w:cs="Times New Roman"/>
                  <w:color w:val="auto"/>
                  <w:sz w:val="24"/>
                  <w:szCs w:val="24"/>
                  <w:u w:val="none"/>
                  <w:lang w:val="uk-UA"/>
                </w:rPr>
                <w:t>Закону</w:t>
              </w:r>
            </w:hyperlink>
            <w:r w:rsidRPr="00690C4F">
              <w:rPr>
                <w:rFonts w:ascii="Times New Roman" w:eastAsia="Times New Roman" w:hAnsi="Times New Roman" w:cs="Times New Roman"/>
                <w:sz w:val="24"/>
                <w:szCs w:val="24"/>
                <w:lang w:val="uk-UA"/>
              </w:rPr>
              <w:t>), штрафи накладаються на рекламодавців, винних у:</w:t>
            </w:r>
          </w:p>
          <w:p w14:paraId="37D8D8EB" w14:textId="77777777" w:rsidR="00690C4F" w:rsidRDefault="00690C4F" w:rsidP="00AF0F32">
            <w:pPr>
              <w:widowControl w:val="0"/>
              <w:spacing w:after="0" w:line="240" w:lineRule="auto"/>
              <w:ind w:firstLine="254"/>
              <w:jc w:val="both"/>
              <w:rPr>
                <w:rFonts w:ascii="Times New Roman" w:eastAsia="Times New Roman" w:hAnsi="Times New Roman" w:cs="Times New Roman"/>
                <w:sz w:val="24"/>
                <w:szCs w:val="24"/>
                <w:lang w:val="uk-UA"/>
              </w:rPr>
            </w:pPr>
            <w:r w:rsidRPr="00690C4F">
              <w:rPr>
                <w:rFonts w:ascii="Times New Roman" w:eastAsia="Times New Roman" w:hAnsi="Times New Roman" w:cs="Times New Roman"/>
                <w:sz w:val="24"/>
                <w:szCs w:val="24"/>
                <w:lang w:val="uk-UA"/>
              </w:rPr>
              <w:t xml:space="preserve">1) наданні недостовірної інформації виробнику реклами, необхідної для її виготовлення, </w:t>
            </w:r>
            <w:r w:rsidR="005656A9" w:rsidRPr="005656A9">
              <w:rPr>
                <w:rFonts w:ascii="Times New Roman" w:eastAsia="Times New Roman" w:hAnsi="Times New Roman" w:cs="Times New Roman"/>
                <w:b/>
                <w:sz w:val="24"/>
                <w:szCs w:val="24"/>
                <w:lang w:val="uk-UA"/>
              </w:rPr>
              <w:t>якщо рекламодавець не має право відповідно до закону надавати фінансові послуги</w:t>
            </w:r>
            <w:r w:rsidRPr="00690C4F">
              <w:rPr>
                <w:rFonts w:ascii="Times New Roman" w:eastAsia="Times New Roman" w:hAnsi="Times New Roman" w:cs="Times New Roman"/>
                <w:sz w:val="24"/>
                <w:szCs w:val="24"/>
                <w:lang w:val="uk-UA"/>
              </w:rPr>
              <w:t>;</w:t>
            </w:r>
          </w:p>
          <w:p w14:paraId="15068205" w14:textId="77777777" w:rsidR="006A7F15" w:rsidRDefault="006A7F15" w:rsidP="00AF0F32">
            <w:pPr>
              <w:widowControl w:val="0"/>
              <w:spacing w:after="0" w:line="240" w:lineRule="auto"/>
              <w:ind w:firstLine="254"/>
              <w:jc w:val="both"/>
              <w:rPr>
                <w:rFonts w:ascii="Times New Roman" w:eastAsia="Times New Roman" w:hAnsi="Times New Roman" w:cs="Times New Roman"/>
                <w:sz w:val="24"/>
                <w:szCs w:val="24"/>
                <w:lang w:val="uk-UA"/>
              </w:rPr>
            </w:pPr>
          </w:p>
          <w:p w14:paraId="35B6BAB5" w14:textId="77777777" w:rsidR="005656A9" w:rsidRPr="00690C4F" w:rsidRDefault="005656A9" w:rsidP="00AF0F32">
            <w:pPr>
              <w:widowControl w:val="0"/>
              <w:spacing w:after="0" w:line="240" w:lineRule="auto"/>
              <w:ind w:firstLine="254"/>
              <w:jc w:val="both"/>
              <w:rPr>
                <w:rFonts w:ascii="Times New Roman" w:eastAsia="Times New Roman" w:hAnsi="Times New Roman" w:cs="Times New Roman"/>
                <w:sz w:val="24"/>
                <w:szCs w:val="24"/>
                <w:lang w:val="uk-UA"/>
              </w:rPr>
            </w:pPr>
          </w:p>
          <w:p w14:paraId="3E2570C5" w14:textId="77777777" w:rsidR="00690C4F" w:rsidRPr="00690C4F" w:rsidRDefault="00690C4F" w:rsidP="00AF0F32">
            <w:pPr>
              <w:widowControl w:val="0"/>
              <w:spacing w:after="0" w:line="240" w:lineRule="auto"/>
              <w:ind w:firstLine="254"/>
              <w:jc w:val="both"/>
              <w:rPr>
                <w:rFonts w:ascii="Times New Roman" w:eastAsia="Times New Roman" w:hAnsi="Times New Roman" w:cs="Times New Roman"/>
                <w:sz w:val="24"/>
                <w:szCs w:val="24"/>
                <w:lang w:val="uk-UA"/>
              </w:rPr>
            </w:pPr>
            <w:r w:rsidRPr="00690C4F">
              <w:rPr>
                <w:rFonts w:ascii="Times New Roman" w:eastAsia="Times New Roman" w:hAnsi="Times New Roman" w:cs="Times New Roman"/>
                <w:sz w:val="24"/>
                <w:szCs w:val="24"/>
                <w:lang w:val="uk-UA"/>
              </w:rPr>
              <w:t xml:space="preserve">2) </w:t>
            </w:r>
            <w:r w:rsidR="005B1591" w:rsidRPr="005B1591">
              <w:rPr>
                <w:rFonts w:ascii="Times New Roman" w:hAnsi="Times New Roman" w:cs="Times New Roman"/>
                <w:b/>
                <w:sz w:val="24"/>
                <w:szCs w:val="24"/>
                <w:lang w:val="uk-UA"/>
              </w:rPr>
              <w:t>недотриманні встановлених законом вимог щодо змісту реклами</w:t>
            </w:r>
            <w:r w:rsidR="005B1591" w:rsidRPr="005B1591">
              <w:rPr>
                <w:rFonts w:ascii="Times New Roman" w:hAnsi="Times New Roman" w:cs="Times New Roman"/>
                <w:b/>
                <w:sz w:val="28"/>
                <w:szCs w:val="28"/>
                <w:lang w:val="uk-UA"/>
              </w:rPr>
              <w:t xml:space="preserve"> </w:t>
            </w:r>
            <w:r w:rsidR="005B1591" w:rsidRPr="005B1591">
              <w:rPr>
                <w:rFonts w:ascii="Times New Roman" w:hAnsi="Times New Roman" w:cs="Times New Roman"/>
                <w:b/>
                <w:sz w:val="24"/>
                <w:szCs w:val="28"/>
                <w:lang w:val="uk-UA"/>
              </w:rPr>
              <w:t>та у замовленні розповсюдження реклами, в якій не дотримано встановлені законом вимоги щодо її змісту</w:t>
            </w:r>
            <w:r w:rsidRPr="00690C4F">
              <w:rPr>
                <w:rFonts w:ascii="Times New Roman" w:eastAsia="Times New Roman" w:hAnsi="Times New Roman" w:cs="Times New Roman"/>
                <w:sz w:val="24"/>
                <w:szCs w:val="24"/>
                <w:lang w:val="uk-UA"/>
              </w:rPr>
              <w:t>, а саме:</w:t>
            </w:r>
          </w:p>
          <w:p w14:paraId="3D640631" w14:textId="77777777" w:rsidR="004E1736" w:rsidRDefault="004E1736" w:rsidP="00AF0F32">
            <w:pPr>
              <w:widowControl w:val="0"/>
              <w:spacing w:after="0" w:line="240" w:lineRule="auto"/>
              <w:ind w:firstLine="254"/>
              <w:jc w:val="both"/>
              <w:rPr>
                <w:rFonts w:ascii="Times New Roman" w:eastAsia="Times New Roman" w:hAnsi="Times New Roman" w:cs="Times New Roman"/>
                <w:b/>
                <w:i/>
                <w:sz w:val="24"/>
                <w:szCs w:val="24"/>
                <w:lang w:val="uk-UA"/>
              </w:rPr>
            </w:pPr>
          </w:p>
          <w:p w14:paraId="414E4A5C" w14:textId="77777777" w:rsidR="00690C4F" w:rsidRPr="005656A9" w:rsidRDefault="005656A9" w:rsidP="00AF0F32">
            <w:pPr>
              <w:widowControl w:val="0"/>
              <w:spacing w:after="0" w:line="240" w:lineRule="auto"/>
              <w:ind w:firstLine="254"/>
              <w:jc w:val="both"/>
              <w:rPr>
                <w:rFonts w:ascii="Times New Roman" w:eastAsia="Times New Roman" w:hAnsi="Times New Roman" w:cs="Times New Roman"/>
                <w:b/>
                <w:i/>
                <w:sz w:val="24"/>
                <w:szCs w:val="24"/>
                <w:lang w:val="uk-UA"/>
              </w:rPr>
            </w:pPr>
            <w:r w:rsidRPr="005656A9">
              <w:rPr>
                <w:rFonts w:ascii="Times New Roman" w:eastAsia="Times New Roman" w:hAnsi="Times New Roman" w:cs="Times New Roman"/>
                <w:b/>
                <w:i/>
                <w:sz w:val="24"/>
                <w:szCs w:val="24"/>
                <w:lang w:val="uk-UA"/>
              </w:rPr>
              <w:t>Виключено</w:t>
            </w:r>
          </w:p>
          <w:p w14:paraId="73878CFA" w14:textId="77777777" w:rsidR="005656A9" w:rsidRDefault="005656A9" w:rsidP="00AF0F32">
            <w:pPr>
              <w:widowControl w:val="0"/>
              <w:spacing w:after="0" w:line="240" w:lineRule="auto"/>
              <w:ind w:firstLine="254"/>
              <w:jc w:val="both"/>
              <w:rPr>
                <w:rFonts w:ascii="Times New Roman" w:eastAsia="Times New Roman" w:hAnsi="Times New Roman" w:cs="Times New Roman"/>
                <w:sz w:val="24"/>
                <w:szCs w:val="24"/>
                <w:lang w:val="uk-UA"/>
              </w:rPr>
            </w:pPr>
          </w:p>
          <w:p w14:paraId="32383FB1" w14:textId="77777777" w:rsidR="005656A9" w:rsidRDefault="005656A9" w:rsidP="00AF0F32">
            <w:pPr>
              <w:widowControl w:val="0"/>
              <w:spacing w:after="0" w:line="240" w:lineRule="auto"/>
              <w:ind w:firstLine="254"/>
              <w:jc w:val="both"/>
              <w:rPr>
                <w:rFonts w:ascii="Times New Roman" w:eastAsia="Times New Roman" w:hAnsi="Times New Roman" w:cs="Times New Roman"/>
                <w:sz w:val="24"/>
                <w:szCs w:val="24"/>
                <w:lang w:val="uk-UA"/>
              </w:rPr>
            </w:pPr>
          </w:p>
          <w:p w14:paraId="32F0404B" w14:textId="77777777" w:rsidR="007A6A78" w:rsidRDefault="007A6A78" w:rsidP="00AF0F32">
            <w:pPr>
              <w:widowControl w:val="0"/>
              <w:spacing w:after="0" w:line="240" w:lineRule="auto"/>
              <w:ind w:firstLine="254"/>
              <w:jc w:val="both"/>
              <w:rPr>
                <w:rFonts w:ascii="Times New Roman" w:eastAsia="Times New Roman" w:hAnsi="Times New Roman" w:cs="Times New Roman"/>
                <w:sz w:val="24"/>
                <w:szCs w:val="24"/>
                <w:lang w:val="uk-UA"/>
              </w:rPr>
            </w:pPr>
          </w:p>
          <w:p w14:paraId="45DF52AA" w14:textId="77777777" w:rsidR="00690C4F" w:rsidRDefault="007A6A78" w:rsidP="00AF0F32">
            <w:pPr>
              <w:widowControl w:val="0"/>
              <w:spacing w:after="0" w:line="240" w:lineRule="auto"/>
              <w:ind w:firstLine="254"/>
              <w:jc w:val="both"/>
              <w:rPr>
                <w:rFonts w:ascii="Times New Roman" w:eastAsia="Times New Roman" w:hAnsi="Times New Roman" w:cs="Times New Roman"/>
                <w:sz w:val="24"/>
                <w:szCs w:val="24"/>
                <w:lang w:val="uk-UA"/>
              </w:rPr>
            </w:pPr>
            <w:r w:rsidRPr="007A6A78">
              <w:rPr>
                <w:rFonts w:ascii="Times New Roman" w:eastAsia="Times New Roman" w:hAnsi="Times New Roman" w:cs="Times New Roman"/>
                <w:b/>
                <w:sz w:val="24"/>
                <w:szCs w:val="24"/>
                <w:lang w:val="uk-UA"/>
              </w:rPr>
              <w:t>у рекламі фінансових послуг відсутня інформація про номер за державним реєстром фінансових установ або державним реєстром банків, номер зазначеного дозволу чи ліцензії, дату видачі та найменування органу, що видав дозвіл або ліцензію</w:t>
            </w:r>
            <w:r w:rsidR="004E1736">
              <w:rPr>
                <w:rFonts w:ascii="Times New Roman" w:eastAsia="Times New Roman" w:hAnsi="Times New Roman" w:cs="Times New Roman"/>
                <w:b/>
                <w:sz w:val="24"/>
                <w:szCs w:val="24"/>
                <w:lang w:val="uk-UA"/>
              </w:rPr>
              <w:t>;</w:t>
            </w:r>
          </w:p>
          <w:p w14:paraId="2373204C" w14:textId="77777777" w:rsidR="007A6A78" w:rsidRDefault="007A6A78" w:rsidP="00AF0F32">
            <w:pPr>
              <w:widowControl w:val="0"/>
              <w:spacing w:after="0" w:line="240" w:lineRule="auto"/>
              <w:ind w:firstLine="254"/>
              <w:jc w:val="both"/>
              <w:rPr>
                <w:rFonts w:ascii="Times New Roman" w:eastAsia="Times New Roman" w:hAnsi="Times New Roman" w:cs="Times New Roman"/>
                <w:sz w:val="24"/>
                <w:szCs w:val="24"/>
                <w:lang w:val="uk-UA"/>
              </w:rPr>
            </w:pPr>
          </w:p>
          <w:p w14:paraId="12AAC39A" w14:textId="77777777" w:rsidR="00170970" w:rsidRPr="00BF13F0" w:rsidRDefault="00170970" w:rsidP="00AF0F32">
            <w:pPr>
              <w:pStyle w:val="af"/>
              <w:widowControl w:val="0"/>
              <w:numPr>
                <w:ilvl w:val="0"/>
                <w:numId w:val="6"/>
              </w:numPr>
              <w:spacing w:after="0" w:line="240" w:lineRule="auto"/>
              <w:ind w:left="0" w:firstLine="323"/>
              <w:jc w:val="both"/>
              <w:rPr>
                <w:rFonts w:ascii="Times New Roman" w:eastAsia="Times New Roman" w:hAnsi="Times New Roman" w:cs="Times New Roman"/>
                <w:b/>
                <w:sz w:val="24"/>
                <w:szCs w:val="24"/>
                <w:lang w:val="uk-UA"/>
              </w:rPr>
            </w:pPr>
            <w:r w:rsidRPr="00BF13F0">
              <w:rPr>
                <w:rFonts w:ascii="Times New Roman" w:eastAsia="Times New Roman" w:hAnsi="Times New Roman" w:cs="Times New Roman"/>
                <w:b/>
                <w:sz w:val="24"/>
                <w:szCs w:val="24"/>
                <w:lang w:val="uk-UA"/>
              </w:rPr>
              <w:t>замовленні розповсюдження реклами, забороненої законом:</w:t>
            </w:r>
          </w:p>
          <w:p w14:paraId="3C1EA311" w14:textId="77777777" w:rsidR="00170970" w:rsidRPr="00BF13F0" w:rsidRDefault="002F3112" w:rsidP="00AF0F32">
            <w:pPr>
              <w:widowControl w:val="0"/>
              <w:spacing w:after="0" w:line="240" w:lineRule="auto"/>
              <w:ind w:firstLine="323"/>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реклама </w:t>
            </w:r>
            <w:r w:rsidR="00170970" w:rsidRPr="00BF13F0">
              <w:rPr>
                <w:rFonts w:ascii="Times New Roman" w:eastAsia="Times New Roman" w:hAnsi="Times New Roman" w:cs="Times New Roman"/>
                <w:b/>
                <w:sz w:val="24"/>
                <w:szCs w:val="24"/>
                <w:lang w:val="uk-UA"/>
              </w:rPr>
              <w:t xml:space="preserve">фінансових послуг, пов’язаних із залученням коштів населення, або осіб, які надають такі послуги, без внесення інформації про особу до державного реєстру фінансових установ або державного реєстру банків та наявності відповідного дозволу, виданого згідно із законами з питань регулювання окремих ринків фінансових послуг, </w:t>
            </w:r>
            <w:r w:rsidR="00170970" w:rsidRPr="00BF13F0">
              <w:rPr>
                <w:rFonts w:ascii="Times New Roman" w:eastAsia="Times New Roman" w:hAnsi="Times New Roman" w:cs="Times New Roman"/>
                <w:b/>
                <w:sz w:val="24"/>
                <w:szCs w:val="24"/>
                <w:lang w:val="uk-UA"/>
              </w:rPr>
              <w:lastRenderedPageBreak/>
              <w:t>або ліцензії на провадження діяльності з надання відповідної фінансової послуги;</w:t>
            </w:r>
          </w:p>
          <w:p w14:paraId="7E629EE2" w14:textId="77777777" w:rsidR="00170970" w:rsidRPr="00BF13F0" w:rsidRDefault="00170970" w:rsidP="00AF0F32">
            <w:pPr>
              <w:widowControl w:val="0"/>
              <w:spacing w:after="0" w:line="240" w:lineRule="auto"/>
              <w:ind w:firstLine="323"/>
              <w:jc w:val="both"/>
              <w:rPr>
                <w:rFonts w:ascii="Times New Roman" w:eastAsia="Times New Roman" w:hAnsi="Times New Roman" w:cs="Times New Roman"/>
                <w:b/>
                <w:sz w:val="24"/>
                <w:szCs w:val="24"/>
                <w:lang w:val="uk-UA"/>
              </w:rPr>
            </w:pPr>
          </w:p>
          <w:p w14:paraId="287650E5" w14:textId="77777777" w:rsidR="00170970" w:rsidRPr="00BF13F0" w:rsidRDefault="002F3112" w:rsidP="00AF0F32">
            <w:pPr>
              <w:widowControl w:val="0"/>
              <w:spacing w:after="0" w:line="240" w:lineRule="auto"/>
              <w:ind w:firstLine="323"/>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реклама </w:t>
            </w:r>
            <w:r w:rsidR="00170970" w:rsidRPr="00BF13F0">
              <w:rPr>
                <w:rFonts w:ascii="Times New Roman" w:eastAsia="Times New Roman" w:hAnsi="Times New Roman" w:cs="Times New Roman"/>
                <w:b/>
                <w:sz w:val="24"/>
                <w:szCs w:val="24"/>
                <w:lang w:val="uk-UA"/>
              </w:rPr>
              <w:t>фінансових послуг без набуття особою, що їх надає, статусу фінансової установи чи без одержання нею відповідного дозволу або ліцензії, якщо законом для провадження діяльності</w:t>
            </w:r>
            <w:r w:rsidR="00170970" w:rsidRPr="00170970">
              <w:rPr>
                <w:rFonts w:ascii="Times New Roman" w:eastAsia="Times New Roman" w:hAnsi="Times New Roman" w:cs="Times New Roman"/>
                <w:sz w:val="24"/>
                <w:szCs w:val="24"/>
                <w:lang w:val="uk-UA"/>
              </w:rPr>
              <w:t xml:space="preserve"> </w:t>
            </w:r>
            <w:r w:rsidR="00170970" w:rsidRPr="00BF13F0">
              <w:rPr>
                <w:rFonts w:ascii="Times New Roman" w:eastAsia="Times New Roman" w:hAnsi="Times New Roman" w:cs="Times New Roman"/>
                <w:b/>
                <w:sz w:val="24"/>
                <w:szCs w:val="24"/>
                <w:lang w:val="uk-UA"/>
              </w:rPr>
              <w:t>з надання таких послуг передбачено</w:t>
            </w:r>
            <w:r w:rsidR="00170970" w:rsidRPr="00170970">
              <w:rPr>
                <w:rFonts w:ascii="Times New Roman" w:eastAsia="Times New Roman" w:hAnsi="Times New Roman" w:cs="Times New Roman"/>
                <w:sz w:val="24"/>
                <w:szCs w:val="24"/>
                <w:lang w:val="uk-UA"/>
              </w:rPr>
              <w:t xml:space="preserve"> </w:t>
            </w:r>
            <w:r w:rsidR="00170970" w:rsidRPr="00BF13F0">
              <w:rPr>
                <w:rFonts w:ascii="Times New Roman" w:eastAsia="Times New Roman" w:hAnsi="Times New Roman" w:cs="Times New Roman"/>
                <w:b/>
                <w:sz w:val="24"/>
                <w:szCs w:val="24"/>
                <w:lang w:val="uk-UA"/>
              </w:rPr>
              <w:t>набуття статусу фінансової установи чи одержання відповідного дозволу або ліцензії;</w:t>
            </w:r>
          </w:p>
          <w:p w14:paraId="5E0A205B" w14:textId="77777777" w:rsidR="00170970" w:rsidRPr="00BF13F0" w:rsidRDefault="002F3112" w:rsidP="00AF0F32">
            <w:pPr>
              <w:widowControl w:val="0"/>
              <w:spacing w:after="0" w:line="240" w:lineRule="auto"/>
              <w:ind w:firstLine="323"/>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реклама </w:t>
            </w:r>
            <w:r w:rsidR="00170970" w:rsidRPr="00BF13F0">
              <w:rPr>
                <w:rFonts w:ascii="Times New Roman" w:eastAsia="Times New Roman" w:hAnsi="Times New Roman" w:cs="Times New Roman"/>
                <w:b/>
                <w:sz w:val="24"/>
                <w:szCs w:val="24"/>
                <w:lang w:val="uk-UA"/>
              </w:rPr>
              <w:t>фінансових послуг, надання яких на території України заборонено законом;</w:t>
            </w:r>
          </w:p>
          <w:p w14:paraId="4588219E" w14:textId="77777777" w:rsidR="00170970" w:rsidRPr="00BF13F0" w:rsidRDefault="00170970" w:rsidP="00AF0F32">
            <w:pPr>
              <w:widowControl w:val="0"/>
              <w:spacing w:after="0" w:line="240" w:lineRule="auto"/>
              <w:jc w:val="both"/>
              <w:rPr>
                <w:rFonts w:ascii="Times New Roman" w:eastAsia="Times New Roman" w:hAnsi="Times New Roman" w:cs="Times New Roman"/>
                <w:b/>
                <w:i/>
                <w:sz w:val="24"/>
                <w:szCs w:val="24"/>
                <w:lang w:val="uk-UA"/>
              </w:rPr>
            </w:pPr>
          </w:p>
          <w:p w14:paraId="127E8D15" w14:textId="77777777" w:rsidR="00170970" w:rsidRPr="00BF13F0" w:rsidRDefault="002F3112" w:rsidP="00AF0F32">
            <w:pPr>
              <w:widowControl w:val="0"/>
              <w:spacing w:after="0" w:line="240" w:lineRule="auto"/>
              <w:ind w:firstLine="323"/>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реклама </w:t>
            </w:r>
            <w:r w:rsidR="00170970" w:rsidRPr="00BF13F0">
              <w:rPr>
                <w:rFonts w:ascii="Times New Roman" w:eastAsia="Times New Roman" w:hAnsi="Times New Roman" w:cs="Times New Roman"/>
                <w:b/>
                <w:sz w:val="24"/>
                <w:szCs w:val="24"/>
                <w:lang w:val="uk-UA"/>
              </w:rPr>
              <w:t>фінансових послуг, у якій інформація про умови надання фінансових послуг відсутня або:</w:t>
            </w:r>
          </w:p>
          <w:p w14:paraId="1BF71A93" w14:textId="77777777" w:rsidR="00170970" w:rsidRPr="00BF13F0" w:rsidRDefault="00170970" w:rsidP="00AF0F32">
            <w:pPr>
              <w:widowControl w:val="0"/>
              <w:numPr>
                <w:ilvl w:val="0"/>
                <w:numId w:val="5"/>
              </w:numPr>
              <w:spacing w:after="0" w:line="240" w:lineRule="auto"/>
              <w:jc w:val="both"/>
              <w:rPr>
                <w:rFonts w:ascii="Times New Roman" w:eastAsia="Times New Roman" w:hAnsi="Times New Roman" w:cs="Times New Roman"/>
                <w:b/>
                <w:sz w:val="24"/>
                <w:szCs w:val="24"/>
                <w:lang w:val="uk-UA"/>
              </w:rPr>
            </w:pPr>
            <w:bookmarkStart w:id="30" w:name="n548"/>
            <w:bookmarkEnd w:id="30"/>
            <w:r w:rsidRPr="00BF13F0">
              <w:rPr>
                <w:rFonts w:ascii="Times New Roman" w:eastAsia="Times New Roman" w:hAnsi="Times New Roman" w:cs="Times New Roman"/>
                <w:b/>
                <w:sz w:val="24"/>
                <w:szCs w:val="24"/>
                <w:lang w:val="uk-UA"/>
              </w:rPr>
              <w:t>зазначається шрифтом, розмір якого на 50 і більше відсотків менший за розмір шрифту, яким зазначена назва фінансової послуги, що рекламується;</w:t>
            </w:r>
          </w:p>
          <w:p w14:paraId="71C338DD" w14:textId="77777777" w:rsidR="00170970" w:rsidRPr="00BF13F0" w:rsidRDefault="00170970" w:rsidP="00AF0F32">
            <w:pPr>
              <w:widowControl w:val="0"/>
              <w:numPr>
                <w:ilvl w:val="0"/>
                <w:numId w:val="5"/>
              </w:numPr>
              <w:spacing w:after="0" w:line="240" w:lineRule="auto"/>
              <w:jc w:val="both"/>
              <w:rPr>
                <w:rFonts w:ascii="Times New Roman" w:eastAsia="Times New Roman" w:hAnsi="Times New Roman" w:cs="Times New Roman"/>
                <w:b/>
                <w:sz w:val="24"/>
                <w:szCs w:val="24"/>
                <w:lang w:val="uk-UA"/>
              </w:rPr>
            </w:pPr>
            <w:bookmarkStart w:id="31" w:name="n549"/>
            <w:bookmarkEnd w:id="31"/>
            <w:r w:rsidRPr="00BF13F0">
              <w:rPr>
                <w:rFonts w:ascii="Times New Roman" w:eastAsia="Times New Roman" w:hAnsi="Times New Roman" w:cs="Times New Roman"/>
                <w:b/>
                <w:sz w:val="24"/>
                <w:szCs w:val="24"/>
                <w:lang w:val="uk-UA"/>
              </w:rPr>
              <w:t>оголошується більш як на 25 відсотків швидше за оголошення назви фінансової послуги, що рекламується;</w:t>
            </w:r>
          </w:p>
          <w:p w14:paraId="696970B7" w14:textId="77777777" w:rsidR="00170970" w:rsidRPr="00BF13F0" w:rsidRDefault="00170970" w:rsidP="00AF0F32">
            <w:pPr>
              <w:widowControl w:val="0"/>
              <w:numPr>
                <w:ilvl w:val="0"/>
                <w:numId w:val="5"/>
              </w:numPr>
              <w:spacing w:after="0" w:line="240" w:lineRule="auto"/>
              <w:jc w:val="both"/>
              <w:rPr>
                <w:rFonts w:ascii="Times New Roman" w:eastAsia="Times New Roman" w:hAnsi="Times New Roman" w:cs="Times New Roman"/>
                <w:b/>
                <w:sz w:val="24"/>
                <w:szCs w:val="24"/>
                <w:lang w:val="uk-UA"/>
              </w:rPr>
            </w:pPr>
            <w:bookmarkStart w:id="32" w:name="n550"/>
            <w:bookmarkEnd w:id="32"/>
            <w:r w:rsidRPr="00BF13F0">
              <w:rPr>
                <w:rFonts w:ascii="Times New Roman" w:eastAsia="Times New Roman" w:hAnsi="Times New Roman" w:cs="Times New Roman"/>
                <w:b/>
                <w:sz w:val="24"/>
                <w:szCs w:val="24"/>
                <w:lang w:val="uk-UA"/>
              </w:rPr>
              <w:t>зазначається шрифтом, розмір якого на 50 і більше відсотків менший за розмір шрифту, яким зазначене найменування фінансової установи, яка надає фінансову послугу (у разі відсутності в рекламі назви фінансової послуги);</w:t>
            </w:r>
          </w:p>
          <w:p w14:paraId="0D161532" w14:textId="77777777" w:rsidR="00170970" w:rsidRPr="00BF13F0" w:rsidRDefault="00170970" w:rsidP="00AF0F32">
            <w:pPr>
              <w:widowControl w:val="0"/>
              <w:numPr>
                <w:ilvl w:val="0"/>
                <w:numId w:val="5"/>
              </w:numPr>
              <w:spacing w:after="0" w:line="240" w:lineRule="auto"/>
              <w:jc w:val="both"/>
              <w:rPr>
                <w:rFonts w:ascii="Times New Roman" w:eastAsia="Times New Roman" w:hAnsi="Times New Roman" w:cs="Times New Roman"/>
                <w:b/>
                <w:sz w:val="24"/>
                <w:szCs w:val="24"/>
                <w:lang w:val="uk-UA"/>
              </w:rPr>
            </w:pPr>
            <w:bookmarkStart w:id="33" w:name="n551"/>
            <w:bookmarkEnd w:id="33"/>
            <w:r w:rsidRPr="00BF13F0">
              <w:rPr>
                <w:rFonts w:ascii="Times New Roman" w:eastAsia="Times New Roman" w:hAnsi="Times New Roman" w:cs="Times New Roman"/>
                <w:b/>
                <w:sz w:val="24"/>
                <w:szCs w:val="24"/>
                <w:lang w:val="uk-UA"/>
              </w:rPr>
              <w:t>зазначається шрифтом, розмір якого на 50 і більше відсотків менший за розмір шрифту, яким зазначений знак для товарів і послуг (торговельна марка), що використовується фінансовою установою, яка надає фінансову послугу (у разі відсутності в рекламі назви фінансової послуги та найменування фінансової установи);</w:t>
            </w:r>
          </w:p>
          <w:p w14:paraId="2337C42E" w14:textId="77777777" w:rsidR="00170970" w:rsidRPr="00BF13F0" w:rsidRDefault="00170970" w:rsidP="00AF0F32">
            <w:pPr>
              <w:widowControl w:val="0"/>
              <w:numPr>
                <w:ilvl w:val="0"/>
                <w:numId w:val="5"/>
              </w:numPr>
              <w:spacing w:after="0" w:line="240" w:lineRule="auto"/>
              <w:jc w:val="both"/>
              <w:rPr>
                <w:rFonts w:ascii="Times New Roman" w:eastAsia="Times New Roman" w:hAnsi="Times New Roman" w:cs="Times New Roman"/>
                <w:b/>
                <w:sz w:val="24"/>
                <w:szCs w:val="24"/>
                <w:lang w:val="uk-UA"/>
              </w:rPr>
            </w:pPr>
            <w:bookmarkStart w:id="34" w:name="n552"/>
            <w:bookmarkEnd w:id="34"/>
            <w:r w:rsidRPr="00BF13F0">
              <w:rPr>
                <w:rFonts w:ascii="Times New Roman" w:eastAsia="Times New Roman" w:hAnsi="Times New Roman" w:cs="Times New Roman"/>
                <w:b/>
                <w:sz w:val="24"/>
                <w:szCs w:val="24"/>
                <w:lang w:val="uk-UA"/>
              </w:rPr>
              <w:t xml:space="preserve">зазначається у спосіб, який ускладнює її візуальне </w:t>
            </w:r>
            <w:r w:rsidRPr="00BF13F0">
              <w:rPr>
                <w:rFonts w:ascii="Times New Roman" w:eastAsia="Times New Roman" w:hAnsi="Times New Roman" w:cs="Times New Roman"/>
                <w:b/>
                <w:sz w:val="24"/>
                <w:szCs w:val="24"/>
                <w:lang w:val="uk-UA"/>
              </w:rPr>
              <w:lastRenderedPageBreak/>
              <w:t>сприйняття;</w:t>
            </w:r>
          </w:p>
          <w:p w14:paraId="2D6DE836" w14:textId="77777777" w:rsidR="00170970" w:rsidRPr="00BF13F0" w:rsidRDefault="00170970" w:rsidP="00AF0F32">
            <w:pPr>
              <w:widowControl w:val="0"/>
              <w:spacing w:after="0" w:line="240" w:lineRule="auto"/>
              <w:jc w:val="both"/>
              <w:rPr>
                <w:rFonts w:ascii="Times New Roman" w:eastAsia="Times New Roman" w:hAnsi="Times New Roman" w:cs="Times New Roman"/>
                <w:b/>
                <w:sz w:val="24"/>
                <w:szCs w:val="24"/>
                <w:lang w:val="uk-UA"/>
              </w:rPr>
            </w:pPr>
          </w:p>
          <w:p w14:paraId="6C722EBD" w14:textId="77777777" w:rsidR="007A6A78" w:rsidRPr="00BF13F0" w:rsidRDefault="00170970" w:rsidP="00AF0F32">
            <w:pPr>
              <w:widowControl w:val="0"/>
              <w:spacing w:after="0" w:line="240" w:lineRule="auto"/>
              <w:ind w:firstLine="323"/>
              <w:jc w:val="both"/>
              <w:rPr>
                <w:rFonts w:ascii="Times New Roman" w:eastAsia="Times New Roman" w:hAnsi="Times New Roman" w:cs="Times New Roman"/>
                <w:b/>
                <w:sz w:val="24"/>
                <w:szCs w:val="24"/>
                <w:lang w:val="uk-UA"/>
              </w:rPr>
            </w:pPr>
            <w:r w:rsidRPr="00BF13F0">
              <w:rPr>
                <w:rFonts w:ascii="Times New Roman" w:eastAsia="Times New Roman" w:hAnsi="Times New Roman" w:cs="Times New Roman"/>
                <w:b/>
                <w:sz w:val="24"/>
                <w:szCs w:val="24"/>
                <w:lang w:val="uk-UA"/>
              </w:rPr>
              <w:t>іншої реклами у сфері фінансових послуг (у тому числі реклами фінансової послуги), яка вважається недобросовісною рекламою.</w:t>
            </w:r>
          </w:p>
          <w:p w14:paraId="737801AB" w14:textId="77777777" w:rsidR="00C7693B" w:rsidRDefault="00C7693B" w:rsidP="00AF0F32">
            <w:pPr>
              <w:widowControl w:val="0"/>
              <w:spacing w:after="0" w:line="240" w:lineRule="auto"/>
              <w:ind w:firstLine="254"/>
              <w:jc w:val="both"/>
              <w:rPr>
                <w:rFonts w:ascii="Times New Roman" w:eastAsia="Times New Roman" w:hAnsi="Times New Roman" w:cs="Times New Roman"/>
                <w:sz w:val="24"/>
                <w:szCs w:val="24"/>
                <w:lang w:val="uk-UA"/>
              </w:rPr>
            </w:pPr>
          </w:p>
          <w:p w14:paraId="5DE4E472" w14:textId="77777777" w:rsidR="00C7693B" w:rsidRPr="00690C4F" w:rsidRDefault="004E1736" w:rsidP="00AF0F32">
            <w:pPr>
              <w:widowControl w:val="0"/>
              <w:spacing w:after="0" w:line="240" w:lineRule="auto"/>
              <w:ind w:firstLine="254"/>
              <w:jc w:val="both"/>
              <w:rPr>
                <w:rFonts w:ascii="Times New Roman" w:eastAsia="Times New Roman" w:hAnsi="Times New Roman" w:cs="Times New Roman"/>
                <w:sz w:val="24"/>
                <w:szCs w:val="24"/>
                <w:lang w:val="uk-UA"/>
              </w:rPr>
            </w:pPr>
            <w:r w:rsidRPr="00C7693B">
              <w:rPr>
                <w:rFonts w:ascii="Times New Roman" w:eastAsia="Times New Roman" w:hAnsi="Times New Roman" w:cs="Times New Roman"/>
                <w:sz w:val="28"/>
                <w:szCs w:val="24"/>
                <w:lang w:val="uk-UA"/>
              </w:rPr>
              <w:t>…</w:t>
            </w:r>
          </w:p>
          <w:p w14:paraId="311CD5D6" w14:textId="77777777" w:rsidR="00525391" w:rsidRDefault="00525391" w:rsidP="00AF0F32">
            <w:pPr>
              <w:widowControl w:val="0"/>
              <w:spacing w:after="0" w:line="240" w:lineRule="auto"/>
              <w:ind w:firstLine="254"/>
              <w:jc w:val="both"/>
              <w:rPr>
                <w:rFonts w:ascii="Times New Roman" w:eastAsia="Times New Roman" w:hAnsi="Times New Roman" w:cs="Times New Roman"/>
                <w:sz w:val="24"/>
                <w:szCs w:val="24"/>
                <w:lang w:val="uk-UA"/>
              </w:rPr>
            </w:pPr>
            <w:r w:rsidRPr="00525391">
              <w:rPr>
                <w:rFonts w:ascii="Times New Roman" w:eastAsia="Times New Roman" w:hAnsi="Times New Roman" w:cs="Times New Roman"/>
                <w:sz w:val="24"/>
                <w:szCs w:val="24"/>
                <w:lang w:val="uk-UA"/>
              </w:rPr>
              <w:t xml:space="preserve">7. За порушення законодавства про рекламу цінних паперів </w:t>
            </w:r>
            <w:r w:rsidR="00E83F66" w:rsidRPr="00E83F66">
              <w:rPr>
                <w:rFonts w:ascii="Times New Roman" w:hAnsi="Times New Roman" w:cs="Times New Roman"/>
                <w:b/>
                <w:sz w:val="24"/>
                <w:szCs w:val="28"/>
                <w:lang w:val="uk-UA"/>
              </w:rPr>
              <w:t>та фондового ринку</w:t>
            </w:r>
            <w:r w:rsidR="00E83F66" w:rsidRPr="00E83F66">
              <w:rPr>
                <w:rFonts w:ascii="Times New Roman" w:eastAsia="Times New Roman" w:hAnsi="Times New Roman" w:cs="Times New Roman"/>
                <w:szCs w:val="24"/>
                <w:lang w:val="uk-UA"/>
              </w:rPr>
              <w:t xml:space="preserve"> </w:t>
            </w:r>
            <w:r w:rsidRPr="00525391">
              <w:rPr>
                <w:rFonts w:ascii="Times New Roman" w:eastAsia="Times New Roman" w:hAnsi="Times New Roman" w:cs="Times New Roman"/>
                <w:sz w:val="24"/>
                <w:szCs w:val="24"/>
                <w:lang w:val="uk-UA"/>
              </w:rPr>
              <w:t>(стаття 25 </w:t>
            </w:r>
            <w:hyperlink r:id="rId16" w:tgtFrame="_blank" w:history="1">
              <w:r w:rsidRPr="00440CD9">
                <w:rPr>
                  <w:rStyle w:val="af0"/>
                  <w:rFonts w:ascii="Times New Roman" w:eastAsia="Times New Roman" w:hAnsi="Times New Roman" w:cs="Times New Roman"/>
                  <w:color w:val="auto"/>
                  <w:sz w:val="24"/>
                  <w:szCs w:val="24"/>
                  <w:u w:val="none"/>
                  <w:lang w:val="uk-UA"/>
                </w:rPr>
                <w:t>Закону</w:t>
              </w:r>
            </w:hyperlink>
            <w:r w:rsidRPr="00440CD9">
              <w:rPr>
                <w:rFonts w:ascii="Times New Roman" w:eastAsia="Times New Roman" w:hAnsi="Times New Roman" w:cs="Times New Roman"/>
                <w:sz w:val="24"/>
                <w:szCs w:val="24"/>
                <w:lang w:val="uk-UA"/>
              </w:rPr>
              <w:t>) штрафи накладаються на рекламодавців, винних у:</w:t>
            </w:r>
          </w:p>
          <w:p w14:paraId="3A444637" w14:textId="77777777" w:rsidR="00525391" w:rsidRPr="00440CD9" w:rsidRDefault="00525391" w:rsidP="00AF0F32">
            <w:pPr>
              <w:widowControl w:val="0"/>
              <w:spacing w:after="0" w:line="240" w:lineRule="auto"/>
              <w:ind w:firstLine="254"/>
              <w:jc w:val="both"/>
              <w:rPr>
                <w:rFonts w:ascii="Times New Roman" w:eastAsia="Times New Roman" w:hAnsi="Times New Roman" w:cs="Times New Roman"/>
                <w:sz w:val="24"/>
                <w:szCs w:val="24"/>
                <w:lang w:val="uk-UA"/>
              </w:rPr>
            </w:pPr>
            <w:r w:rsidRPr="00440CD9">
              <w:rPr>
                <w:rFonts w:ascii="Times New Roman" w:eastAsia="Times New Roman" w:hAnsi="Times New Roman" w:cs="Times New Roman"/>
                <w:sz w:val="24"/>
                <w:szCs w:val="24"/>
                <w:lang w:val="uk-UA"/>
              </w:rPr>
              <w:t>1) наданні недостовірної інформації виробнику реклами, необхідної для її виготовлення, якщо рекламодавець не належить до учасників фондового ринку відповідно до </w:t>
            </w:r>
            <w:hyperlink r:id="rId17" w:tgtFrame="_blank" w:history="1">
              <w:r w:rsidRPr="00440CD9">
                <w:rPr>
                  <w:rStyle w:val="af0"/>
                  <w:rFonts w:ascii="Times New Roman" w:eastAsia="Times New Roman" w:hAnsi="Times New Roman" w:cs="Times New Roman"/>
                  <w:color w:val="auto"/>
                  <w:sz w:val="24"/>
                  <w:szCs w:val="24"/>
                  <w:u w:val="none"/>
                  <w:lang w:val="uk-UA"/>
                </w:rPr>
                <w:t>Закону України "</w:t>
              </w:r>
              <w:r w:rsidR="00C7693B" w:rsidRPr="0091166B">
                <w:rPr>
                  <w:rStyle w:val="af0"/>
                  <w:rFonts w:ascii="Times New Roman" w:eastAsia="Times New Roman" w:hAnsi="Times New Roman" w:cs="Times New Roman"/>
                  <w:b/>
                  <w:color w:val="auto"/>
                  <w:sz w:val="24"/>
                  <w:szCs w:val="24"/>
                  <w:u w:val="none"/>
                  <w:lang w:val="uk-UA"/>
                </w:rPr>
                <w:t>Про ринки капіталу та організовані товарні ринки</w:t>
              </w:r>
              <w:r w:rsidRPr="00440CD9">
                <w:rPr>
                  <w:rStyle w:val="af0"/>
                  <w:rFonts w:ascii="Times New Roman" w:eastAsia="Times New Roman" w:hAnsi="Times New Roman" w:cs="Times New Roman"/>
                  <w:color w:val="auto"/>
                  <w:sz w:val="24"/>
                  <w:szCs w:val="24"/>
                  <w:u w:val="none"/>
                  <w:lang w:val="uk-UA"/>
                </w:rPr>
                <w:t>"</w:t>
              </w:r>
            </w:hyperlink>
            <w:r w:rsidRPr="00440CD9">
              <w:rPr>
                <w:rFonts w:ascii="Times New Roman" w:eastAsia="Times New Roman" w:hAnsi="Times New Roman" w:cs="Times New Roman"/>
                <w:sz w:val="24"/>
                <w:szCs w:val="24"/>
                <w:lang w:val="uk-UA"/>
              </w:rPr>
              <w:t>;</w:t>
            </w:r>
          </w:p>
          <w:p w14:paraId="68466CCB" w14:textId="77777777" w:rsidR="00440CD9" w:rsidRDefault="00440CD9" w:rsidP="00AF0F32">
            <w:pPr>
              <w:widowControl w:val="0"/>
              <w:spacing w:after="0" w:line="240" w:lineRule="auto"/>
              <w:ind w:firstLine="254"/>
              <w:jc w:val="both"/>
              <w:rPr>
                <w:rFonts w:ascii="Times New Roman" w:eastAsia="Times New Roman" w:hAnsi="Times New Roman" w:cs="Times New Roman"/>
                <w:sz w:val="24"/>
                <w:szCs w:val="24"/>
                <w:lang w:val="uk-UA"/>
              </w:rPr>
            </w:pPr>
          </w:p>
          <w:p w14:paraId="70C88627" w14:textId="77777777" w:rsidR="00525391" w:rsidRDefault="00525391" w:rsidP="00AF0F32">
            <w:pPr>
              <w:widowControl w:val="0"/>
              <w:spacing w:after="0" w:line="240" w:lineRule="auto"/>
              <w:ind w:firstLine="254"/>
              <w:jc w:val="both"/>
              <w:rPr>
                <w:rFonts w:ascii="Times New Roman" w:eastAsia="Times New Roman" w:hAnsi="Times New Roman" w:cs="Times New Roman"/>
                <w:sz w:val="24"/>
                <w:szCs w:val="24"/>
                <w:lang w:val="uk-UA"/>
              </w:rPr>
            </w:pPr>
            <w:r w:rsidRPr="00525391">
              <w:rPr>
                <w:rFonts w:ascii="Times New Roman" w:eastAsia="Times New Roman" w:hAnsi="Times New Roman" w:cs="Times New Roman"/>
                <w:sz w:val="24"/>
                <w:szCs w:val="24"/>
                <w:lang w:val="uk-UA"/>
              </w:rPr>
              <w:t xml:space="preserve">2) </w:t>
            </w:r>
            <w:r w:rsidR="00637A84" w:rsidRPr="002B0B74">
              <w:rPr>
                <w:rFonts w:ascii="Times New Roman" w:eastAsia="Times New Roman" w:hAnsi="Times New Roman" w:cs="Times New Roman"/>
                <w:b/>
                <w:sz w:val="24"/>
                <w:szCs w:val="24"/>
                <w:lang w:val="uk-UA"/>
              </w:rPr>
              <w:t>недотриманні встановлених законом вимог щодо змісту реклами та у замовленні розповсюдження реклами, в якій не дотримано встановлені законом вимоги щодо її змісту</w:t>
            </w:r>
            <w:r w:rsidRPr="00525391">
              <w:rPr>
                <w:rFonts w:ascii="Times New Roman" w:eastAsia="Times New Roman" w:hAnsi="Times New Roman" w:cs="Times New Roman"/>
                <w:sz w:val="24"/>
                <w:szCs w:val="24"/>
                <w:lang w:val="uk-UA"/>
              </w:rPr>
              <w:t>, якщо у рекламі відсутні відомості про наявність спеціального дозволу, ліцензії, що підтверджує право на провадження відповідного виду діяльності на ринку цінних паперів, із зазначенням номера дозволу, ліцензії, дати видачі та найменування органу, який їх видав;</w:t>
            </w:r>
          </w:p>
          <w:p w14:paraId="57CF8146" w14:textId="77777777" w:rsidR="00440CD9" w:rsidRPr="00DD09A2" w:rsidRDefault="00440CD9" w:rsidP="00AF0F32">
            <w:pPr>
              <w:widowControl w:val="0"/>
              <w:spacing w:after="0" w:line="240" w:lineRule="auto"/>
              <w:ind w:firstLine="254"/>
              <w:jc w:val="both"/>
              <w:rPr>
                <w:rFonts w:ascii="Times New Roman" w:eastAsia="Times New Roman" w:hAnsi="Times New Roman" w:cs="Times New Roman"/>
                <w:b/>
                <w:sz w:val="24"/>
                <w:szCs w:val="24"/>
                <w:lang w:val="uk-UA"/>
              </w:rPr>
            </w:pPr>
          </w:p>
          <w:p w14:paraId="4E9F450D" w14:textId="77777777" w:rsidR="00525391" w:rsidRDefault="00525391" w:rsidP="00AF0F32">
            <w:pPr>
              <w:widowControl w:val="0"/>
              <w:spacing w:after="0" w:line="240" w:lineRule="auto"/>
              <w:ind w:firstLine="254"/>
              <w:jc w:val="both"/>
              <w:rPr>
                <w:rFonts w:ascii="Times New Roman" w:eastAsia="Times New Roman" w:hAnsi="Times New Roman" w:cs="Times New Roman"/>
                <w:sz w:val="24"/>
                <w:szCs w:val="24"/>
                <w:lang w:val="uk-UA"/>
              </w:rPr>
            </w:pPr>
            <w:r w:rsidRPr="00DD09A2">
              <w:rPr>
                <w:rFonts w:ascii="Times New Roman" w:eastAsia="Times New Roman" w:hAnsi="Times New Roman" w:cs="Times New Roman"/>
                <w:b/>
                <w:sz w:val="24"/>
                <w:szCs w:val="24"/>
                <w:lang w:val="uk-UA"/>
              </w:rPr>
              <w:t>3)</w:t>
            </w:r>
            <w:r w:rsidRPr="00525391">
              <w:rPr>
                <w:rFonts w:ascii="Times New Roman" w:eastAsia="Times New Roman" w:hAnsi="Times New Roman" w:cs="Times New Roman"/>
                <w:sz w:val="24"/>
                <w:szCs w:val="24"/>
                <w:lang w:val="uk-UA"/>
              </w:rPr>
              <w:t xml:space="preserve"> </w:t>
            </w:r>
            <w:r w:rsidR="00DD09A2" w:rsidRPr="00DD09A2">
              <w:rPr>
                <w:rFonts w:ascii="Times New Roman" w:eastAsia="Times New Roman" w:hAnsi="Times New Roman" w:cs="Times New Roman"/>
                <w:b/>
                <w:sz w:val="24"/>
                <w:szCs w:val="24"/>
                <w:lang w:val="uk-UA"/>
              </w:rPr>
              <w:t>зазначенні розміру доходу, який передбачається одержати за цінними паперами (у тому числі за результатами екстраполяційного прогнозу), та робити прогнози щодо збільшення вартості цінних паперів (крім цінних паперів з фіксованою дохідністю)</w:t>
            </w:r>
            <w:r w:rsidRPr="00DD09A2">
              <w:rPr>
                <w:rFonts w:ascii="Times New Roman" w:eastAsia="Times New Roman" w:hAnsi="Times New Roman" w:cs="Times New Roman"/>
                <w:b/>
                <w:sz w:val="24"/>
                <w:szCs w:val="24"/>
                <w:lang w:val="uk-UA"/>
              </w:rPr>
              <w:t>;</w:t>
            </w:r>
          </w:p>
          <w:p w14:paraId="4F28EFC5" w14:textId="77777777" w:rsidR="00DD09A2" w:rsidRPr="00525391" w:rsidRDefault="00DD09A2" w:rsidP="00AF0F32">
            <w:pPr>
              <w:widowControl w:val="0"/>
              <w:spacing w:after="0" w:line="240" w:lineRule="auto"/>
              <w:ind w:firstLine="254"/>
              <w:jc w:val="both"/>
              <w:rPr>
                <w:rFonts w:ascii="Times New Roman" w:eastAsia="Times New Roman" w:hAnsi="Times New Roman" w:cs="Times New Roman"/>
                <w:sz w:val="24"/>
                <w:szCs w:val="24"/>
                <w:lang w:val="uk-UA"/>
              </w:rPr>
            </w:pPr>
          </w:p>
          <w:p w14:paraId="70832F8E" w14:textId="77777777" w:rsidR="00525391" w:rsidRDefault="00525391" w:rsidP="00AF0F32">
            <w:pPr>
              <w:widowControl w:val="0"/>
              <w:spacing w:after="0" w:line="240" w:lineRule="auto"/>
              <w:ind w:firstLine="254"/>
              <w:jc w:val="both"/>
              <w:rPr>
                <w:rFonts w:ascii="Times New Roman" w:eastAsia="Times New Roman" w:hAnsi="Times New Roman" w:cs="Times New Roman"/>
                <w:sz w:val="24"/>
                <w:szCs w:val="24"/>
                <w:lang w:val="uk-UA"/>
              </w:rPr>
            </w:pPr>
            <w:r w:rsidRPr="00525391">
              <w:rPr>
                <w:rFonts w:ascii="Times New Roman" w:eastAsia="Times New Roman" w:hAnsi="Times New Roman" w:cs="Times New Roman"/>
                <w:sz w:val="24"/>
                <w:szCs w:val="24"/>
                <w:lang w:val="uk-UA"/>
              </w:rPr>
              <w:t xml:space="preserve">4) </w:t>
            </w:r>
            <w:r w:rsidR="00DD09A2" w:rsidRPr="00DD09A2">
              <w:rPr>
                <w:rFonts w:ascii="Times New Roman" w:eastAsia="Times New Roman" w:hAnsi="Times New Roman" w:cs="Times New Roman"/>
                <w:b/>
                <w:sz w:val="24"/>
                <w:szCs w:val="24"/>
                <w:lang w:val="uk-UA"/>
              </w:rPr>
              <w:t xml:space="preserve">використанні відомостей, які не відповідають проспекту емісії цінних паперів відповідно випуску, </w:t>
            </w:r>
            <w:r w:rsidR="00DD09A2" w:rsidRPr="00DD09A2">
              <w:rPr>
                <w:rFonts w:ascii="Times New Roman" w:eastAsia="Times New Roman" w:hAnsi="Times New Roman" w:cs="Times New Roman"/>
                <w:b/>
                <w:sz w:val="24"/>
                <w:szCs w:val="24"/>
                <w:lang w:val="uk-UA"/>
              </w:rPr>
              <w:lastRenderedPageBreak/>
              <w:t>зареєстрованого у НКЦПФР</w:t>
            </w:r>
            <w:r w:rsidR="00445D08">
              <w:rPr>
                <w:rFonts w:ascii="Times New Roman" w:eastAsia="Times New Roman" w:hAnsi="Times New Roman" w:cs="Times New Roman"/>
                <w:b/>
                <w:sz w:val="24"/>
                <w:szCs w:val="24"/>
                <w:lang w:val="uk-UA"/>
              </w:rPr>
              <w:t>;</w:t>
            </w:r>
          </w:p>
          <w:p w14:paraId="73C4565D" w14:textId="77777777" w:rsidR="00440CD9" w:rsidRPr="00525391" w:rsidRDefault="00440CD9" w:rsidP="00AF0F32">
            <w:pPr>
              <w:widowControl w:val="0"/>
              <w:spacing w:after="0" w:line="240" w:lineRule="auto"/>
              <w:ind w:firstLine="254"/>
              <w:jc w:val="both"/>
              <w:rPr>
                <w:rFonts w:ascii="Times New Roman" w:eastAsia="Times New Roman" w:hAnsi="Times New Roman" w:cs="Times New Roman"/>
                <w:sz w:val="24"/>
                <w:szCs w:val="24"/>
                <w:lang w:val="uk-UA"/>
              </w:rPr>
            </w:pPr>
          </w:p>
          <w:p w14:paraId="4E3230AF" w14:textId="77777777" w:rsidR="00525391" w:rsidRDefault="00525391" w:rsidP="00AF0F32">
            <w:pPr>
              <w:widowControl w:val="0"/>
              <w:spacing w:after="0" w:line="240" w:lineRule="auto"/>
              <w:ind w:firstLine="254"/>
              <w:jc w:val="both"/>
              <w:rPr>
                <w:rFonts w:ascii="Times New Roman" w:eastAsia="Times New Roman" w:hAnsi="Times New Roman" w:cs="Times New Roman"/>
                <w:sz w:val="24"/>
                <w:szCs w:val="24"/>
                <w:lang w:val="uk-UA"/>
              </w:rPr>
            </w:pPr>
            <w:r w:rsidRPr="00525391">
              <w:rPr>
                <w:rFonts w:ascii="Times New Roman" w:eastAsia="Times New Roman" w:hAnsi="Times New Roman" w:cs="Times New Roman"/>
                <w:sz w:val="24"/>
                <w:szCs w:val="24"/>
                <w:lang w:val="uk-UA"/>
              </w:rPr>
              <w:t xml:space="preserve">5) використанні в рекламі інформації про дохід за цінними паперами або </w:t>
            </w:r>
            <w:r w:rsidR="00DD4926" w:rsidRPr="00DD4926">
              <w:rPr>
                <w:rFonts w:ascii="Times New Roman" w:eastAsia="Times New Roman" w:hAnsi="Times New Roman" w:cs="Times New Roman"/>
                <w:b/>
                <w:sz w:val="24"/>
                <w:szCs w:val="24"/>
                <w:lang w:val="uk-UA"/>
              </w:rPr>
              <w:t>розмір</w:t>
            </w:r>
            <w:r w:rsidRPr="00525391">
              <w:rPr>
                <w:rFonts w:ascii="Times New Roman" w:eastAsia="Times New Roman" w:hAnsi="Times New Roman" w:cs="Times New Roman"/>
                <w:sz w:val="24"/>
                <w:szCs w:val="24"/>
                <w:lang w:val="uk-UA"/>
              </w:rPr>
              <w:t xml:space="preserve"> отриманого емітентом у минулому прибутку без </w:t>
            </w:r>
            <w:r w:rsidR="00181441" w:rsidRPr="009E041D">
              <w:rPr>
                <w:rFonts w:ascii="Times New Roman" w:eastAsia="Times New Roman" w:hAnsi="Times New Roman" w:cs="Times New Roman"/>
                <w:b/>
                <w:sz w:val="24"/>
                <w:szCs w:val="24"/>
                <w:lang w:val="uk-UA"/>
              </w:rPr>
              <w:t>посилання на те</w:t>
            </w:r>
            <w:r w:rsidRPr="00525391">
              <w:rPr>
                <w:rFonts w:ascii="Times New Roman" w:eastAsia="Times New Roman" w:hAnsi="Times New Roman" w:cs="Times New Roman"/>
                <w:sz w:val="24"/>
                <w:szCs w:val="24"/>
                <w:lang w:val="uk-UA"/>
              </w:rPr>
              <w:t xml:space="preserve">, що такий </w:t>
            </w:r>
            <w:r w:rsidR="009E041D" w:rsidRPr="009E041D">
              <w:rPr>
                <w:rFonts w:ascii="Times New Roman" w:eastAsia="Times New Roman" w:hAnsi="Times New Roman" w:cs="Times New Roman"/>
                <w:b/>
                <w:sz w:val="24"/>
                <w:szCs w:val="24"/>
                <w:lang w:val="uk-UA"/>
              </w:rPr>
              <w:t>дохід</w:t>
            </w:r>
            <w:r w:rsidR="009E041D" w:rsidRPr="009E041D">
              <w:rPr>
                <w:rFonts w:ascii="Times New Roman" w:eastAsia="Times New Roman" w:hAnsi="Times New Roman" w:cs="Times New Roman"/>
                <w:sz w:val="24"/>
                <w:szCs w:val="24"/>
                <w:lang w:val="uk-UA"/>
              </w:rPr>
              <w:t xml:space="preserve"> </w:t>
            </w:r>
            <w:r w:rsidR="009E041D" w:rsidRPr="000B6D2F">
              <w:rPr>
                <w:rFonts w:ascii="Times New Roman" w:eastAsia="Times New Roman" w:hAnsi="Times New Roman" w:cs="Times New Roman"/>
                <w:b/>
                <w:sz w:val="24"/>
                <w:szCs w:val="24"/>
                <w:lang w:val="uk-UA"/>
              </w:rPr>
              <w:t xml:space="preserve">або </w:t>
            </w:r>
            <w:r w:rsidRPr="00525391">
              <w:rPr>
                <w:rFonts w:ascii="Times New Roman" w:eastAsia="Times New Roman" w:hAnsi="Times New Roman" w:cs="Times New Roman"/>
                <w:sz w:val="24"/>
                <w:szCs w:val="24"/>
                <w:lang w:val="uk-UA"/>
              </w:rPr>
              <w:t>прибуток не є гарантією отримання доходів у майбутньому.</w:t>
            </w:r>
          </w:p>
          <w:p w14:paraId="76829000" w14:textId="77777777" w:rsidR="00DD4926" w:rsidRPr="00525391" w:rsidRDefault="00DD4926" w:rsidP="00AF0F32">
            <w:pPr>
              <w:widowControl w:val="0"/>
              <w:spacing w:after="0" w:line="240" w:lineRule="auto"/>
              <w:ind w:firstLine="254"/>
              <w:jc w:val="both"/>
              <w:rPr>
                <w:rFonts w:ascii="Times New Roman" w:eastAsia="Times New Roman" w:hAnsi="Times New Roman" w:cs="Times New Roman"/>
                <w:sz w:val="24"/>
                <w:szCs w:val="24"/>
                <w:lang w:val="uk-UA"/>
              </w:rPr>
            </w:pPr>
          </w:p>
          <w:p w14:paraId="09DB3575" w14:textId="77777777" w:rsidR="00525391" w:rsidRPr="00525391" w:rsidRDefault="00525391" w:rsidP="00AF0F32">
            <w:pPr>
              <w:widowControl w:val="0"/>
              <w:spacing w:after="0" w:line="240" w:lineRule="auto"/>
              <w:ind w:firstLine="254"/>
              <w:jc w:val="both"/>
              <w:rPr>
                <w:rFonts w:ascii="Times New Roman" w:eastAsia="Times New Roman" w:hAnsi="Times New Roman" w:cs="Times New Roman"/>
                <w:sz w:val="24"/>
                <w:szCs w:val="24"/>
                <w:lang w:val="uk-UA"/>
              </w:rPr>
            </w:pPr>
            <w:r w:rsidRPr="00525391">
              <w:rPr>
                <w:rFonts w:ascii="Times New Roman" w:eastAsia="Times New Roman" w:hAnsi="Times New Roman" w:cs="Times New Roman"/>
                <w:sz w:val="24"/>
                <w:szCs w:val="24"/>
                <w:lang w:val="uk-UA"/>
              </w:rPr>
              <w:t>Штрафи також накладаються на рекламодавців, якщо реклама розповсюджується ними самостійно, і на розповсюджувачів реклами, винних у таких порушеннях порядку розповсюдження та розміщення реклами:</w:t>
            </w:r>
          </w:p>
          <w:p w14:paraId="399E7AE2" w14:textId="77777777" w:rsidR="00525391" w:rsidRPr="00525391" w:rsidRDefault="00525391" w:rsidP="00AF0F32">
            <w:pPr>
              <w:widowControl w:val="0"/>
              <w:spacing w:after="0" w:line="240" w:lineRule="auto"/>
              <w:ind w:firstLine="254"/>
              <w:jc w:val="both"/>
              <w:rPr>
                <w:rFonts w:ascii="Times New Roman" w:eastAsia="Times New Roman" w:hAnsi="Times New Roman" w:cs="Times New Roman"/>
                <w:sz w:val="24"/>
                <w:szCs w:val="24"/>
                <w:lang w:val="uk-UA"/>
              </w:rPr>
            </w:pPr>
            <w:r w:rsidRPr="00525391">
              <w:rPr>
                <w:rFonts w:ascii="Times New Roman" w:eastAsia="Times New Roman" w:hAnsi="Times New Roman" w:cs="Times New Roman"/>
                <w:sz w:val="24"/>
                <w:szCs w:val="24"/>
                <w:lang w:val="uk-UA"/>
              </w:rPr>
              <w:t>рекламування цінних паперів до опублікування інформації про випуск цінних паперів та їх реєстрацію відповідно до законодавства про цінні папери, нормативно-правових актів НКЦПФР;</w:t>
            </w:r>
          </w:p>
          <w:p w14:paraId="0FDCFE7B" w14:textId="77777777" w:rsidR="00525391" w:rsidRPr="00525391" w:rsidRDefault="00525391" w:rsidP="00AF0F32">
            <w:pPr>
              <w:widowControl w:val="0"/>
              <w:spacing w:after="0" w:line="240" w:lineRule="auto"/>
              <w:ind w:firstLine="254"/>
              <w:jc w:val="both"/>
              <w:rPr>
                <w:rFonts w:ascii="Times New Roman" w:eastAsia="Times New Roman" w:hAnsi="Times New Roman" w:cs="Times New Roman"/>
                <w:sz w:val="24"/>
                <w:szCs w:val="24"/>
                <w:lang w:val="uk-UA"/>
              </w:rPr>
            </w:pPr>
            <w:r w:rsidRPr="00525391">
              <w:rPr>
                <w:rFonts w:ascii="Times New Roman" w:eastAsia="Times New Roman" w:hAnsi="Times New Roman" w:cs="Times New Roman"/>
                <w:sz w:val="24"/>
                <w:szCs w:val="24"/>
                <w:lang w:val="uk-UA"/>
              </w:rPr>
              <w:t>продовження розповсюдження реклами цінних паперів, випуск яких визнано таким, що не відбувся, після закінчення триденного строку з моменту реєстрації в НКЦПФР звіту про результати підписки на цінні папери.</w:t>
            </w:r>
          </w:p>
          <w:p w14:paraId="2C1B6803" w14:textId="77777777" w:rsidR="00863C97" w:rsidRDefault="00863C97" w:rsidP="00AF0F32">
            <w:pPr>
              <w:widowControl w:val="0"/>
              <w:spacing w:after="0" w:line="240" w:lineRule="auto"/>
              <w:ind w:firstLine="254"/>
              <w:jc w:val="both"/>
              <w:rPr>
                <w:rFonts w:ascii="Times New Roman" w:eastAsia="Times New Roman" w:hAnsi="Times New Roman" w:cs="Times New Roman"/>
                <w:sz w:val="24"/>
                <w:szCs w:val="24"/>
                <w:lang w:val="uk-UA"/>
              </w:rPr>
            </w:pPr>
          </w:p>
          <w:p w14:paraId="3271FED4" w14:textId="77777777" w:rsidR="00797B1F" w:rsidRPr="00BB1077" w:rsidRDefault="00AF0F32" w:rsidP="00AF0F32">
            <w:pPr>
              <w:widowControl w:val="0"/>
              <w:spacing w:after="0" w:line="240" w:lineRule="auto"/>
              <w:ind w:firstLine="254"/>
              <w:jc w:val="both"/>
              <w:rPr>
                <w:rFonts w:ascii="Times New Roman" w:eastAsia="Times New Roman" w:hAnsi="Times New Roman" w:cs="Times New Roman"/>
                <w:b/>
                <w:sz w:val="24"/>
                <w:szCs w:val="24"/>
                <w:lang w:val="uk-UA"/>
              </w:rPr>
            </w:pPr>
            <w:r w:rsidRPr="00BB1077">
              <w:rPr>
                <w:rFonts w:ascii="Times New Roman" w:eastAsia="Times New Roman" w:hAnsi="Times New Roman" w:cs="Times New Roman"/>
                <w:b/>
                <w:sz w:val="24"/>
                <w:szCs w:val="24"/>
                <w:lang w:val="uk-UA"/>
              </w:rPr>
              <w:t>7</w:t>
            </w:r>
            <w:r w:rsidRPr="00BB1077">
              <w:rPr>
                <w:rFonts w:ascii="Times New Roman" w:eastAsia="Times New Roman" w:hAnsi="Times New Roman" w:cs="Times New Roman"/>
                <w:b/>
                <w:bCs/>
                <w:sz w:val="24"/>
                <w:szCs w:val="24"/>
                <w:vertAlign w:val="superscript"/>
                <w:lang w:val="uk-UA"/>
              </w:rPr>
              <w:t>-1</w:t>
            </w:r>
            <w:r w:rsidRPr="00BB1077">
              <w:rPr>
                <w:rFonts w:ascii="Times New Roman" w:eastAsia="Times New Roman" w:hAnsi="Times New Roman" w:cs="Times New Roman"/>
                <w:b/>
                <w:sz w:val="24"/>
                <w:szCs w:val="24"/>
                <w:lang w:val="uk-UA"/>
              </w:rPr>
              <w:t>.</w:t>
            </w:r>
            <w:r w:rsidRPr="00AF0F32">
              <w:rPr>
                <w:rFonts w:ascii="Times New Roman" w:eastAsia="Times New Roman" w:hAnsi="Times New Roman" w:cs="Times New Roman"/>
                <w:sz w:val="24"/>
                <w:szCs w:val="24"/>
                <w:lang w:val="uk-UA"/>
              </w:rPr>
              <w:t xml:space="preserve"> </w:t>
            </w:r>
            <w:r w:rsidRPr="00BB1077">
              <w:rPr>
                <w:rFonts w:ascii="Times New Roman" w:eastAsia="Times New Roman" w:hAnsi="Times New Roman" w:cs="Times New Roman"/>
                <w:b/>
                <w:sz w:val="24"/>
                <w:szCs w:val="24"/>
                <w:lang w:val="uk-UA"/>
              </w:rPr>
              <w:t>За порушення законодавства про рекламу об'єктів будівництва</w:t>
            </w:r>
            <w:r w:rsidR="007A7C3D" w:rsidRPr="00BB1077">
              <w:rPr>
                <w:rFonts w:ascii="Times New Roman" w:eastAsia="Times New Roman" w:hAnsi="Times New Roman" w:cs="Times New Roman"/>
                <w:b/>
                <w:sz w:val="24"/>
                <w:szCs w:val="24"/>
                <w:lang w:val="uk-UA"/>
              </w:rPr>
              <w:t>,</w:t>
            </w:r>
            <w:r w:rsidRPr="00BB1077">
              <w:rPr>
                <w:rFonts w:ascii="Times New Roman" w:eastAsia="Times New Roman" w:hAnsi="Times New Roman" w:cs="Times New Roman"/>
                <w:b/>
                <w:sz w:val="24"/>
                <w:szCs w:val="24"/>
                <w:lang w:val="uk-UA"/>
              </w:rPr>
              <w:t xml:space="preserve"> </w:t>
            </w:r>
            <w:r w:rsidR="007A7C3D" w:rsidRPr="00BB1077">
              <w:rPr>
                <w:rFonts w:ascii="Times New Roman" w:eastAsia="Times New Roman" w:hAnsi="Times New Roman" w:cs="Times New Roman"/>
                <w:b/>
                <w:sz w:val="24"/>
                <w:szCs w:val="24"/>
                <w:lang w:val="uk-UA"/>
              </w:rPr>
              <w:t>будівель, приміщень з метою залучення коштів фізичних та юридичних осіб (у тому числі в управління) для спорудження таких об’єктів</w:t>
            </w:r>
            <w:r w:rsidRPr="00BB1077">
              <w:rPr>
                <w:rFonts w:ascii="Times New Roman" w:eastAsia="Times New Roman" w:hAnsi="Times New Roman" w:cs="Times New Roman"/>
                <w:b/>
                <w:sz w:val="24"/>
                <w:szCs w:val="24"/>
                <w:lang w:val="uk-UA"/>
              </w:rPr>
              <w:t xml:space="preserve">, штрафи накладаються на рекламодавців, винних </w:t>
            </w:r>
            <w:r w:rsidR="002B0B74">
              <w:rPr>
                <w:rFonts w:ascii="Times New Roman" w:eastAsia="Times New Roman" w:hAnsi="Times New Roman" w:cs="Times New Roman"/>
                <w:b/>
                <w:sz w:val="24"/>
                <w:szCs w:val="24"/>
                <w:lang w:val="uk-UA"/>
              </w:rPr>
              <w:t xml:space="preserve">у </w:t>
            </w:r>
            <w:r w:rsidR="002B0B74" w:rsidRPr="002B0B74">
              <w:rPr>
                <w:rFonts w:ascii="Times New Roman" w:hAnsi="Times New Roman" w:cs="Times New Roman"/>
                <w:b/>
                <w:sz w:val="24"/>
                <w:szCs w:val="24"/>
                <w:lang w:val="uk-UA"/>
              </w:rPr>
              <w:t>недотриманні встановлених законом вимог щодо змісту реклами</w:t>
            </w:r>
            <w:r w:rsidR="002B0B74" w:rsidRPr="00F0472C">
              <w:rPr>
                <w:rFonts w:ascii="Times New Roman" w:hAnsi="Times New Roman" w:cs="Times New Roman"/>
                <w:sz w:val="28"/>
                <w:szCs w:val="28"/>
                <w:lang w:val="uk-UA"/>
              </w:rPr>
              <w:t xml:space="preserve"> </w:t>
            </w:r>
            <w:r w:rsidR="002B0B74" w:rsidRPr="00FE69FB">
              <w:rPr>
                <w:rFonts w:ascii="Times New Roman" w:hAnsi="Times New Roman" w:cs="Times New Roman"/>
                <w:b/>
                <w:sz w:val="24"/>
                <w:szCs w:val="28"/>
                <w:lang w:val="uk-UA"/>
              </w:rPr>
              <w:t>та у замовленні розповсюдження реклами, в якій не дотримано встановлені законом вимоги щодо її змісту</w:t>
            </w:r>
            <w:r w:rsidRPr="00BB1077">
              <w:rPr>
                <w:rFonts w:ascii="Times New Roman" w:eastAsia="Times New Roman" w:hAnsi="Times New Roman" w:cs="Times New Roman"/>
                <w:b/>
                <w:sz w:val="24"/>
                <w:szCs w:val="24"/>
                <w:lang w:val="uk-UA"/>
              </w:rPr>
              <w:t>, а саме:</w:t>
            </w:r>
          </w:p>
          <w:p w14:paraId="5A49C648" w14:textId="77777777" w:rsidR="00797B1F" w:rsidRPr="00BB1077" w:rsidRDefault="00797B1F" w:rsidP="00AF0F32">
            <w:pPr>
              <w:widowControl w:val="0"/>
              <w:spacing w:after="0" w:line="240" w:lineRule="auto"/>
              <w:ind w:firstLine="254"/>
              <w:jc w:val="both"/>
              <w:rPr>
                <w:rFonts w:ascii="Times New Roman" w:eastAsia="Times New Roman" w:hAnsi="Times New Roman" w:cs="Times New Roman"/>
                <w:b/>
                <w:sz w:val="24"/>
                <w:szCs w:val="24"/>
                <w:lang w:val="uk-UA"/>
              </w:rPr>
            </w:pPr>
          </w:p>
          <w:p w14:paraId="5B48ABFE" w14:textId="77777777" w:rsidR="00382B99" w:rsidRPr="00BB1077" w:rsidRDefault="00AF0F32" w:rsidP="00070A5C">
            <w:pPr>
              <w:widowControl w:val="0"/>
              <w:spacing w:after="0" w:line="240" w:lineRule="auto"/>
              <w:ind w:firstLine="254"/>
              <w:jc w:val="both"/>
              <w:rPr>
                <w:rFonts w:ascii="Times New Roman" w:eastAsia="Times New Roman" w:hAnsi="Times New Roman" w:cs="Times New Roman"/>
                <w:b/>
                <w:sz w:val="24"/>
                <w:szCs w:val="24"/>
                <w:lang w:val="uk-UA"/>
              </w:rPr>
            </w:pPr>
            <w:r w:rsidRPr="00BB1077">
              <w:rPr>
                <w:rFonts w:ascii="Times New Roman" w:eastAsia="Times New Roman" w:hAnsi="Times New Roman" w:cs="Times New Roman"/>
                <w:b/>
                <w:sz w:val="24"/>
                <w:szCs w:val="24"/>
                <w:lang w:val="uk-UA"/>
              </w:rPr>
              <w:t xml:space="preserve"> відсутність у рекламі зазначених об'єктів будівництва</w:t>
            </w:r>
            <w:r w:rsidR="005168CA" w:rsidRPr="00BB1077">
              <w:rPr>
                <w:rFonts w:ascii="Times New Roman" w:eastAsia="Times New Roman" w:hAnsi="Times New Roman" w:cs="Times New Roman"/>
                <w:b/>
                <w:sz w:val="24"/>
                <w:szCs w:val="24"/>
                <w:lang w:val="uk-UA"/>
              </w:rPr>
              <w:t>,</w:t>
            </w:r>
            <w:r w:rsidRPr="00BB1077">
              <w:rPr>
                <w:rFonts w:ascii="Times New Roman" w:eastAsia="Times New Roman" w:hAnsi="Times New Roman" w:cs="Times New Roman"/>
                <w:b/>
                <w:sz w:val="24"/>
                <w:szCs w:val="24"/>
                <w:lang w:val="uk-UA"/>
              </w:rPr>
              <w:t xml:space="preserve"> </w:t>
            </w:r>
            <w:r w:rsidR="00382B99" w:rsidRPr="00BB1077">
              <w:rPr>
                <w:rFonts w:ascii="Times New Roman" w:eastAsia="Times New Roman" w:hAnsi="Times New Roman" w:cs="Times New Roman"/>
                <w:b/>
                <w:sz w:val="24"/>
                <w:szCs w:val="24"/>
                <w:lang w:val="uk-UA"/>
              </w:rPr>
              <w:t>будівель, приміщень:</w:t>
            </w:r>
          </w:p>
          <w:p w14:paraId="0DFB2870" w14:textId="77777777" w:rsidR="00382B99" w:rsidRPr="00382B99" w:rsidRDefault="005168CA" w:rsidP="00070A5C">
            <w:pPr>
              <w:pStyle w:val="af"/>
              <w:widowControl w:val="0"/>
              <w:numPr>
                <w:ilvl w:val="0"/>
                <w:numId w:val="5"/>
              </w:numPr>
              <w:spacing w:after="0" w:line="240" w:lineRule="auto"/>
              <w:ind w:left="40" w:firstLine="283"/>
              <w:jc w:val="both"/>
              <w:rPr>
                <w:rFonts w:ascii="Times New Roman" w:eastAsia="Times New Roman" w:hAnsi="Times New Roman" w:cs="Times New Roman"/>
                <w:sz w:val="24"/>
                <w:szCs w:val="24"/>
                <w:lang w:val="uk-UA"/>
              </w:rPr>
            </w:pPr>
            <w:r w:rsidRPr="00382B99">
              <w:rPr>
                <w:rFonts w:ascii="Times New Roman" w:eastAsia="Times New Roman" w:hAnsi="Times New Roman" w:cs="Times New Roman"/>
                <w:b/>
                <w:sz w:val="24"/>
                <w:szCs w:val="24"/>
                <w:lang w:val="uk-UA"/>
              </w:rPr>
              <w:t xml:space="preserve"> відомостей про реквізити документів, визначених частиною першою статті 25-1 Закону, </w:t>
            </w:r>
          </w:p>
          <w:p w14:paraId="774AF925" w14:textId="77777777" w:rsidR="00382B99" w:rsidRPr="00382B99" w:rsidRDefault="005168CA" w:rsidP="00070A5C">
            <w:pPr>
              <w:pStyle w:val="af"/>
              <w:widowControl w:val="0"/>
              <w:numPr>
                <w:ilvl w:val="0"/>
                <w:numId w:val="5"/>
              </w:numPr>
              <w:spacing w:after="0" w:line="240" w:lineRule="auto"/>
              <w:ind w:left="40" w:firstLine="283"/>
              <w:jc w:val="both"/>
              <w:rPr>
                <w:rFonts w:ascii="Times New Roman" w:eastAsia="Times New Roman" w:hAnsi="Times New Roman" w:cs="Times New Roman"/>
                <w:sz w:val="24"/>
                <w:szCs w:val="24"/>
                <w:lang w:val="uk-UA"/>
              </w:rPr>
            </w:pPr>
            <w:r w:rsidRPr="00382B99">
              <w:rPr>
                <w:rFonts w:ascii="Times New Roman" w:eastAsia="Times New Roman" w:hAnsi="Times New Roman" w:cs="Times New Roman"/>
                <w:b/>
                <w:sz w:val="24"/>
                <w:szCs w:val="24"/>
                <w:lang w:val="uk-UA"/>
              </w:rPr>
              <w:lastRenderedPageBreak/>
              <w:t>ідентифікатор</w:t>
            </w:r>
            <w:r w:rsidR="007B02BA">
              <w:rPr>
                <w:rFonts w:ascii="Times New Roman" w:eastAsia="Times New Roman" w:hAnsi="Times New Roman" w:cs="Times New Roman"/>
                <w:b/>
                <w:sz w:val="24"/>
                <w:szCs w:val="24"/>
                <w:lang w:val="uk-UA"/>
              </w:rPr>
              <w:t>а</w:t>
            </w:r>
            <w:r w:rsidRPr="00382B99">
              <w:rPr>
                <w:rFonts w:ascii="Times New Roman" w:eastAsia="Times New Roman" w:hAnsi="Times New Roman" w:cs="Times New Roman"/>
                <w:b/>
                <w:sz w:val="24"/>
                <w:szCs w:val="24"/>
                <w:lang w:val="uk-UA"/>
              </w:rPr>
              <w:t xml:space="preserve"> об’єкта будівництва в Єдиній державній електронній системі у сфері будівництва, </w:t>
            </w:r>
          </w:p>
          <w:p w14:paraId="124503F2" w14:textId="77777777" w:rsidR="00AF0F32" w:rsidRPr="00382B99" w:rsidRDefault="00447200" w:rsidP="00070A5C">
            <w:pPr>
              <w:pStyle w:val="af"/>
              <w:widowControl w:val="0"/>
              <w:numPr>
                <w:ilvl w:val="0"/>
                <w:numId w:val="5"/>
              </w:numPr>
              <w:spacing w:after="0" w:line="240" w:lineRule="auto"/>
              <w:ind w:left="40" w:firstLine="283"/>
              <w:jc w:val="both"/>
              <w:rPr>
                <w:rFonts w:ascii="Times New Roman" w:eastAsia="Times New Roman" w:hAnsi="Times New Roman" w:cs="Times New Roman"/>
                <w:sz w:val="24"/>
                <w:szCs w:val="24"/>
                <w:lang w:val="uk-UA"/>
              </w:rPr>
            </w:pPr>
            <w:r w:rsidRPr="00447200">
              <w:rPr>
                <w:rFonts w:ascii="Times New Roman" w:eastAsia="Times New Roman" w:hAnsi="Times New Roman" w:cs="Times New Roman"/>
                <w:b/>
                <w:sz w:val="24"/>
                <w:szCs w:val="24"/>
                <w:lang w:val="uk-UA"/>
              </w:rPr>
              <w:t xml:space="preserve">адреси веб-сайту замовника будівництва, </w:t>
            </w:r>
            <w:proofErr w:type="spellStart"/>
            <w:r w:rsidRPr="00447200">
              <w:rPr>
                <w:rFonts w:ascii="Times New Roman" w:eastAsia="Times New Roman" w:hAnsi="Times New Roman" w:cs="Times New Roman"/>
                <w:b/>
                <w:sz w:val="24"/>
                <w:szCs w:val="24"/>
                <w:lang w:val="uk-UA"/>
              </w:rPr>
              <w:t>девелопера</w:t>
            </w:r>
            <w:proofErr w:type="spellEnd"/>
            <w:r w:rsidRPr="00447200">
              <w:rPr>
                <w:rFonts w:ascii="Times New Roman" w:eastAsia="Times New Roman" w:hAnsi="Times New Roman" w:cs="Times New Roman"/>
                <w:b/>
                <w:sz w:val="24"/>
                <w:szCs w:val="24"/>
                <w:lang w:val="uk-UA"/>
              </w:rPr>
              <w:t xml:space="preserve"> будівництва (за наявності), управителя фонду фінансування будівництва (за наявності), на якому розміщена інформація, визначена</w:t>
            </w:r>
            <w:r w:rsidRPr="00447200">
              <w:rPr>
                <w:rFonts w:ascii="Times New Roman" w:eastAsia="Times New Roman" w:hAnsi="Times New Roman" w:cs="Times New Roman"/>
                <w:b/>
                <w:sz w:val="24"/>
                <w:szCs w:val="24"/>
              </w:rPr>
              <w:t> </w:t>
            </w:r>
            <w:hyperlink r:id="rId18" w:tgtFrame="_blank" w:history="1">
              <w:r w:rsidRPr="00447200">
                <w:rPr>
                  <w:rStyle w:val="af0"/>
                  <w:rFonts w:ascii="Times New Roman" w:eastAsia="Times New Roman" w:hAnsi="Times New Roman" w:cs="Times New Roman"/>
                  <w:b/>
                  <w:color w:val="auto"/>
                  <w:sz w:val="24"/>
                  <w:szCs w:val="24"/>
                  <w:u w:val="none"/>
                  <w:lang w:val="uk-UA"/>
                </w:rPr>
                <w:t>Законом України</w:t>
              </w:r>
            </w:hyperlink>
            <w:r w:rsidRPr="00447200">
              <w:rPr>
                <w:rFonts w:ascii="Times New Roman" w:eastAsia="Times New Roman" w:hAnsi="Times New Roman" w:cs="Times New Roman"/>
                <w:b/>
                <w:sz w:val="24"/>
                <w:szCs w:val="24"/>
              </w:rPr>
              <w:t> </w:t>
            </w:r>
            <w:r w:rsidRPr="00447200">
              <w:rPr>
                <w:rFonts w:ascii="Times New Roman" w:eastAsia="Times New Roman" w:hAnsi="Times New Roman" w:cs="Times New Roman"/>
                <w:b/>
                <w:sz w:val="24"/>
                <w:szCs w:val="24"/>
                <w:lang w:val="uk-UA"/>
              </w:rPr>
              <w:t xml:space="preserve">«Про гарантування речових прав на об’єкти нерухомого майна, які будуть споруджені в майбутньому» (у разі продажу житлових приміщень) (не застосовуються до об’єктів житлового будівництва (у тому числі житлових та нежитлових приміщень), право на виконання будівельних робіт щодо яких набуто до набрання чинності </w:t>
            </w:r>
            <w:hyperlink r:id="rId19" w:tgtFrame="_blank" w:history="1">
              <w:r w:rsidRPr="00CF34F8">
                <w:rPr>
                  <w:rStyle w:val="af0"/>
                  <w:rFonts w:ascii="Times New Roman" w:eastAsia="Times New Roman" w:hAnsi="Times New Roman" w:cs="Times New Roman"/>
                  <w:b/>
                  <w:color w:val="auto"/>
                  <w:sz w:val="24"/>
                  <w:szCs w:val="24"/>
                  <w:u w:val="none"/>
                  <w:lang w:val="uk-UA"/>
                </w:rPr>
                <w:t>Законом України</w:t>
              </w:r>
            </w:hyperlink>
            <w:r w:rsidRPr="00CF34F8">
              <w:rPr>
                <w:rFonts w:ascii="Times New Roman" w:eastAsia="Times New Roman" w:hAnsi="Times New Roman" w:cs="Times New Roman"/>
                <w:b/>
                <w:sz w:val="24"/>
                <w:szCs w:val="24"/>
              </w:rPr>
              <w:t> </w:t>
            </w:r>
            <w:r w:rsidRPr="00447200">
              <w:rPr>
                <w:rFonts w:ascii="Times New Roman" w:eastAsia="Times New Roman" w:hAnsi="Times New Roman" w:cs="Times New Roman"/>
                <w:b/>
                <w:sz w:val="24"/>
                <w:szCs w:val="24"/>
                <w:lang w:val="uk-UA"/>
              </w:rPr>
              <w:t>«Про гарантування речових прав на об’єкти нерухомого майна, які будуть споруджені в майбутньому»)»</w:t>
            </w:r>
            <w:r w:rsidR="002827E2">
              <w:rPr>
                <w:rFonts w:ascii="Times New Roman" w:eastAsia="Times New Roman" w:hAnsi="Times New Roman" w:cs="Times New Roman"/>
                <w:b/>
                <w:sz w:val="24"/>
                <w:szCs w:val="24"/>
                <w:lang w:val="uk-UA"/>
              </w:rPr>
              <w:t>;</w:t>
            </w:r>
          </w:p>
          <w:p w14:paraId="7CB505FF" w14:textId="77777777" w:rsidR="00AF0F32" w:rsidRDefault="00AF0F32" w:rsidP="00070A5C">
            <w:pPr>
              <w:widowControl w:val="0"/>
              <w:spacing w:after="0" w:line="240" w:lineRule="auto"/>
              <w:ind w:firstLine="254"/>
              <w:jc w:val="both"/>
              <w:rPr>
                <w:rFonts w:ascii="Times New Roman" w:eastAsia="Times New Roman" w:hAnsi="Times New Roman" w:cs="Times New Roman"/>
                <w:sz w:val="24"/>
                <w:szCs w:val="24"/>
                <w:lang w:val="uk-UA"/>
              </w:rPr>
            </w:pPr>
          </w:p>
          <w:p w14:paraId="47B3F27C" w14:textId="77777777" w:rsidR="00070A5C" w:rsidRDefault="00070A5C" w:rsidP="00070A5C">
            <w:pPr>
              <w:suppressAutoHyphens w:val="0"/>
              <w:spacing w:after="0" w:line="240" w:lineRule="auto"/>
              <w:ind w:firstLine="567"/>
              <w:contextualSpacing/>
              <w:jc w:val="both"/>
              <w:rPr>
                <w:rFonts w:ascii="Times New Roman" w:eastAsiaTheme="minorHAnsi" w:hAnsi="Times New Roman" w:cs="Times New Roman"/>
                <w:b/>
                <w:sz w:val="24"/>
                <w:szCs w:val="28"/>
                <w:lang w:val="uk-UA"/>
              </w:rPr>
            </w:pPr>
            <w:r w:rsidRPr="00070A5C">
              <w:rPr>
                <w:rFonts w:ascii="Times New Roman" w:eastAsiaTheme="minorHAnsi" w:hAnsi="Times New Roman" w:cs="Times New Roman"/>
                <w:b/>
                <w:sz w:val="24"/>
                <w:szCs w:val="28"/>
                <w:lang w:val="uk-UA"/>
              </w:rPr>
              <w:t>відсутність у рекламі будівель</w:t>
            </w:r>
            <w:r w:rsidRPr="00070A5C">
              <w:rPr>
                <w:rFonts w:ascii="Times New Roman" w:eastAsiaTheme="minorHAnsi" w:hAnsi="Times New Roman" w:cs="Times New Roman"/>
                <w:b/>
                <w:sz w:val="24"/>
                <w:szCs w:val="28"/>
                <w:shd w:val="clear" w:color="auto" w:fill="FFFFFF"/>
                <w:lang w:val="uk-UA"/>
              </w:rPr>
              <w:t xml:space="preserve"> </w:t>
            </w:r>
            <w:r w:rsidRPr="00070A5C">
              <w:rPr>
                <w:rFonts w:ascii="Times New Roman" w:eastAsiaTheme="minorHAnsi" w:hAnsi="Times New Roman" w:cs="Times New Roman"/>
                <w:b/>
                <w:sz w:val="24"/>
                <w:szCs w:val="28"/>
                <w:lang w:val="uk-UA"/>
              </w:rPr>
              <w:t>з метою їх продажу або найму (оренди), які мають енергетичний сертифікат, інформації про клас енергетичної ефективності, зазначеної у відповідному енергетичному сертифікаті;</w:t>
            </w:r>
          </w:p>
          <w:p w14:paraId="5D6A59C9" w14:textId="77777777" w:rsidR="00070A5C" w:rsidRPr="00070A5C" w:rsidRDefault="00070A5C" w:rsidP="00070A5C">
            <w:pPr>
              <w:suppressAutoHyphens w:val="0"/>
              <w:spacing w:after="0" w:line="240" w:lineRule="auto"/>
              <w:ind w:firstLine="567"/>
              <w:contextualSpacing/>
              <w:jc w:val="both"/>
              <w:rPr>
                <w:rFonts w:ascii="Times New Roman" w:eastAsiaTheme="minorHAnsi" w:hAnsi="Times New Roman" w:cs="Times New Roman"/>
                <w:b/>
                <w:sz w:val="24"/>
                <w:szCs w:val="28"/>
                <w:lang w:val="uk-UA"/>
              </w:rPr>
            </w:pPr>
          </w:p>
          <w:p w14:paraId="54034C95" w14:textId="77777777" w:rsidR="00797B1F" w:rsidRPr="00070A5C" w:rsidRDefault="00070A5C" w:rsidP="00070A5C">
            <w:pPr>
              <w:widowControl w:val="0"/>
              <w:spacing w:after="0" w:line="240" w:lineRule="auto"/>
              <w:ind w:firstLine="254"/>
              <w:jc w:val="both"/>
              <w:rPr>
                <w:rFonts w:ascii="Times New Roman" w:eastAsia="Times New Roman" w:hAnsi="Times New Roman" w:cs="Times New Roman"/>
                <w:b/>
                <w:szCs w:val="24"/>
                <w:lang w:val="uk-UA"/>
              </w:rPr>
            </w:pPr>
            <w:r w:rsidRPr="00070A5C">
              <w:rPr>
                <w:rFonts w:ascii="Times New Roman" w:eastAsiaTheme="minorHAnsi" w:hAnsi="Times New Roman" w:cs="Times New Roman"/>
                <w:b/>
                <w:sz w:val="24"/>
                <w:szCs w:val="28"/>
                <w:shd w:val="clear" w:color="auto" w:fill="FFFFFF"/>
                <w:lang w:val="uk-UA"/>
              </w:rPr>
              <w:t>відсутність у рекламі об’єктів будівництва з метою їх продажу або найму (оренди) інформації про клас енергетичної ефективності, зазначеної у проектній документації на будівництво</w:t>
            </w:r>
            <w:r>
              <w:rPr>
                <w:rFonts w:ascii="Times New Roman" w:eastAsiaTheme="minorHAnsi" w:hAnsi="Times New Roman" w:cs="Times New Roman"/>
                <w:b/>
                <w:sz w:val="24"/>
                <w:szCs w:val="28"/>
                <w:shd w:val="clear" w:color="auto" w:fill="FFFFFF"/>
                <w:lang w:val="uk-UA"/>
              </w:rPr>
              <w:t>.</w:t>
            </w:r>
          </w:p>
          <w:p w14:paraId="1D9DE4CB" w14:textId="77777777" w:rsidR="00797B1F" w:rsidRDefault="00797B1F" w:rsidP="00070A5C">
            <w:pPr>
              <w:widowControl w:val="0"/>
              <w:spacing w:after="0" w:line="240" w:lineRule="auto"/>
              <w:ind w:firstLine="254"/>
              <w:jc w:val="both"/>
              <w:rPr>
                <w:rFonts w:ascii="Times New Roman" w:eastAsia="Times New Roman" w:hAnsi="Times New Roman" w:cs="Times New Roman"/>
                <w:sz w:val="24"/>
                <w:szCs w:val="24"/>
                <w:lang w:val="uk-UA"/>
              </w:rPr>
            </w:pPr>
          </w:p>
          <w:p w14:paraId="4D5F1277" w14:textId="77777777" w:rsidR="00AF0F32" w:rsidRPr="007F66AE" w:rsidRDefault="00AF0F32" w:rsidP="00690E50">
            <w:pPr>
              <w:widowControl w:val="0"/>
              <w:spacing w:after="0" w:line="240" w:lineRule="auto"/>
              <w:ind w:firstLine="254"/>
              <w:jc w:val="both"/>
              <w:rPr>
                <w:rFonts w:ascii="Times New Roman" w:eastAsia="Times New Roman" w:hAnsi="Times New Roman" w:cs="Times New Roman"/>
                <w:b/>
                <w:sz w:val="24"/>
                <w:szCs w:val="24"/>
                <w:lang w:val="uk-UA"/>
              </w:rPr>
            </w:pPr>
            <w:r w:rsidRPr="007F66AE">
              <w:rPr>
                <w:rFonts w:ascii="Times New Roman" w:eastAsia="Times New Roman" w:hAnsi="Times New Roman" w:cs="Times New Roman"/>
                <w:b/>
                <w:sz w:val="24"/>
                <w:szCs w:val="24"/>
                <w:lang w:val="uk-UA"/>
              </w:rPr>
              <w:t>Штрафи також накладаються на рекламодавців у разі, коли вони розповсюджують рекламу самостійно, і на розповсюджувачів реклами об'єктів будівництва</w:t>
            </w:r>
            <w:r w:rsidR="007A7C3D" w:rsidRPr="007F66AE">
              <w:rPr>
                <w:rFonts w:ascii="Times New Roman" w:eastAsia="Times New Roman" w:hAnsi="Times New Roman" w:cs="Times New Roman"/>
                <w:b/>
                <w:sz w:val="24"/>
                <w:szCs w:val="24"/>
                <w:lang w:val="uk-UA"/>
              </w:rPr>
              <w:t>,</w:t>
            </w:r>
            <w:r w:rsidRPr="007F66AE">
              <w:rPr>
                <w:rFonts w:ascii="Times New Roman" w:eastAsia="Times New Roman" w:hAnsi="Times New Roman" w:cs="Times New Roman"/>
                <w:b/>
                <w:sz w:val="24"/>
                <w:szCs w:val="24"/>
                <w:lang w:val="uk-UA"/>
              </w:rPr>
              <w:t xml:space="preserve"> </w:t>
            </w:r>
            <w:r w:rsidR="007A7C3D" w:rsidRPr="007F66AE">
              <w:rPr>
                <w:rFonts w:ascii="Times New Roman" w:eastAsia="Times New Roman" w:hAnsi="Times New Roman" w:cs="Times New Roman"/>
                <w:b/>
                <w:sz w:val="24"/>
                <w:szCs w:val="24"/>
                <w:lang w:val="uk-UA"/>
              </w:rPr>
              <w:t>будівель, приміщень з метою залучення коштів фізичних та юридичних осіб(у тому числі в управління) для спорудження таких об’єктів</w:t>
            </w:r>
            <w:r w:rsidRPr="007F66AE">
              <w:rPr>
                <w:rFonts w:ascii="Times New Roman" w:eastAsia="Times New Roman" w:hAnsi="Times New Roman" w:cs="Times New Roman"/>
                <w:b/>
                <w:sz w:val="24"/>
                <w:szCs w:val="24"/>
                <w:lang w:val="uk-UA"/>
              </w:rPr>
              <w:t xml:space="preserve">, винних у порушенні порядку розповсюдження та розміщення реклами, а саме у </w:t>
            </w:r>
            <w:r w:rsidRPr="007F66AE">
              <w:rPr>
                <w:rFonts w:ascii="Times New Roman" w:eastAsia="Times New Roman" w:hAnsi="Times New Roman" w:cs="Times New Roman"/>
                <w:b/>
                <w:sz w:val="24"/>
                <w:szCs w:val="24"/>
                <w:lang w:val="uk-UA"/>
              </w:rPr>
              <w:lastRenderedPageBreak/>
              <w:t xml:space="preserve">рекламуванні зазначених об'єктів за відсутності у відповідних осіб </w:t>
            </w:r>
            <w:r w:rsidR="00953136" w:rsidRPr="007F66AE">
              <w:rPr>
                <w:rFonts w:ascii="Times New Roman" w:eastAsia="Times New Roman" w:hAnsi="Times New Roman" w:cs="Times New Roman"/>
                <w:b/>
                <w:sz w:val="24"/>
                <w:szCs w:val="24"/>
                <w:lang w:val="uk-UA"/>
              </w:rPr>
              <w:t>документів, визначених частиною першою статті 25</w:t>
            </w:r>
            <w:r w:rsidR="00953136" w:rsidRPr="007F66AE">
              <w:rPr>
                <w:rFonts w:ascii="Times New Roman" w:eastAsia="Times New Roman" w:hAnsi="Times New Roman" w:cs="Times New Roman"/>
                <w:b/>
                <w:sz w:val="24"/>
                <w:szCs w:val="24"/>
                <w:vertAlign w:val="superscript"/>
                <w:lang w:val="uk-UA"/>
              </w:rPr>
              <w:t>1</w:t>
            </w:r>
            <w:r w:rsidR="00953136" w:rsidRPr="007F66AE">
              <w:rPr>
                <w:rFonts w:ascii="Times New Roman" w:eastAsia="Times New Roman" w:hAnsi="Times New Roman" w:cs="Times New Roman"/>
                <w:b/>
                <w:sz w:val="24"/>
                <w:szCs w:val="24"/>
                <w:lang w:val="uk-UA"/>
              </w:rPr>
              <w:t xml:space="preserve"> Закону відносно об'єкту</w:t>
            </w:r>
            <w:r w:rsidRPr="007F66AE">
              <w:rPr>
                <w:rFonts w:ascii="Times New Roman" w:eastAsia="Times New Roman" w:hAnsi="Times New Roman" w:cs="Times New Roman"/>
                <w:b/>
                <w:sz w:val="24"/>
                <w:szCs w:val="24"/>
                <w:lang w:val="uk-UA"/>
              </w:rPr>
              <w:t>, що рекламується.</w:t>
            </w:r>
          </w:p>
        </w:tc>
      </w:tr>
      <w:tr w:rsidR="00BA1BB0" w:rsidRPr="00B90BE0" w14:paraId="765C9EEB" w14:textId="77777777" w:rsidTr="00B9083F">
        <w:tc>
          <w:tcPr>
            <w:tcW w:w="6941" w:type="dxa"/>
            <w:tcBorders>
              <w:top w:val="single" w:sz="4" w:space="0" w:color="000000"/>
              <w:left w:val="single" w:sz="4" w:space="0" w:color="000000"/>
              <w:bottom w:val="single" w:sz="4" w:space="0" w:color="000000"/>
              <w:right w:val="single" w:sz="4" w:space="0" w:color="000000"/>
            </w:tcBorders>
          </w:tcPr>
          <w:p w14:paraId="642C1608" w14:textId="77777777" w:rsidR="00BA1BB0" w:rsidRDefault="00665A8B">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Положення відсутні.</w:t>
            </w:r>
          </w:p>
        </w:tc>
        <w:tc>
          <w:tcPr>
            <w:tcW w:w="6703" w:type="dxa"/>
            <w:tcBorders>
              <w:top w:val="single" w:sz="4" w:space="0" w:color="000000"/>
              <w:left w:val="single" w:sz="4" w:space="0" w:color="000000"/>
              <w:bottom w:val="single" w:sz="4" w:space="0" w:color="000000"/>
              <w:right w:val="single" w:sz="4" w:space="0" w:color="000000"/>
            </w:tcBorders>
          </w:tcPr>
          <w:p w14:paraId="0A562845" w14:textId="77777777"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7</w:t>
            </w:r>
            <w:r w:rsidR="00D77497" w:rsidRPr="00D77497">
              <w:rPr>
                <w:rFonts w:ascii="Times New Roman" w:eastAsia="Times New Roman" w:hAnsi="Times New Roman" w:cs="Times New Roman"/>
                <w:b/>
                <w:sz w:val="24"/>
                <w:szCs w:val="24"/>
                <w:vertAlign w:val="superscript"/>
                <w:lang w:val="uk-UA"/>
              </w:rPr>
              <w:t>-</w:t>
            </w:r>
            <w:r>
              <w:rPr>
                <w:rFonts w:ascii="Times New Roman" w:eastAsia="Times New Roman" w:hAnsi="Times New Roman" w:cs="Times New Roman"/>
                <w:b/>
                <w:sz w:val="24"/>
                <w:szCs w:val="24"/>
                <w:vertAlign w:val="superscript"/>
                <w:lang w:val="uk-UA"/>
              </w:rPr>
              <w:t>2</w:t>
            </w:r>
            <w:r>
              <w:rPr>
                <w:rFonts w:ascii="Times New Roman" w:eastAsia="Times New Roman" w:hAnsi="Times New Roman" w:cs="Times New Roman"/>
                <w:b/>
                <w:sz w:val="24"/>
                <w:szCs w:val="24"/>
                <w:lang w:val="uk-UA"/>
              </w:rPr>
              <w:t>. За порушення законодавства про рекламу дитячого харчування (стаття 25</w:t>
            </w:r>
            <w:r>
              <w:rPr>
                <w:rFonts w:ascii="Times New Roman" w:eastAsia="Times New Roman" w:hAnsi="Times New Roman" w:cs="Times New Roman"/>
                <w:b/>
                <w:sz w:val="24"/>
                <w:szCs w:val="24"/>
                <w:vertAlign w:val="superscript"/>
                <w:lang w:val="uk-UA"/>
              </w:rPr>
              <w:t>2</w:t>
            </w:r>
            <w:r>
              <w:rPr>
                <w:rFonts w:ascii="Times New Roman" w:eastAsia="Times New Roman" w:hAnsi="Times New Roman" w:cs="Times New Roman"/>
                <w:b/>
                <w:sz w:val="24"/>
                <w:szCs w:val="24"/>
                <w:lang w:val="uk-UA"/>
              </w:rPr>
              <w:t xml:space="preserve"> Закону) штрафи накладаються:</w:t>
            </w:r>
          </w:p>
          <w:p w14:paraId="2653A01B" w14:textId="77777777" w:rsidR="00BA1BB0" w:rsidRPr="002F1043" w:rsidRDefault="00665A8B" w:rsidP="002F1043">
            <w:pPr>
              <w:pStyle w:val="af"/>
              <w:widowControl w:val="0"/>
              <w:numPr>
                <w:ilvl w:val="0"/>
                <w:numId w:val="7"/>
              </w:numPr>
              <w:spacing w:after="0" w:line="240" w:lineRule="auto"/>
              <w:jc w:val="both"/>
              <w:rPr>
                <w:rFonts w:ascii="Times New Roman" w:eastAsia="Times New Roman" w:hAnsi="Times New Roman" w:cs="Times New Roman"/>
                <w:b/>
                <w:sz w:val="24"/>
                <w:szCs w:val="24"/>
                <w:lang w:val="uk-UA"/>
              </w:rPr>
            </w:pPr>
            <w:r w:rsidRPr="002F1043">
              <w:rPr>
                <w:rFonts w:ascii="Times New Roman" w:eastAsia="Times New Roman" w:hAnsi="Times New Roman" w:cs="Times New Roman"/>
                <w:b/>
                <w:sz w:val="24"/>
                <w:szCs w:val="24"/>
                <w:lang w:val="uk-UA"/>
              </w:rPr>
              <w:t>на рекламодавців, винних у:</w:t>
            </w:r>
          </w:p>
          <w:p w14:paraId="7131F8C2" w14:textId="77777777"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w:t>
            </w:r>
          </w:p>
          <w:p w14:paraId="25211939" w14:textId="77777777"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замовленні реклами дитячих сумішей початкових та дитячих сумішей для подальшого годування, крім випадків передбачених статтею 25</w:t>
            </w:r>
            <w:r>
              <w:rPr>
                <w:rFonts w:ascii="Times New Roman" w:eastAsia="Times New Roman" w:hAnsi="Times New Roman" w:cs="Times New Roman"/>
                <w:b/>
                <w:sz w:val="24"/>
                <w:szCs w:val="24"/>
                <w:vertAlign w:val="superscript"/>
                <w:lang w:val="uk-UA"/>
              </w:rPr>
              <w:t>2</w:t>
            </w:r>
            <w:r>
              <w:rPr>
                <w:rFonts w:ascii="Times New Roman" w:eastAsia="Times New Roman" w:hAnsi="Times New Roman" w:cs="Times New Roman"/>
                <w:b/>
                <w:sz w:val="24"/>
                <w:szCs w:val="24"/>
                <w:lang w:val="uk-UA"/>
              </w:rPr>
              <w:t>;</w:t>
            </w:r>
          </w:p>
          <w:p w14:paraId="01D1652B" w14:textId="77777777"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14:paraId="5922E4B5" w14:textId="77777777" w:rsidR="00BA1BB0" w:rsidRDefault="002B0B74">
            <w:pPr>
              <w:widowControl w:val="0"/>
              <w:spacing w:after="0" w:line="240" w:lineRule="auto"/>
              <w:ind w:firstLine="254"/>
              <w:jc w:val="both"/>
              <w:rPr>
                <w:rFonts w:ascii="Times New Roman" w:eastAsia="Times New Roman" w:hAnsi="Times New Roman" w:cs="Times New Roman"/>
                <w:b/>
                <w:sz w:val="24"/>
                <w:szCs w:val="24"/>
                <w:lang w:val="uk-UA"/>
              </w:rPr>
            </w:pPr>
            <w:r w:rsidRPr="005952E0">
              <w:rPr>
                <w:rFonts w:ascii="Times New Roman" w:hAnsi="Times New Roman" w:cs="Times New Roman"/>
                <w:b/>
                <w:sz w:val="24"/>
                <w:szCs w:val="24"/>
                <w:lang w:val="uk-UA"/>
              </w:rPr>
              <w:t>недотриманні встановлених законом вимог щодо змісту реклами</w:t>
            </w:r>
            <w:r w:rsidRPr="005952E0">
              <w:rPr>
                <w:rFonts w:ascii="Times New Roman" w:hAnsi="Times New Roman" w:cs="Times New Roman"/>
                <w:b/>
                <w:sz w:val="28"/>
                <w:szCs w:val="28"/>
                <w:lang w:val="uk-UA"/>
              </w:rPr>
              <w:t xml:space="preserve"> </w:t>
            </w:r>
            <w:r w:rsidRPr="005952E0">
              <w:rPr>
                <w:rFonts w:ascii="Times New Roman" w:hAnsi="Times New Roman" w:cs="Times New Roman"/>
                <w:b/>
                <w:sz w:val="24"/>
                <w:szCs w:val="28"/>
                <w:lang w:val="uk-UA"/>
              </w:rPr>
              <w:t>та у замовленні розповсюдження реклами, в якій не дотримано встановлені законом вимоги щодо її змісту</w:t>
            </w:r>
            <w:r w:rsidR="00665A8B">
              <w:rPr>
                <w:rFonts w:ascii="Times New Roman" w:eastAsia="Times New Roman" w:hAnsi="Times New Roman" w:cs="Times New Roman"/>
                <w:b/>
                <w:sz w:val="24"/>
                <w:szCs w:val="24"/>
                <w:lang w:val="uk-UA"/>
              </w:rPr>
              <w:t>, а саме:</w:t>
            </w:r>
          </w:p>
          <w:p w14:paraId="2AACD58A" w14:textId="77777777"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14:paraId="4388DB2F" w14:textId="77777777"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вміщенні інформації, іншої ніж науково підтверджена, а також інформації, яка  справляє враження, що штучне вигодовування є рівноцінним або має переваги порівняно із грудним вигодовуванням;</w:t>
            </w:r>
          </w:p>
          <w:p w14:paraId="744D81EC" w14:textId="77777777"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14:paraId="5C7E317F" w14:textId="77777777"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відсутності в рекламі дитячих сумішей початкових та дитячих сумішей для подальшого годування інформації про безумовну перевагу грудного вигодовування;</w:t>
            </w:r>
          </w:p>
          <w:p w14:paraId="703DAB3A" w14:textId="77777777"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використанні малюнків/фото дітей грудного віку, інших малюнків або текстів, які ідеалізують дитячі суміші початкові, крім графічних зображень для полегшення </w:t>
            </w:r>
            <w:proofErr w:type="spellStart"/>
            <w:r>
              <w:rPr>
                <w:rFonts w:ascii="Times New Roman" w:eastAsia="Times New Roman" w:hAnsi="Times New Roman" w:cs="Times New Roman"/>
                <w:b/>
                <w:sz w:val="24"/>
                <w:szCs w:val="24"/>
                <w:lang w:val="uk-UA"/>
              </w:rPr>
              <w:t>впізнаваності</w:t>
            </w:r>
            <w:proofErr w:type="spellEnd"/>
            <w:r>
              <w:rPr>
                <w:rFonts w:ascii="Times New Roman" w:eastAsia="Times New Roman" w:hAnsi="Times New Roman" w:cs="Times New Roman"/>
                <w:b/>
                <w:sz w:val="24"/>
                <w:szCs w:val="24"/>
                <w:lang w:val="uk-UA"/>
              </w:rPr>
              <w:t xml:space="preserve"> дитячих сумішей початкових та дитячих сумішей для подальшого годування, а також для ілюстрації методів приготування таких харчових продуктів;</w:t>
            </w:r>
          </w:p>
          <w:p w14:paraId="08DEC4F6" w14:textId="77777777"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14:paraId="6536D2A1" w14:textId="77777777"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вміщення слів «гуманізований», «материнський», «адаптований» або будь-які однокореневих слів чи похідних </w:t>
            </w:r>
            <w:r>
              <w:rPr>
                <w:rFonts w:ascii="Times New Roman" w:eastAsia="Times New Roman" w:hAnsi="Times New Roman" w:cs="Times New Roman"/>
                <w:b/>
                <w:sz w:val="24"/>
                <w:szCs w:val="24"/>
                <w:lang w:val="uk-UA"/>
              </w:rPr>
              <w:lastRenderedPageBreak/>
              <w:t>від них будь-якою мовою;</w:t>
            </w:r>
          </w:p>
          <w:p w14:paraId="033B4C59" w14:textId="77777777"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14:paraId="14ECAE5A" w14:textId="77777777"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відсутності інформації щодо дитячих сумішей початкових, вміщення якої передбачено частиною чотирнадцятою статті 6</w:t>
            </w:r>
            <w:r>
              <w:rPr>
                <w:rFonts w:ascii="Times New Roman" w:eastAsia="Times New Roman" w:hAnsi="Times New Roman" w:cs="Times New Roman"/>
                <w:b/>
                <w:sz w:val="24"/>
                <w:szCs w:val="24"/>
                <w:vertAlign w:val="superscript"/>
                <w:lang w:val="uk-UA"/>
              </w:rPr>
              <w:t>1</w:t>
            </w:r>
            <w:r>
              <w:rPr>
                <w:rFonts w:ascii="Times New Roman" w:eastAsia="Times New Roman" w:hAnsi="Times New Roman" w:cs="Times New Roman"/>
                <w:b/>
                <w:sz w:val="24"/>
                <w:szCs w:val="24"/>
                <w:lang w:val="uk-UA"/>
              </w:rPr>
              <w:t xml:space="preserve"> Закону України «Про інформацію для споживачів щодо харчових продуктів»;</w:t>
            </w:r>
          </w:p>
          <w:p w14:paraId="56E97921" w14:textId="77777777"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14:paraId="55D8CDF0" w14:textId="77777777" w:rsidR="00BA1BB0" w:rsidRPr="002F1043" w:rsidRDefault="00665A8B" w:rsidP="002F1043">
            <w:pPr>
              <w:pStyle w:val="af"/>
              <w:widowControl w:val="0"/>
              <w:numPr>
                <w:ilvl w:val="0"/>
                <w:numId w:val="7"/>
              </w:numPr>
              <w:spacing w:after="0" w:line="240" w:lineRule="auto"/>
              <w:ind w:left="40" w:firstLine="283"/>
              <w:jc w:val="both"/>
              <w:rPr>
                <w:rFonts w:ascii="Times New Roman" w:eastAsia="Times New Roman" w:hAnsi="Times New Roman" w:cs="Times New Roman"/>
                <w:b/>
                <w:sz w:val="24"/>
                <w:szCs w:val="24"/>
                <w:lang w:val="uk-UA"/>
              </w:rPr>
            </w:pPr>
            <w:r w:rsidRPr="002F1043">
              <w:rPr>
                <w:rFonts w:ascii="Times New Roman" w:eastAsia="Times New Roman" w:hAnsi="Times New Roman" w:cs="Times New Roman"/>
                <w:b/>
                <w:sz w:val="24"/>
                <w:szCs w:val="24"/>
                <w:lang w:val="uk-UA"/>
              </w:rPr>
              <w:t>на рекламодавців, якщо реклама розповсюджується ними самостійно, і на розповсюджувачів реклами, винних у таких порушеннях порядку розповсюдження та розміщення реклами:</w:t>
            </w:r>
          </w:p>
          <w:p w14:paraId="7961600D" w14:textId="77777777"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w:t>
            </w:r>
          </w:p>
          <w:p w14:paraId="27AEDA32" w14:textId="77777777"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розповсюдженні та розміщенні реклами дитячих сумішей початкових та дитячих сумішей для подальшого годування, крім розміщення такої реклами у:</w:t>
            </w:r>
          </w:p>
          <w:p w14:paraId="79F57339" w14:textId="77777777"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14:paraId="58524159" w14:textId="77777777"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спеціалізованих виданнях (у тому числі електронних) з питань догляду за дітьми грудного віку та/або дітьми раннього віку;</w:t>
            </w:r>
          </w:p>
          <w:p w14:paraId="66A1E60C" w14:textId="77777777"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14:paraId="6C0337B8" w14:textId="77777777"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наукових фахових виданнях (у тому числі електронних);</w:t>
            </w:r>
          </w:p>
          <w:p w14:paraId="527D741F" w14:textId="77777777"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14:paraId="31DCA0DB" w14:textId="77777777"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матеріалах (у тому числі електронних), які поширюються на семінарах, конференціях, симпозіумах з медичної тематики, призначених виключно для осіб, які мають кваліфікацію в галузі медицини, харчування або фармації;</w:t>
            </w:r>
          </w:p>
          <w:p w14:paraId="7813B1FE" w14:textId="77777777"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14:paraId="26A06592" w14:textId="77777777"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розповсюдженні та розміщенні реклами таким чином, що не дає змогу споживачам чітко її розрізняти.</w:t>
            </w:r>
          </w:p>
          <w:p w14:paraId="72655519" w14:textId="77777777" w:rsidR="00BA1BB0" w:rsidRDefault="00BA1BB0">
            <w:pPr>
              <w:widowControl w:val="0"/>
              <w:spacing w:after="0" w:line="240" w:lineRule="auto"/>
              <w:ind w:firstLine="254"/>
              <w:jc w:val="both"/>
              <w:rPr>
                <w:rFonts w:ascii="Times New Roman" w:eastAsia="Times New Roman" w:hAnsi="Times New Roman" w:cs="Times New Roman"/>
                <w:b/>
                <w:sz w:val="24"/>
                <w:szCs w:val="24"/>
                <w:lang w:val="uk-UA"/>
              </w:rPr>
            </w:pPr>
          </w:p>
          <w:p w14:paraId="347E8FBA" w14:textId="77777777" w:rsidR="00BA1BB0" w:rsidRDefault="00665A8B">
            <w:pPr>
              <w:widowControl w:val="0"/>
              <w:spacing w:after="0" w:line="240" w:lineRule="auto"/>
              <w:ind w:firstLine="254"/>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Положення цього пункту в частині реклами дитячих сумішей для подальшого годування не застосовується, за рішенням центрального органу виконавчої влади, що </w:t>
            </w:r>
            <w:r>
              <w:rPr>
                <w:rFonts w:ascii="Times New Roman" w:eastAsia="Times New Roman" w:hAnsi="Times New Roman" w:cs="Times New Roman"/>
                <w:b/>
                <w:sz w:val="24"/>
                <w:szCs w:val="24"/>
                <w:lang w:val="uk-UA"/>
              </w:rPr>
              <w:lastRenderedPageBreak/>
              <w:t>забезпечує формування державної політики у сфері охорони здоров'я, про визнання України країною, що не належить до країн з високим ступенем ризику дитячої смертності</w:t>
            </w:r>
            <w:r w:rsidR="00FE7F91">
              <w:rPr>
                <w:rFonts w:ascii="Times New Roman" w:eastAsia="Times New Roman" w:hAnsi="Times New Roman" w:cs="Times New Roman"/>
                <w:b/>
                <w:sz w:val="24"/>
                <w:szCs w:val="24"/>
                <w:lang w:val="uk-UA"/>
              </w:rPr>
              <w:t>.</w:t>
            </w:r>
          </w:p>
        </w:tc>
      </w:tr>
      <w:tr w:rsidR="003D5897" w:rsidRPr="007160E9" w14:paraId="4196FCE5" w14:textId="77777777" w:rsidTr="00B9083F">
        <w:tc>
          <w:tcPr>
            <w:tcW w:w="6941" w:type="dxa"/>
            <w:tcBorders>
              <w:top w:val="single" w:sz="4" w:space="0" w:color="000000"/>
              <w:left w:val="single" w:sz="4" w:space="0" w:color="000000"/>
              <w:bottom w:val="single" w:sz="4" w:space="0" w:color="000000"/>
              <w:right w:val="single" w:sz="4" w:space="0" w:color="000000"/>
            </w:tcBorders>
          </w:tcPr>
          <w:p w14:paraId="5A49A118" w14:textId="77777777" w:rsidR="003D5897" w:rsidRDefault="003D5897">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w:t>
            </w:r>
          </w:p>
        </w:tc>
        <w:tc>
          <w:tcPr>
            <w:tcW w:w="6703" w:type="dxa"/>
            <w:tcBorders>
              <w:top w:val="single" w:sz="4" w:space="0" w:color="000000"/>
              <w:left w:val="single" w:sz="4" w:space="0" w:color="000000"/>
              <w:bottom w:val="single" w:sz="4" w:space="0" w:color="000000"/>
              <w:right w:val="single" w:sz="4" w:space="0" w:color="000000"/>
            </w:tcBorders>
          </w:tcPr>
          <w:p w14:paraId="55B5FC25" w14:textId="77777777" w:rsidR="003D5897" w:rsidRPr="003D5897" w:rsidRDefault="003D5897">
            <w:pPr>
              <w:widowControl w:val="0"/>
              <w:spacing w:after="0" w:line="240" w:lineRule="auto"/>
              <w:ind w:firstLine="254"/>
              <w:jc w:val="both"/>
              <w:rPr>
                <w:rFonts w:ascii="Times New Roman" w:eastAsia="Times New Roman" w:hAnsi="Times New Roman" w:cs="Times New Roman"/>
                <w:sz w:val="24"/>
                <w:szCs w:val="24"/>
                <w:lang w:val="uk-UA"/>
              </w:rPr>
            </w:pPr>
            <w:r w:rsidRPr="003D5897">
              <w:rPr>
                <w:rFonts w:ascii="Times New Roman" w:eastAsia="Times New Roman" w:hAnsi="Times New Roman" w:cs="Times New Roman"/>
                <w:sz w:val="24"/>
                <w:szCs w:val="24"/>
                <w:lang w:val="uk-UA"/>
              </w:rPr>
              <w:t>…</w:t>
            </w:r>
          </w:p>
        </w:tc>
      </w:tr>
      <w:tr w:rsidR="00BF77A5" w:rsidRPr="00B90BE0" w14:paraId="482CC16F" w14:textId="77777777" w:rsidTr="00B9083F">
        <w:tc>
          <w:tcPr>
            <w:tcW w:w="6941" w:type="dxa"/>
            <w:tcBorders>
              <w:top w:val="single" w:sz="4" w:space="0" w:color="000000"/>
              <w:left w:val="single" w:sz="4" w:space="0" w:color="000000"/>
              <w:bottom w:val="single" w:sz="4" w:space="0" w:color="000000"/>
              <w:right w:val="single" w:sz="4" w:space="0" w:color="000000"/>
            </w:tcBorders>
          </w:tcPr>
          <w:p w14:paraId="5870B4C8" w14:textId="77777777" w:rsidR="00BF77A5" w:rsidRPr="00BF77A5" w:rsidRDefault="00BF77A5" w:rsidP="00FE7F91">
            <w:pPr>
              <w:spacing w:after="0" w:line="240" w:lineRule="auto"/>
              <w:jc w:val="both"/>
              <w:rPr>
                <w:rFonts w:ascii="Times New Roman" w:hAnsi="Times New Roman" w:cs="Times New Roman"/>
                <w:sz w:val="24"/>
                <w:szCs w:val="24"/>
                <w:lang w:val="uk-UA"/>
              </w:rPr>
            </w:pPr>
            <w:r w:rsidRPr="00BF77A5">
              <w:rPr>
                <w:rFonts w:ascii="Times New Roman" w:hAnsi="Times New Roman" w:cs="Times New Roman"/>
                <w:sz w:val="24"/>
                <w:szCs w:val="24"/>
                <w:shd w:val="clear" w:color="auto" w:fill="FFFFFF"/>
                <w:lang w:val="uk-UA"/>
              </w:rPr>
              <w:t xml:space="preserve">14. </w:t>
            </w:r>
            <w:proofErr w:type="spellStart"/>
            <w:r w:rsidRPr="00BF77A5">
              <w:rPr>
                <w:rFonts w:ascii="Times New Roman" w:hAnsi="Times New Roman" w:cs="Times New Roman"/>
                <w:i/>
                <w:sz w:val="24"/>
                <w:szCs w:val="24"/>
                <w:shd w:val="clear" w:color="auto" w:fill="FFFFFF"/>
                <w:lang w:val="uk-UA"/>
              </w:rPr>
              <w:t>Держспоживінспекція</w:t>
            </w:r>
            <w:proofErr w:type="spellEnd"/>
            <w:r w:rsidRPr="00BF77A5">
              <w:rPr>
                <w:rFonts w:ascii="Times New Roman" w:hAnsi="Times New Roman" w:cs="Times New Roman"/>
                <w:sz w:val="24"/>
                <w:szCs w:val="24"/>
                <w:shd w:val="clear" w:color="auto" w:fill="FFFFFF"/>
                <w:lang w:val="uk-UA"/>
              </w:rPr>
              <w:t xml:space="preserve"> та її територіальні органи повідомляють рекламодавців, виробників та розповсюджувачів реклами про розгляд справи </w:t>
            </w:r>
            <w:r w:rsidRPr="00054534">
              <w:rPr>
                <w:rFonts w:ascii="Times New Roman" w:hAnsi="Times New Roman" w:cs="Times New Roman"/>
                <w:i/>
                <w:sz w:val="24"/>
                <w:szCs w:val="24"/>
                <w:shd w:val="clear" w:color="auto" w:fill="FFFFFF"/>
                <w:lang w:val="uk-UA"/>
              </w:rPr>
              <w:t>не пізніш як за три дні до дати розгляду, а у невідкладних випадках - не пізніш як за один день</w:t>
            </w:r>
            <w:r w:rsidRPr="00BF77A5">
              <w:rPr>
                <w:rFonts w:ascii="Times New Roman" w:hAnsi="Times New Roman" w:cs="Times New Roman"/>
                <w:sz w:val="24"/>
                <w:szCs w:val="24"/>
                <w:shd w:val="clear" w:color="auto" w:fill="FFFFFF"/>
                <w:lang w:val="uk-UA"/>
              </w:rPr>
              <w:t>.</w:t>
            </w:r>
          </w:p>
        </w:tc>
        <w:tc>
          <w:tcPr>
            <w:tcW w:w="6703" w:type="dxa"/>
            <w:tcBorders>
              <w:top w:val="single" w:sz="4" w:space="0" w:color="000000"/>
              <w:left w:val="single" w:sz="4" w:space="0" w:color="000000"/>
              <w:bottom w:val="single" w:sz="4" w:space="0" w:color="000000"/>
              <w:right w:val="single" w:sz="4" w:space="0" w:color="000000"/>
            </w:tcBorders>
          </w:tcPr>
          <w:p w14:paraId="76D44374" w14:textId="77777777" w:rsidR="00BF77A5" w:rsidRPr="00BF77A5" w:rsidRDefault="00BF77A5" w:rsidP="00FE7F91">
            <w:pPr>
              <w:spacing w:after="0" w:line="240" w:lineRule="auto"/>
              <w:jc w:val="both"/>
              <w:rPr>
                <w:rFonts w:ascii="Times New Roman" w:hAnsi="Times New Roman" w:cs="Times New Roman"/>
                <w:sz w:val="24"/>
                <w:szCs w:val="24"/>
                <w:lang w:val="uk-UA"/>
              </w:rPr>
            </w:pPr>
            <w:r w:rsidRPr="00BF77A5">
              <w:rPr>
                <w:rFonts w:ascii="Times New Roman" w:hAnsi="Times New Roman" w:cs="Times New Roman"/>
                <w:sz w:val="24"/>
                <w:szCs w:val="24"/>
                <w:shd w:val="clear" w:color="auto" w:fill="FFFFFF"/>
                <w:lang w:val="uk-UA"/>
              </w:rPr>
              <w:t xml:space="preserve">14. </w:t>
            </w:r>
            <w:proofErr w:type="spellStart"/>
            <w:r w:rsidRPr="00BF77A5">
              <w:rPr>
                <w:rFonts w:ascii="Times New Roman" w:hAnsi="Times New Roman" w:cs="Times New Roman"/>
                <w:b/>
                <w:sz w:val="24"/>
                <w:szCs w:val="24"/>
                <w:shd w:val="clear" w:color="auto" w:fill="FFFFFF"/>
                <w:lang w:val="uk-UA"/>
              </w:rPr>
              <w:t>Держпродспоживслужба</w:t>
            </w:r>
            <w:proofErr w:type="spellEnd"/>
            <w:r w:rsidRPr="00BF77A5">
              <w:rPr>
                <w:rFonts w:ascii="Times New Roman" w:hAnsi="Times New Roman" w:cs="Times New Roman"/>
                <w:sz w:val="24"/>
                <w:szCs w:val="24"/>
                <w:shd w:val="clear" w:color="auto" w:fill="FFFFFF"/>
                <w:lang w:val="uk-UA"/>
              </w:rPr>
              <w:t xml:space="preserve"> та її територіальні органи повідомляють рекламодавців, виробників та розповсюджувачів реклами про розгляд справи </w:t>
            </w:r>
            <w:r w:rsidR="00054534" w:rsidRPr="00054534">
              <w:rPr>
                <w:rFonts w:ascii="Times New Roman" w:hAnsi="Times New Roman" w:cs="Times New Roman"/>
                <w:b/>
                <w:sz w:val="24"/>
                <w:szCs w:val="24"/>
                <w:shd w:val="clear" w:color="auto" w:fill="FFFFFF"/>
                <w:lang w:val="uk-UA"/>
              </w:rPr>
              <w:t>не менше ніж за п’ять робочих днів до дати розгляду справи</w:t>
            </w:r>
            <w:r w:rsidRPr="00054534">
              <w:rPr>
                <w:rFonts w:ascii="Times New Roman" w:hAnsi="Times New Roman" w:cs="Times New Roman"/>
                <w:b/>
                <w:sz w:val="24"/>
                <w:szCs w:val="24"/>
                <w:shd w:val="clear" w:color="auto" w:fill="FFFFFF"/>
                <w:lang w:val="uk-UA"/>
              </w:rPr>
              <w:t>.</w:t>
            </w:r>
          </w:p>
        </w:tc>
      </w:tr>
    </w:tbl>
    <w:p w14:paraId="7805A8BF" w14:textId="77777777" w:rsidR="00BA1BB0" w:rsidRDefault="00BA1BB0">
      <w:pPr>
        <w:spacing w:after="0" w:line="240" w:lineRule="auto"/>
        <w:jc w:val="center"/>
        <w:rPr>
          <w:rFonts w:ascii="Times New Roman" w:eastAsia="Times New Roman" w:hAnsi="Times New Roman" w:cs="Times New Roman"/>
          <w:sz w:val="28"/>
          <w:szCs w:val="28"/>
          <w:lang w:val="uk-UA"/>
        </w:rPr>
      </w:pPr>
    </w:p>
    <w:p w14:paraId="0C279709" w14:textId="77777777" w:rsidR="0097690D" w:rsidRDefault="0097690D" w:rsidP="001976E2">
      <w:pPr>
        <w:suppressAutoHyphens w:val="0"/>
        <w:spacing w:after="0" w:line="240" w:lineRule="auto"/>
        <w:rPr>
          <w:rFonts w:ascii="Times New Roman" w:eastAsia="Times New Roman" w:hAnsi="Times New Roman" w:cs="Times New Roman"/>
          <w:b/>
          <w:sz w:val="28"/>
          <w:szCs w:val="28"/>
          <w:lang w:val="uk-UA"/>
        </w:rPr>
      </w:pPr>
    </w:p>
    <w:p w14:paraId="65D9DA42" w14:textId="77777777" w:rsidR="001976E2" w:rsidRPr="001976E2" w:rsidRDefault="001976E2" w:rsidP="001976E2">
      <w:pPr>
        <w:suppressAutoHyphens w:val="0"/>
        <w:spacing w:after="0" w:line="240" w:lineRule="auto"/>
        <w:rPr>
          <w:rFonts w:ascii="Times New Roman" w:eastAsia="Times New Roman" w:hAnsi="Times New Roman" w:cs="Times New Roman"/>
          <w:b/>
          <w:sz w:val="28"/>
          <w:szCs w:val="28"/>
          <w:lang w:val="uk-UA"/>
        </w:rPr>
      </w:pPr>
      <w:r w:rsidRPr="001976E2">
        <w:rPr>
          <w:rFonts w:ascii="Times New Roman" w:eastAsia="Times New Roman" w:hAnsi="Times New Roman" w:cs="Times New Roman"/>
          <w:b/>
          <w:sz w:val="28"/>
          <w:szCs w:val="28"/>
          <w:lang w:val="uk-UA"/>
        </w:rPr>
        <w:t xml:space="preserve">Т. в. о. Голови </w:t>
      </w:r>
    </w:p>
    <w:p w14:paraId="7196F356" w14:textId="77777777" w:rsidR="001976E2" w:rsidRPr="001976E2" w:rsidRDefault="001976E2" w:rsidP="001976E2">
      <w:pPr>
        <w:suppressAutoHyphens w:val="0"/>
        <w:spacing w:after="0" w:line="240" w:lineRule="auto"/>
        <w:rPr>
          <w:rFonts w:ascii="Times New Roman" w:eastAsia="Times New Roman" w:hAnsi="Times New Roman" w:cs="Times New Roman"/>
          <w:b/>
          <w:sz w:val="28"/>
          <w:szCs w:val="28"/>
          <w:lang w:val="uk-UA"/>
        </w:rPr>
      </w:pPr>
      <w:r w:rsidRPr="001976E2">
        <w:rPr>
          <w:rFonts w:ascii="Times New Roman" w:eastAsia="Times New Roman" w:hAnsi="Times New Roman" w:cs="Times New Roman"/>
          <w:b/>
          <w:sz w:val="28"/>
          <w:szCs w:val="28"/>
          <w:lang w:val="uk-UA"/>
        </w:rPr>
        <w:t xml:space="preserve">Державної служби України </w:t>
      </w:r>
    </w:p>
    <w:p w14:paraId="47021085" w14:textId="77777777" w:rsidR="001976E2" w:rsidRPr="001976E2" w:rsidRDefault="001976E2" w:rsidP="001976E2">
      <w:pPr>
        <w:suppressAutoHyphens w:val="0"/>
        <w:spacing w:after="0" w:line="240" w:lineRule="auto"/>
        <w:rPr>
          <w:rFonts w:ascii="Times New Roman" w:eastAsia="Times New Roman" w:hAnsi="Times New Roman" w:cs="Times New Roman"/>
          <w:b/>
          <w:sz w:val="28"/>
          <w:szCs w:val="28"/>
          <w:lang w:val="uk-UA"/>
        </w:rPr>
      </w:pPr>
      <w:r w:rsidRPr="001976E2">
        <w:rPr>
          <w:rFonts w:ascii="Times New Roman" w:eastAsia="Times New Roman" w:hAnsi="Times New Roman" w:cs="Times New Roman"/>
          <w:b/>
          <w:sz w:val="28"/>
          <w:szCs w:val="28"/>
          <w:lang w:val="uk-UA"/>
        </w:rPr>
        <w:t xml:space="preserve">з питань безпечності харчових </w:t>
      </w:r>
    </w:p>
    <w:p w14:paraId="354095E9" w14:textId="77777777" w:rsidR="001976E2" w:rsidRPr="001976E2" w:rsidRDefault="001976E2" w:rsidP="001976E2">
      <w:pPr>
        <w:suppressAutoHyphens w:val="0"/>
        <w:rPr>
          <w:rFonts w:ascii="Times New Roman" w:eastAsia="Times New Roman" w:hAnsi="Times New Roman" w:cs="Times New Roman"/>
          <w:b/>
          <w:sz w:val="28"/>
          <w:szCs w:val="28"/>
          <w:lang w:val="uk-UA"/>
        </w:rPr>
      </w:pPr>
      <w:r w:rsidRPr="001976E2">
        <w:rPr>
          <w:rFonts w:ascii="Times New Roman" w:eastAsia="Times New Roman" w:hAnsi="Times New Roman" w:cs="Times New Roman"/>
          <w:b/>
          <w:sz w:val="28"/>
          <w:szCs w:val="28"/>
          <w:lang w:val="uk-UA"/>
        </w:rPr>
        <w:t>продуктів та захисту споживачів</w:t>
      </w:r>
      <w:r w:rsidRPr="001976E2">
        <w:rPr>
          <w:rFonts w:ascii="Times New Roman" w:eastAsia="Times New Roman" w:hAnsi="Times New Roman" w:cs="Times New Roman"/>
          <w:b/>
          <w:sz w:val="28"/>
          <w:szCs w:val="28"/>
          <w:lang w:val="uk-UA"/>
        </w:rPr>
        <w:tab/>
      </w:r>
      <w:r w:rsidRPr="001976E2">
        <w:rPr>
          <w:rFonts w:ascii="Times New Roman" w:eastAsia="Times New Roman" w:hAnsi="Times New Roman" w:cs="Times New Roman"/>
          <w:b/>
          <w:sz w:val="28"/>
          <w:szCs w:val="28"/>
          <w:lang w:val="uk-UA"/>
        </w:rPr>
        <w:tab/>
      </w:r>
      <w:r w:rsidRPr="001976E2">
        <w:rPr>
          <w:rFonts w:ascii="Times New Roman" w:eastAsia="Times New Roman" w:hAnsi="Times New Roman" w:cs="Times New Roman"/>
          <w:b/>
          <w:sz w:val="28"/>
          <w:szCs w:val="28"/>
          <w:lang w:val="uk-UA"/>
        </w:rPr>
        <w:tab/>
      </w:r>
      <w:r w:rsidRPr="001976E2">
        <w:rPr>
          <w:rFonts w:ascii="Times New Roman" w:eastAsia="Times New Roman" w:hAnsi="Times New Roman" w:cs="Times New Roman"/>
          <w:b/>
          <w:sz w:val="28"/>
          <w:szCs w:val="28"/>
          <w:lang w:val="uk-UA"/>
        </w:rPr>
        <w:tab/>
      </w:r>
      <w:r w:rsidRPr="001976E2">
        <w:rPr>
          <w:rFonts w:ascii="Times New Roman" w:eastAsia="Times New Roman" w:hAnsi="Times New Roman" w:cs="Times New Roman"/>
          <w:b/>
          <w:sz w:val="28"/>
          <w:szCs w:val="28"/>
          <w:lang w:val="uk-UA"/>
        </w:rPr>
        <w:tab/>
      </w:r>
      <w:r w:rsidRPr="001976E2">
        <w:rPr>
          <w:rFonts w:ascii="Times New Roman" w:eastAsia="Times New Roman" w:hAnsi="Times New Roman" w:cs="Times New Roman"/>
          <w:b/>
          <w:sz w:val="28"/>
          <w:szCs w:val="28"/>
          <w:lang w:val="uk-UA"/>
        </w:rPr>
        <w:tab/>
      </w:r>
      <w:r w:rsidRPr="001976E2">
        <w:rPr>
          <w:rFonts w:ascii="Times New Roman" w:eastAsia="Times New Roman" w:hAnsi="Times New Roman" w:cs="Times New Roman"/>
          <w:b/>
          <w:sz w:val="28"/>
          <w:szCs w:val="28"/>
          <w:lang w:val="uk-UA"/>
        </w:rPr>
        <w:tab/>
      </w:r>
      <w:r w:rsidRPr="001976E2">
        <w:rPr>
          <w:rFonts w:ascii="Times New Roman" w:eastAsia="Times New Roman" w:hAnsi="Times New Roman" w:cs="Times New Roman"/>
          <w:b/>
          <w:sz w:val="28"/>
          <w:szCs w:val="28"/>
          <w:lang w:val="uk-UA"/>
        </w:rPr>
        <w:tab/>
        <w:t xml:space="preserve">  </w:t>
      </w:r>
      <w:r w:rsidR="00C651B1" w:rsidRPr="00BE133F">
        <w:rPr>
          <w:rFonts w:ascii="Times New Roman" w:eastAsia="Times New Roman" w:hAnsi="Times New Roman" w:cs="Times New Roman"/>
          <w:b/>
          <w:sz w:val="28"/>
          <w:szCs w:val="28"/>
          <w:lang w:val="ru-RU"/>
        </w:rPr>
        <w:t xml:space="preserve">       </w:t>
      </w:r>
      <w:r w:rsidR="00FD4381">
        <w:rPr>
          <w:rFonts w:ascii="Times New Roman" w:eastAsia="Times New Roman" w:hAnsi="Times New Roman" w:cs="Times New Roman"/>
          <w:b/>
          <w:sz w:val="28"/>
          <w:szCs w:val="28"/>
          <w:lang w:val="ru-RU"/>
        </w:rPr>
        <w:t xml:space="preserve">           </w:t>
      </w:r>
      <w:r w:rsidRPr="001976E2">
        <w:rPr>
          <w:rFonts w:ascii="Times New Roman" w:eastAsia="Times New Roman" w:hAnsi="Times New Roman" w:cs="Times New Roman"/>
          <w:b/>
          <w:sz w:val="28"/>
          <w:szCs w:val="28"/>
          <w:lang w:val="uk-UA"/>
        </w:rPr>
        <w:t xml:space="preserve"> </w:t>
      </w:r>
      <w:r w:rsidR="00FD4381">
        <w:rPr>
          <w:rFonts w:ascii="Times New Roman" w:eastAsia="Times New Roman" w:hAnsi="Times New Roman" w:cs="Times New Roman"/>
          <w:b/>
          <w:sz w:val="28"/>
          <w:szCs w:val="28"/>
          <w:lang w:val="uk-UA"/>
        </w:rPr>
        <w:t>Ольга ШЕВЧЕНКО</w:t>
      </w:r>
    </w:p>
    <w:p w14:paraId="09C3CC16" w14:textId="77777777" w:rsidR="0097690D" w:rsidRDefault="0097690D" w:rsidP="00690E50">
      <w:pPr>
        <w:suppressAutoHyphens w:val="0"/>
        <w:rPr>
          <w:rFonts w:ascii="Times New Roman" w:eastAsia="Times New Roman" w:hAnsi="Times New Roman" w:cs="Times New Roman"/>
          <w:b/>
          <w:sz w:val="28"/>
          <w:szCs w:val="28"/>
          <w:lang w:val="uk-UA"/>
        </w:rPr>
      </w:pPr>
    </w:p>
    <w:p w14:paraId="37792390" w14:textId="77777777" w:rsidR="00BA1BB0" w:rsidRDefault="001976E2" w:rsidP="00690E50">
      <w:pPr>
        <w:suppressAutoHyphens w:val="0"/>
      </w:pPr>
      <w:r w:rsidRPr="001976E2">
        <w:rPr>
          <w:rFonts w:ascii="Times New Roman" w:eastAsia="Times New Roman" w:hAnsi="Times New Roman" w:cs="Times New Roman"/>
          <w:b/>
          <w:sz w:val="28"/>
          <w:szCs w:val="28"/>
          <w:lang w:val="uk-UA"/>
        </w:rPr>
        <w:t>«_____» _____________ 202</w:t>
      </w:r>
      <w:r w:rsidR="00B9083F">
        <w:rPr>
          <w:rFonts w:ascii="Times New Roman" w:eastAsia="Times New Roman" w:hAnsi="Times New Roman" w:cs="Times New Roman"/>
          <w:b/>
          <w:sz w:val="28"/>
          <w:szCs w:val="28"/>
        </w:rPr>
        <w:t>3</w:t>
      </w:r>
      <w:r w:rsidRPr="001976E2">
        <w:rPr>
          <w:rFonts w:ascii="Times New Roman" w:eastAsia="Times New Roman" w:hAnsi="Times New Roman" w:cs="Times New Roman"/>
          <w:b/>
          <w:sz w:val="28"/>
          <w:szCs w:val="28"/>
          <w:lang w:val="uk-UA"/>
        </w:rPr>
        <w:t xml:space="preserve"> р.</w:t>
      </w:r>
    </w:p>
    <w:sectPr w:rsidR="00BA1BB0" w:rsidSect="00B90BE0">
      <w:headerReference w:type="default" r:id="rId20"/>
      <w:pgSz w:w="15840" w:h="12240" w:orient="landscape"/>
      <w:pgMar w:top="1440" w:right="956" w:bottom="1560" w:left="1440" w:header="0" w:footer="0" w:gutter="0"/>
      <w:pgNumType w:start="1"/>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83918" w14:textId="77777777" w:rsidR="00671838" w:rsidRDefault="00671838" w:rsidP="00B40764">
      <w:pPr>
        <w:spacing w:after="0" w:line="240" w:lineRule="auto"/>
      </w:pPr>
      <w:r>
        <w:separator/>
      </w:r>
    </w:p>
  </w:endnote>
  <w:endnote w:type="continuationSeparator" w:id="0">
    <w:p w14:paraId="7BD40E6D" w14:textId="77777777" w:rsidR="00671838" w:rsidRDefault="00671838" w:rsidP="00B4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4EEBD" w14:textId="77777777" w:rsidR="00671838" w:rsidRDefault="00671838" w:rsidP="00B40764">
      <w:pPr>
        <w:spacing w:after="0" w:line="240" w:lineRule="auto"/>
      </w:pPr>
      <w:r>
        <w:separator/>
      </w:r>
    </w:p>
  </w:footnote>
  <w:footnote w:type="continuationSeparator" w:id="0">
    <w:p w14:paraId="13BD23BF" w14:textId="77777777" w:rsidR="00671838" w:rsidRDefault="00671838" w:rsidP="00B40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406366"/>
      <w:docPartObj>
        <w:docPartGallery w:val="Page Numbers (Top of Page)"/>
        <w:docPartUnique/>
      </w:docPartObj>
    </w:sdtPr>
    <w:sdtEndPr>
      <w:rPr>
        <w:rFonts w:ascii="Times New Roman" w:hAnsi="Times New Roman" w:cs="Times New Roman"/>
        <w:sz w:val="24"/>
        <w:szCs w:val="24"/>
      </w:rPr>
    </w:sdtEndPr>
    <w:sdtContent>
      <w:p w14:paraId="4D72419D" w14:textId="77777777" w:rsidR="00B90BE0" w:rsidRDefault="00B90BE0">
        <w:pPr>
          <w:pStyle w:val="ab"/>
          <w:jc w:val="center"/>
        </w:pPr>
      </w:p>
      <w:p w14:paraId="334C03B8" w14:textId="77777777" w:rsidR="00B90BE0" w:rsidRDefault="00B90BE0">
        <w:pPr>
          <w:pStyle w:val="ab"/>
          <w:jc w:val="center"/>
        </w:pPr>
      </w:p>
      <w:p w14:paraId="063781F7" w14:textId="77777777" w:rsidR="00B90BE0" w:rsidRDefault="00B90BE0">
        <w:pPr>
          <w:pStyle w:val="ab"/>
          <w:jc w:val="center"/>
        </w:pPr>
      </w:p>
      <w:p w14:paraId="1A818539" w14:textId="77777777" w:rsidR="00B90BE0" w:rsidRPr="00B40764" w:rsidRDefault="00B90BE0">
        <w:pPr>
          <w:pStyle w:val="ab"/>
          <w:jc w:val="center"/>
          <w:rPr>
            <w:rFonts w:ascii="Times New Roman" w:hAnsi="Times New Roman" w:cs="Times New Roman"/>
            <w:sz w:val="24"/>
            <w:szCs w:val="24"/>
          </w:rPr>
        </w:pPr>
        <w:r w:rsidRPr="00B40764">
          <w:rPr>
            <w:rFonts w:ascii="Times New Roman" w:hAnsi="Times New Roman" w:cs="Times New Roman"/>
            <w:sz w:val="24"/>
            <w:szCs w:val="24"/>
          </w:rPr>
          <w:fldChar w:fldCharType="begin"/>
        </w:r>
        <w:r w:rsidRPr="00B40764">
          <w:rPr>
            <w:rFonts w:ascii="Times New Roman" w:hAnsi="Times New Roman" w:cs="Times New Roman"/>
            <w:sz w:val="24"/>
            <w:szCs w:val="24"/>
          </w:rPr>
          <w:instrText>PAGE   \* MERGEFORMAT</w:instrText>
        </w:r>
        <w:r w:rsidRPr="00B40764">
          <w:rPr>
            <w:rFonts w:ascii="Times New Roman" w:hAnsi="Times New Roman" w:cs="Times New Roman"/>
            <w:sz w:val="24"/>
            <w:szCs w:val="24"/>
          </w:rPr>
          <w:fldChar w:fldCharType="separate"/>
        </w:r>
        <w:r w:rsidR="00EE0D67" w:rsidRPr="00EE0D67">
          <w:rPr>
            <w:rFonts w:ascii="Times New Roman" w:hAnsi="Times New Roman" w:cs="Times New Roman"/>
            <w:noProof/>
            <w:sz w:val="24"/>
            <w:szCs w:val="24"/>
            <w:lang w:val="ru-RU"/>
          </w:rPr>
          <w:t>38</w:t>
        </w:r>
        <w:r w:rsidRPr="00B40764">
          <w:rPr>
            <w:rFonts w:ascii="Times New Roman" w:hAnsi="Times New Roman" w:cs="Times New Roman"/>
            <w:sz w:val="24"/>
            <w:szCs w:val="24"/>
          </w:rPr>
          <w:fldChar w:fldCharType="end"/>
        </w:r>
      </w:p>
    </w:sdtContent>
  </w:sdt>
  <w:p w14:paraId="75E0A0CA" w14:textId="77777777" w:rsidR="00B90BE0" w:rsidRDefault="00B90BE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093B"/>
    <w:multiLevelType w:val="hybridMultilevel"/>
    <w:tmpl w:val="1D36FB42"/>
    <w:lvl w:ilvl="0" w:tplc="E050F190">
      <w:start w:val="1"/>
      <w:numFmt w:val="decimal"/>
      <w:lvlText w:val="%1)"/>
      <w:lvlJc w:val="left"/>
      <w:pPr>
        <w:ind w:left="785"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A1552B5"/>
    <w:multiLevelType w:val="hybridMultilevel"/>
    <w:tmpl w:val="397CA5F2"/>
    <w:lvl w:ilvl="0" w:tplc="35E035E6">
      <w:start w:val="1"/>
      <w:numFmt w:val="decimal"/>
      <w:lvlText w:val="%1)"/>
      <w:lvlJc w:val="left"/>
      <w:pPr>
        <w:ind w:left="674" w:hanging="360"/>
      </w:pPr>
      <w:rPr>
        <w:rFonts w:hint="default"/>
      </w:rPr>
    </w:lvl>
    <w:lvl w:ilvl="1" w:tplc="04220019" w:tentative="1">
      <w:start w:val="1"/>
      <w:numFmt w:val="lowerLetter"/>
      <w:lvlText w:val="%2."/>
      <w:lvlJc w:val="left"/>
      <w:pPr>
        <w:ind w:left="1394" w:hanging="360"/>
      </w:pPr>
    </w:lvl>
    <w:lvl w:ilvl="2" w:tplc="0422001B" w:tentative="1">
      <w:start w:val="1"/>
      <w:numFmt w:val="lowerRoman"/>
      <w:lvlText w:val="%3."/>
      <w:lvlJc w:val="right"/>
      <w:pPr>
        <w:ind w:left="2114" w:hanging="180"/>
      </w:pPr>
    </w:lvl>
    <w:lvl w:ilvl="3" w:tplc="0422000F" w:tentative="1">
      <w:start w:val="1"/>
      <w:numFmt w:val="decimal"/>
      <w:lvlText w:val="%4."/>
      <w:lvlJc w:val="left"/>
      <w:pPr>
        <w:ind w:left="2834" w:hanging="360"/>
      </w:pPr>
    </w:lvl>
    <w:lvl w:ilvl="4" w:tplc="04220019" w:tentative="1">
      <w:start w:val="1"/>
      <w:numFmt w:val="lowerLetter"/>
      <w:lvlText w:val="%5."/>
      <w:lvlJc w:val="left"/>
      <w:pPr>
        <w:ind w:left="3554" w:hanging="360"/>
      </w:pPr>
    </w:lvl>
    <w:lvl w:ilvl="5" w:tplc="0422001B" w:tentative="1">
      <w:start w:val="1"/>
      <w:numFmt w:val="lowerRoman"/>
      <w:lvlText w:val="%6."/>
      <w:lvlJc w:val="right"/>
      <w:pPr>
        <w:ind w:left="4274" w:hanging="180"/>
      </w:pPr>
    </w:lvl>
    <w:lvl w:ilvl="6" w:tplc="0422000F" w:tentative="1">
      <w:start w:val="1"/>
      <w:numFmt w:val="decimal"/>
      <w:lvlText w:val="%7."/>
      <w:lvlJc w:val="left"/>
      <w:pPr>
        <w:ind w:left="4994" w:hanging="360"/>
      </w:pPr>
    </w:lvl>
    <w:lvl w:ilvl="7" w:tplc="04220019" w:tentative="1">
      <w:start w:val="1"/>
      <w:numFmt w:val="lowerLetter"/>
      <w:lvlText w:val="%8."/>
      <w:lvlJc w:val="left"/>
      <w:pPr>
        <w:ind w:left="5714" w:hanging="360"/>
      </w:pPr>
    </w:lvl>
    <w:lvl w:ilvl="8" w:tplc="0422001B" w:tentative="1">
      <w:start w:val="1"/>
      <w:numFmt w:val="lowerRoman"/>
      <w:lvlText w:val="%9."/>
      <w:lvlJc w:val="right"/>
      <w:pPr>
        <w:ind w:left="6434" w:hanging="180"/>
      </w:pPr>
    </w:lvl>
  </w:abstractNum>
  <w:abstractNum w:abstractNumId="2" w15:restartNumberingAfterBreak="0">
    <w:nsid w:val="1B2356EA"/>
    <w:multiLevelType w:val="multilevel"/>
    <w:tmpl w:val="2940E54A"/>
    <w:lvl w:ilvl="0">
      <w:start w:val="1"/>
      <w:numFmt w:val="decimal"/>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3" w15:restartNumberingAfterBreak="0">
    <w:nsid w:val="2169610D"/>
    <w:multiLevelType w:val="multilevel"/>
    <w:tmpl w:val="F6FA64B6"/>
    <w:lvl w:ilvl="0">
      <w:start w:val="1"/>
      <w:numFmt w:val="bullet"/>
      <w:lvlText w:val="-"/>
      <w:lvlJc w:val="left"/>
      <w:pPr>
        <w:tabs>
          <w:tab w:val="num" w:pos="0"/>
        </w:tabs>
        <w:ind w:left="1260" w:hanging="360"/>
      </w:pPr>
      <w:rPr>
        <w:rFonts w:ascii="Times New Roman" w:hAnsi="Times New Roman" w:cs="Times New Roman"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Noto Sans Symbols" w:hAnsi="Noto Sans Symbols" w:cs="Noto Sans Symbols" w:hint="default"/>
      </w:rPr>
    </w:lvl>
    <w:lvl w:ilvl="3">
      <w:start w:val="1"/>
      <w:numFmt w:val="bullet"/>
      <w:lvlText w:val="●"/>
      <w:lvlJc w:val="left"/>
      <w:pPr>
        <w:tabs>
          <w:tab w:val="num" w:pos="0"/>
        </w:tabs>
        <w:ind w:left="3420" w:hanging="360"/>
      </w:pPr>
      <w:rPr>
        <w:rFonts w:ascii="Noto Sans Symbols" w:hAnsi="Noto Sans Symbols" w:cs="Noto Sans Symbols"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Noto Sans Symbols" w:hAnsi="Noto Sans Symbols" w:cs="Noto Sans Symbols" w:hint="default"/>
      </w:rPr>
    </w:lvl>
    <w:lvl w:ilvl="6">
      <w:start w:val="1"/>
      <w:numFmt w:val="bullet"/>
      <w:lvlText w:val="●"/>
      <w:lvlJc w:val="left"/>
      <w:pPr>
        <w:tabs>
          <w:tab w:val="num" w:pos="0"/>
        </w:tabs>
        <w:ind w:left="5580" w:hanging="360"/>
      </w:pPr>
      <w:rPr>
        <w:rFonts w:ascii="Noto Sans Symbols" w:hAnsi="Noto Sans Symbols" w:cs="Noto Sans Symbols"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Noto Sans Symbols" w:hAnsi="Noto Sans Symbols" w:cs="Noto Sans Symbols" w:hint="default"/>
      </w:rPr>
    </w:lvl>
  </w:abstractNum>
  <w:abstractNum w:abstractNumId="4" w15:restartNumberingAfterBreak="0">
    <w:nsid w:val="4030420F"/>
    <w:multiLevelType w:val="multilevel"/>
    <w:tmpl w:val="D6D66830"/>
    <w:lvl w:ilvl="0">
      <w:start w:val="1"/>
      <w:numFmt w:val="bullet"/>
      <w:lvlText w:val="-"/>
      <w:lvlJc w:val="left"/>
      <w:pPr>
        <w:tabs>
          <w:tab w:val="num" w:pos="0"/>
        </w:tabs>
        <w:ind w:left="1260" w:hanging="360"/>
      </w:pPr>
      <w:rPr>
        <w:rFonts w:ascii="Times New Roman" w:eastAsiaTheme="minorHAnsi" w:hAnsi="Times New Roman" w:cs="Times New Roman"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5" w15:restartNumberingAfterBreak="0">
    <w:nsid w:val="4D2E16CE"/>
    <w:multiLevelType w:val="hybridMultilevel"/>
    <w:tmpl w:val="FF8054BA"/>
    <w:lvl w:ilvl="0" w:tplc="38765D0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0B35812"/>
    <w:multiLevelType w:val="multilevel"/>
    <w:tmpl w:val="FB7424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17576608">
    <w:abstractNumId w:val="3"/>
  </w:num>
  <w:num w:numId="2" w16cid:durableId="1456750096">
    <w:abstractNumId w:val="2"/>
  </w:num>
  <w:num w:numId="3" w16cid:durableId="52051403">
    <w:abstractNumId w:val="6"/>
  </w:num>
  <w:num w:numId="4" w16cid:durableId="934823452">
    <w:abstractNumId w:val="4"/>
  </w:num>
  <w:num w:numId="5" w16cid:durableId="2058702543">
    <w:abstractNumId w:val="5"/>
  </w:num>
  <w:num w:numId="6" w16cid:durableId="20595727">
    <w:abstractNumId w:val="0"/>
  </w:num>
  <w:num w:numId="7" w16cid:durableId="198013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BB0"/>
    <w:rsid w:val="0001390B"/>
    <w:rsid w:val="000209D2"/>
    <w:rsid w:val="00024674"/>
    <w:rsid w:val="000306B1"/>
    <w:rsid w:val="00053B7D"/>
    <w:rsid w:val="00054534"/>
    <w:rsid w:val="000623C5"/>
    <w:rsid w:val="00070A5C"/>
    <w:rsid w:val="0007650C"/>
    <w:rsid w:val="00090DA0"/>
    <w:rsid w:val="00092C73"/>
    <w:rsid w:val="000B19CC"/>
    <w:rsid w:val="000B61C4"/>
    <w:rsid w:val="000B6D2F"/>
    <w:rsid w:val="000E6DB9"/>
    <w:rsid w:val="00143D22"/>
    <w:rsid w:val="001661FA"/>
    <w:rsid w:val="00170970"/>
    <w:rsid w:val="00181441"/>
    <w:rsid w:val="001945E0"/>
    <w:rsid w:val="001976E2"/>
    <w:rsid w:val="001A2CE5"/>
    <w:rsid w:val="001D5FF7"/>
    <w:rsid w:val="001F2B40"/>
    <w:rsid w:val="001F344E"/>
    <w:rsid w:val="00200E08"/>
    <w:rsid w:val="00204DB1"/>
    <w:rsid w:val="00210D2B"/>
    <w:rsid w:val="00245066"/>
    <w:rsid w:val="002827E2"/>
    <w:rsid w:val="002B0B74"/>
    <w:rsid w:val="002C0ABC"/>
    <w:rsid w:val="002C1EB4"/>
    <w:rsid w:val="002D32C1"/>
    <w:rsid w:val="002E2423"/>
    <w:rsid w:val="002F1043"/>
    <w:rsid w:val="002F3112"/>
    <w:rsid w:val="0030746B"/>
    <w:rsid w:val="0033011D"/>
    <w:rsid w:val="00336DDD"/>
    <w:rsid w:val="00382B99"/>
    <w:rsid w:val="0039713A"/>
    <w:rsid w:val="003A0839"/>
    <w:rsid w:val="003A0A1D"/>
    <w:rsid w:val="003B0712"/>
    <w:rsid w:val="003B6F3A"/>
    <w:rsid w:val="003D35FE"/>
    <w:rsid w:val="003D5897"/>
    <w:rsid w:val="003E03E5"/>
    <w:rsid w:val="003E4CAD"/>
    <w:rsid w:val="003F6AC9"/>
    <w:rsid w:val="00411D92"/>
    <w:rsid w:val="0042752C"/>
    <w:rsid w:val="00440CD9"/>
    <w:rsid w:val="00445D08"/>
    <w:rsid w:val="00447200"/>
    <w:rsid w:val="004B7879"/>
    <w:rsid w:val="004C056F"/>
    <w:rsid w:val="004D3C52"/>
    <w:rsid w:val="004D4836"/>
    <w:rsid w:val="004E1736"/>
    <w:rsid w:val="004E1E3A"/>
    <w:rsid w:val="0050072F"/>
    <w:rsid w:val="00512053"/>
    <w:rsid w:val="00513DAB"/>
    <w:rsid w:val="005168CA"/>
    <w:rsid w:val="005227D5"/>
    <w:rsid w:val="00522E3D"/>
    <w:rsid w:val="00525391"/>
    <w:rsid w:val="00537002"/>
    <w:rsid w:val="00545E72"/>
    <w:rsid w:val="00550121"/>
    <w:rsid w:val="005508FB"/>
    <w:rsid w:val="005656A9"/>
    <w:rsid w:val="005952E0"/>
    <w:rsid w:val="00595B7D"/>
    <w:rsid w:val="005A5C75"/>
    <w:rsid w:val="005B1591"/>
    <w:rsid w:val="005D7CCE"/>
    <w:rsid w:val="005E2FC3"/>
    <w:rsid w:val="00604835"/>
    <w:rsid w:val="006325A5"/>
    <w:rsid w:val="00637A84"/>
    <w:rsid w:val="00640DCA"/>
    <w:rsid w:val="00665970"/>
    <w:rsid w:val="00665A8B"/>
    <w:rsid w:val="00667CC8"/>
    <w:rsid w:val="00671838"/>
    <w:rsid w:val="00690C4F"/>
    <w:rsid w:val="00690E50"/>
    <w:rsid w:val="00693251"/>
    <w:rsid w:val="006A0CCA"/>
    <w:rsid w:val="006A666F"/>
    <w:rsid w:val="006A7F15"/>
    <w:rsid w:val="006D4150"/>
    <w:rsid w:val="006F7D53"/>
    <w:rsid w:val="007160E9"/>
    <w:rsid w:val="00723A4D"/>
    <w:rsid w:val="00730C8B"/>
    <w:rsid w:val="00733858"/>
    <w:rsid w:val="00736FEF"/>
    <w:rsid w:val="00756294"/>
    <w:rsid w:val="00763600"/>
    <w:rsid w:val="007707CF"/>
    <w:rsid w:val="00775E33"/>
    <w:rsid w:val="007765D0"/>
    <w:rsid w:val="00794A1F"/>
    <w:rsid w:val="00797B1F"/>
    <w:rsid w:val="007A6A78"/>
    <w:rsid w:val="007A7C3D"/>
    <w:rsid w:val="007B02BA"/>
    <w:rsid w:val="007B772C"/>
    <w:rsid w:val="007E0EF1"/>
    <w:rsid w:val="007F66AE"/>
    <w:rsid w:val="00812584"/>
    <w:rsid w:val="00841765"/>
    <w:rsid w:val="0084365F"/>
    <w:rsid w:val="00863C97"/>
    <w:rsid w:val="00864228"/>
    <w:rsid w:val="008705DA"/>
    <w:rsid w:val="009039D9"/>
    <w:rsid w:val="0091166B"/>
    <w:rsid w:val="00912565"/>
    <w:rsid w:val="00916822"/>
    <w:rsid w:val="009201F1"/>
    <w:rsid w:val="00945B56"/>
    <w:rsid w:val="00953136"/>
    <w:rsid w:val="0095427B"/>
    <w:rsid w:val="0097690D"/>
    <w:rsid w:val="00977381"/>
    <w:rsid w:val="00982DF6"/>
    <w:rsid w:val="00993FD9"/>
    <w:rsid w:val="009A1491"/>
    <w:rsid w:val="009B22B0"/>
    <w:rsid w:val="009C6F49"/>
    <w:rsid w:val="009D4221"/>
    <w:rsid w:val="009E041D"/>
    <w:rsid w:val="009E1A57"/>
    <w:rsid w:val="009F414B"/>
    <w:rsid w:val="00A032BD"/>
    <w:rsid w:val="00A03AEF"/>
    <w:rsid w:val="00A07750"/>
    <w:rsid w:val="00A15079"/>
    <w:rsid w:val="00A17790"/>
    <w:rsid w:val="00A22BBF"/>
    <w:rsid w:val="00A363C7"/>
    <w:rsid w:val="00A44BFA"/>
    <w:rsid w:val="00A5577A"/>
    <w:rsid w:val="00A9417F"/>
    <w:rsid w:val="00A94967"/>
    <w:rsid w:val="00AA004B"/>
    <w:rsid w:val="00AA72F8"/>
    <w:rsid w:val="00AB720E"/>
    <w:rsid w:val="00AB7284"/>
    <w:rsid w:val="00AC4269"/>
    <w:rsid w:val="00AD52D0"/>
    <w:rsid w:val="00AE2C8D"/>
    <w:rsid w:val="00AE747E"/>
    <w:rsid w:val="00AE7511"/>
    <w:rsid w:val="00AF0F32"/>
    <w:rsid w:val="00AF2D11"/>
    <w:rsid w:val="00AF741C"/>
    <w:rsid w:val="00B124EA"/>
    <w:rsid w:val="00B2248A"/>
    <w:rsid w:val="00B25808"/>
    <w:rsid w:val="00B40764"/>
    <w:rsid w:val="00B41D8C"/>
    <w:rsid w:val="00B476D5"/>
    <w:rsid w:val="00B73F09"/>
    <w:rsid w:val="00B77E7A"/>
    <w:rsid w:val="00B84AA0"/>
    <w:rsid w:val="00B854B5"/>
    <w:rsid w:val="00B8612D"/>
    <w:rsid w:val="00B9083F"/>
    <w:rsid w:val="00B90BE0"/>
    <w:rsid w:val="00B93D6B"/>
    <w:rsid w:val="00B9563F"/>
    <w:rsid w:val="00BA1BB0"/>
    <w:rsid w:val="00BB1077"/>
    <w:rsid w:val="00BC509A"/>
    <w:rsid w:val="00BD1FE4"/>
    <w:rsid w:val="00BD21F5"/>
    <w:rsid w:val="00BE133F"/>
    <w:rsid w:val="00BF13F0"/>
    <w:rsid w:val="00BF32FB"/>
    <w:rsid w:val="00BF51E4"/>
    <w:rsid w:val="00BF71A1"/>
    <w:rsid w:val="00BF77A5"/>
    <w:rsid w:val="00C068ED"/>
    <w:rsid w:val="00C15631"/>
    <w:rsid w:val="00C25FE5"/>
    <w:rsid w:val="00C35AA3"/>
    <w:rsid w:val="00C508B0"/>
    <w:rsid w:val="00C635AE"/>
    <w:rsid w:val="00C651B1"/>
    <w:rsid w:val="00C7693B"/>
    <w:rsid w:val="00C81B0D"/>
    <w:rsid w:val="00C87AE0"/>
    <w:rsid w:val="00C94021"/>
    <w:rsid w:val="00CA60C7"/>
    <w:rsid w:val="00CB55C0"/>
    <w:rsid w:val="00CD4BAB"/>
    <w:rsid w:val="00CD7C5A"/>
    <w:rsid w:val="00CE7A27"/>
    <w:rsid w:val="00CF34F8"/>
    <w:rsid w:val="00CF7E5E"/>
    <w:rsid w:val="00D06024"/>
    <w:rsid w:val="00D17A97"/>
    <w:rsid w:val="00D31B77"/>
    <w:rsid w:val="00D40A4B"/>
    <w:rsid w:val="00D65122"/>
    <w:rsid w:val="00D77497"/>
    <w:rsid w:val="00D93BFF"/>
    <w:rsid w:val="00DA04CD"/>
    <w:rsid w:val="00DA4666"/>
    <w:rsid w:val="00DB5679"/>
    <w:rsid w:val="00DB63A5"/>
    <w:rsid w:val="00DC6416"/>
    <w:rsid w:val="00DD09A2"/>
    <w:rsid w:val="00DD4926"/>
    <w:rsid w:val="00E00C82"/>
    <w:rsid w:val="00E22E4C"/>
    <w:rsid w:val="00E3078E"/>
    <w:rsid w:val="00E32834"/>
    <w:rsid w:val="00E3305E"/>
    <w:rsid w:val="00E34E1A"/>
    <w:rsid w:val="00E47EB4"/>
    <w:rsid w:val="00E83F66"/>
    <w:rsid w:val="00EA61D9"/>
    <w:rsid w:val="00ED4967"/>
    <w:rsid w:val="00ED5FA1"/>
    <w:rsid w:val="00EE0D67"/>
    <w:rsid w:val="00EF26AF"/>
    <w:rsid w:val="00F00DE7"/>
    <w:rsid w:val="00F1724F"/>
    <w:rsid w:val="00F172F9"/>
    <w:rsid w:val="00F24AD4"/>
    <w:rsid w:val="00F2689A"/>
    <w:rsid w:val="00F426AF"/>
    <w:rsid w:val="00F603F2"/>
    <w:rsid w:val="00F6299A"/>
    <w:rsid w:val="00F64B56"/>
    <w:rsid w:val="00FB5C18"/>
    <w:rsid w:val="00FD3CAF"/>
    <w:rsid w:val="00FD4381"/>
    <w:rsid w:val="00FD68F9"/>
    <w:rsid w:val="00FE69FB"/>
    <w:rsid w:val="00FE7F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13AAD"/>
  <w15:docId w15:val="{C28EEA3F-CB40-4EC4-BE72-AB49C660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qFormat/>
    <w:rPr>
      <w:sz w:val="16"/>
      <w:szCs w:val="16"/>
    </w:rPr>
  </w:style>
  <w:style w:type="character" w:customStyle="1" w:styleId="CommentTextChar">
    <w:name w:val="Comment Text Char"/>
    <w:basedOn w:val="a0"/>
    <w:qFormat/>
    <w:rPr>
      <w:sz w:val="20"/>
      <w:szCs w:val="20"/>
      <w:lang w:val="uk-UA"/>
    </w:rPr>
  </w:style>
  <w:style w:type="character" w:customStyle="1" w:styleId="HeaderChar">
    <w:name w:val="Header Char"/>
    <w:basedOn w:val="a0"/>
    <w:qFormat/>
  </w:style>
  <w:style w:type="character" w:customStyle="1" w:styleId="FooterChar">
    <w:name w:val="Footer Char"/>
    <w:basedOn w:val="a0"/>
    <w:qFormat/>
  </w:style>
  <w:style w:type="character" w:customStyle="1" w:styleId="1">
    <w:name w:val="Гіперпосилання1"/>
    <w:rPr>
      <w:color w:val="000080"/>
      <w:u w:val="single"/>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customStyle="1" w:styleId="a8">
    <w:name w:val="Покажчик"/>
    <w:basedOn w:val="a"/>
    <w:qFormat/>
    <w:pPr>
      <w:suppressLineNumbers/>
    </w:pPr>
    <w:rPr>
      <w:rFonts w:cs="Lucida Sans"/>
    </w:rPr>
  </w:style>
  <w:style w:type="paragraph" w:styleId="a9">
    <w:name w:val="annotation text"/>
    <w:basedOn w:val="a"/>
    <w:qFormat/>
    <w:pPr>
      <w:spacing w:line="240" w:lineRule="auto"/>
    </w:pPr>
    <w:rPr>
      <w:sz w:val="20"/>
      <w:szCs w:val="20"/>
      <w:lang w:val="uk-UA"/>
    </w:rPr>
  </w:style>
  <w:style w:type="paragraph" w:customStyle="1" w:styleId="aa">
    <w:name w:val="Верхній і нижній колонтитули"/>
    <w:basedOn w:val="a"/>
    <w:qFormat/>
  </w:style>
  <w:style w:type="paragraph" w:styleId="ab">
    <w:name w:val="header"/>
    <w:basedOn w:val="a"/>
    <w:link w:val="ac"/>
    <w:uiPriority w:val="99"/>
    <w:pPr>
      <w:tabs>
        <w:tab w:val="center" w:pos="4680"/>
        <w:tab w:val="right" w:pos="9360"/>
      </w:tabs>
      <w:spacing w:after="0" w:line="240" w:lineRule="auto"/>
    </w:pPr>
  </w:style>
  <w:style w:type="paragraph" w:styleId="ad">
    <w:name w:val="footer"/>
    <w:basedOn w:val="a"/>
    <w:pPr>
      <w:tabs>
        <w:tab w:val="center" w:pos="4680"/>
        <w:tab w:val="right" w:pos="9360"/>
      </w:tabs>
      <w:spacing w:after="0" w:line="240" w:lineRule="auto"/>
    </w:pPr>
  </w:style>
  <w:style w:type="paragraph" w:customStyle="1" w:styleId="ae">
    <w:name w:val="Вміст таблиці"/>
    <w:basedOn w:val="a"/>
    <w:qFormat/>
    <w:pPr>
      <w:widowControl w:val="0"/>
      <w:suppressLineNumbers/>
    </w:pPr>
  </w:style>
  <w:style w:type="character" w:customStyle="1" w:styleId="ac">
    <w:name w:val="Верхній колонтитул Знак"/>
    <w:basedOn w:val="a0"/>
    <w:link w:val="ab"/>
    <w:uiPriority w:val="99"/>
    <w:rsid w:val="00B40764"/>
  </w:style>
  <w:style w:type="paragraph" w:styleId="af">
    <w:name w:val="List Paragraph"/>
    <w:basedOn w:val="a"/>
    <w:uiPriority w:val="34"/>
    <w:qFormat/>
    <w:rsid w:val="007160E9"/>
    <w:pPr>
      <w:ind w:left="720"/>
      <w:contextualSpacing/>
    </w:pPr>
  </w:style>
  <w:style w:type="character" w:styleId="af0">
    <w:name w:val="Hyperlink"/>
    <w:basedOn w:val="a0"/>
    <w:uiPriority w:val="99"/>
    <w:unhideWhenUsed/>
    <w:rsid w:val="00B476D5"/>
    <w:rPr>
      <w:color w:val="0000FF"/>
      <w:u w:val="single"/>
    </w:rPr>
  </w:style>
  <w:style w:type="paragraph" w:customStyle="1" w:styleId="rvps2">
    <w:name w:val="rvps2"/>
    <w:basedOn w:val="a"/>
    <w:rsid w:val="005A5C75"/>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AA0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5420">
      <w:bodyDiv w:val="1"/>
      <w:marLeft w:val="0"/>
      <w:marRight w:val="0"/>
      <w:marTop w:val="0"/>
      <w:marBottom w:val="0"/>
      <w:divBdr>
        <w:top w:val="none" w:sz="0" w:space="0" w:color="auto"/>
        <w:left w:val="none" w:sz="0" w:space="0" w:color="auto"/>
        <w:bottom w:val="none" w:sz="0" w:space="0" w:color="auto"/>
        <w:right w:val="none" w:sz="0" w:space="0" w:color="auto"/>
      </w:divBdr>
    </w:div>
    <w:div w:id="270010921">
      <w:bodyDiv w:val="1"/>
      <w:marLeft w:val="0"/>
      <w:marRight w:val="0"/>
      <w:marTop w:val="0"/>
      <w:marBottom w:val="0"/>
      <w:divBdr>
        <w:top w:val="none" w:sz="0" w:space="0" w:color="auto"/>
        <w:left w:val="none" w:sz="0" w:space="0" w:color="auto"/>
        <w:bottom w:val="none" w:sz="0" w:space="0" w:color="auto"/>
        <w:right w:val="none" w:sz="0" w:space="0" w:color="auto"/>
      </w:divBdr>
    </w:div>
    <w:div w:id="298656505">
      <w:bodyDiv w:val="1"/>
      <w:marLeft w:val="0"/>
      <w:marRight w:val="0"/>
      <w:marTop w:val="0"/>
      <w:marBottom w:val="0"/>
      <w:divBdr>
        <w:top w:val="none" w:sz="0" w:space="0" w:color="auto"/>
        <w:left w:val="none" w:sz="0" w:space="0" w:color="auto"/>
        <w:bottom w:val="none" w:sz="0" w:space="0" w:color="auto"/>
        <w:right w:val="none" w:sz="0" w:space="0" w:color="auto"/>
      </w:divBdr>
    </w:div>
    <w:div w:id="437024558">
      <w:bodyDiv w:val="1"/>
      <w:marLeft w:val="0"/>
      <w:marRight w:val="0"/>
      <w:marTop w:val="0"/>
      <w:marBottom w:val="0"/>
      <w:divBdr>
        <w:top w:val="none" w:sz="0" w:space="0" w:color="auto"/>
        <w:left w:val="none" w:sz="0" w:space="0" w:color="auto"/>
        <w:bottom w:val="none" w:sz="0" w:space="0" w:color="auto"/>
        <w:right w:val="none" w:sz="0" w:space="0" w:color="auto"/>
      </w:divBdr>
    </w:div>
    <w:div w:id="507912986">
      <w:bodyDiv w:val="1"/>
      <w:marLeft w:val="0"/>
      <w:marRight w:val="0"/>
      <w:marTop w:val="0"/>
      <w:marBottom w:val="0"/>
      <w:divBdr>
        <w:top w:val="none" w:sz="0" w:space="0" w:color="auto"/>
        <w:left w:val="none" w:sz="0" w:space="0" w:color="auto"/>
        <w:bottom w:val="none" w:sz="0" w:space="0" w:color="auto"/>
        <w:right w:val="none" w:sz="0" w:space="0" w:color="auto"/>
      </w:divBdr>
    </w:div>
    <w:div w:id="548956257">
      <w:bodyDiv w:val="1"/>
      <w:marLeft w:val="0"/>
      <w:marRight w:val="0"/>
      <w:marTop w:val="0"/>
      <w:marBottom w:val="0"/>
      <w:divBdr>
        <w:top w:val="none" w:sz="0" w:space="0" w:color="auto"/>
        <w:left w:val="none" w:sz="0" w:space="0" w:color="auto"/>
        <w:bottom w:val="none" w:sz="0" w:space="0" w:color="auto"/>
        <w:right w:val="none" w:sz="0" w:space="0" w:color="auto"/>
      </w:divBdr>
    </w:div>
    <w:div w:id="608395313">
      <w:bodyDiv w:val="1"/>
      <w:marLeft w:val="0"/>
      <w:marRight w:val="0"/>
      <w:marTop w:val="0"/>
      <w:marBottom w:val="0"/>
      <w:divBdr>
        <w:top w:val="none" w:sz="0" w:space="0" w:color="auto"/>
        <w:left w:val="none" w:sz="0" w:space="0" w:color="auto"/>
        <w:bottom w:val="none" w:sz="0" w:space="0" w:color="auto"/>
        <w:right w:val="none" w:sz="0" w:space="0" w:color="auto"/>
      </w:divBdr>
    </w:div>
    <w:div w:id="714548310">
      <w:bodyDiv w:val="1"/>
      <w:marLeft w:val="0"/>
      <w:marRight w:val="0"/>
      <w:marTop w:val="0"/>
      <w:marBottom w:val="0"/>
      <w:divBdr>
        <w:top w:val="none" w:sz="0" w:space="0" w:color="auto"/>
        <w:left w:val="none" w:sz="0" w:space="0" w:color="auto"/>
        <w:bottom w:val="none" w:sz="0" w:space="0" w:color="auto"/>
        <w:right w:val="none" w:sz="0" w:space="0" w:color="auto"/>
      </w:divBdr>
    </w:div>
    <w:div w:id="838931568">
      <w:bodyDiv w:val="1"/>
      <w:marLeft w:val="0"/>
      <w:marRight w:val="0"/>
      <w:marTop w:val="0"/>
      <w:marBottom w:val="0"/>
      <w:divBdr>
        <w:top w:val="none" w:sz="0" w:space="0" w:color="auto"/>
        <w:left w:val="none" w:sz="0" w:space="0" w:color="auto"/>
        <w:bottom w:val="none" w:sz="0" w:space="0" w:color="auto"/>
        <w:right w:val="none" w:sz="0" w:space="0" w:color="auto"/>
      </w:divBdr>
    </w:div>
    <w:div w:id="916013895">
      <w:bodyDiv w:val="1"/>
      <w:marLeft w:val="0"/>
      <w:marRight w:val="0"/>
      <w:marTop w:val="0"/>
      <w:marBottom w:val="0"/>
      <w:divBdr>
        <w:top w:val="none" w:sz="0" w:space="0" w:color="auto"/>
        <w:left w:val="none" w:sz="0" w:space="0" w:color="auto"/>
        <w:bottom w:val="none" w:sz="0" w:space="0" w:color="auto"/>
        <w:right w:val="none" w:sz="0" w:space="0" w:color="auto"/>
      </w:divBdr>
    </w:div>
    <w:div w:id="950892195">
      <w:bodyDiv w:val="1"/>
      <w:marLeft w:val="0"/>
      <w:marRight w:val="0"/>
      <w:marTop w:val="0"/>
      <w:marBottom w:val="0"/>
      <w:divBdr>
        <w:top w:val="none" w:sz="0" w:space="0" w:color="auto"/>
        <w:left w:val="none" w:sz="0" w:space="0" w:color="auto"/>
        <w:bottom w:val="none" w:sz="0" w:space="0" w:color="auto"/>
        <w:right w:val="none" w:sz="0" w:space="0" w:color="auto"/>
      </w:divBdr>
    </w:div>
    <w:div w:id="1097288944">
      <w:bodyDiv w:val="1"/>
      <w:marLeft w:val="0"/>
      <w:marRight w:val="0"/>
      <w:marTop w:val="0"/>
      <w:marBottom w:val="0"/>
      <w:divBdr>
        <w:top w:val="none" w:sz="0" w:space="0" w:color="auto"/>
        <w:left w:val="none" w:sz="0" w:space="0" w:color="auto"/>
        <w:bottom w:val="none" w:sz="0" w:space="0" w:color="auto"/>
        <w:right w:val="none" w:sz="0" w:space="0" w:color="auto"/>
      </w:divBdr>
    </w:div>
    <w:div w:id="1128429823">
      <w:bodyDiv w:val="1"/>
      <w:marLeft w:val="0"/>
      <w:marRight w:val="0"/>
      <w:marTop w:val="0"/>
      <w:marBottom w:val="0"/>
      <w:divBdr>
        <w:top w:val="none" w:sz="0" w:space="0" w:color="auto"/>
        <w:left w:val="none" w:sz="0" w:space="0" w:color="auto"/>
        <w:bottom w:val="none" w:sz="0" w:space="0" w:color="auto"/>
        <w:right w:val="none" w:sz="0" w:space="0" w:color="auto"/>
      </w:divBdr>
    </w:div>
    <w:div w:id="1220241905">
      <w:bodyDiv w:val="1"/>
      <w:marLeft w:val="0"/>
      <w:marRight w:val="0"/>
      <w:marTop w:val="0"/>
      <w:marBottom w:val="0"/>
      <w:divBdr>
        <w:top w:val="none" w:sz="0" w:space="0" w:color="auto"/>
        <w:left w:val="none" w:sz="0" w:space="0" w:color="auto"/>
        <w:bottom w:val="none" w:sz="0" w:space="0" w:color="auto"/>
        <w:right w:val="none" w:sz="0" w:space="0" w:color="auto"/>
      </w:divBdr>
    </w:div>
    <w:div w:id="1299263028">
      <w:bodyDiv w:val="1"/>
      <w:marLeft w:val="0"/>
      <w:marRight w:val="0"/>
      <w:marTop w:val="0"/>
      <w:marBottom w:val="0"/>
      <w:divBdr>
        <w:top w:val="none" w:sz="0" w:space="0" w:color="auto"/>
        <w:left w:val="none" w:sz="0" w:space="0" w:color="auto"/>
        <w:bottom w:val="none" w:sz="0" w:space="0" w:color="auto"/>
        <w:right w:val="none" w:sz="0" w:space="0" w:color="auto"/>
      </w:divBdr>
    </w:div>
    <w:div w:id="1475877138">
      <w:bodyDiv w:val="1"/>
      <w:marLeft w:val="0"/>
      <w:marRight w:val="0"/>
      <w:marTop w:val="0"/>
      <w:marBottom w:val="0"/>
      <w:divBdr>
        <w:top w:val="none" w:sz="0" w:space="0" w:color="auto"/>
        <w:left w:val="none" w:sz="0" w:space="0" w:color="auto"/>
        <w:bottom w:val="none" w:sz="0" w:space="0" w:color="auto"/>
        <w:right w:val="none" w:sz="0" w:space="0" w:color="auto"/>
      </w:divBdr>
    </w:div>
    <w:div w:id="1594507747">
      <w:bodyDiv w:val="1"/>
      <w:marLeft w:val="0"/>
      <w:marRight w:val="0"/>
      <w:marTop w:val="0"/>
      <w:marBottom w:val="0"/>
      <w:divBdr>
        <w:top w:val="none" w:sz="0" w:space="0" w:color="auto"/>
        <w:left w:val="none" w:sz="0" w:space="0" w:color="auto"/>
        <w:bottom w:val="none" w:sz="0" w:space="0" w:color="auto"/>
        <w:right w:val="none" w:sz="0" w:space="0" w:color="auto"/>
      </w:divBdr>
    </w:div>
    <w:div w:id="1817842801">
      <w:bodyDiv w:val="1"/>
      <w:marLeft w:val="0"/>
      <w:marRight w:val="0"/>
      <w:marTop w:val="0"/>
      <w:marBottom w:val="0"/>
      <w:divBdr>
        <w:top w:val="none" w:sz="0" w:space="0" w:color="auto"/>
        <w:left w:val="none" w:sz="0" w:space="0" w:color="auto"/>
        <w:bottom w:val="none" w:sz="0" w:space="0" w:color="auto"/>
        <w:right w:val="none" w:sz="0" w:space="0" w:color="auto"/>
      </w:divBdr>
    </w:div>
    <w:div w:id="1865634594">
      <w:bodyDiv w:val="1"/>
      <w:marLeft w:val="0"/>
      <w:marRight w:val="0"/>
      <w:marTop w:val="0"/>
      <w:marBottom w:val="0"/>
      <w:divBdr>
        <w:top w:val="none" w:sz="0" w:space="0" w:color="auto"/>
        <w:left w:val="none" w:sz="0" w:space="0" w:color="auto"/>
        <w:bottom w:val="none" w:sz="0" w:space="0" w:color="auto"/>
        <w:right w:val="none" w:sz="0" w:space="0" w:color="auto"/>
      </w:divBdr>
    </w:div>
    <w:div w:id="1921403176">
      <w:bodyDiv w:val="1"/>
      <w:marLeft w:val="0"/>
      <w:marRight w:val="0"/>
      <w:marTop w:val="0"/>
      <w:marBottom w:val="0"/>
      <w:divBdr>
        <w:top w:val="none" w:sz="0" w:space="0" w:color="auto"/>
        <w:left w:val="none" w:sz="0" w:space="0" w:color="auto"/>
        <w:bottom w:val="none" w:sz="0" w:space="0" w:color="auto"/>
        <w:right w:val="none" w:sz="0" w:space="0" w:color="auto"/>
      </w:divBdr>
    </w:div>
    <w:div w:id="2016954502">
      <w:bodyDiv w:val="1"/>
      <w:marLeft w:val="0"/>
      <w:marRight w:val="0"/>
      <w:marTop w:val="0"/>
      <w:marBottom w:val="0"/>
      <w:divBdr>
        <w:top w:val="none" w:sz="0" w:space="0" w:color="auto"/>
        <w:left w:val="none" w:sz="0" w:space="0" w:color="auto"/>
        <w:bottom w:val="none" w:sz="0" w:space="0" w:color="auto"/>
        <w:right w:val="none" w:sz="0" w:space="0" w:color="auto"/>
      </w:divBdr>
    </w:div>
    <w:div w:id="2098164552">
      <w:bodyDiv w:val="1"/>
      <w:marLeft w:val="0"/>
      <w:marRight w:val="0"/>
      <w:marTop w:val="0"/>
      <w:marBottom w:val="0"/>
      <w:divBdr>
        <w:top w:val="none" w:sz="0" w:space="0" w:color="auto"/>
        <w:left w:val="none" w:sz="0" w:space="0" w:color="auto"/>
        <w:bottom w:val="none" w:sz="0" w:space="0" w:color="auto"/>
        <w:right w:val="none" w:sz="0" w:space="0" w:color="auto"/>
      </w:divBdr>
    </w:div>
    <w:div w:id="2106804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0/96-%D0%B2%D1%80" TargetMode="External"/><Relationship Id="rId13" Type="http://schemas.openxmlformats.org/officeDocument/2006/relationships/hyperlink" Target="https://zakon.rada.gov.ua/laws/show/270/96-%D0%B2%D1%80" TargetMode="External"/><Relationship Id="rId18" Type="http://schemas.openxmlformats.org/officeDocument/2006/relationships/hyperlink" Target="https://zakon.rada.gov.ua/laws/show/2518-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270/96-%D0%B2%D1%80" TargetMode="External"/><Relationship Id="rId12" Type="http://schemas.openxmlformats.org/officeDocument/2006/relationships/hyperlink" Target="https://zakon.rada.gov.ua/laws/show/270/96-%D0%B2%D1%80" TargetMode="External"/><Relationship Id="rId17" Type="http://schemas.openxmlformats.org/officeDocument/2006/relationships/hyperlink" Target="https://zakon.rada.gov.ua/laws/show/3480-15" TargetMode="External"/><Relationship Id="rId2" Type="http://schemas.openxmlformats.org/officeDocument/2006/relationships/styles" Target="styles.xml"/><Relationship Id="rId16" Type="http://schemas.openxmlformats.org/officeDocument/2006/relationships/hyperlink" Target="https://zakon.rada.gov.ua/laws/show/270/96-%D0%B2%D1%8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70/96-%D0%B2%D1%80" TargetMode="External"/><Relationship Id="rId5" Type="http://schemas.openxmlformats.org/officeDocument/2006/relationships/footnotes" Target="footnotes.xml"/><Relationship Id="rId15" Type="http://schemas.openxmlformats.org/officeDocument/2006/relationships/hyperlink" Target="https://zakon.rada.gov.ua/laws/show/270/96-%D0%B2%D1%80" TargetMode="External"/><Relationship Id="rId10" Type="http://schemas.openxmlformats.org/officeDocument/2006/relationships/hyperlink" Target="https://zakon.rada.gov.ua/laws/show/270/96-%D0%B2%D1%80" TargetMode="External"/><Relationship Id="rId19" Type="http://schemas.openxmlformats.org/officeDocument/2006/relationships/hyperlink" Target="https://zakon.rada.gov.ua/laws/show/2518-20" TargetMode="External"/><Relationship Id="rId4" Type="http://schemas.openxmlformats.org/officeDocument/2006/relationships/webSettings" Target="webSettings.xml"/><Relationship Id="rId9" Type="http://schemas.openxmlformats.org/officeDocument/2006/relationships/hyperlink" Target="https://zakon.rada.gov.ua/laws/show/270/96-%D0%B2%D1%80" TargetMode="External"/><Relationship Id="rId14" Type="http://schemas.openxmlformats.org/officeDocument/2006/relationships/hyperlink" Target="https://zakon.rada.gov.ua/laws/show/3480-1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48297</Words>
  <Characters>27530</Characters>
  <Application>Microsoft Office Word</Application>
  <DocSecurity>0</DocSecurity>
  <Lines>229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Северинова</dc:creator>
  <cp:lastModifiedBy>Nataliia Stukal</cp:lastModifiedBy>
  <cp:revision>3</cp:revision>
  <dcterms:created xsi:type="dcterms:W3CDTF">2023-05-09T08:43:00Z</dcterms:created>
  <dcterms:modified xsi:type="dcterms:W3CDTF">2023-05-09T08:43:00Z</dcterms:modified>
  <dc:language>uk-UA</dc:language>
</cp:coreProperties>
</file>