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9D" w:rsidRPr="00C30A47" w:rsidRDefault="00616B9D" w:rsidP="00616B9D">
      <w:pPr>
        <w:spacing w:after="60" w:line="240" w:lineRule="auto"/>
        <w:jc w:val="center"/>
        <w:rPr>
          <w:rFonts w:ascii="Times New Roman" w:hAnsi="Times New Roman" w:cs="Times New Roman"/>
          <w:b/>
          <w:sz w:val="20"/>
          <w:szCs w:val="20"/>
          <w:lang w:val="uk-UA"/>
        </w:rPr>
      </w:pPr>
      <w:r w:rsidRPr="00C30A47">
        <w:rPr>
          <w:rFonts w:ascii="Times New Roman" w:hAnsi="Times New Roman" w:cs="Times New Roman"/>
          <w:b/>
          <w:sz w:val="20"/>
          <w:szCs w:val="20"/>
          <w:lang w:val="uk-UA"/>
        </w:rPr>
        <w:t xml:space="preserve">СЕРТИФІКАТ ЗДОРОВʼЯ </w:t>
      </w:r>
    </w:p>
    <w:p w:rsidR="00616B9D" w:rsidRPr="00C30A47" w:rsidRDefault="00F9776C" w:rsidP="00616B9D">
      <w:pPr>
        <w:spacing w:after="60" w:line="240" w:lineRule="auto"/>
        <w:jc w:val="center"/>
        <w:rPr>
          <w:rFonts w:ascii="Times New Roman" w:hAnsi="Times New Roman" w:cs="Times New Roman"/>
          <w:sz w:val="20"/>
          <w:szCs w:val="20"/>
          <w:lang w:val="uk-UA"/>
        </w:rPr>
      </w:pPr>
      <w:r w:rsidRPr="00C30A47">
        <w:rPr>
          <w:rFonts w:ascii="Times New Roman" w:hAnsi="Times New Roman" w:cs="Times New Roman"/>
          <w:b/>
          <w:sz w:val="20"/>
          <w:szCs w:val="20"/>
          <w:lang w:val="uk-UA"/>
        </w:rPr>
        <w:t xml:space="preserve">ДЛЯ </w:t>
      </w:r>
      <w:r w:rsidR="00456124" w:rsidRPr="00C30A47">
        <w:rPr>
          <w:rFonts w:ascii="Times New Roman" w:hAnsi="Times New Roman" w:cs="Times New Roman"/>
          <w:b/>
          <w:sz w:val="20"/>
          <w:szCs w:val="20"/>
          <w:lang w:val="uk-UA"/>
        </w:rPr>
        <w:t xml:space="preserve">ВВЕЗЕННЯ АБО ТРАНЗИТУ </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vertAlign w:val="superscript"/>
          <w:lang w:val="uk-UA"/>
        </w:rPr>
        <w:t>2</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sz w:val="20"/>
          <w:szCs w:val="20"/>
          <w:lang w:val="uk-UA"/>
        </w:rPr>
        <w:t xml:space="preserve"> </w:t>
      </w:r>
      <w:r w:rsidR="00597CF8" w:rsidRPr="00C30A47">
        <w:rPr>
          <w:rFonts w:ascii="Times New Roman" w:hAnsi="Times New Roman" w:cs="Times New Roman"/>
          <w:b/>
          <w:caps/>
          <w:sz w:val="20"/>
          <w:szCs w:val="20"/>
          <w:lang w:val="uk-UA"/>
        </w:rPr>
        <w:t xml:space="preserve">ДО </w:t>
      </w:r>
      <w:r w:rsidR="00597CF8" w:rsidRPr="00C30A47">
        <w:rPr>
          <w:rFonts w:ascii="Times New Roman" w:hAnsi="Times New Roman" w:cs="Times New Roman"/>
          <w:b/>
          <w:sz w:val="20"/>
          <w:szCs w:val="20"/>
          <w:lang w:val="uk-UA"/>
        </w:rPr>
        <w:t>ЄВРОПЕЙСЬКОГО СОЮЗУ</w:t>
      </w:r>
      <w:r w:rsidR="00597CF8" w:rsidRPr="00C30A47">
        <w:rPr>
          <w:rFonts w:ascii="Times New Roman" w:hAnsi="Times New Roman" w:cs="Times New Roman"/>
          <w:b/>
          <w:sz w:val="20"/>
          <w:szCs w:val="20"/>
          <w:lang w:val="ru-RU"/>
        </w:rPr>
        <w:t xml:space="preserve"> </w:t>
      </w:r>
      <w:r w:rsidR="00371660" w:rsidRPr="00C30A47">
        <w:rPr>
          <w:rFonts w:ascii="Times New Roman" w:hAnsi="Times New Roman" w:cs="Times New Roman"/>
          <w:b/>
          <w:sz w:val="20"/>
          <w:szCs w:val="20"/>
          <w:lang w:val="uk-UA"/>
        </w:rPr>
        <w:t>ПОБІЧНИХ ПРОДУКТІВ ТВАРИННОГО ПОХОДЖ</w:t>
      </w:r>
      <w:r w:rsidR="004374F3" w:rsidRPr="00C30A47">
        <w:rPr>
          <w:rFonts w:ascii="Times New Roman" w:hAnsi="Times New Roman" w:cs="Times New Roman"/>
          <w:b/>
          <w:sz w:val="20"/>
          <w:szCs w:val="20"/>
          <w:lang w:val="uk-UA"/>
        </w:rPr>
        <w:t>ЕННЯ, ЩО ВИКОРИСТОВУЮТЬСЯ ЗА МЕЖ</w:t>
      </w:r>
      <w:r w:rsidR="00371660" w:rsidRPr="00C30A47">
        <w:rPr>
          <w:rFonts w:ascii="Times New Roman" w:hAnsi="Times New Roman" w:cs="Times New Roman"/>
          <w:b/>
          <w:sz w:val="20"/>
          <w:szCs w:val="20"/>
          <w:lang w:val="uk-UA"/>
        </w:rPr>
        <w:t xml:space="preserve">АМИ КОРМОВОГО ЛАНЦЮГА АБО ЯК </w:t>
      </w:r>
      <w:r w:rsidR="00427C98" w:rsidRPr="00C30A47">
        <w:rPr>
          <w:rFonts w:ascii="Times New Roman" w:hAnsi="Times New Roman" w:cs="Times New Roman"/>
          <w:b/>
          <w:sz w:val="20"/>
          <w:szCs w:val="20"/>
          <w:lang w:val="uk-UA"/>
        </w:rPr>
        <w:t xml:space="preserve">ТОРГОВІ </w:t>
      </w:r>
      <w:r w:rsidR="00CE1A66" w:rsidRPr="00C30A47">
        <w:rPr>
          <w:rFonts w:ascii="Times New Roman" w:hAnsi="Times New Roman" w:cs="Times New Roman"/>
          <w:b/>
          <w:sz w:val="20"/>
          <w:szCs w:val="20"/>
          <w:lang w:val="uk-UA"/>
        </w:rPr>
        <w:t xml:space="preserve">ЗРАЗКИ </w:t>
      </w:r>
      <w:r w:rsidR="00CE1A66" w:rsidRPr="00C30A47">
        <w:rPr>
          <w:rFonts w:ascii="Times New Roman" w:hAnsi="Times New Roman" w:cs="Times New Roman"/>
          <w:b/>
          <w:caps/>
          <w:sz w:val="20"/>
          <w:szCs w:val="20"/>
          <w:lang w:val="uk-UA"/>
        </w:rPr>
        <w:t>(</w:t>
      </w:r>
      <w:r w:rsidR="00CE1A66" w:rsidRPr="00C30A47">
        <w:rPr>
          <w:rFonts w:ascii="Times New Roman" w:hAnsi="Times New Roman" w:cs="Times New Roman"/>
          <w:b/>
          <w:caps/>
          <w:sz w:val="20"/>
          <w:szCs w:val="20"/>
          <w:vertAlign w:val="superscript"/>
          <w:lang w:val="uk-UA"/>
        </w:rPr>
        <w:t>2</w:t>
      </w:r>
      <w:r w:rsidR="00CE1A66"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lang w:val="uk-UA"/>
        </w:rPr>
        <w:t xml:space="preserve"> </w:t>
      </w:r>
      <w:r w:rsidR="00616B9D" w:rsidRPr="00C30A47">
        <w:rPr>
          <w:rFonts w:ascii="Times New Roman" w:hAnsi="Times New Roman" w:cs="Times New Roman"/>
          <w:sz w:val="20"/>
          <w:szCs w:val="20"/>
          <w:lang w:val="uk-UA"/>
        </w:rPr>
        <w:t>/</w:t>
      </w:r>
    </w:p>
    <w:p w:rsidR="00616B9D" w:rsidRPr="00C30A47" w:rsidRDefault="00616B9D" w:rsidP="00616B9D">
      <w:pPr>
        <w:spacing w:after="60" w:line="240" w:lineRule="auto"/>
        <w:jc w:val="center"/>
        <w:rPr>
          <w:rFonts w:ascii="Times New Roman" w:hAnsi="Times New Roman" w:cs="Times New Roman"/>
          <w:caps/>
          <w:sz w:val="8"/>
          <w:szCs w:val="20"/>
          <w:lang w:val="ru-RU"/>
        </w:rPr>
      </w:pPr>
    </w:p>
    <w:p w:rsidR="00616B9D" w:rsidRPr="00C30A47" w:rsidRDefault="00616B9D" w:rsidP="00616B9D">
      <w:pPr>
        <w:spacing w:after="60" w:line="240" w:lineRule="auto"/>
        <w:jc w:val="center"/>
        <w:rPr>
          <w:rFonts w:ascii="Times New Roman" w:hAnsi="Times New Roman" w:cs="Times New Roman"/>
          <w:caps/>
          <w:sz w:val="20"/>
          <w:szCs w:val="20"/>
          <w:lang w:val="uk-UA"/>
        </w:rPr>
      </w:pPr>
      <w:r w:rsidRPr="00C30A47">
        <w:rPr>
          <w:rFonts w:ascii="Times New Roman" w:hAnsi="Times New Roman" w:cs="Times New Roman"/>
          <w:caps/>
          <w:sz w:val="20"/>
          <w:szCs w:val="20"/>
        </w:rPr>
        <w:t>HEALTH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CERTIFICATE</w:t>
      </w:r>
      <w:r w:rsidRPr="00C30A47">
        <w:rPr>
          <w:rFonts w:ascii="Times New Roman" w:hAnsi="Times New Roman" w:cs="Times New Roman"/>
          <w:caps/>
          <w:sz w:val="20"/>
          <w:szCs w:val="20"/>
          <w:lang w:val="uk-UA"/>
        </w:rPr>
        <w:t xml:space="preserve"> </w:t>
      </w:r>
    </w:p>
    <w:p w:rsidR="00616B9D" w:rsidRPr="00C30A47" w:rsidRDefault="00616B9D" w:rsidP="00616B9D">
      <w:pPr>
        <w:spacing w:after="60" w:line="240" w:lineRule="auto"/>
        <w:jc w:val="center"/>
        <w:rPr>
          <w:rFonts w:ascii="Times New Roman" w:hAnsi="Times New Roman" w:cs="Times New Roman"/>
          <w:caps/>
          <w:sz w:val="20"/>
          <w:szCs w:val="20"/>
        </w:rPr>
      </w:pPr>
      <w:r w:rsidRPr="00C30A47">
        <w:rPr>
          <w:rFonts w:ascii="Times New Roman" w:hAnsi="Times New Roman" w:cs="Times New Roman"/>
          <w:caps/>
          <w:sz w:val="20"/>
          <w:szCs w:val="20"/>
        </w:rPr>
        <w:t>for</w:t>
      </w:r>
      <w:r w:rsidRPr="00C30A47">
        <w:rPr>
          <w:rFonts w:ascii="Times New Roman" w:hAnsi="Times New Roman" w:cs="Times New Roman"/>
          <w:caps/>
          <w:sz w:val="20"/>
          <w:szCs w:val="20"/>
          <w:lang w:val="uk-UA"/>
        </w:rPr>
        <w:t xml:space="preserve"> </w:t>
      </w:r>
      <w:r w:rsidR="00302AB2" w:rsidRPr="00C30A47">
        <w:rPr>
          <w:rFonts w:ascii="Times New Roman" w:hAnsi="Times New Roman" w:cs="Times New Roman"/>
          <w:caps/>
          <w:sz w:val="20"/>
          <w:szCs w:val="20"/>
        </w:rPr>
        <w:t>animal by-products to be used for purposes outside the feed chain o</w:t>
      </w:r>
      <w:r w:rsidR="00536E7B">
        <w:rPr>
          <w:rFonts w:ascii="Times New Roman" w:hAnsi="Times New Roman" w:cs="Times New Roman"/>
          <w:caps/>
          <w:sz w:val="20"/>
          <w:szCs w:val="20"/>
        </w:rPr>
        <w:t>R</w:t>
      </w:r>
      <w:r w:rsidR="00302AB2" w:rsidRPr="00C30A47">
        <w:rPr>
          <w:rFonts w:ascii="Times New Roman" w:hAnsi="Times New Roman" w:cs="Times New Roman"/>
          <w:caps/>
          <w:sz w:val="20"/>
          <w:szCs w:val="20"/>
        </w:rPr>
        <w:t xml:space="preserve"> for trade samples </w:t>
      </w:r>
      <w:r w:rsidR="00302AB2" w:rsidRPr="00C30A47">
        <w:rPr>
          <w:rFonts w:ascii="Times New Roman" w:hAnsi="Times New Roman" w:cs="Times New Roman"/>
          <w:caps/>
          <w:sz w:val="20"/>
          <w:szCs w:val="20"/>
          <w:lang w:val="uk-UA"/>
        </w:rPr>
        <w:t>(</w:t>
      </w:r>
      <w:r w:rsidR="00302AB2" w:rsidRPr="00C30A47">
        <w:rPr>
          <w:rFonts w:ascii="Times New Roman" w:hAnsi="Times New Roman" w:cs="Times New Roman"/>
          <w:caps/>
          <w:sz w:val="20"/>
          <w:szCs w:val="20"/>
          <w:vertAlign w:val="superscript"/>
          <w:lang w:val="uk-UA"/>
        </w:rPr>
        <w:t>2</w:t>
      </w:r>
      <w:r w:rsidR="00302AB2" w:rsidRPr="00C30A47">
        <w:rPr>
          <w:rFonts w:ascii="Times New Roman" w:hAnsi="Times New Roman" w:cs="Times New Roman"/>
          <w:caps/>
          <w:sz w:val="20"/>
          <w:szCs w:val="20"/>
          <w:lang w:val="uk-UA"/>
        </w:rPr>
        <w:t>)</w:t>
      </w:r>
      <w:r w:rsidR="005118BC" w:rsidRPr="00C30A47">
        <w:rPr>
          <w:rFonts w:ascii="Times New Roman" w:hAnsi="Times New Roman" w:cs="Times New Roman"/>
          <w:caps/>
          <w:sz w:val="20"/>
          <w:szCs w:val="20"/>
        </w:rPr>
        <w:t>,</w:t>
      </w:r>
      <w:r w:rsidR="00302AB2"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INTENDED FOR DISPATCH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TO</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OR FOR</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TRANSIT</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THROUGH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vertAlign w:val="superscript"/>
          <w:lang w:val="uk-UA"/>
        </w:rPr>
        <w:t>2</w:t>
      </w:r>
      <w:r w:rsidRPr="00C30A47">
        <w:rPr>
          <w:rFonts w:ascii="Times New Roman" w:hAnsi="Times New Roman" w:cs="Times New Roman"/>
          <w:caps/>
          <w:sz w:val="20"/>
          <w:szCs w:val="20"/>
          <w:lang w:val="uk-UA"/>
        </w:rPr>
        <w:t>)</w:t>
      </w:r>
      <w:r w:rsidRPr="00C30A47">
        <w:rPr>
          <w:rFonts w:ascii="Times New Roman" w:hAnsi="Times New Roman" w:cs="Times New Roman"/>
          <w:caps/>
          <w:sz w:val="20"/>
          <w:szCs w:val="20"/>
          <w:vertAlign w:val="superscript"/>
          <w:lang w:val="uk-UA"/>
        </w:rPr>
        <w:t xml:space="preserve"> </w:t>
      </w:r>
      <w:r w:rsidRPr="00C30A47">
        <w:rPr>
          <w:rFonts w:ascii="Times New Roman" w:hAnsi="Times New Roman" w:cs="Times New Roman"/>
          <w:caps/>
          <w:sz w:val="20"/>
          <w:szCs w:val="20"/>
        </w:rPr>
        <w:t>THE</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european</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union</w:t>
      </w:r>
    </w:p>
    <w:p w:rsidR="00616B9D" w:rsidRPr="00C30A47" w:rsidRDefault="00616B9D" w:rsidP="00616B9D">
      <w:pPr>
        <w:spacing w:after="0" w:line="240" w:lineRule="auto"/>
        <w:jc w:val="center"/>
        <w:rPr>
          <w:rFonts w:ascii="Times New Roman" w:hAnsi="Times New Roman" w:cs="Times New Roman"/>
          <w:caps/>
          <w:sz w:val="20"/>
          <w:szCs w:val="20"/>
        </w:rPr>
      </w:pPr>
    </w:p>
    <w:tbl>
      <w:tblPr>
        <w:tblStyle w:val="a3"/>
        <w:tblW w:w="11057" w:type="dxa"/>
        <w:tblInd w:w="-709" w:type="dxa"/>
        <w:tblLayout w:type="fixed"/>
        <w:tblLook w:val="04A0"/>
      </w:tblPr>
      <w:tblGrid>
        <w:gridCol w:w="421"/>
        <w:gridCol w:w="568"/>
        <w:gridCol w:w="1702"/>
        <w:gridCol w:w="992"/>
        <w:gridCol w:w="1279"/>
        <w:gridCol w:w="707"/>
        <w:gridCol w:w="569"/>
        <w:gridCol w:w="1130"/>
        <w:gridCol w:w="571"/>
        <w:gridCol w:w="512"/>
        <w:gridCol w:w="622"/>
        <w:gridCol w:w="1275"/>
        <w:gridCol w:w="709"/>
      </w:tblGrid>
      <w:tr w:rsidR="00616B9D" w:rsidRPr="00C30A47" w:rsidTr="00AD40F8">
        <w:tc>
          <w:tcPr>
            <w:tcW w:w="5669" w:type="dxa"/>
            <w:gridSpan w:val="6"/>
            <w:tcBorders>
              <w:top w:val="nil"/>
              <w:left w:val="nil"/>
              <w:bottom w:val="single" w:sz="4" w:space="0" w:color="auto"/>
              <w:right w:val="nil"/>
            </w:tcBorders>
            <w:vAlign w:val="center"/>
          </w:tcPr>
          <w:p w:rsidR="00616B9D" w:rsidRPr="00C30A47" w:rsidRDefault="00616B9D" w:rsidP="00AD40F8">
            <w:pPr>
              <w:rPr>
                <w:rFonts w:ascii="Times New Roman" w:hAnsi="Times New Roman" w:cs="Times New Roman"/>
                <w:caps/>
                <w:sz w:val="20"/>
                <w:szCs w:val="20"/>
              </w:rPr>
            </w:pPr>
            <w:r w:rsidRPr="00C30A47">
              <w:rPr>
                <w:rFonts w:ascii="Times New Roman" w:hAnsi="Times New Roman" w:cs="Times New Roman"/>
                <w:b/>
                <w:sz w:val="20"/>
                <w:lang w:val="uk-UA"/>
              </w:rPr>
              <w:t>КРАЇНА</w:t>
            </w:r>
            <w:r w:rsidRPr="00C30A47">
              <w:rPr>
                <w:rFonts w:ascii="Times New Roman" w:hAnsi="Times New Roman" w:cs="Times New Roman"/>
                <w:sz w:val="20"/>
                <w:lang w:val="uk-UA"/>
              </w:rPr>
              <w:t>/</w:t>
            </w:r>
            <w:r w:rsidRPr="00C30A47">
              <w:rPr>
                <w:rFonts w:ascii="Times New Roman" w:hAnsi="Times New Roman" w:cs="Times New Roman"/>
                <w:sz w:val="20"/>
              </w:rPr>
              <w:t xml:space="preserve"> </w:t>
            </w:r>
            <w:r w:rsidRPr="004D4996">
              <w:rPr>
                <w:rFonts w:ascii="Times New Roman" w:hAnsi="Times New Roman" w:cs="Times New Roman"/>
                <w:b/>
                <w:sz w:val="20"/>
              </w:rPr>
              <w:t>COUNTRY</w:t>
            </w:r>
          </w:p>
        </w:tc>
        <w:tc>
          <w:tcPr>
            <w:tcW w:w="5388" w:type="dxa"/>
            <w:gridSpan w:val="7"/>
            <w:tcBorders>
              <w:top w:val="nil"/>
              <w:left w:val="nil"/>
              <w:bottom w:val="single" w:sz="4" w:space="0" w:color="auto"/>
              <w:right w:val="nil"/>
            </w:tcBorders>
          </w:tcPr>
          <w:p w:rsidR="00616B9D" w:rsidRPr="00C30A47" w:rsidRDefault="00616B9D" w:rsidP="00AD40F8">
            <w:pPr>
              <w:jc w:val="both"/>
              <w:rPr>
                <w:rFonts w:ascii="Times New Roman" w:hAnsi="Times New Roman" w:cs="Times New Roman"/>
                <w:bCs/>
                <w:sz w:val="20"/>
                <w:lang w:val="uk-UA"/>
              </w:rPr>
            </w:pPr>
            <w:r w:rsidRPr="00C30A47">
              <w:rPr>
                <w:rFonts w:ascii="Times New Roman" w:hAnsi="Times New Roman" w:cs="Times New Roman"/>
                <w:b/>
                <w:bCs/>
                <w:sz w:val="20"/>
                <w:lang w:val="uk-UA"/>
              </w:rPr>
              <w:t xml:space="preserve">                                         Ветеринарний сертифікат до ЄС</w:t>
            </w:r>
            <w:r w:rsidRPr="00C30A47">
              <w:rPr>
                <w:rFonts w:ascii="Times New Roman" w:hAnsi="Times New Roman" w:cs="Times New Roman"/>
                <w:bCs/>
                <w:sz w:val="20"/>
                <w:lang w:val="uk-UA"/>
              </w:rPr>
              <w:t xml:space="preserve">/ </w:t>
            </w:r>
          </w:p>
          <w:p w:rsidR="00616B9D" w:rsidRPr="004D4996" w:rsidRDefault="00616B9D" w:rsidP="00AD40F8">
            <w:pPr>
              <w:jc w:val="both"/>
              <w:rPr>
                <w:rFonts w:ascii="Times New Roman" w:hAnsi="Times New Roman" w:cs="Times New Roman"/>
                <w:b/>
                <w:caps/>
                <w:sz w:val="20"/>
                <w:szCs w:val="20"/>
              </w:rPr>
            </w:pPr>
            <w:r w:rsidRPr="00C30A47">
              <w:rPr>
                <w:rFonts w:ascii="Times New Roman" w:hAnsi="Times New Roman" w:cs="Times New Roman"/>
                <w:bCs/>
                <w:sz w:val="20"/>
                <w:lang w:val="uk-UA"/>
              </w:rPr>
              <w:t xml:space="preserve">                                         </w:t>
            </w:r>
            <w:r w:rsidRPr="004D4996">
              <w:rPr>
                <w:rFonts w:ascii="Times New Roman" w:hAnsi="Times New Roman" w:cs="Times New Roman"/>
                <w:b/>
                <w:sz w:val="20"/>
              </w:rPr>
              <w:t>Veterinary certificate</w:t>
            </w:r>
            <w:r w:rsidRPr="004D4996">
              <w:rPr>
                <w:rFonts w:ascii="Times New Roman" w:hAnsi="Times New Roman" w:cs="Times New Roman"/>
                <w:b/>
                <w:sz w:val="20"/>
                <w:lang w:val="uk-UA"/>
              </w:rPr>
              <w:t xml:space="preserve"> </w:t>
            </w:r>
            <w:r w:rsidRPr="004D4996">
              <w:rPr>
                <w:rFonts w:ascii="Times New Roman" w:hAnsi="Times New Roman" w:cs="Times New Roman"/>
                <w:b/>
                <w:sz w:val="20"/>
              </w:rPr>
              <w:t>to</w:t>
            </w:r>
            <w:r w:rsidRPr="004D4996">
              <w:rPr>
                <w:rFonts w:ascii="Times New Roman" w:hAnsi="Times New Roman" w:cs="Times New Roman"/>
                <w:b/>
                <w:sz w:val="20"/>
                <w:lang w:val="uk-UA"/>
              </w:rPr>
              <w:t xml:space="preserve"> </w:t>
            </w:r>
            <w:r w:rsidRPr="004D4996">
              <w:rPr>
                <w:rFonts w:ascii="Times New Roman" w:hAnsi="Times New Roman" w:cs="Times New Roman"/>
                <w:b/>
                <w:sz w:val="20"/>
              </w:rPr>
              <w:t>EU</w:t>
            </w:r>
          </w:p>
        </w:tc>
      </w:tr>
      <w:tr w:rsidR="00616B9D" w:rsidRPr="00C30A47" w:rsidTr="00AD40F8">
        <w:tc>
          <w:tcPr>
            <w:tcW w:w="421" w:type="dxa"/>
            <w:vMerge w:val="restart"/>
            <w:tcBorders>
              <w:top w:val="single" w:sz="4" w:space="0" w:color="auto"/>
            </w:tcBorders>
            <w:textDirection w:val="btLr"/>
          </w:tcPr>
          <w:p w:rsidR="00616B9D" w:rsidRPr="00C30A47" w:rsidRDefault="00616B9D" w:rsidP="00AD40F8">
            <w:pPr>
              <w:ind w:left="113" w:right="113"/>
              <w:jc w:val="center"/>
              <w:rPr>
                <w:rFonts w:ascii="Times New Roman" w:hAnsi="Times New Roman" w:cs="Times New Roman"/>
                <w:caps/>
                <w:sz w:val="16"/>
                <w:szCs w:val="20"/>
              </w:rPr>
            </w:pPr>
            <w:r w:rsidRPr="00C30A47">
              <w:rPr>
                <w:rFonts w:ascii="Times New Roman" w:hAnsi="Times New Roman" w:cs="Times New Roman"/>
                <w:b/>
                <w:sz w:val="16"/>
                <w:szCs w:val="12"/>
                <w:lang w:val="uk-UA"/>
              </w:rPr>
              <w:t>Частина</w:t>
            </w:r>
            <w:r w:rsidRPr="00C30A47">
              <w:rPr>
                <w:rFonts w:ascii="Times New Roman" w:hAnsi="Times New Roman" w:cs="Times New Roman"/>
                <w:b/>
                <w:sz w:val="16"/>
                <w:szCs w:val="12"/>
              </w:rPr>
              <w:t xml:space="preserve"> I: </w:t>
            </w:r>
            <w:r w:rsidRPr="00C30A47">
              <w:rPr>
                <w:rFonts w:ascii="Times New Roman" w:hAnsi="Times New Roman" w:cs="Times New Roman"/>
                <w:b/>
                <w:sz w:val="16"/>
                <w:szCs w:val="12"/>
                <w:lang w:val="uk-UA"/>
              </w:rPr>
              <w:t>Детальна інформація щодо відправленого вантажу</w:t>
            </w:r>
            <w:r w:rsidRPr="00C30A47">
              <w:rPr>
                <w:rFonts w:ascii="Times New Roman" w:hAnsi="Times New Roman" w:cs="Times New Roman"/>
                <w:bCs/>
                <w:sz w:val="16"/>
                <w:szCs w:val="12"/>
                <w:lang w:val="uk-UA"/>
              </w:rPr>
              <w:t xml:space="preserve">/ </w:t>
            </w:r>
            <w:r w:rsidRPr="00C30A47">
              <w:rPr>
                <w:rFonts w:ascii="Times New Roman" w:hAnsi="Times New Roman" w:cs="Times New Roman"/>
                <w:bCs/>
                <w:sz w:val="16"/>
                <w:szCs w:val="12"/>
              </w:rPr>
              <w:t>Part I: Details of dispatched consignment</w:t>
            </w: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caps/>
                <w:sz w:val="16"/>
                <w:szCs w:val="16"/>
              </w:rPr>
              <w:t>i.1.</w:t>
            </w:r>
          </w:p>
        </w:tc>
        <w:tc>
          <w:tcPr>
            <w:tcW w:w="4680" w:type="dxa"/>
            <w:gridSpan w:val="4"/>
            <w:tcBorders>
              <w:top w:val="single" w:sz="4" w:space="0" w:color="auto"/>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Відправник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Consignor</w:t>
            </w:r>
          </w:p>
          <w:p w:rsidR="00616B9D" w:rsidRPr="00C30A47" w:rsidRDefault="00616B9D" w:rsidP="00AD40F8">
            <w:pPr>
              <w:ind w:right="113"/>
              <w:rPr>
                <w:rFonts w:ascii="Times New Roman" w:hAnsi="Times New Roman" w:cs="Times New Roman"/>
                <w:bCs/>
                <w:sz w:val="16"/>
                <w:szCs w:val="16"/>
              </w:rPr>
            </w:pPr>
          </w:p>
        </w:tc>
        <w:tc>
          <w:tcPr>
            <w:tcW w:w="569" w:type="dxa"/>
            <w:tcBorders>
              <w:top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w:t>
            </w:r>
          </w:p>
        </w:tc>
        <w:tc>
          <w:tcPr>
            <w:tcW w:w="2835" w:type="dxa"/>
            <w:gridSpan w:val="4"/>
            <w:tcBorders>
              <w:top w:val="single" w:sz="4" w:space="0" w:color="auto"/>
              <w:left w:val="nil"/>
              <w:bottom w:val="single" w:sz="4" w:space="0" w:color="auto"/>
            </w:tcBorders>
          </w:tcPr>
          <w:p w:rsidR="00616B9D" w:rsidRPr="00C30A47" w:rsidRDefault="00616B9D" w:rsidP="00AD40F8">
            <w:pPr>
              <w:ind w:left="-52" w:right="113"/>
              <w:rPr>
                <w:rFonts w:ascii="Times New Roman" w:hAnsi="Times New Roman" w:cs="Times New Roman"/>
                <w:sz w:val="16"/>
                <w:szCs w:val="16"/>
              </w:rPr>
            </w:pPr>
            <w:r w:rsidRPr="00C30A47">
              <w:rPr>
                <w:rFonts w:ascii="Times New Roman" w:hAnsi="Times New Roman" w:cs="Times New Roman"/>
                <w:b/>
                <w:bCs/>
                <w:sz w:val="16"/>
                <w:szCs w:val="16"/>
              </w:rPr>
              <w:t xml:space="preserve"> </w:t>
            </w:r>
            <w:r w:rsidR="00CC4CA1" w:rsidRPr="00C30A47">
              <w:rPr>
                <w:rFonts w:ascii="Times New Roman" w:hAnsi="Times New Roman" w:cs="Times New Roman"/>
                <w:b/>
                <w:bCs/>
                <w:sz w:val="16"/>
                <w:szCs w:val="16"/>
                <w:lang w:val="uk-UA"/>
              </w:rPr>
              <w:t>Ідентифікаційний</w:t>
            </w:r>
            <w:r w:rsidRPr="00C30A47">
              <w:rPr>
                <w:rFonts w:ascii="Times New Roman" w:hAnsi="Times New Roman" w:cs="Times New Roman"/>
                <w:b/>
                <w:bCs/>
                <w:sz w:val="16"/>
                <w:szCs w:val="16"/>
                <w:lang w:val="uk-UA"/>
              </w:rPr>
              <w:t xml:space="preserve"> номер сертифіката</w:t>
            </w:r>
            <w:r w:rsidRPr="00C30A47">
              <w:rPr>
                <w:rFonts w:ascii="Times New Roman" w:hAnsi="Times New Roman" w:cs="Times New Roman"/>
                <w:bCs/>
                <w:sz w:val="16"/>
                <w:szCs w:val="16"/>
                <w:lang w:val="uk-UA"/>
              </w:rPr>
              <w:t>/</w:t>
            </w:r>
            <w:r w:rsidR="00A91F55" w:rsidRPr="00C30A47">
              <w:rPr>
                <w:rFonts w:ascii="Times New Roman" w:hAnsi="Times New Roman" w:cs="Times New Roman"/>
                <w:bCs/>
                <w:sz w:val="16"/>
                <w:szCs w:val="16"/>
                <w:lang w:val="uk-UA"/>
              </w:rPr>
              <w:t xml:space="preserve"> </w:t>
            </w:r>
            <w:bookmarkStart w:id="0" w:name="_Hlk17843077"/>
            <w:r w:rsidRPr="00C30A47">
              <w:rPr>
                <w:rFonts w:ascii="Times New Roman" w:hAnsi="Times New Roman" w:cs="Times New Roman"/>
                <w:sz w:val="16"/>
                <w:szCs w:val="16"/>
              </w:rPr>
              <w:t xml:space="preserve"> 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reference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No</w:t>
            </w:r>
            <w:bookmarkEnd w:id="0"/>
          </w:p>
          <w:p w:rsidR="00616B9D" w:rsidRPr="00C30A47" w:rsidRDefault="00616B9D" w:rsidP="00AD40F8">
            <w:pPr>
              <w:ind w:left="-52" w:right="113"/>
              <w:rPr>
                <w:rFonts w:ascii="Times New Roman" w:hAnsi="Times New Roman" w:cs="Times New Roman"/>
                <w:caps/>
                <w:sz w:val="16"/>
                <w:szCs w:val="16"/>
              </w:rPr>
            </w:pPr>
          </w:p>
        </w:tc>
        <w:tc>
          <w:tcPr>
            <w:tcW w:w="1984" w:type="dxa"/>
            <w:gridSpan w:val="2"/>
            <w:tcBorders>
              <w:top w:val="single" w:sz="4" w:space="0" w:color="auto"/>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lang w:val="uk-UA"/>
              </w:rPr>
              <w:t>1.2.</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w:t>
            </w:r>
          </w:p>
        </w:tc>
      </w:tr>
      <w:tr w:rsidR="00616B9D" w:rsidRPr="00597CF8"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C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.3.</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sz w:val="12"/>
                <w:szCs w:val="16"/>
                <w:lang w:val="uk-UA"/>
              </w:rPr>
            </w:pPr>
            <w:r w:rsidRPr="00C30A47">
              <w:rPr>
                <w:rFonts w:ascii="Times New Roman" w:hAnsi="Times New Roman" w:cs="Times New Roman"/>
                <w:b/>
                <w:bCs/>
                <w:sz w:val="16"/>
                <w:szCs w:val="16"/>
                <w:lang w:val="uk-UA"/>
              </w:rPr>
              <w:t>Центральний компетентний орган</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Central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r w:rsidRPr="00C30A47">
              <w:rPr>
                <w:rFonts w:ascii="Times New Roman" w:hAnsi="Times New Roman" w:cs="Times New Roman"/>
                <w:sz w:val="16"/>
                <w:szCs w:val="16"/>
                <w:lang w:val="uk-UA"/>
              </w:rPr>
              <w:t xml:space="preserve"> </w:t>
            </w:r>
          </w:p>
          <w:p w:rsidR="00616B9D" w:rsidRPr="00C30A47" w:rsidRDefault="00616B9D" w:rsidP="00AD40F8">
            <w:pPr>
              <w:rPr>
                <w:rFonts w:ascii="Times New Roman" w:hAnsi="Times New Roman" w:cs="Times New Roman"/>
                <w:sz w:val="16"/>
                <w:szCs w:val="16"/>
                <w:lang w:val="uk-UA"/>
              </w:rPr>
            </w:pP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ru-RU"/>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ru-RU"/>
              </w:rPr>
            </w:pPr>
          </w:p>
        </w:tc>
        <w:tc>
          <w:tcPr>
            <w:tcW w:w="4680" w:type="dxa"/>
            <w:gridSpan w:val="4"/>
            <w:tcBorders>
              <w:top w:val="nil"/>
              <w:left w:val="nil"/>
              <w:bottom w:val="single" w:sz="4" w:space="0" w:color="auto"/>
            </w:tcBorders>
          </w:tcPr>
          <w:p w:rsidR="00616B9D" w:rsidRPr="00C30A47" w:rsidRDefault="00616B9D" w:rsidP="00AD40F8">
            <w:pPr>
              <w:ind w:right="113"/>
              <w:rPr>
                <w:rFonts w:ascii="Times New Roman" w:hAnsi="Times New Roman" w:cs="Times New Roman"/>
                <w:bCs/>
                <w:sz w:val="16"/>
                <w:szCs w:val="16"/>
                <w:lang w:val="ru-RU"/>
              </w:rPr>
            </w:pPr>
            <w:r w:rsidRPr="00C30A47">
              <w:rPr>
                <w:rFonts w:ascii="Times New Roman" w:hAnsi="Times New Roman" w:cs="Times New Roman"/>
                <w:b/>
                <w:sz w:val="16"/>
                <w:szCs w:val="16"/>
                <w:lang w:val="uk-UA"/>
              </w:rPr>
              <w:t>Адреса/</w:t>
            </w:r>
            <w:r w:rsidRPr="00C30A47">
              <w:rPr>
                <w:rFonts w:ascii="Times New Roman" w:hAnsi="Times New Roman" w:cs="Times New Roman"/>
                <w:sz w:val="16"/>
                <w:szCs w:val="16"/>
                <w:lang w:val="ru-RU"/>
              </w:rPr>
              <w:t xml:space="preserve"> </w:t>
            </w:r>
            <w:r w:rsidRPr="00C30A47">
              <w:rPr>
                <w:rFonts w:ascii="Times New Roman" w:hAnsi="Times New Roman" w:cs="Times New Roman"/>
                <w:bCs/>
                <w:sz w:val="16"/>
                <w:szCs w:val="16"/>
              </w:rPr>
              <w:t>Address</w:t>
            </w:r>
          </w:p>
          <w:p w:rsidR="00616B9D" w:rsidRPr="00C30A47" w:rsidRDefault="00616B9D" w:rsidP="00AD40F8">
            <w:pPr>
              <w:ind w:right="113"/>
              <w:rPr>
                <w:rFonts w:ascii="Times New Roman" w:hAnsi="Times New Roman" w:cs="Times New Roman"/>
                <w:bCs/>
                <w:sz w:val="16"/>
                <w:szCs w:val="16"/>
                <w:lang w:val="uk-UA"/>
              </w:rPr>
            </w:pPr>
          </w:p>
          <w:p w:rsidR="00616B9D" w:rsidRPr="00C30A47" w:rsidRDefault="00616B9D" w:rsidP="00AD40F8">
            <w:pPr>
              <w:ind w:right="113"/>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ru-RU"/>
              </w:rPr>
              <w:t xml:space="preserve"> </w:t>
            </w:r>
            <w:r w:rsidRPr="00C30A47">
              <w:rPr>
                <w:rFonts w:ascii="Times New Roman" w:hAnsi="Times New Roman" w:cs="Times New Roman"/>
                <w:bCs/>
                <w:sz w:val="16"/>
                <w:szCs w:val="16"/>
                <w:lang w:val="pt-PT"/>
              </w:rPr>
              <w:t>Tel</w:t>
            </w:r>
            <w:r w:rsidRPr="00C30A47">
              <w:rPr>
                <w:rFonts w:ascii="Times New Roman" w:hAnsi="Times New Roman" w:cs="Times New Roman"/>
                <w:bCs/>
                <w:sz w:val="16"/>
                <w:szCs w:val="16"/>
                <w:lang w:val="uk-UA"/>
              </w:rPr>
              <w:t>.</w:t>
            </w:r>
          </w:p>
          <w:p w:rsidR="00616B9D" w:rsidRPr="00C30A47" w:rsidRDefault="00616B9D" w:rsidP="00AD40F8">
            <w:pPr>
              <w:jc w:val="both"/>
              <w:rPr>
                <w:rFonts w:ascii="Times New Roman" w:hAnsi="Times New Roman" w:cs="Times New Roman"/>
                <w:cap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.4.</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
                <w:bCs/>
                <w:sz w:val="16"/>
                <w:szCs w:val="16"/>
                <w:lang w:val="uk-UA"/>
              </w:rPr>
              <w:t>Місцевий компетентний орган</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Local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p>
        </w:tc>
      </w:tr>
      <w:tr w:rsidR="00616B9D" w:rsidRPr="00C30A47" w:rsidTr="00AD40F8">
        <w:trPr>
          <w:trHeight w:val="50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.5. </w:t>
            </w:r>
          </w:p>
        </w:tc>
        <w:tc>
          <w:tcPr>
            <w:tcW w:w="4680" w:type="dxa"/>
            <w:gridSpan w:val="4"/>
            <w:tcBorders>
              <w:top w:val="single" w:sz="4" w:space="0" w:color="auto"/>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Одержувач</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Consignee</w:t>
            </w:r>
          </w:p>
        </w:tc>
        <w:tc>
          <w:tcPr>
            <w:tcW w:w="569" w:type="dxa"/>
            <w:tcBorders>
              <w:bottom w:val="nil"/>
              <w:right w:val="nil"/>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.6</w:t>
            </w:r>
            <w:r w:rsidRPr="00C30A47">
              <w:rPr>
                <w:rFonts w:ascii="Times New Roman" w:hAnsi="Times New Roman" w:cs="Times New Roman"/>
                <w:bCs/>
                <w:sz w:val="16"/>
                <w:szCs w:val="16"/>
              </w:rPr>
              <w:t>.</w:t>
            </w:r>
          </w:p>
        </w:tc>
        <w:tc>
          <w:tcPr>
            <w:tcW w:w="4819" w:type="dxa"/>
            <w:gridSpan w:val="6"/>
            <w:tcBorders>
              <w:left w:val="nil"/>
              <w:bottom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
                <w:bCs/>
                <w:sz w:val="16"/>
                <w:szCs w:val="16"/>
                <w:lang w:val="uk-UA"/>
              </w:rPr>
              <w:t>Особа, відповідальна за відвантаження у ЄС</w:t>
            </w: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sz w:val="16"/>
                <w:szCs w:val="16"/>
              </w:rPr>
              <w:t>Person responsible for the load in EU</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Назва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Name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Address</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Адреса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Address</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lang w:val="pt-PT"/>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pt-PT"/>
              </w:rPr>
              <w:t>Postcode</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proofErr w:type="spellStart"/>
            <w:r w:rsidRPr="00C30A47">
              <w:rPr>
                <w:rFonts w:ascii="Times New Roman" w:hAnsi="Times New Roman" w:cs="Times New Roman"/>
                <w:b/>
                <w:bCs/>
                <w:sz w:val="16"/>
                <w:szCs w:val="16"/>
              </w:rPr>
              <w:t>Поштовий</w:t>
            </w:r>
            <w:proofErr w:type="spellEnd"/>
            <w:r w:rsidRPr="00C30A47">
              <w:rPr>
                <w:rFonts w:ascii="Times New Roman" w:hAnsi="Times New Roman" w:cs="Times New Roman"/>
                <w:b/>
                <w:bCs/>
                <w:sz w:val="16"/>
                <w:szCs w:val="16"/>
              </w:rPr>
              <w:t xml:space="preserve"> </w:t>
            </w:r>
            <w:proofErr w:type="spellStart"/>
            <w:r w:rsidRPr="00C30A47">
              <w:rPr>
                <w:rFonts w:ascii="Times New Roman" w:hAnsi="Times New Roman" w:cs="Times New Roman"/>
                <w:b/>
                <w:bCs/>
                <w:sz w:val="16"/>
                <w:szCs w:val="16"/>
              </w:rPr>
              <w:t>індекс</w:t>
            </w:r>
            <w:proofErr w:type="spellEnd"/>
            <w:r w:rsidRPr="00C30A47">
              <w:rPr>
                <w:rFonts w:ascii="Times New Roman" w:hAnsi="Times New Roman" w:cs="Times New Roman"/>
                <w:sz w:val="16"/>
                <w:szCs w:val="16"/>
              </w:rPr>
              <w:t>/ Postcode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Tel</w:t>
            </w:r>
            <w:r w:rsidR="004D4996">
              <w:rPr>
                <w:rFonts w:ascii="Times New Roman" w:hAnsi="Times New Roman" w:cs="Times New Roman"/>
                <w:bCs/>
                <w:sz w:val="16"/>
                <w:szCs w:val="16"/>
              </w:rPr>
              <w:t>.</w:t>
            </w:r>
          </w:p>
          <w:p w:rsidR="00616B9D" w:rsidRPr="00C30A47" w:rsidRDefault="00616B9D" w:rsidP="00AD40F8">
            <w:pPr>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tcBorders>
          </w:tcPr>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sz w:val="16"/>
                <w:szCs w:val="16"/>
              </w:rPr>
              <w:t>/ Tel.</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.7</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1702"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Країна</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походження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uk-UA"/>
              </w:rPr>
              <w:br/>
            </w:r>
            <w:r w:rsidRPr="00C30A47">
              <w:rPr>
                <w:rFonts w:ascii="Times New Roman" w:hAnsi="Times New Roman" w:cs="Times New Roman"/>
                <w:bCs/>
                <w:sz w:val="16"/>
                <w:szCs w:val="16"/>
              </w:rPr>
              <w:t>Country of origin</w:t>
            </w:r>
          </w:p>
        </w:tc>
        <w:tc>
          <w:tcPr>
            <w:tcW w:w="992" w:type="dxa"/>
            <w:tcBorders>
              <w:left w:val="nil"/>
              <w:bottom w:val="nil"/>
              <w:right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b/>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ISO code</w:t>
            </w:r>
          </w:p>
        </w:tc>
        <w:tc>
          <w:tcPr>
            <w:tcW w:w="1279" w:type="dxa"/>
            <w:tcBorders>
              <w:left w:val="nil"/>
              <w:bottom w:val="nil"/>
              <w:right w:val="nil"/>
            </w:tcBorders>
          </w:tcPr>
          <w:p w:rsidR="00616B9D" w:rsidRPr="00C30A47" w:rsidRDefault="00616B9D" w:rsidP="00AD40F8">
            <w:pPr>
              <w:pStyle w:val="a4"/>
              <w:rPr>
                <w:rFonts w:ascii="Times New Roman" w:hAnsi="Times New Roman" w:cs="Times New Roman"/>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.8.     </w:t>
            </w:r>
            <w:r w:rsidRPr="00C30A47">
              <w:rPr>
                <w:rFonts w:ascii="Times New Roman" w:hAnsi="Times New Roman" w:cs="Times New Roman"/>
                <w:b/>
                <w:sz w:val="16"/>
                <w:szCs w:val="16"/>
                <w:lang w:val="uk-UA"/>
              </w:rPr>
              <w:t>Регіон походження</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Region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p>
        </w:tc>
        <w:tc>
          <w:tcPr>
            <w:tcW w:w="707" w:type="dxa"/>
            <w:tcBorders>
              <w:left w:val="nil"/>
              <w:bottom w:val="nil"/>
            </w:tcBorders>
          </w:tcPr>
          <w:p w:rsidR="00616B9D" w:rsidRPr="00C30A47" w:rsidRDefault="00616B9D" w:rsidP="00AD40F8">
            <w:pPr>
              <w:ind w:right="-24"/>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p w:rsidR="00616B9D" w:rsidRPr="00C30A47" w:rsidRDefault="00616B9D" w:rsidP="00AD40F8">
            <w:pPr>
              <w:ind w:left="35"/>
              <w:jc w:val="center"/>
              <w:rPr>
                <w:rFonts w:ascii="Times New Roman" w:hAnsi="Times New Roman" w:cs="Times New Roman"/>
                <w:b/>
                <w:sz w:val="16"/>
                <w:szCs w:val="16"/>
                <w:lang w:val="uk-UA"/>
              </w:rPr>
            </w:pP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.9. </w:t>
            </w:r>
          </w:p>
        </w:tc>
        <w:tc>
          <w:tcPr>
            <w:tcW w:w="1701" w:type="dxa"/>
            <w:gridSpan w:val="2"/>
            <w:tcBorders>
              <w:left w:val="nil"/>
              <w:bottom w:val="nil"/>
              <w:right w:val="nil"/>
            </w:tcBorders>
          </w:tcPr>
          <w:p w:rsidR="00616B9D" w:rsidRPr="00C30A47" w:rsidRDefault="00616B9D" w:rsidP="00AD40F8">
            <w:pPr>
              <w:ind w:left="-52"/>
              <w:jc w:val="cente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Країна призначення</w:t>
            </w:r>
            <w:r w:rsidRPr="00C30A47">
              <w:rPr>
                <w:rFonts w:ascii="Times New Roman" w:hAnsi="Times New Roman" w:cs="Times New Roman"/>
                <w:bCs/>
                <w:sz w:val="16"/>
                <w:szCs w:val="16"/>
                <w:lang w:val="uk-UA"/>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destination</w:t>
            </w:r>
          </w:p>
          <w:p w:rsidR="00616B9D" w:rsidRPr="00C30A47" w:rsidRDefault="00616B9D" w:rsidP="00AD40F8">
            <w:pPr>
              <w:ind w:left="35"/>
              <w:jc w:val="center"/>
              <w:rPr>
                <w:rFonts w:ascii="Times New Roman" w:hAnsi="Times New Roman" w:cs="Times New Roman"/>
                <w:bCs/>
                <w:sz w:val="16"/>
                <w:szCs w:val="16"/>
                <w:lang w:val="uk-UA"/>
              </w:rPr>
            </w:pPr>
          </w:p>
        </w:tc>
        <w:tc>
          <w:tcPr>
            <w:tcW w:w="1134" w:type="dxa"/>
            <w:gridSpan w:val="2"/>
            <w:tcBorders>
              <w:left w:val="nil"/>
              <w:bottom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Код </w:t>
            </w:r>
            <w:r w:rsidRPr="00C30A47">
              <w:rPr>
                <w:rFonts w:ascii="Times New Roman" w:hAnsi="Times New Roman" w:cs="Times New Roman"/>
                <w:b/>
                <w:bCs/>
                <w:sz w:val="16"/>
                <w:szCs w:val="16"/>
              </w:rPr>
              <w:t>ISO</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p>
        </w:tc>
        <w:tc>
          <w:tcPr>
            <w:tcW w:w="1275"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en-GB"/>
              </w:rPr>
            </w:pPr>
            <w:bookmarkStart w:id="1" w:name="_Hlk18173739"/>
            <w:r w:rsidRPr="00C30A47">
              <w:rPr>
                <w:rFonts w:ascii="Times New Roman" w:hAnsi="Times New Roman" w:cs="Times New Roman"/>
                <w:sz w:val="16"/>
                <w:szCs w:val="16"/>
              </w:rPr>
              <w:t>I</w:t>
            </w:r>
            <w:r w:rsidRPr="00C30A47">
              <w:rPr>
                <w:rFonts w:ascii="Times New Roman" w:hAnsi="Times New Roman" w:cs="Times New Roman"/>
                <w:sz w:val="16"/>
                <w:szCs w:val="16"/>
                <w:lang w:val="uk-UA"/>
              </w:rPr>
              <w:t>.10. </w:t>
            </w:r>
            <w:r w:rsidRPr="00C30A47">
              <w:rPr>
                <w:rFonts w:ascii="Times New Roman" w:hAnsi="Times New Roman" w:cs="Times New Roman"/>
                <w:b/>
                <w:sz w:val="16"/>
                <w:szCs w:val="16"/>
                <w:lang w:val="uk-UA"/>
              </w:rPr>
              <w:t>Регіон</w:t>
            </w:r>
            <w:bookmarkEnd w:id="1"/>
            <w:r w:rsidRPr="00C30A47">
              <w:rPr>
                <w:rFonts w:ascii="Times New Roman" w:hAnsi="Times New Roman" w:cs="Times New Roman"/>
                <w:b/>
                <w:sz w:val="16"/>
                <w:szCs w:val="16"/>
                <w:lang w:val="uk-UA"/>
              </w:rPr>
              <w:t xml:space="preserve">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p>
          <w:p w:rsidR="00616B9D" w:rsidRPr="00C30A47" w:rsidRDefault="00616B9D" w:rsidP="00AD40F8">
            <w:pPr>
              <w:jc w:val="both"/>
              <w:rPr>
                <w:rFonts w:ascii="Times New Roman" w:hAnsi="Times New Roman" w:cs="Times New Roman"/>
                <w:bCs/>
                <w:sz w:val="16"/>
                <w:szCs w:val="16"/>
                <w:lang w:val="en-GB"/>
              </w:rPr>
            </w:pPr>
            <w:r w:rsidRPr="00C30A47">
              <w:rPr>
                <w:rFonts w:ascii="Times New Roman" w:hAnsi="Times New Roman" w:cs="Times New Roman"/>
                <w:bCs/>
                <w:sz w:val="16"/>
                <w:szCs w:val="16"/>
                <w:lang w:val="en-GB"/>
              </w:rPr>
              <w:t>destination</w:t>
            </w:r>
          </w:p>
          <w:p w:rsidR="00564B1F" w:rsidRPr="00C30A47" w:rsidRDefault="00564B1F" w:rsidP="00AD40F8">
            <w:pPr>
              <w:jc w:val="both"/>
              <w:rPr>
                <w:rFonts w:ascii="Times New Roman" w:hAnsi="Times New Roman" w:cs="Times New Roman"/>
                <w:bCs/>
                <w:sz w:val="16"/>
                <w:szCs w:val="16"/>
                <w:lang w:val="uk-UA"/>
              </w:rPr>
            </w:pPr>
          </w:p>
        </w:tc>
        <w:tc>
          <w:tcPr>
            <w:tcW w:w="709" w:type="dxa"/>
            <w:tcBorders>
              <w:left w:val="nil"/>
              <w:bottom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Код</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2" w:type="dxa"/>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p w:rsidR="00564B1F" w:rsidRPr="00C30A47" w:rsidRDefault="00564B1F" w:rsidP="00AD40F8">
            <w:pPr>
              <w:jc w:val="both"/>
              <w:rPr>
                <w:rFonts w:ascii="Times New Roman" w:hAnsi="Times New Roman" w:cs="Times New Roman"/>
                <w:caps/>
                <w:sz w:val="10"/>
                <w:szCs w:val="16"/>
                <w:lang w:val="uk-UA"/>
              </w:rPr>
            </w:pPr>
          </w:p>
        </w:tc>
        <w:tc>
          <w:tcPr>
            <w:tcW w:w="992"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7"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1" w:type="dxa"/>
            <w:gridSpan w:val="2"/>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134" w:type="dxa"/>
            <w:gridSpan w:val="2"/>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5"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caps/>
                <w:sz w:val="16"/>
                <w:szCs w:val="16"/>
              </w:rPr>
              <w:t>i</w:t>
            </w:r>
            <w:r w:rsidRPr="00C30A47">
              <w:rPr>
                <w:rFonts w:ascii="Times New Roman" w:hAnsi="Times New Roman" w:cs="Times New Roman"/>
                <w:caps/>
                <w:sz w:val="16"/>
                <w:szCs w:val="16"/>
                <w:lang w:val="uk-UA"/>
              </w:rPr>
              <w:t>.11.</w:t>
            </w:r>
          </w:p>
        </w:tc>
        <w:tc>
          <w:tcPr>
            <w:tcW w:w="4680" w:type="dxa"/>
            <w:gridSpan w:val="4"/>
            <w:tcBorders>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Місце походження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.12. </w:t>
            </w:r>
          </w:p>
        </w:tc>
        <w:tc>
          <w:tcPr>
            <w:tcW w:w="4819" w:type="dxa"/>
            <w:gridSpan w:val="6"/>
            <w:tcBorders>
              <w:left w:val="nil"/>
              <w:bottom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Місце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destination</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lang w:val="uk-UA"/>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p>
          <w:p w:rsidR="00616B9D" w:rsidRPr="00C30A47" w:rsidRDefault="00616B9D" w:rsidP="00AD40F8">
            <w:pPr>
              <w:jc w:val="both"/>
              <w:rPr>
                <w:rFonts w:ascii="Times New Roman" w:hAnsi="Times New Roman" w:cs="Times New Roman"/>
                <w:caps/>
                <w:sz w:val="16"/>
                <w:szCs w:val="16"/>
              </w:rPr>
            </w:pP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EE0724" w:rsidP="00AD40F8">
            <w:pPr>
              <w:jc w:val="both"/>
              <w:rPr>
                <w:rFonts w:ascii="Times New Roman" w:hAnsi="Times New Roman" w:cs="Times New Roman"/>
                <w:sz w:val="16"/>
                <w:szCs w:val="16"/>
                <w:lang w:val="uk-UA"/>
              </w:rPr>
            </w:pPr>
            <w:r w:rsidRPr="00EE0724">
              <w:rPr>
                <w:rFonts w:ascii="Times New Roman" w:hAnsi="Times New Roman" w:cs="Times New Roman"/>
                <w:b/>
                <w:bCs/>
                <w:noProof/>
                <w:sz w:val="16"/>
                <w:szCs w:val="16"/>
                <w:lang w:val="uk-UA" w:eastAsia="uk-UA"/>
              </w:rPr>
              <w:pict>
                <v:rect id="Прямоугольник 2" o:spid="_x0000_s1046" style="position:absolute;left:0;text-align:left;margin-left:96.3pt;margin-top:3.75pt;width:9.65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"/>
              </w:pict>
            </w:r>
            <w:r w:rsidR="00616B9D" w:rsidRPr="00C30A47">
              <w:rPr>
                <w:rFonts w:ascii="Times New Roman" w:hAnsi="Times New Roman" w:cs="Times New Roman"/>
                <w:b/>
                <w:bCs/>
                <w:sz w:val="16"/>
                <w:szCs w:val="16"/>
                <w:lang w:val="uk-UA"/>
              </w:rPr>
              <w:t>Митний склад</w:t>
            </w:r>
            <w:r w:rsidR="00616B9D"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Custom</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warehouse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tabs>
                <w:tab w:val="left" w:pos="3210"/>
              </w:tabs>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b/>
                <w:bCs/>
                <w:sz w:val="16"/>
                <w:szCs w:val="16"/>
                <w:lang w:val="uk-UA"/>
              </w:rPr>
              <w:t xml:space="preserve">Номер </w:t>
            </w:r>
            <w:r w:rsidRPr="00C30A47">
              <w:rPr>
                <w:rFonts w:ascii="Times New Roman" w:hAnsi="Times New Roman" w:cs="Times New Roman"/>
                <w:b/>
                <w:sz w:val="16"/>
                <w:szCs w:val="16"/>
                <w:lang w:val="uk-UA"/>
              </w:rPr>
              <w:t>ухвалення</w:t>
            </w:r>
            <w:r w:rsidRPr="00C30A47">
              <w:rPr>
                <w:rFonts w:ascii="Times New Roman" w:hAnsi="Times New Roman" w:cs="Times New Roman"/>
                <w:sz w:val="16"/>
                <w:szCs w:val="16"/>
                <w:lang w:val="uk-UA"/>
              </w:rPr>
              <w:t xml:space="preserve">/ </w:t>
            </w:r>
          </w:p>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sz w:val="16"/>
                <w:szCs w:val="16"/>
              </w:rPr>
              <w:t>Approval number</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rPr>
                <w:rFonts w:ascii="Times New Roman" w:hAnsi="Times New Roman" w:cs="Times New Roman"/>
                <w:b/>
                <w:sz w:val="16"/>
                <w:szCs w:val="16"/>
                <w:lang w:val="uk-UA"/>
              </w:rPr>
            </w:pP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w:t>
            </w:r>
          </w:p>
          <w:p w:rsidR="00616B9D" w:rsidRPr="00C30A47" w:rsidRDefault="00616B9D" w:rsidP="00AD40F8">
            <w:pPr>
              <w:tabs>
                <w:tab w:val="left" w:pos="3210"/>
              </w:tabs>
              <w:ind w:left="34"/>
              <w:rPr>
                <w:rFonts w:ascii="Times New Roman" w:hAnsi="Times New Roman" w:cs="Times New Roman"/>
                <w:b/>
                <w:sz w:val="16"/>
                <w:szCs w:val="16"/>
                <w:lang w:val="uk-UA"/>
              </w:rPr>
            </w:pP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w:t>
            </w:r>
          </w:p>
          <w:p w:rsidR="00616B9D" w:rsidRPr="00C30A47" w:rsidRDefault="00616B9D" w:rsidP="00AD40F8">
            <w:pPr>
              <w:ind w:left="35"/>
              <w:rPr>
                <w:rFonts w:ascii="Times New Roman" w:hAnsi="Times New Roman" w:cs="Times New Roman"/>
                <w:b/>
                <w:sz w:val="16"/>
                <w:szCs w:val="16"/>
                <w:lang w:val="uk-UA"/>
              </w:rPr>
            </w:pPr>
            <w:r w:rsidRPr="00C30A47">
              <w:rPr>
                <w:rFonts w:ascii="Times New Roman" w:hAnsi="Times New Roman" w:cs="Times New Roman"/>
                <w:bCs/>
                <w:sz w:val="16"/>
                <w:szCs w:val="16"/>
              </w:rPr>
              <w:t>Postcode</w:t>
            </w: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single" w:sz="4" w:space="0" w:color="auto"/>
              <w:right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ind w:left="34"/>
              <w:rPr>
                <w:rFonts w:ascii="Times New Roman" w:hAnsi="Times New Roman" w:cs="Times New Roman"/>
                <w:b/>
                <w:sz w:val="16"/>
                <w:szCs w:val="16"/>
                <w:lang w:val="uk-UA"/>
              </w:rPr>
            </w:pPr>
          </w:p>
        </w:tc>
        <w:tc>
          <w:tcPr>
            <w:tcW w:w="1986" w:type="dxa"/>
            <w:gridSpan w:val="2"/>
            <w:tcBorders>
              <w:top w:val="nil"/>
              <w:left w:val="nil"/>
              <w:bottom w:val="single" w:sz="4" w:space="0" w:color="auto"/>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single" w:sz="4" w:space="0" w:color="auto"/>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single" w:sz="4" w:space="0" w:color="auto"/>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Borders>
              <w:bottom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bookmarkStart w:id="2" w:name="_Hlk18179103"/>
            <w:r w:rsidRPr="00C30A47">
              <w:rPr>
                <w:rFonts w:ascii="Times New Roman" w:hAnsi="Times New Roman" w:cs="Times New Roman"/>
                <w:sz w:val="16"/>
                <w:szCs w:val="16"/>
              </w:rPr>
              <w:t>I</w:t>
            </w:r>
            <w:r w:rsidRPr="00C30A47">
              <w:rPr>
                <w:rFonts w:ascii="Times New Roman" w:hAnsi="Times New Roman" w:cs="Times New Roman"/>
                <w:sz w:val="16"/>
                <w:szCs w:val="16"/>
                <w:lang w:val="uk-UA"/>
              </w:rPr>
              <w:t>.13.</w:t>
            </w:r>
            <w:bookmarkEnd w:id="2"/>
          </w:p>
        </w:tc>
        <w:tc>
          <w:tcPr>
            <w:tcW w:w="4680" w:type="dxa"/>
            <w:gridSpan w:val="4"/>
            <w:tcBorders>
              <w:left w:val="nil"/>
              <w:bottom w:val="single" w:sz="4" w:space="0" w:color="auto"/>
            </w:tcBorders>
          </w:tcPr>
          <w:p w:rsidR="00616B9D" w:rsidRPr="00C30A47" w:rsidRDefault="00616B9D" w:rsidP="00AD40F8">
            <w:pPr>
              <w:rPr>
                <w:rFonts w:ascii="Times New Roman" w:hAnsi="Times New Roman" w:cs="Times New Roman"/>
                <w:bCs/>
                <w:sz w:val="16"/>
                <w:szCs w:val="16"/>
              </w:rPr>
            </w:pPr>
            <w:bookmarkStart w:id="3" w:name="_Hlk18176113"/>
            <w:r w:rsidRPr="00C30A47">
              <w:rPr>
                <w:rFonts w:ascii="Times New Roman" w:hAnsi="Times New Roman" w:cs="Times New Roman"/>
                <w:b/>
                <w:sz w:val="16"/>
                <w:szCs w:val="16"/>
                <w:lang w:val="uk-UA"/>
              </w:rPr>
              <w:t>Місце відвантаження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loading</w:t>
            </w:r>
          </w:p>
          <w:bookmarkEnd w:id="3"/>
          <w:p w:rsidR="00616B9D" w:rsidRPr="00C30A47" w:rsidRDefault="00616B9D" w:rsidP="00AD40F8">
            <w:pPr>
              <w:jc w:val="both"/>
              <w:rPr>
                <w:rFonts w:ascii="Times New Roman" w:hAnsi="Times New Roman" w:cs="Times New Roman"/>
                <w:caps/>
                <w:sz w:val="16"/>
                <w:szCs w:val="16"/>
              </w:rPr>
            </w:pPr>
          </w:p>
        </w:tc>
        <w:tc>
          <w:tcPr>
            <w:tcW w:w="569" w:type="dxa"/>
            <w:tcBorders>
              <w:bottom w:val="single" w:sz="4" w:space="0" w:color="auto"/>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.14.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Дата відправлення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Date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departure</w:t>
            </w:r>
          </w:p>
          <w:p w:rsidR="00616B9D" w:rsidRPr="00C30A47" w:rsidRDefault="00616B9D" w:rsidP="00AD40F8">
            <w:pPr>
              <w:jc w:val="both"/>
              <w:rPr>
                <w:rFonts w:ascii="Times New Roman" w:hAnsi="Times New Roman" w:cs="Times New Roman"/>
                <w:b/>
                <w:sz w:val="16"/>
                <w:szCs w:val="16"/>
              </w:rPr>
            </w:pPr>
          </w:p>
        </w:tc>
      </w:tr>
      <w:tr w:rsidR="00616B9D" w:rsidRPr="00C30A47" w:rsidTr="0000637D">
        <w:trPr>
          <w:trHeight w:val="397"/>
        </w:trPr>
        <w:tc>
          <w:tcPr>
            <w:tcW w:w="421" w:type="dxa"/>
            <w:tcBorders>
              <w:left w:val="nil"/>
              <w:bottom w:val="nil"/>
              <w:right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left w:val="single" w:sz="4" w:space="0" w:color="auto"/>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w:t>
            </w:r>
            <w:r w:rsidRPr="00C30A47">
              <w:rPr>
                <w:rFonts w:ascii="Times New Roman" w:hAnsi="Times New Roman" w:cs="Times New Roman"/>
                <w:sz w:val="16"/>
                <w:szCs w:val="16"/>
              </w:rPr>
              <w:t>5</w:t>
            </w:r>
            <w:r w:rsidRPr="00C30A47">
              <w:rPr>
                <w:rFonts w:ascii="Times New Roman" w:hAnsi="Times New Roman" w:cs="Times New Roman"/>
                <w:sz w:val="16"/>
                <w:szCs w:val="16"/>
                <w:lang w:val="uk-UA"/>
              </w:rPr>
              <w:t>.</w:t>
            </w:r>
          </w:p>
        </w:tc>
        <w:tc>
          <w:tcPr>
            <w:tcW w:w="4680" w:type="dxa"/>
            <w:gridSpan w:val="4"/>
            <w:tcBorders>
              <w:left w:val="nil"/>
              <w:bottom w:val="nil"/>
            </w:tcBorders>
          </w:tcPr>
          <w:p w:rsidR="00616B9D" w:rsidRPr="00C30A47" w:rsidRDefault="00616B9D" w:rsidP="00AD40F8">
            <w:pPr>
              <w:jc w:val="both"/>
              <w:rPr>
                <w:rFonts w:ascii="Times New Roman" w:hAnsi="Times New Roman" w:cs="Times New Roman"/>
                <w:caps/>
                <w:sz w:val="16"/>
                <w:szCs w:val="16"/>
              </w:rPr>
            </w:pPr>
            <w:bookmarkStart w:id="4" w:name="_Hlk18172890"/>
            <w:r w:rsidRPr="00C30A47">
              <w:rPr>
                <w:rFonts w:ascii="Times New Roman" w:hAnsi="Times New Roman" w:cs="Times New Roman"/>
                <w:b/>
                <w:sz w:val="16"/>
                <w:szCs w:val="16"/>
                <w:lang w:val="uk-UA"/>
              </w:rPr>
              <w:t>Транспортний засіб</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transport</w:t>
            </w:r>
            <w:bookmarkEnd w:id="4"/>
          </w:p>
        </w:tc>
        <w:tc>
          <w:tcPr>
            <w:tcW w:w="569"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5" w:name="_Hlk18177005"/>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.16.</w:t>
            </w:r>
            <w:r w:rsidRPr="00C30A47">
              <w:rPr>
                <w:rFonts w:ascii="Times New Roman" w:hAnsi="Times New Roman" w:cs="Times New Roman"/>
                <w:b/>
                <w:bCs/>
                <w:sz w:val="16"/>
                <w:szCs w:val="16"/>
                <w:lang w:val="uk-UA"/>
              </w:rPr>
              <w:t> </w:t>
            </w:r>
            <w:bookmarkEnd w:id="5"/>
          </w:p>
        </w:tc>
        <w:tc>
          <w:tcPr>
            <w:tcW w:w="4819" w:type="dxa"/>
            <w:gridSpan w:val="6"/>
            <w:tcBorders>
              <w:left w:val="nil"/>
              <w:bottom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bCs/>
                <w:sz w:val="16"/>
                <w:szCs w:val="16"/>
                <w:lang w:val="uk-UA"/>
              </w:rPr>
              <w:t xml:space="preserve">Вхідний </w:t>
            </w:r>
            <w:proofErr w:type="spellStart"/>
            <w:r w:rsidRPr="00C30A47">
              <w:rPr>
                <w:rFonts w:ascii="Times New Roman" w:hAnsi="Times New Roman" w:cs="Times New Roman"/>
                <w:b/>
                <w:bCs/>
                <w:sz w:val="16"/>
                <w:szCs w:val="16"/>
                <w:lang w:val="uk-UA"/>
              </w:rPr>
              <w:t>ПІП</w:t>
            </w:r>
            <w:proofErr w:type="spellEnd"/>
            <w:r w:rsidRPr="00C30A47">
              <w:rPr>
                <w:rFonts w:ascii="Times New Roman" w:hAnsi="Times New Roman" w:cs="Times New Roman"/>
                <w:b/>
                <w:bCs/>
                <w:sz w:val="16"/>
                <w:szCs w:val="16"/>
                <w:lang w:val="uk-UA"/>
              </w:rPr>
              <w:t xml:space="preserve"> в ЄС</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EU</w:t>
            </w:r>
          </w:p>
        </w:tc>
      </w:tr>
      <w:tr w:rsidR="00616B9D" w:rsidRPr="00C30A47" w:rsidTr="0000637D">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Літак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Aeroplane</w:t>
            </w:r>
          </w:p>
          <w:p w:rsidR="00616B9D" w:rsidRPr="00C30A47" w:rsidRDefault="00EE0724" w:rsidP="00AD40F8">
            <w:pPr>
              <w:tabs>
                <w:tab w:val="left" w:pos="822"/>
              </w:tabs>
              <w:rPr>
                <w:rFonts w:ascii="Times New Roman" w:hAnsi="Times New Roman" w:cs="Times New Roman"/>
                <w:bCs/>
                <w:sz w:val="16"/>
                <w:szCs w:val="16"/>
              </w:rPr>
            </w:pPr>
            <w:r w:rsidRPr="00EE0724">
              <w:rPr>
                <w:rFonts w:ascii="Times New Roman" w:hAnsi="Times New Roman" w:cs="Times New Roman"/>
                <w:b/>
                <w:noProof/>
                <w:sz w:val="16"/>
                <w:szCs w:val="16"/>
                <w:lang w:val="uk-UA" w:eastAsia="uk-UA"/>
              </w:rPr>
              <w:pict>
                <v:rect id="Прямоугольник 15" o:spid="_x0000_s1045" style="position:absolute;margin-left:69.35pt;margin-top:.25pt;width:9.6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" strokecolor="black [3213]"/>
              </w:pict>
            </w:r>
          </w:p>
        </w:tc>
        <w:tc>
          <w:tcPr>
            <w:tcW w:w="992" w:type="dxa"/>
            <w:tcBorders>
              <w:top w:val="nil"/>
              <w:left w:val="nil"/>
              <w:bottom w:val="nil"/>
              <w:right w:val="nil"/>
            </w:tcBorders>
          </w:tcPr>
          <w:p w:rsidR="00616B9D" w:rsidRPr="00C30A47" w:rsidRDefault="00EE0724" w:rsidP="00AD40F8">
            <w:pPr>
              <w:rPr>
                <w:rFonts w:ascii="Times New Roman" w:hAnsi="Times New Roman" w:cs="Times New Roman"/>
                <w:bCs/>
                <w:sz w:val="16"/>
                <w:szCs w:val="16"/>
              </w:rPr>
            </w:pPr>
            <w:r>
              <w:rPr>
                <w:rFonts w:ascii="Times New Roman" w:hAnsi="Times New Roman" w:cs="Times New Roman"/>
                <w:bCs/>
                <w:noProof/>
                <w:sz w:val="16"/>
                <w:szCs w:val="16"/>
                <w:lang w:val="uk-UA" w:eastAsia="uk-UA"/>
              </w:rPr>
              <w:pict>
                <v:rect id="Прямоугольник 5" o:spid="_x0000_s1044" style="position:absolute;margin-left:37.35pt;margin-top:9.15pt;width:9.65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"/>
              </w:pict>
            </w:r>
            <w:r w:rsidR="00616B9D" w:rsidRPr="00C30A47">
              <w:rPr>
                <w:rFonts w:ascii="Times New Roman" w:hAnsi="Times New Roman" w:cs="Times New Roman"/>
                <w:b/>
                <w:sz w:val="16"/>
                <w:szCs w:val="16"/>
                <w:lang w:val="uk-UA"/>
              </w:rPr>
              <w:t xml:space="preserve">    Судно</w:t>
            </w:r>
            <w:r w:rsidR="00616B9D" w:rsidRPr="00C30A47">
              <w:rPr>
                <w:rFonts w:ascii="Times New Roman" w:hAnsi="Times New Roman" w:cs="Times New Roman"/>
                <w:bCs/>
                <w:sz w:val="16"/>
                <w:szCs w:val="16"/>
                <w:lang w:val="uk-UA"/>
              </w:rPr>
              <w:t>/</w:t>
            </w:r>
            <w:r w:rsidR="00616B9D"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Ship</w:t>
            </w:r>
          </w:p>
          <w:p w:rsidR="00616B9D" w:rsidRPr="00C30A47" w:rsidRDefault="00616B9D" w:rsidP="00AD40F8">
            <w:pPr>
              <w:tabs>
                <w:tab w:val="left" w:pos="822"/>
              </w:tabs>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EE0724" w:rsidP="00AD40F8">
            <w:pPr>
              <w:rPr>
                <w:rFonts w:ascii="Times New Roman" w:hAnsi="Times New Roman" w:cs="Times New Roman"/>
                <w:bCs/>
                <w:sz w:val="16"/>
                <w:szCs w:val="16"/>
                <w:lang w:val="uk-UA"/>
              </w:rPr>
            </w:pPr>
            <w:r>
              <w:rPr>
                <w:rFonts w:ascii="Times New Roman" w:hAnsi="Times New Roman" w:cs="Times New Roman"/>
                <w:bCs/>
                <w:noProof/>
                <w:sz w:val="16"/>
                <w:szCs w:val="16"/>
                <w:lang w:val="uk-UA" w:eastAsia="uk-UA"/>
              </w:rPr>
              <w:pict>
                <v:rect id="Прямоугольник 8" o:spid="_x0000_s1043" style="position:absolute;margin-left:80.55pt;margin-top:9.05pt;width:9.65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" strokecolor="black [3213]"/>
              </w:pict>
            </w:r>
            <w:r w:rsidR="00616B9D" w:rsidRPr="00C30A47">
              <w:rPr>
                <w:rFonts w:ascii="Times New Roman" w:hAnsi="Times New Roman" w:cs="Times New Roman"/>
                <w:b/>
                <w:sz w:val="16"/>
                <w:szCs w:val="16"/>
                <w:lang w:val="uk-UA"/>
              </w:rPr>
              <w:t xml:space="preserve">    Залізничний вагон</w:t>
            </w:r>
            <w:r w:rsidR="00616B9D" w:rsidRPr="00C30A47">
              <w:rPr>
                <w:rFonts w:ascii="Times New Roman" w:hAnsi="Times New Roman" w:cs="Times New Roman"/>
                <w:bCs/>
                <w:sz w:val="16"/>
                <w:szCs w:val="16"/>
                <w:lang w:val="uk-UA"/>
              </w:rPr>
              <w:t>/</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Railway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wagon</w:t>
            </w: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819" w:type="dxa"/>
            <w:gridSpan w:val="6"/>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EE0724" w:rsidP="00AD40F8">
            <w:pPr>
              <w:rPr>
                <w:rFonts w:ascii="Times New Roman" w:hAnsi="Times New Roman" w:cs="Times New Roman"/>
                <w:bCs/>
                <w:sz w:val="16"/>
                <w:szCs w:val="16"/>
              </w:rPr>
            </w:pPr>
            <w:r w:rsidRPr="00EE0724">
              <w:rPr>
                <w:rFonts w:ascii="Times New Roman" w:hAnsi="Times New Roman" w:cs="Times New Roman"/>
                <w:b/>
                <w:noProof/>
                <w:sz w:val="16"/>
                <w:szCs w:val="16"/>
                <w:lang w:val="uk-UA" w:eastAsia="uk-UA"/>
              </w:rPr>
              <w:pict>
                <v:rect id="Прямоугольник 4" o:spid="_x0000_s1042" style="position:absolute;margin-left:69.05pt;margin-top:8.85pt;width:9.65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"/>
              </w:pict>
            </w:r>
            <w:r w:rsidR="00616B9D" w:rsidRPr="00C30A47">
              <w:rPr>
                <w:rFonts w:ascii="Times New Roman" w:hAnsi="Times New Roman" w:cs="Times New Roman"/>
                <w:b/>
                <w:sz w:val="16"/>
                <w:szCs w:val="16"/>
                <w:lang w:val="uk-UA"/>
              </w:rPr>
              <w:t>Дорожній екіпаж</w:t>
            </w:r>
            <w:r w:rsidR="00616B9D" w:rsidRPr="00C30A47">
              <w:rPr>
                <w:rFonts w:ascii="Times New Roman" w:hAnsi="Times New Roman" w:cs="Times New Roman"/>
                <w:bCs/>
                <w:sz w:val="16"/>
                <w:szCs w:val="16"/>
                <w:lang w:val="uk-UA"/>
              </w:rPr>
              <w:t>/</w:t>
            </w:r>
            <w:r w:rsidR="00616B9D"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rPr>
              <w:t>Road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vehicle</w:t>
            </w:r>
          </w:p>
        </w:tc>
        <w:tc>
          <w:tcPr>
            <w:tcW w:w="99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    Інший</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EE0724" w:rsidP="00AD40F8">
            <w:pPr>
              <w:rPr>
                <w:rFonts w:ascii="Times New Roman" w:hAnsi="Times New Roman" w:cs="Times New Roman"/>
                <w:bCs/>
                <w:sz w:val="16"/>
                <w:szCs w:val="16"/>
              </w:rPr>
            </w:pPr>
            <w:r>
              <w:rPr>
                <w:rFonts w:ascii="Times New Roman" w:hAnsi="Times New Roman" w:cs="Times New Roman"/>
                <w:bCs/>
                <w:noProof/>
                <w:sz w:val="16"/>
                <w:szCs w:val="16"/>
                <w:lang w:val="uk-UA" w:eastAsia="uk-UA"/>
              </w:rPr>
              <w:pict>
                <v:rect id="Прямоугольник 3" o:spid="_x0000_s1041" style="position:absolute;margin-left:37.9pt;margin-top:.15pt;width:9.6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" strokecolor="black [3213]"/>
              </w:pict>
            </w:r>
            <w:r w:rsidR="00616B9D" w:rsidRPr="00C30A47">
              <w:rPr>
                <w:rFonts w:ascii="Times New Roman" w:hAnsi="Times New Roman" w:cs="Times New Roman"/>
                <w:bCs/>
                <w:sz w:val="16"/>
                <w:szCs w:val="16"/>
                <w:lang w:val="uk-UA"/>
              </w:rPr>
              <w:t xml:space="preserve">    </w:t>
            </w:r>
            <w:r w:rsidR="00616B9D" w:rsidRPr="00C30A47">
              <w:rPr>
                <w:rFonts w:ascii="Times New Roman" w:hAnsi="Times New Roman" w:cs="Times New Roman"/>
                <w:bCs/>
                <w:sz w:val="16"/>
                <w:szCs w:val="16"/>
              </w:rPr>
              <w:t>Other</w:t>
            </w:r>
          </w:p>
          <w:p w:rsidR="00616B9D" w:rsidRPr="00C30A47" w:rsidRDefault="00616B9D" w:rsidP="00AD40F8">
            <w:pPr>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616B9D" w:rsidP="00AD40F8">
            <w:pPr>
              <w:jc w:val="both"/>
              <w:rPr>
                <w:rFonts w:ascii="Times New Roman" w:hAnsi="Times New Roman" w:cs="Times New Roman"/>
                <w:caps/>
                <w:sz w:val="16"/>
                <w:szCs w:val="16"/>
              </w:rPr>
            </w:pPr>
          </w:p>
        </w:tc>
        <w:tc>
          <w:tcPr>
            <w:tcW w:w="5388" w:type="dxa"/>
            <w:gridSpan w:val="7"/>
            <w:vMerge w:val="restart"/>
            <w:tcBorders>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.17.</w:t>
            </w:r>
            <w:r w:rsidRPr="00C30A47">
              <w:rPr>
                <w:rFonts w:ascii="Times New Roman" w:hAnsi="Times New Roman" w:cs="Times New Roman"/>
                <w:b/>
                <w:bCs/>
                <w:sz w:val="16"/>
                <w:szCs w:val="16"/>
                <w:lang w:val="uk-UA"/>
              </w:rPr>
              <w:t> </w:t>
            </w:r>
          </w:p>
        </w:tc>
      </w:tr>
      <w:tr w:rsidR="00616B9D" w:rsidRPr="00C30A47" w:rsidTr="0000637D">
        <w:trPr>
          <w:trHeight w:val="328"/>
        </w:trPr>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Identification</w:t>
            </w:r>
          </w:p>
          <w:p w:rsidR="00616B9D" w:rsidRPr="00C30A47" w:rsidRDefault="00616B9D" w:rsidP="00AD40F8">
            <w:pPr>
              <w:jc w:val="both"/>
              <w:rPr>
                <w:rFonts w:ascii="Times New Roman" w:hAnsi="Times New Roman" w:cs="Times New Roman"/>
                <w:bCs/>
                <w:sz w:val="16"/>
                <w:szCs w:val="16"/>
              </w:rPr>
            </w:pPr>
          </w:p>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Документальні посилання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Documentation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references</w:t>
            </w:r>
          </w:p>
          <w:p w:rsidR="00616B9D" w:rsidRPr="00C30A47" w:rsidRDefault="00616B9D" w:rsidP="00AD40F8">
            <w:pPr>
              <w:jc w:val="both"/>
              <w:rPr>
                <w:rFonts w:ascii="Times New Roman" w:hAnsi="Times New Roman" w:cs="Times New Roman"/>
                <w:caps/>
                <w:sz w:val="16"/>
                <w:szCs w:val="16"/>
              </w:rPr>
            </w:pPr>
          </w:p>
        </w:tc>
        <w:tc>
          <w:tcPr>
            <w:tcW w:w="5388" w:type="dxa"/>
            <w:gridSpan w:val="7"/>
            <w:vMerge/>
            <w:tcBorders>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rPr>
          <w:trHeight w:val="567"/>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.18</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4"/>
            <w:tcBorders>
              <w:left w:val="nil"/>
              <w:bottom w:val="nil"/>
              <w:right w:val="nil"/>
            </w:tcBorders>
          </w:tcPr>
          <w:p w:rsidR="00616B9D" w:rsidRPr="00C30A47" w:rsidRDefault="00616B9D" w:rsidP="00AD40F8">
            <w:pPr>
              <w:spacing w:after="60"/>
              <w:rPr>
                <w:rFonts w:ascii="Times New Roman" w:hAnsi="Times New Roman" w:cs="Times New Roman"/>
                <w:b/>
                <w:sz w:val="16"/>
                <w:szCs w:val="16"/>
                <w:lang w:val="uk-UA"/>
              </w:rPr>
            </w:pPr>
            <w:r w:rsidRPr="00C30A47">
              <w:rPr>
                <w:rFonts w:ascii="Times New Roman" w:hAnsi="Times New Roman" w:cs="Times New Roman"/>
                <w:b/>
                <w:sz w:val="16"/>
                <w:szCs w:val="16"/>
                <w:lang w:val="uk-UA"/>
              </w:rPr>
              <w:t>Опис товару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Description of commodity</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1130" w:type="dxa"/>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571"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.19.</w:t>
            </w:r>
            <w:r w:rsidRPr="00C30A47">
              <w:rPr>
                <w:rFonts w:ascii="Times New Roman" w:hAnsi="Times New Roman" w:cs="Times New Roman"/>
                <w:b/>
                <w:bCs/>
                <w:sz w:val="16"/>
                <w:szCs w:val="16"/>
                <w:lang w:val="uk-UA"/>
              </w:rPr>
              <w:t> </w:t>
            </w:r>
          </w:p>
        </w:tc>
        <w:tc>
          <w:tcPr>
            <w:tcW w:w="3118" w:type="dxa"/>
            <w:gridSpan w:val="4"/>
            <w:tcBorders>
              <w:left w:val="nil"/>
            </w:tcBorders>
          </w:tcPr>
          <w:p w:rsidR="00616B9D" w:rsidRPr="00C30A47" w:rsidRDefault="00616B9D" w:rsidP="00AD40F8">
            <w:pPr>
              <w:spacing w:after="60"/>
              <w:rPr>
                <w:rFonts w:ascii="Times New Roman" w:hAnsi="Times New Roman" w:cs="Times New Roman"/>
                <w:sz w:val="16"/>
                <w:szCs w:val="16"/>
                <w:lang w:val="uk-UA"/>
              </w:rPr>
            </w:pPr>
            <w:r w:rsidRPr="00C30A47">
              <w:rPr>
                <w:rFonts w:ascii="Times New Roman" w:hAnsi="Times New Roman" w:cs="Times New Roman"/>
                <w:b/>
                <w:bCs/>
                <w:sz w:val="16"/>
                <w:szCs w:val="16"/>
                <w:lang w:val="uk-UA"/>
              </w:rPr>
              <w:t>Код вантажу (</w:t>
            </w:r>
            <w:r w:rsidRPr="00C30A47">
              <w:rPr>
                <w:rFonts w:ascii="Times New Roman" w:hAnsi="Times New Roman" w:cs="Times New Roman"/>
                <w:b/>
                <w:sz w:val="16"/>
                <w:szCs w:val="16"/>
                <w:lang w:val="en-GB"/>
              </w:rPr>
              <w:t>HS</w:t>
            </w:r>
            <w:r w:rsidRPr="00C30A47">
              <w:rPr>
                <w:rFonts w:ascii="Times New Roman" w:hAnsi="Times New Roman" w:cs="Times New Roman"/>
                <w:b/>
                <w:sz w:val="16"/>
                <w:szCs w:val="16"/>
                <w:lang w:val="uk-UA"/>
              </w:rPr>
              <w:t xml:space="preserve"> код</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w:t>
            </w:r>
          </w:p>
        </w:tc>
      </w:tr>
      <w:tr w:rsidR="00616B9D" w:rsidRPr="00C30A47" w:rsidTr="0000637D">
        <w:trPr>
          <w:trHeight w:val="41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right w:val="nil"/>
            </w:tcBorders>
          </w:tcPr>
          <w:p w:rsidR="00616B9D" w:rsidRPr="00C30A47" w:rsidRDefault="00616B9D" w:rsidP="00AD40F8">
            <w:pPr>
              <w:spacing w:after="60"/>
              <w:rPr>
                <w:rFonts w:ascii="Times New Roman" w:hAnsi="Times New Roman" w:cs="Times New Roman"/>
                <w:b/>
                <w:sz w:val="16"/>
                <w:szCs w:val="16"/>
                <w:lang w:val="uk-UA"/>
              </w:rPr>
            </w:pP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top w:val="nil"/>
              <w:left w:val="nil"/>
              <w:bottom w:val="single" w:sz="4" w:space="0" w:color="auto"/>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lang w:val="uk-UA"/>
              </w:rPr>
              <w:t>I.20</w:t>
            </w:r>
            <w:r w:rsidRPr="00C30A47">
              <w:rPr>
                <w:rFonts w:ascii="Times New Roman" w:hAnsi="Times New Roman" w:cs="Times New Roman"/>
                <w:bCs/>
                <w:sz w:val="16"/>
                <w:szCs w:val="16"/>
              </w:rPr>
              <w:t>.</w:t>
            </w:r>
            <w:r w:rsidRPr="00C30A47">
              <w:rPr>
                <w:rFonts w:ascii="Times New Roman" w:hAnsi="Times New Roman" w:cs="Times New Roman"/>
                <w:b/>
                <w:bCs/>
                <w:sz w:val="16"/>
                <w:szCs w:val="16"/>
                <w:lang w:val="uk-UA"/>
              </w:rPr>
              <w:t> </w:t>
            </w:r>
          </w:p>
        </w:tc>
        <w:tc>
          <w:tcPr>
            <w:tcW w:w="1984" w:type="dxa"/>
            <w:gridSpan w:val="2"/>
            <w:tcBorders>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
                <w:bCs/>
                <w:sz w:val="16"/>
                <w:szCs w:val="16"/>
                <w:lang w:val="uk-UA"/>
              </w:rPr>
              <w:t>Кількість</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Quantity</w:t>
            </w:r>
          </w:p>
        </w:tc>
      </w:tr>
    </w:tbl>
    <w:p w:rsidR="00AB2681" w:rsidRDefault="008F04C6">
      <w:r w:rsidRPr="00EE0724">
        <w:rPr>
          <w:rFonts w:ascii="Times New Roman" w:hAnsi="Times New Roman" w:cs="Times New Roman"/>
          <w:b/>
          <w:bCs/>
          <w:noProof/>
          <w:sz w:val="16"/>
          <w:szCs w:val="16"/>
          <w:lang w:val="uk-UA" w:eastAsia="uk-UA"/>
        </w:rPr>
        <w:pict>
          <v:shapetype id="_x0000_t202" coordsize="21600,21600" o:spt="202" path="m,l,21600r21600,l21600,xe">
            <v:stroke joinstyle="miter"/>
            <v:path gradientshapeok="t" o:connecttype="rect"/>
          </v:shapetype>
          <v:shape id="Надпись 1" o:spid="_x0000_s1026" type="#_x0000_t202" style="position:absolute;margin-left:483.4pt;margin-top:16.2pt;width:40.95pt;height:29.7pt;z-index:25167462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" filled="f" stroked="f">
            <v:textbox style="mso-fit-shape-to-text:t">
              <w:txbxContent>
                <w:p w:rsidR="004D4996" w:rsidRPr="007D0193" w:rsidRDefault="004D4996" w:rsidP="006C0DBD">
                  <w:r>
                    <w:rPr>
                      <w:lang w:val="uk-UA"/>
                    </w:rPr>
                    <w:t>1/9</w:t>
                  </w:r>
                </w:p>
              </w:txbxContent>
            </v:textbox>
          </v:shape>
        </w:pict>
      </w:r>
    </w:p>
    <w:tbl>
      <w:tblPr>
        <w:tblStyle w:val="a3"/>
        <w:tblW w:w="11057" w:type="dxa"/>
        <w:tblInd w:w="-709" w:type="dxa"/>
        <w:tblLayout w:type="fixed"/>
        <w:tblLook w:val="04A0"/>
      </w:tblPr>
      <w:tblGrid>
        <w:gridCol w:w="421"/>
        <w:gridCol w:w="568"/>
        <w:gridCol w:w="1702"/>
        <w:gridCol w:w="46"/>
        <w:gridCol w:w="946"/>
        <w:gridCol w:w="689"/>
        <w:gridCol w:w="1297"/>
        <w:gridCol w:w="569"/>
        <w:gridCol w:w="1701"/>
        <w:gridCol w:w="275"/>
        <w:gridCol w:w="237"/>
        <w:gridCol w:w="622"/>
        <w:gridCol w:w="700"/>
        <w:gridCol w:w="1284"/>
      </w:tblGrid>
      <w:tr w:rsidR="00616B9D" w:rsidRPr="00C30A47" w:rsidTr="00AB2681">
        <w:trPr>
          <w:trHeight w:val="323"/>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I.21.</w:t>
            </w:r>
            <w:r w:rsidRPr="00C30A47">
              <w:rPr>
                <w:rFonts w:ascii="Times New Roman" w:hAnsi="Times New Roman" w:cs="Times New Roman"/>
                <w:b/>
                <w:sz w:val="16"/>
                <w:szCs w:val="16"/>
              </w:rPr>
              <w:t xml:space="preserve">  </w:t>
            </w:r>
          </w:p>
        </w:tc>
        <w:tc>
          <w:tcPr>
            <w:tcW w:w="4680" w:type="dxa"/>
            <w:gridSpan w:val="5"/>
            <w:tcBorders>
              <w:left w:val="nil"/>
              <w:bottom w:val="nil"/>
              <w:right w:val="nil"/>
            </w:tcBorders>
          </w:tcPr>
          <w:p w:rsidR="00616B9D" w:rsidRPr="00C30A47" w:rsidRDefault="00616B9D" w:rsidP="00AD40F8">
            <w:pPr>
              <w:spacing w:after="60"/>
              <w:rPr>
                <w:rFonts w:ascii="Times New Roman" w:hAnsi="Times New Roman" w:cs="Times New Roman"/>
                <w:bCs/>
                <w:sz w:val="16"/>
                <w:szCs w:val="16"/>
              </w:rPr>
            </w:pPr>
            <w:r w:rsidRPr="00C30A47">
              <w:rPr>
                <w:rFonts w:ascii="Times New Roman" w:hAnsi="Times New Roman" w:cs="Times New Roman"/>
                <w:b/>
                <w:sz w:val="16"/>
                <w:szCs w:val="16"/>
                <w:lang w:val="uk-UA"/>
              </w:rPr>
              <w:t>Температура продукту</w:t>
            </w:r>
            <w:r w:rsidRPr="00C30A47">
              <w:rPr>
                <w:rFonts w:ascii="Times New Roman" w:hAnsi="Times New Roman" w:cs="Times New Roman"/>
                <w:bCs/>
                <w:sz w:val="16"/>
                <w:szCs w:val="16"/>
              </w:rPr>
              <w:t>/ Temperature of product</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top w:val="single" w:sz="4" w:space="0" w:color="auto"/>
              <w:bottom w:val="nil"/>
              <w:right w:val="nil"/>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.22</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top w:val="single" w:sz="4" w:space="0" w:color="auto"/>
              <w:left w:val="nil"/>
              <w:bottom w:val="nil"/>
            </w:tcBorders>
          </w:tcPr>
          <w:p w:rsidR="00616B9D" w:rsidRPr="00C30A47" w:rsidRDefault="00616B9D" w:rsidP="00AD40F8">
            <w:pPr>
              <w:spacing w:after="60"/>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bCs/>
                <w:sz w:val="16"/>
                <w:szCs w:val="16"/>
                <w:lang w:val="uk-UA"/>
              </w:rPr>
              <w:t>/</w:t>
            </w:r>
            <w:r w:rsidRPr="00C30A47">
              <w:rPr>
                <w:rFonts w:ascii="Times New Roman" w:hAnsi="Times New Roman" w:cs="Times New Roman"/>
                <w:sz w:val="16"/>
                <w:szCs w:val="16"/>
              </w:rPr>
              <w:t xml:space="preserve"> Number of packages</w:t>
            </w:r>
          </w:p>
        </w:tc>
      </w:tr>
      <w:tr w:rsidR="00616B9D" w:rsidRPr="00C30A47" w:rsidTr="0000637D">
        <w:trPr>
          <w:trHeight w:val="331"/>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single" w:sz="4" w:space="0" w:color="auto"/>
              <w:right w:val="nil"/>
            </w:tcBorders>
          </w:tcPr>
          <w:p w:rsidR="00616B9D" w:rsidRPr="00C30A47" w:rsidRDefault="00616B9D" w:rsidP="00AD40F8">
            <w:pPr>
              <w:spacing w:after="60"/>
              <w:jc w:val="both"/>
              <w:rPr>
                <w:rFonts w:ascii="Times New Roman" w:eastAsia="Arial" w:hAnsi="Times New Roman" w:cs="Times New Roman"/>
                <w:bCs/>
                <w:sz w:val="16"/>
                <w:szCs w:val="16"/>
                <w:lang w:val="uk-UA" w:eastAsia="en-GB" w:bidi="en-GB"/>
              </w:rPr>
            </w:pPr>
            <w:r w:rsidRPr="00C30A47">
              <w:rPr>
                <w:rFonts w:ascii="Times New Roman" w:hAnsi="Times New Roman" w:cs="Times New Roman"/>
                <w:b/>
                <w:sz w:val="16"/>
                <w:szCs w:val="16"/>
                <w:lang w:val="uk-UA" w:eastAsia="sv-SE"/>
              </w:rPr>
              <w:t>Кімнатна</w:t>
            </w:r>
            <w:r w:rsidRPr="00C30A47">
              <w:rPr>
                <w:rFonts w:ascii="Times New Roman" w:hAnsi="Times New Roman" w:cs="Times New Roman"/>
                <w:bCs/>
                <w:sz w:val="16"/>
                <w:szCs w:val="16"/>
                <w:lang w:val="uk-UA" w:eastAsia="sv-SE"/>
              </w:rPr>
              <w:t>/</w:t>
            </w:r>
            <w:r w:rsidRPr="00C30A47">
              <w:rPr>
                <w:rFonts w:ascii="Times New Roman" w:eastAsia="Arial" w:hAnsi="Times New Roman" w:cs="Times New Roman"/>
                <w:bCs/>
                <w:sz w:val="16"/>
                <w:szCs w:val="16"/>
                <w:lang w:val="uk-UA" w:eastAsia="en-GB" w:bidi="en-GB"/>
              </w:rPr>
              <w:t xml:space="preserve"> </w:t>
            </w:r>
            <w:r w:rsidRPr="00C30A47">
              <w:rPr>
                <w:rFonts w:ascii="Times New Roman" w:eastAsia="Arial" w:hAnsi="Times New Roman" w:cs="Times New Roman"/>
                <w:bCs/>
                <w:sz w:val="16"/>
                <w:szCs w:val="16"/>
                <w:lang w:val="en-GB" w:eastAsia="en-GB" w:bidi="en-GB"/>
              </w:rPr>
              <w:t>Ambient</w:t>
            </w:r>
          </w:p>
        </w:tc>
        <w:tc>
          <w:tcPr>
            <w:tcW w:w="2978" w:type="dxa"/>
            <w:gridSpan w:val="4"/>
            <w:tcBorders>
              <w:top w:val="nil"/>
              <w:left w:val="nil"/>
              <w:bottom w:val="single" w:sz="4" w:space="0" w:color="auto"/>
              <w:right w:val="nil"/>
            </w:tcBorders>
          </w:tcPr>
          <w:p w:rsidR="00616B9D" w:rsidRPr="00C30A47" w:rsidRDefault="00EE0724" w:rsidP="00AD40F8">
            <w:pPr>
              <w:spacing w:after="60"/>
              <w:jc w:val="both"/>
              <w:rPr>
                <w:rFonts w:ascii="Times New Roman" w:hAnsi="Times New Roman" w:cs="Times New Roman"/>
                <w:b/>
                <w:sz w:val="16"/>
                <w:szCs w:val="16"/>
                <w:lang w:val="uk-UA"/>
              </w:rPr>
            </w:pPr>
            <w:r w:rsidRPr="00EE0724">
              <w:rPr>
                <w:rFonts w:ascii="Times New Roman" w:hAnsi="Times New Roman" w:cs="Times New Roman"/>
                <w:bCs/>
                <w:noProof/>
                <w:sz w:val="16"/>
                <w:szCs w:val="16"/>
                <w:lang w:val="uk-UA" w:eastAsia="uk-UA"/>
              </w:rPr>
              <w:pict>
                <v:rect id="Прямоугольник 7" o:spid="_x0000_s1040" style="position:absolute;left:0;text-align:left;margin-left:136.35pt;margin-top:.3pt;width:9.65pt;height: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"/>
              </w:pict>
            </w:r>
            <w:r w:rsidRPr="00EE0724">
              <w:rPr>
                <w:rFonts w:ascii="Times New Roman" w:hAnsi="Times New Roman" w:cs="Times New Roman"/>
                <w:bCs/>
                <w:noProof/>
                <w:sz w:val="16"/>
                <w:szCs w:val="16"/>
                <w:lang w:val="uk-UA" w:eastAsia="uk-UA"/>
              </w:rPr>
              <w:pict>
                <v:rect id="Прямоугольник 14" o:spid="_x0000_s1039" style="position:absolute;left:0;text-align:left;margin-left:7.5pt;margin-top:.35pt;width:9.65pt;height: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sl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o0p0a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"/>
              </w:pict>
            </w:r>
            <w:r w:rsidR="00616B9D" w:rsidRPr="00C30A47">
              <w:rPr>
                <w:rFonts w:ascii="Times New Roman" w:hAnsi="Times New Roman" w:cs="Times New Roman"/>
                <w:b/>
                <w:sz w:val="16"/>
                <w:szCs w:val="16"/>
                <w:lang w:val="uk-UA" w:eastAsia="sv-SE"/>
              </w:rPr>
              <w:t xml:space="preserve">                  Охолоджений/ </w:t>
            </w:r>
            <w:r w:rsidR="00616B9D" w:rsidRPr="00C30A47">
              <w:rPr>
                <w:rFonts w:ascii="Times New Roman" w:hAnsi="Times New Roman" w:cs="Times New Roman"/>
                <w:bCs/>
                <w:sz w:val="16"/>
                <w:szCs w:val="16"/>
                <w:lang w:val="en-GB" w:eastAsia="sv-SE"/>
              </w:rPr>
              <w:t>Chilled</w:t>
            </w: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lang w:val="uk-UA"/>
              </w:rPr>
            </w:pPr>
          </w:p>
        </w:tc>
        <w:tc>
          <w:tcPr>
            <w:tcW w:w="2213" w:type="dxa"/>
            <w:gridSpan w:val="3"/>
            <w:tcBorders>
              <w:top w:val="nil"/>
              <w:left w:val="nil"/>
              <w:bottom w:val="single" w:sz="4" w:space="0" w:color="auto"/>
            </w:tcBorders>
          </w:tcPr>
          <w:p w:rsidR="00616B9D" w:rsidRPr="00C30A47" w:rsidRDefault="00EE0724" w:rsidP="00AD40F8">
            <w:pPr>
              <w:spacing w:after="60"/>
              <w:jc w:val="both"/>
              <w:rPr>
                <w:rFonts w:ascii="Times New Roman" w:hAnsi="Times New Roman" w:cs="Times New Roman"/>
                <w:caps/>
                <w:sz w:val="16"/>
                <w:szCs w:val="16"/>
                <w:lang w:val="uk-UA"/>
              </w:rPr>
            </w:pPr>
            <w:r w:rsidRPr="00EE0724">
              <w:rPr>
                <w:rFonts w:ascii="Times New Roman" w:hAnsi="Times New Roman" w:cs="Times New Roman"/>
                <w:bCs/>
                <w:noProof/>
                <w:sz w:val="16"/>
                <w:szCs w:val="16"/>
                <w:lang w:val="uk-UA" w:eastAsia="uk-UA"/>
              </w:rPr>
              <w:pict>
                <v:rect id="Прямоугольник 6" o:spid="_x0000_s1038" style="position:absolute;left:0;text-align:left;margin-left:90.15pt;margin-top:.3pt;width:9.65pt;height: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08Rw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"/>
              </w:pict>
            </w:r>
            <w:r w:rsidR="00616B9D" w:rsidRPr="00C30A47">
              <w:rPr>
                <w:rFonts w:ascii="Times New Roman" w:hAnsi="Times New Roman" w:cs="Times New Roman"/>
                <w:b/>
                <w:sz w:val="16"/>
                <w:szCs w:val="16"/>
                <w:lang w:val="uk-UA" w:eastAsia="sv-SE"/>
              </w:rPr>
              <w:t>Заморожений</w:t>
            </w:r>
            <w:r w:rsidR="00616B9D" w:rsidRPr="00C30A47">
              <w:rPr>
                <w:rFonts w:ascii="Times New Roman" w:hAnsi="Times New Roman" w:cs="Times New Roman"/>
                <w:bCs/>
                <w:sz w:val="16"/>
                <w:szCs w:val="16"/>
                <w:lang w:val="uk-UA" w:eastAsia="sv-SE"/>
              </w:rPr>
              <w:t xml:space="preserve">/ </w:t>
            </w:r>
            <w:r w:rsidR="00616B9D" w:rsidRPr="00C30A47">
              <w:rPr>
                <w:rFonts w:ascii="Times New Roman" w:hAnsi="Times New Roman" w:cs="Times New Roman"/>
                <w:bCs/>
                <w:sz w:val="16"/>
                <w:szCs w:val="16"/>
                <w:lang w:val="en-GB" w:eastAsia="sv-SE"/>
              </w:rPr>
              <w:t>Frozen</w:t>
            </w:r>
          </w:p>
        </w:tc>
        <w:tc>
          <w:tcPr>
            <w:tcW w:w="622" w:type="dxa"/>
            <w:tcBorders>
              <w:top w:val="nil"/>
              <w:right w:val="nil"/>
            </w:tcBorders>
          </w:tcPr>
          <w:p w:rsidR="00616B9D" w:rsidRPr="00C30A47" w:rsidRDefault="00616B9D" w:rsidP="00AD40F8">
            <w:pPr>
              <w:spacing w:after="60"/>
              <w:rPr>
                <w:rFonts w:ascii="Times New Roman" w:hAnsi="Times New Roman" w:cs="Times New Roman"/>
                <w:caps/>
                <w:sz w:val="16"/>
                <w:szCs w:val="16"/>
                <w:lang w:val="uk-UA"/>
              </w:rPr>
            </w:pPr>
          </w:p>
        </w:tc>
        <w:tc>
          <w:tcPr>
            <w:tcW w:w="1984" w:type="dxa"/>
            <w:gridSpan w:val="2"/>
            <w:tcBorders>
              <w:top w:val="nil"/>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p>
        </w:tc>
      </w:tr>
      <w:tr w:rsidR="00616B9D" w:rsidRPr="00C30A47" w:rsidTr="0000637D">
        <w:trPr>
          <w:trHeight w:val="394"/>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.23</w:t>
            </w:r>
            <w:r w:rsidRPr="00C30A47">
              <w:rPr>
                <w:rFonts w:ascii="Times New Roman" w:hAnsi="Times New Roman" w:cs="Times New Roman"/>
                <w:sz w:val="16"/>
                <w:szCs w:val="16"/>
              </w:rPr>
              <w:t>.</w:t>
            </w:r>
            <w:r w:rsidRPr="00C30A47">
              <w:rPr>
                <w:rFonts w:ascii="Times New Roman" w:hAnsi="Times New Roman" w:cs="Times New Roman"/>
                <w:b/>
                <w:sz w:val="16"/>
                <w:szCs w:val="16"/>
                <w:lang w:val="uk-UA"/>
              </w:rPr>
              <w:t> </w:t>
            </w:r>
          </w:p>
        </w:tc>
        <w:tc>
          <w:tcPr>
            <w:tcW w:w="4680" w:type="dxa"/>
            <w:gridSpan w:val="5"/>
            <w:tcBorders>
              <w:left w:val="nil"/>
              <w:bottom w:val="single" w:sz="4" w:space="0" w:color="auto"/>
              <w:right w:val="nil"/>
            </w:tcBorders>
          </w:tcPr>
          <w:p w:rsidR="00616B9D" w:rsidRPr="00C30A47" w:rsidRDefault="00616B9D" w:rsidP="00AD40F8">
            <w:pPr>
              <w:rPr>
                <w:rFonts w:ascii="Times New Roman" w:hAnsi="Times New Roman" w:cs="Times New Roman"/>
                <w:b/>
                <w:sz w:val="16"/>
                <w:szCs w:val="16"/>
              </w:rPr>
            </w:pPr>
            <w:r w:rsidRPr="00C30A47">
              <w:rPr>
                <w:rFonts w:ascii="Times New Roman" w:hAnsi="Times New Roman" w:cs="Times New Roman"/>
                <w:b/>
                <w:sz w:val="16"/>
                <w:szCs w:val="16"/>
                <w:lang w:val="uk-UA"/>
              </w:rPr>
              <w:t>Номер пломби/контейнера</w:t>
            </w:r>
            <w:r w:rsidRPr="00C30A47">
              <w:rPr>
                <w:rFonts w:ascii="Times New Roman" w:hAnsi="Times New Roman" w:cs="Times New Roman"/>
                <w:sz w:val="16"/>
                <w:szCs w:val="16"/>
              </w:rPr>
              <w:t>/</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Seal/Container No</w:t>
            </w:r>
          </w:p>
        </w:tc>
        <w:tc>
          <w:tcPr>
            <w:tcW w:w="569" w:type="dxa"/>
            <w:tcBorders>
              <w:left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p w:rsidR="00616B9D" w:rsidRPr="00C30A47" w:rsidRDefault="00616B9D" w:rsidP="00AD40F8">
            <w:pPr>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.24</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bCs/>
                <w:sz w:val="16"/>
                <w:szCs w:val="16"/>
                <w:lang w:val="uk-UA"/>
              </w:rPr>
              <w:t>Тип пакування</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sz w:val="16"/>
                <w:szCs w:val="16"/>
              </w:rPr>
            </w:pPr>
            <w:r w:rsidRPr="00C30A47">
              <w:rPr>
                <w:rFonts w:ascii="Times New Roman" w:hAnsi="Times New Roman" w:cs="Times New Roman"/>
                <w:sz w:val="16"/>
                <w:szCs w:val="16"/>
              </w:rPr>
              <w:t xml:space="preserve">Type of packaging </w:t>
            </w:r>
          </w:p>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.25</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Товари призначені для: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Commodities certified for:</w:t>
            </w:r>
          </w:p>
          <w:p w:rsidR="00C5358A" w:rsidRPr="00C30A47" w:rsidRDefault="00C5358A" w:rsidP="00AD40F8">
            <w:pPr>
              <w:spacing w:after="60"/>
              <w:jc w:val="both"/>
              <w:rPr>
                <w:rFonts w:ascii="Times New Roman" w:hAnsi="Times New Roman" w:cs="Times New Roman"/>
                <w:bCs/>
                <w:sz w:val="16"/>
                <w:szCs w:val="16"/>
              </w:rPr>
            </w:pP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p>
        </w:tc>
        <w:tc>
          <w:tcPr>
            <w:tcW w:w="1984" w:type="dxa"/>
            <w:gridSpan w:val="2"/>
            <w:tcBorders>
              <w:left w:val="nil"/>
              <w:bottom w:val="nil"/>
            </w:tcBorders>
          </w:tcPr>
          <w:p w:rsidR="00616B9D" w:rsidRPr="00C30A47" w:rsidRDefault="00616B9D" w:rsidP="00AD40F8">
            <w:pPr>
              <w:spacing w:after="60"/>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3262" w:type="dxa"/>
            <w:gridSpan w:val="4"/>
            <w:tcBorders>
              <w:top w:val="nil"/>
              <w:right w:val="nil"/>
            </w:tcBorders>
          </w:tcPr>
          <w:p w:rsidR="00900321" w:rsidRPr="00C30A47" w:rsidRDefault="00EE0724" w:rsidP="00900321">
            <w:pPr>
              <w:tabs>
                <w:tab w:val="left" w:pos="2748"/>
              </w:tabs>
              <w:jc w:val="both"/>
              <w:rPr>
                <w:rFonts w:ascii="Times New Roman" w:hAnsi="Times New Roman" w:cs="Times New Roman"/>
                <w:bCs/>
                <w:sz w:val="16"/>
                <w:szCs w:val="16"/>
                <w:lang w:val="uk-UA"/>
              </w:rPr>
            </w:pPr>
            <w:r w:rsidRPr="00EE0724">
              <w:rPr>
                <w:rFonts w:ascii="Times New Roman" w:hAnsi="Times New Roman" w:cs="Times New Roman"/>
                <w:b/>
                <w:noProof/>
                <w:sz w:val="16"/>
                <w:szCs w:val="16"/>
                <w:lang w:val="uk-UA" w:eastAsia="uk-UA"/>
              </w:rPr>
              <w:pict>
                <v:rect id="Прямоугольник 10" o:spid="_x0000_s1037" style="position:absolute;left:0;text-align:left;margin-left:139.05pt;margin-top:7.6pt;width:9.65pt;height: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mARw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"/>
              </w:pict>
            </w:r>
            <w:r w:rsidR="00D65A4C" w:rsidRPr="00C30A47">
              <w:rPr>
                <w:rFonts w:ascii="Times New Roman" w:hAnsi="Times New Roman" w:cs="Times New Roman"/>
                <w:b/>
                <w:sz w:val="16"/>
                <w:szCs w:val="16"/>
              </w:rPr>
              <w:t xml:space="preserve">               </w:t>
            </w:r>
            <w:r w:rsidR="00900321" w:rsidRPr="00C30A47">
              <w:rPr>
                <w:rFonts w:ascii="Times New Roman" w:hAnsi="Times New Roman" w:cs="Times New Roman"/>
                <w:b/>
                <w:sz w:val="16"/>
                <w:szCs w:val="16"/>
                <w:lang w:val="uk-UA"/>
              </w:rPr>
              <w:t>Технічне використання</w:t>
            </w:r>
            <w:r w:rsidR="00900321" w:rsidRPr="00C30A47">
              <w:rPr>
                <w:rFonts w:ascii="Times New Roman" w:hAnsi="Times New Roman" w:cs="Times New Roman"/>
                <w:bCs/>
                <w:sz w:val="16"/>
                <w:szCs w:val="16"/>
              </w:rPr>
              <w:t>/</w:t>
            </w:r>
            <w:r w:rsidR="00900321" w:rsidRPr="00C30A47">
              <w:rPr>
                <w:rFonts w:ascii="Times New Roman" w:hAnsi="Times New Roman" w:cs="Times New Roman"/>
                <w:bCs/>
                <w:sz w:val="16"/>
                <w:szCs w:val="16"/>
                <w:lang w:val="uk-UA"/>
              </w:rPr>
              <w:t xml:space="preserve"> </w:t>
            </w:r>
          </w:p>
          <w:p w:rsidR="00900321" w:rsidRPr="00C30A47" w:rsidRDefault="00D65A4C" w:rsidP="00900321">
            <w:pPr>
              <w:tabs>
                <w:tab w:val="left" w:pos="2748"/>
              </w:tabs>
              <w:jc w:val="both"/>
              <w:rPr>
                <w:rFonts w:ascii="Times New Roman" w:hAnsi="Times New Roman" w:cs="Times New Roman"/>
                <w:bCs/>
                <w:sz w:val="16"/>
                <w:szCs w:val="16"/>
              </w:rPr>
            </w:pPr>
            <w:r w:rsidRPr="00C30A47">
              <w:rPr>
                <w:rFonts w:ascii="Times New Roman" w:hAnsi="Times New Roman" w:cs="Times New Roman"/>
                <w:bCs/>
                <w:sz w:val="16"/>
                <w:szCs w:val="16"/>
              </w:rPr>
              <w:t xml:space="preserve">               </w:t>
            </w:r>
            <w:r w:rsidR="00900321" w:rsidRPr="00C30A47">
              <w:rPr>
                <w:rFonts w:ascii="Times New Roman" w:hAnsi="Times New Roman" w:cs="Times New Roman"/>
                <w:bCs/>
                <w:sz w:val="16"/>
                <w:szCs w:val="16"/>
              </w:rPr>
              <w:t>Technical use</w:t>
            </w:r>
          </w:p>
          <w:p w:rsidR="00616B9D" w:rsidRPr="00C30A47" w:rsidRDefault="00616B9D" w:rsidP="00AD40F8">
            <w:pPr>
              <w:jc w:val="both"/>
              <w:rPr>
                <w:rFonts w:ascii="Times New Roman" w:hAnsi="Times New Roman" w:cs="Times New Roman"/>
                <w:bCs/>
                <w:sz w:val="16"/>
                <w:szCs w:val="16"/>
              </w:rPr>
            </w:pPr>
          </w:p>
        </w:tc>
        <w:tc>
          <w:tcPr>
            <w:tcW w:w="4256" w:type="dxa"/>
            <w:gridSpan w:val="4"/>
            <w:tcBorders>
              <w:top w:val="nil"/>
              <w:left w:val="nil"/>
              <w:right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Cs/>
                <w:sz w:val="16"/>
                <w:szCs w:val="16"/>
                <w:lang w:val="uk-UA"/>
              </w:rPr>
              <w:t xml:space="preserve">            </w:t>
            </w:r>
          </w:p>
        </w:tc>
        <w:tc>
          <w:tcPr>
            <w:tcW w:w="3118" w:type="dxa"/>
            <w:gridSpan w:val="5"/>
            <w:tcBorders>
              <w:top w:val="nil"/>
              <w:left w:val="nil"/>
            </w:tcBorders>
          </w:tcPr>
          <w:p w:rsidR="00616B9D" w:rsidRPr="00C30A47" w:rsidRDefault="00616B9D" w:rsidP="00900321">
            <w:pPr>
              <w:tabs>
                <w:tab w:val="left" w:pos="2748"/>
              </w:tabs>
              <w:jc w:val="both"/>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lang w:val="uk-UA"/>
              </w:rPr>
              <w:t>I.26.</w:t>
            </w:r>
          </w:p>
        </w:tc>
        <w:tc>
          <w:tcPr>
            <w:tcW w:w="4680" w:type="dxa"/>
            <w:gridSpan w:val="5"/>
            <w:tcBorders>
              <w:left w:val="nil"/>
              <w:bottom w:val="nil"/>
            </w:tcBorders>
          </w:tcPr>
          <w:p w:rsidR="00616B9D" w:rsidRPr="00C30A47" w:rsidRDefault="00EE0724" w:rsidP="00AD40F8">
            <w:pPr>
              <w:jc w:val="both"/>
              <w:rPr>
                <w:rFonts w:ascii="Times New Roman" w:hAnsi="Times New Roman" w:cs="Times New Roman"/>
                <w:b/>
                <w:sz w:val="16"/>
                <w:szCs w:val="16"/>
                <w:lang w:val="uk-UA"/>
              </w:rPr>
            </w:pPr>
            <w:r w:rsidRPr="00EE0724">
              <w:rPr>
                <w:rFonts w:ascii="Times New Roman" w:hAnsi="Times New Roman" w:cs="Times New Roman"/>
                <w:noProof/>
                <w:sz w:val="16"/>
                <w:szCs w:val="16"/>
                <w:lang w:val="uk-UA" w:eastAsia="uk-UA"/>
              </w:rPr>
              <w:pict>
                <v:rect id="Прямоугольник 12" o:spid="_x0000_s1036" style="position:absolute;left:0;text-align:left;margin-left:205.25pt;margin-top:7.75pt;width:9.65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"/>
              </w:pict>
            </w:r>
            <w:r w:rsidR="00616B9D" w:rsidRPr="00C30A47">
              <w:rPr>
                <w:rFonts w:ascii="Times New Roman" w:hAnsi="Times New Roman" w:cs="Times New Roman"/>
                <w:b/>
                <w:sz w:val="16"/>
                <w:szCs w:val="16"/>
                <w:lang w:val="uk-UA"/>
              </w:rPr>
              <w:t>Для транзиту через територію ЄС до третьої країни/</w:t>
            </w:r>
          </w:p>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transit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EU</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third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country</w:t>
            </w:r>
          </w:p>
          <w:p w:rsidR="00840B0B"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p w:rsidR="00616B9D"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ru-RU"/>
              </w:rPr>
              <w:t>.27.</w:t>
            </w:r>
          </w:p>
        </w:tc>
        <w:tc>
          <w:tcPr>
            <w:tcW w:w="4819" w:type="dxa"/>
            <w:gridSpan w:val="6"/>
            <w:tcBorders>
              <w:left w:val="nil"/>
              <w:bottom w:val="nil"/>
            </w:tcBorders>
          </w:tcPr>
          <w:p w:rsidR="00616B9D" w:rsidRPr="00C30A47" w:rsidRDefault="00EE0724" w:rsidP="00AD40F8">
            <w:pPr>
              <w:jc w:val="both"/>
              <w:rPr>
                <w:rFonts w:ascii="Times New Roman" w:hAnsi="Times New Roman" w:cs="Times New Roman"/>
                <w:sz w:val="16"/>
                <w:szCs w:val="16"/>
                <w:lang w:val="uk-UA"/>
              </w:rPr>
            </w:pPr>
            <w:r>
              <w:rPr>
                <w:rFonts w:ascii="Times New Roman" w:hAnsi="Times New Roman" w:cs="Times New Roman"/>
                <w:noProof/>
                <w:sz w:val="16"/>
                <w:szCs w:val="16"/>
                <w:lang w:val="uk-UA" w:eastAsia="uk-UA"/>
              </w:rPr>
              <w:pict>
                <v:rect id="Прямоугольник 13" o:spid="_x0000_s1035" style="position:absolute;left:0;text-align:left;margin-left:134.35pt;margin-top:7.8pt;width:9.65pt;height: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"/>
              </w:pict>
            </w:r>
            <w:r w:rsidR="00616B9D" w:rsidRPr="00C30A47">
              <w:rPr>
                <w:rFonts w:ascii="Times New Roman" w:hAnsi="Times New Roman" w:cs="Times New Roman"/>
                <w:b/>
                <w:sz w:val="16"/>
                <w:szCs w:val="16"/>
                <w:lang w:val="uk-UA"/>
              </w:rPr>
              <w:t>Для</w:t>
            </w:r>
            <w:r w:rsidR="00616B9D" w:rsidRPr="00C30A47">
              <w:rPr>
                <w:rFonts w:ascii="Times New Roman" w:hAnsi="Times New Roman" w:cs="Times New Roman"/>
                <w:b/>
                <w:sz w:val="16"/>
                <w:szCs w:val="16"/>
                <w:lang w:val="ru-RU"/>
              </w:rPr>
              <w:t xml:space="preserve"> </w:t>
            </w:r>
            <w:r w:rsidR="00616B9D" w:rsidRPr="00C30A47">
              <w:rPr>
                <w:rFonts w:ascii="Times New Roman" w:hAnsi="Times New Roman" w:cs="Times New Roman"/>
                <w:b/>
                <w:sz w:val="16"/>
                <w:szCs w:val="16"/>
                <w:lang w:val="uk-UA"/>
              </w:rPr>
              <w:t>імпорту або ввезення до ЄС</w:t>
            </w:r>
            <w:r w:rsidR="00616B9D"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b/>
                <w:sz w:val="16"/>
                <w:szCs w:val="16"/>
              </w:rPr>
            </w:pPr>
            <w:r w:rsidRPr="00C30A47">
              <w:rPr>
                <w:rFonts w:ascii="Times New Roman" w:hAnsi="Times New Roman" w:cs="Times New Roman"/>
                <w:bCs/>
                <w:sz w:val="16"/>
                <w:szCs w:val="16"/>
              </w:rPr>
              <w:t xml:space="preserve">For import or </w:t>
            </w:r>
            <w:bookmarkStart w:id="6" w:name="_Hlk17843641"/>
            <w:r w:rsidRPr="00C30A47">
              <w:rPr>
                <w:rFonts w:ascii="Times New Roman" w:hAnsi="Times New Roman" w:cs="Times New Roman"/>
                <w:bCs/>
                <w:sz w:val="16"/>
                <w:szCs w:val="16"/>
              </w:rPr>
              <w:t>admission</w:t>
            </w:r>
            <w:bookmarkEnd w:id="6"/>
            <w:r w:rsidRPr="00C30A47">
              <w:rPr>
                <w:rFonts w:ascii="Times New Roman" w:hAnsi="Times New Roman" w:cs="Times New Roman"/>
                <w:bCs/>
                <w:sz w:val="16"/>
                <w:szCs w:val="16"/>
              </w:rPr>
              <w:t xml:space="preserve"> into EU</w:t>
            </w:r>
          </w:p>
          <w:p w:rsidR="00616B9D" w:rsidRPr="00C30A47" w:rsidRDefault="00616B9D" w:rsidP="00AD40F8">
            <w:pPr>
              <w:rPr>
                <w:rFonts w:ascii="Times New Roman" w:hAnsi="Times New Roman" w:cs="Times New Roman"/>
                <w:b/>
                <w:bCs/>
                <w:sz w:val="16"/>
                <w:szCs w:val="16"/>
                <w:lang w:val="uk-UA"/>
              </w:rPr>
            </w:pPr>
          </w:p>
        </w:tc>
      </w:tr>
      <w:tr w:rsidR="00616B9D" w:rsidRPr="00C30A47" w:rsidTr="0000637D">
        <w:trPr>
          <w:trHeight w:val="43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sz w:val="16"/>
                <w:szCs w:val="16"/>
              </w:rPr>
            </w:pPr>
          </w:p>
        </w:tc>
        <w:tc>
          <w:tcPr>
            <w:tcW w:w="2694" w:type="dxa"/>
            <w:gridSpan w:val="3"/>
            <w:tcBorders>
              <w:top w:val="nil"/>
              <w:left w:val="nil"/>
              <w:bottom w:val="single" w:sz="4" w:space="0" w:color="auto"/>
              <w:right w:val="nil"/>
            </w:tcBorders>
          </w:tcPr>
          <w:p w:rsidR="00616B9D" w:rsidRPr="00C30A47" w:rsidRDefault="00616B9D" w:rsidP="00AD40F8">
            <w:pPr>
              <w:spacing w:after="60"/>
              <w:jc w:val="center"/>
              <w:rPr>
                <w:rFonts w:ascii="Times New Roman" w:hAnsi="Times New Roman" w:cs="Times New Roman"/>
                <w:b/>
                <w:sz w:val="16"/>
                <w:szCs w:val="16"/>
              </w:rPr>
            </w:pPr>
            <w:r w:rsidRPr="00C30A47">
              <w:rPr>
                <w:rFonts w:ascii="Times New Roman" w:hAnsi="Times New Roman" w:cs="Times New Roman"/>
                <w:b/>
                <w:sz w:val="16"/>
                <w:szCs w:val="16"/>
                <w:lang w:val="uk-UA"/>
              </w:rPr>
              <w:t xml:space="preserve">Третя країна/ </w:t>
            </w:r>
            <w:r w:rsidRPr="00C30A47">
              <w:rPr>
                <w:rFonts w:ascii="Times New Roman" w:hAnsi="Times New Roman" w:cs="Times New Roman"/>
                <w:bCs/>
                <w:sz w:val="16"/>
                <w:szCs w:val="16"/>
                <w:lang w:val="en-GB"/>
              </w:rPr>
              <w:t>Third country</w:t>
            </w:r>
          </w:p>
        </w:tc>
        <w:tc>
          <w:tcPr>
            <w:tcW w:w="1986" w:type="dxa"/>
            <w:gridSpan w:val="2"/>
            <w:tcBorders>
              <w:top w:val="nil"/>
              <w:left w:val="nil"/>
              <w:bottom w:val="single" w:sz="4" w:space="0" w:color="auto"/>
            </w:tcBorders>
          </w:tcPr>
          <w:p w:rsidR="00616B9D" w:rsidRPr="00C30A47" w:rsidRDefault="00616B9D" w:rsidP="00AD40F8">
            <w:pPr>
              <w:jc w:val="center"/>
              <w:rPr>
                <w:rFonts w:ascii="Times New Roman" w:hAnsi="Times New Roman" w:cs="Times New Roman"/>
                <w:bCs/>
                <w:sz w:val="16"/>
                <w:szCs w:val="16"/>
                <w:lang w:val="en-GB"/>
              </w:rPr>
            </w:pPr>
            <w:proofErr w:type="spellStart"/>
            <w:r w:rsidRPr="00C30A47">
              <w:rPr>
                <w:rFonts w:ascii="Times New Roman" w:hAnsi="Times New Roman" w:cs="Times New Roman"/>
                <w:b/>
                <w:sz w:val="16"/>
                <w:szCs w:val="16"/>
                <w:lang w:val="en-GB"/>
              </w:rPr>
              <w:t>Код</w:t>
            </w:r>
            <w:proofErr w:type="spellEnd"/>
            <w:r w:rsidRPr="00C30A47">
              <w:rPr>
                <w:rFonts w:ascii="Times New Roman" w:hAnsi="Times New Roman" w:cs="Times New Roman"/>
                <w:b/>
                <w:sz w:val="16"/>
                <w:szCs w:val="16"/>
                <w:lang w:val="en-GB"/>
              </w:rPr>
              <w:t xml:space="preserve"> ISO/ </w:t>
            </w:r>
            <w:r w:rsidRPr="00C30A47">
              <w:rPr>
                <w:rFonts w:ascii="Times New Roman" w:hAnsi="Times New Roman" w:cs="Times New Roman"/>
                <w:bCs/>
                <w:sz w:val="16"/>
                <w:szCs w:val="16"/>
                <w:lang w:val="en-GB"/>
              </w:rPr>
              <w:t>ISO code</w:t>
            </w:r>
          </w:p>
          <w:p w:rsidR="00616B9D" w:rsidRPr="00C30A47" w:rsidRDefault="00616B9D" w:rsidP="00AD40F8">
            <w:pPr>
              <w:jc w:val="center"/>
              <w:rPr>
                <w:rFonts w:ascii="Times New Roman" w:hAnsi="Times New Roman" w:cs="Times New Roman"/>
                <w:b/>
                <w:sz w:val="16"/>
                <w:szCs w:val="16"/>
              </w:rPr>
            </w:pPr>
          </w:p>
        </w:tc>
        <w:tc>
          <w:tcPr>
            <w:tcW w:w="5388" w:type="dxa"/>
            <w:gridSpan w:val="7"/>
            <w:tcBorders>
              <w:top w:val="nil"/>
              <w:bottom w:val="single" w:sz="4" w:space="0" w:color="auto"/>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7" w:name="_Hlk18250295"/>
            <w:r w:rsidRPr="00C30A47">
              <w:rPr>
                <w:rFonts w:ascii="Times New Roman" w:hAnsi="Times New Roman" w:cs="Times New Roman"/>
                <w:sz w:val="16"/>
                <w:szCs w:val="16"/>
              </w:rPr>
              <w:t>I</w:t>
            </w:r>
            <w:bookmarkEnd w:id="7"/>
            <w:r w:rsidRPr="00C30A47">
              <w:rPr>
                <w:rFonts w:ascii="Times New Roman" w:hAnsi="Times New Roman" w:cs="Times New Roman"/>
                <w:sz w:val="16"/>
                <w:szCs w:val="16"/>
              </w:rPr>
              <w:t>.28.</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 товарів</w:t>
            </w:r>
            <w:r w:rsidRPr="00C30A47">
              <w:rPr>
                <w:rFonts w:ascii="Times New Roman" w:hAnsi="Times New Roman" w:cs="Times New Roman"/>
                <w:bCs/>
                <w:sz w:val="16"/>
                <w:szCs w:val="16"/>
              </w:rPr>
              <w:t xml:space="preserve">/ Identification of the commodities </w:t>
            </w:r>
          </w:p>
          <w:p w:rsidR="00616B9D" w:rsidRPr="00C30A47" w:rsidRDefault="00616B9D" w:rsidP="00AD40F8">
            <w:pPr>
              <w:spacing w:after="60"/>
              <w:jc w:val="both"/>
              <w:rPr>
                <w:rFonts w:ascii="Times New Roman" w:hAnsi="Times New Roman" w:cs="Times New Roman"/>
                <w:b/>
                <w:sz w:val="16"/>
                <w:szCs w:val="16"/>
              </w:rPr>
            </w:pPr>
          </w:p>
        </w:tc>
        <w:tc>
          <w:tcPr>
            <w:tcW w:w="5388" w:type="dxa"/>
            <w:gridSpan w:val="7"/>
            <w:tcBorders>
              <w:left w:val="nil"/>
              <w:bottom w:val="nil"/>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center"/>
              <w:rPr>
                <w:rFonts w:ascii="Times New Roman" w:hAnsi="Times New Roman" w:cs="Times New Roman"/>
                <w:sz w:val="16"/>
                <w:szCs w:val="16"/>
              </w:rPr>
            </w:pPr>
          </w:p>
        </w:tc>
        <w:tc>
          <w:tcPr>
            <w:tcW w:w="10068" w:type="dxa"/>
            <w:gridSpan w:val="12"/>
            <w:tcBorders>
              <w:top w:val="nil"/>
              <w:left w:val="nil"/>
              <w:bottom w:val="nil"/>
            </w:tcBorders>
          </w:tcPr>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
                <w:sz w:val="16"/>
                <w:szCs w:val="16"/>
                <w:lang w:val="uk-UA"/>
              </w:rPr>
              <w:t>Номер ухвалення потужності (об’єкта)/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en-GB"/>
              </w:rPr>
              <w:t>Approval number of establishments</w:t>
            </w:r>
          </w:p>
          <w:p w:rsidR="00616B9D" w:rsidRPr="00C30A47" w:rsidRDefault="00616B9D" w:rsidP="00AD40F8">
            <w:pPr>
              <w:jc w:val="cente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2316" w:type="dxa"/>
            <w:gridSpan w:val="3"/>
            <w:tcBorders>
              <w:top w:val="nil"/>
              <w:bottom w:val="single" w:sz="4" w:space="0" w:color="auto"/>
              <w:right w:val="nil"/>
            </w:tcBorders>
          </w:tcPr>
          <w:p w:rsidR="00616B9D" w:rsidRPr="00C30A47" w:rsidRDefault="00616B9D" w:rsidP="00AD40F8">
            <w:pPr>
              <w:jc w:val="center"/>
              <w:rPr>
                <w:rFonts w:ascii="Times New Roman" w:hAnsi="Times New Roman" w:cs="Times New Roman"/>
                <w:b/>
                <w:sz w:val="16"/>
                <w:szCs w:val="16"/>
              </w:rPr>
            </w:pPr>
            <w:r w:rsidRPr="00C30A47">
              <w:rPr>
                <w:rFonts w:ascii="Times New Roman" w:hAnsi="Times New Roman" w:cs="Times New Roman"/>
                <w:b/>
                <w:sz w:val="16"/>
                <w:szCs w:val="16"/>
                <w:lang w:val="uk-UA"/>
              </w:rPr>
              <w:t>Вид (наукова назва)</w:t>
            </w:r>
            <w:r w:rsidRPr="00C30A47">
              <w:rPr>
                <w:rFonts w:ascii="Times New Roman" w:hAnsi="Times New Roman" w:cs="Times New Roman"/>
                <w:b/>
                <w:sz w:val="16"/>
                <w:szCs w:val="16"/>
              </w:rPr>
              <w:t>/</w:t>
            </w:r>
          </w:p>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Cs/>
                <w:sz w:val="16"/>
                <w:szCs w:val="16"/>
                <w:lang w:val="en-GB"/>
              </w:rPr>
              <w:t>Species (Scientific name)</w:t>
            </w: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
                <w:bCs/>
                <w:sz w:val="16"/>
                <w:szCs w:val="16"/>
                <w:lang w:val="uk-UA"/>
              </w:rPr>
            </w:pPr>
          </w:p>
        </w:tc>
        <w:tc>
          <w:tcPr>
            <w:tcW w:w="1635"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rPr>
            </w:pPr>
            <w:r w:rsidRPr="00C30A47">
              <w:rPr>
                <w:rFonts w:ascii="Times New Roman" w:hAnsi="Times New Roman" w:cs="Times New Roman"/>
                <w:b/>
                <w:bCs/>
                <w:sz w:val="16"/>
                <w:szCs w:val="16"/>
                <w:lang w:val="uk-UA"/>
              </w:rPr>
              <w:t>Вид товару</w:t>
            </w:r>
            <w:r w:rsidRPr="00C30A47">
              <w:rPr>
                <w:rFonts w:ascii="Times New Roman" w:hAnsi="Times New Roman" w:cs="Times New Roman"/>
                <w:bCs/>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bCs/>
                <w:sz w:val="16"/>
                <w:szCs w:val="16"/>
              </w:rPr>
              <w:t>Nature of commodity</w:t>
            </w:r>
          </w:p>
        </w:tc>
        <w:tc>
          <w:tcPr>
            <w:tcW w:w="1866"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Потужність (об’єкт) виробництва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plant</w:t>
            </w:r>
          </w:p>
          <w:p w:rsidR="00616B9D" w:rsidRPr="00C30A47" w:rsidRDefault="00616B9D" w:rsidP="00AD40F8">
            <w:pPr>
              <w:jc w:val="center"/>
              <w:rPr>
                <w:rFonts w:ascii="Times New Roman" w:hAnsi="Times New Roman" w:cs="Times New Roman"/>
                <w:b/>
                <w:bCs/>
                <w:sz w:val="16"/>
                <w:szCs w:val="16"/>
                <w:lang w:val="uk-UA"/>
              </w:rPr>
            </w:pPr>
          </w:p>
        </w:tc>
        <w:tc>
          <w:tcPr>
            <w:tcW w:w="1976" w:type="dxa"/>
            <w:gridSpan w:val="2"/>
            <w:tcBorders>
              <w:top w:val="nil"/>
              <w:left w:val="nil"/>
              <w:righ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sz w:val="16"/>
                <w:szCs w:val="16"/>
              </w:rPr>
              <w:t>Number of packages</w:t>
            </w:r>
          </w:p>
        </w:tc>
        <w:tc>
          <w:tcPr>
            <w:tcW w:w="1559" w:type="dxa"/>
            <w:gridSpan w:val="3"/>
            <w:tcBorders>
              <w:top w:val="nil"/>
              <w:left w:val="nil"/>
              <w:right w:val="nil"/>
            </w:tcBorders>
          </w:tcPr>
          <w:p w:rsidR="00616B9D" w:rsidRPr="00C30A47" w:rsidRDefault="00616B9D" w:rsidP="00AD40F8">
            <w:pPr>
              <w:jc w:val="center"/>
              <w:rPr>
                <w:rFonts w:ascii="Times New Roman" w:hAnsi="Times New Roman" w:cs="Times New Roman"/>
                <w:b/>
                <w:bCs/>
                <w:sz w:val="16"/>
                <w:szCs w:val="16"/>
              </w:rPr>
            </w:pPr>
            <w:r w:rsidRPr="00C30A47">
              <w:rPr>
                <w:rFonts w:ascii="Times New Roman" w:hAnsi="Times New Roman" w:cs="Times New Roman"/>
                <w:b/>
                <w:bCs/>
                <w:sz w:val="16"/>
                <w:szCs w:val="16"/>
                <w:lang w:val="uk-UA"/>
              </w:rPr>
              <w:t>Нетто-вага</w:t>
            </w:r>
            <w:r w:rsidRPr="00C30A47">
              <w:rPr>
                <w:rFonts w:ascii="Times New Roman" w:hAnsi="Times New Roman" w:cs="Times New Roman"/>
                <w:b/>
                <w:bCs/>
                <w:sz w:val="16"/>
                <w:szCs w:val="16"/>
              </w:rPr>
              <w:t>/</w:t>
            </w:r>
          </w:p>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sz w:val="16"/>
                <w:szCs w:val="16"/>
              </w:rPr>
              <w:t>Net weight</w:t>
            </w:r>
          </w:p>
          <w:p w:rsidR="00616B9D" w:rsidRPr="00C30A47" w:rsidRDefault="00616B9D" w:rsidP="00AD40F8">
            <w:pPr>
              <w:jc w:val="center"/>
              <w:rPr>
                <w:rFonts w:ascii="Times New Roman" w:hAnsi="Times New Roman" w:cs="Times New Roman"/>
                <w:b/>
                <w:bCs/>
                <w:sz w:val="16"/>
                <w:szCs w:val="16"/>
                <w:lang w:val="uk-UA"/>
              </w:rPr>
            </w:pPr>
          </w:p>
        </w:tc>
        <w:tc>
          <w:tcPr>
            <w:tcW w:w="1284" w:type="dxa"/>
            <w:tcBorders>
              <w:top w:val="nil"/>
              <w:lef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Номер партії</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sz w:val="16"/>
                <w:szCs w:val="16"/>
              </w:rPr>
              <w:t>Batch number</w:t>
            </w:r>
          </w:p>
          <w:p w:rsidR="00616B9D" w:rsidRPr="00C30A47" w:rsidRDefault="00616B9D" w:rsidP="00AD40F8">
            <w:pPr>
              <w:jc w:val="center"/>
              <w:rPr>
                <w:rFonts w:ascii="Times New Roman" w:hAnsi="Times New Roman" w:cs="Times New Roman"/>
                <w:b/>
                <w:bCs/>
                <w:sz w:val="16"/>
                <w:szCs w:val="16"/>
                <w:lang w:val="uk-UA"/>
              </w:rPr>
            </w:pPr>
          </w:p>
        </w:tc>
      </w:tr>
    </w:tbl>
    <w:p w:rsidR="00616B9D" w:rsidRPr="00C30A47" w:rsidRDefault="00616B9D" w:rsidP="00616B9D"/>
    <w:p w:rsidR="007334FD" w:rsidRPr="00C30A47" w:rsidRDefault="007334F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B15C9" w:rsidRPr="00C30A47" w:rsidRDefault="006B15C9"/>
    <w:p w:rsidR="007C151E" w:rsidRPr="00C30A47" w:rsidRDefault="007C151E"/>
    <w:p w:rsidR="007C151E" w:rsidRPr="00C30A47" w:rsidRDefault="00EE0724">
      <w:r w:rsidRPr="00EE0724">
        <w:rPr>
          <w:rFonts w:ascii="Times New Roman" w:hAnsi="Times New Roman" w:cs="Times New Roman"/>
          <w:b/>
          <w:bCs/>
          <w:noProof/>
          <w:sz w:val="16"/>
          <w:szCs w:val="16"/>
          <w:lang w:val="uk-UA" w:eastAsia="uk-UA"/>
        </w:rPr>
        <w:pict>
          <v:shape id="Надпись 9" o:spid="_x0000_s1027" type="#_x0000_t202" style="position:absolute;margin-left:484.3pt;margin-top:22.45pt;width:40.95pt;height:29.7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VJzAIAAMU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" filled="f" stroked="f">
            <v:textbox style="mso-fit-shape-to-text:t">
              <w:txbxContent>
                <w:p w:rsidR="004D4996" w:rsidRPr="007D0193" w:rsidRDefault="004D4996" w:rsidP="006C0DBD">
                  <w:r>
                    <w:rPr>
                      <w:lang w:val="uk-UA"/>
                    </w:rPr>
                    <w:t>2/9</w:t>
                  </w:r>
                </w:p>
              </w:txbxContent>
            </v:textbox>
          </v:shape>
        </w:pict>
      </w:r>
    </w:p>
    <w:tbl>
      <w:tblPr>
        <w:tblStyle w:val="a3"/>
        <w:tblW w:w="10930" w:type="dxa"/>
        <w:tblInd w:w="-714" w:type="dxa"/>
        <w:tblLayout w:type="fixed"/>
        <w:tblLook w:val="04A0"/>
      </w:tblPr>
      <w:tblGrid>
        <w:gridCol w:w="418"/>
        <w:gridCol w:w="854"/>
        <w:gridCol w:w="704"/>
        <w:gridCol w:w="16"/>
        <w:gridCol w:w="660"/>
        <w:gridCol w:w="38"/>
        <w:gridCol w:w="11"/>
        <w:gridCol w:w="22"/>
        <w:gridCol w:w="530"/>
        <w:gridCol w:w="146"/>
        <w:gridCol w:w="1676"/>
        <w:gridCol w:w="34"/>
        <w:gridCol w:w="985"/>
        <w:gridCol w:w="2414"/>
        <w:gridCol w:w="2422"/>
      </w:tblGrid>
      <w:tr w:rsidR="00616B9D" w:rsidRPr="004D4996" w:rsidTr="0047446D">
        <w:trPr>
          <w:trHeight w:val="362"/>
        </w:trPr>
        <w:tc>
          <w:tcPr>
            <w:tcW w:w="418" w:type="dxa"/>
            <w:tcBorders>
              <w:top w:val="nil"/>
              <w:left w:val="nil"/>
              <w:right w:val="nil"/>
            </w:tcBorders>
            <w:textDirection w:val="btLr"/>
          </w:tcPr>
          <w:p w:rsidR="00616B9D" w:rsidRPr="00C30A47" w:rsidRDefault="00616B9D" w:rsidP="00AD40F8">
            <w:pPr>
              <w:spacing w:afterLines="60"/>
              <w:ind w:left="113" w:right="113"/>
              <w:jc w:val="center"/>
              <w:rPr>
                <w:rFonts w:ascii="Times New Roman" w:hAnsi="Times New Roman" w:cs="Times New Roman"/>
                <w:b/>
                <w:sz w:val="16"/>
                <w:szCs w:val="12"/>
                <w:lang w:val="uk-UA"/>
              </w:rPr>
            </w:pPr>
          </w:p>
        </w:tc>
        <w:tc>
          <w:tcPr>
            <w:tcW w:w="4691" w:type="dxa"/>
            <w:gridSpan w:val="11"/>
            <w:tcBorders>
              <w:top w:val="nil"/>
              <w:left w:val="nil"/>
              <w:bottom w:val="nil"/>
              <w:right w:val="nil"/>
            </w:tcBorders>
          </w:tcPr>
          <w:p w:rsidR="00616B9D" w:rsidRPr="00C30A47" w:rsidRDefault="0023375E" w:rsidP="00AD40F8">
            <w:pPr>
              <w:spacing w:afterLines="60"/>
              <w:jc w:val="both"/>
              <w:rPr>
                <w:rFonts w:ascii="Times New Roman" w:hAnsi="Times New Roman" w:cs="Times New Roman"/>
                <w:b/>
                <w:sz w:val="18"/>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F7392D">
              <w:rPr>
                <w:rFonts w:ascii="Times New Roman" w:hAnsi="Times New Roman" w:cs="Times New Roman"/>
                <w:b/>
                <w:bCs/>
                <w:sz w:val="18"/>
                <w:szCs w:val="20"/>
              </w:rPr>
              <w:t>COUNTRY</w:t>
            </w:r>
            <w:r w:rsidRPr="00F7392D">
              <w:rPr>
                <w:rFonts w:ascii="Times New Roman" w:hAnsi="Times New Roman" w:cs="Times New Roman"/>
                <w:b/>
                <w:bCs/>
                <w:sz w:val="18"/>
                <w:szCs w:val="20"/>
                <w:lang w:val="uk-UA"/>
              </w:rPr>
              <w:t xml:space="preserve">  </w:t>
            </w:r>
            <w:r w:rsidRPr="00F7392D">
              <w:rPr>
                <w:rFonts w:ascii="Times New Roman" w:hAnsi="Times New Roman" w:cs="Times New Roman"/>
                <w:b/>
                <w:bCs/>
                <w:sz w:val="18"/>
                <w:szCs w:val="20"/>
                <w:lang w:val="ru-RU"/>
              </w:rPr>
              <w:t xml:space="preserve">                                                        </w:t>
            </w:r>
            <w:r w:rsidRPr="00F7392D">
              <w:rPr>
                <w:rFonts w:ascii="Times New Roman" w:hAnsi="Times New Roman" w:cs="Times New Roman"/>
                <w:b/>
                <w:bCs/>
                <w:sz w:val="18"/>
                <w:szCs w:val="20"/>
                <w:lang w:val="uk-UA"/>
              </w:rPr>
              <w:t xml:space="preserve">   </w:t>
            </w:r>
          </w:p>
        </w:tc>
        <w:tc>
          <w:tcPr>
            <w:tcW w:w="5821" w:type="dxa"/>
            <w:gridSpan w:val="3"/>
            <w:tcBorders>
              <w:top w:val="nil"/>
              <w:left w:val="nil"/>
              <w:bottom w:val="single" w:sz="4" w:space="0" w:color="auto"/>
              <w:right w:val="nil"/>
            </w:tcBorders>
          </w:tcPr>
          <w:p w:rsidR="00707033" w:rsidRPr="00C30A47" w:rsidRDefault="005C209E" w:rsidP="005202EB">
            <w:pPr>
              <w:pStyle w:val="a5"/>
              <w:jc w:val="both"/>
              <w:rPr>
                <w:rFonts w:ascii="Times New Roman" w:hAnsi="Times New Roman" w:cs="Times New Roman"/>
                <w:b/>
                <w:sz w:val="12"/>
                <w:szCs w:val="20"/>
                <w:lang w:val="uk-UA"/>
              </w:rPr>
            </w:pPr>
            <w:r w:rsidRPr="00C30A47">
              <w:rPr>
                <w:rFonts w:ascii="Times New Roman" w:hAnsi="Times New Roman" w:cs="Times New Roman"/>
                <w:b/>
                <w:sz w:val="18"/>
                <w:szCs w:val="20"/>
                <w:lang w:val="uk-UA"/>
              </w:rPr>
              <w:t xml:space="preserve">Побічні продукти тваринного походження, що використовуються за межами кормового ланцюга або як торгові зразки </w:t>
            </w:r>
            <w:r w:rsidR="00B74DC6" w:rsidRPr="00C30A47">
              <w:rPr>
                <w:rFonts w:ascii="Times New Roman" w:hAnsi="Times New Roman" w:cs="Times New Roman"/>
                <w:b/>
                <w:sz w:val="18"/>
                <w:szCs w:val="20"/>
                <w:lang w:val="uk-UA"/>
              </w:rPr>
              <w:t>(</w:t>
            </w:r>
            <w:r w:rsidR="00B74DC6" w:rsidRPr="00C30A47">
              <w:rPr>
                <w:rFonts w:ascii="Times New Roman" w:hAnsi="Times New Roman" w:cs="Times New Roman"/>
                <w:b/>
                <w:sz w:val="18"/>
                <w:szCs w:val="20"/>
                <w:vertAlign w:val="superscript"/>
                <w:lang w:val="uk-UA"/>
              </w:rPr>
              <w:t>2</w:t>
            </w:r>
            <w:r w:rsidR="00B74DC6" w:rsidRPr="00C30A47">
              <w:rPr>
                <w:rFonts w:ascii="Times New Roman" w:hAnsi="Times New Roman" w:cs="Times New Roman"/>
                <w:b/>
                <w:sz w:val="18"/>
                <w:szCs w:val="20"/>
                <w:lang w:val="uk-UA"/>
              </w:rPr>
              <w:t xml:space="preserve">) </w:t>
            </w:r>
            <w:r w:rsidR="0023375E" w:rsidRPr="00C30A47">
              <w:rPr>
                <w:rFonts w:ascii="Times New Roman" w:hAnsi="Times New Roman" w:cs="Times New Roman"/>
                <w:b/>
                <w:sz w:val="18"/>
                <w:szCs w:val="20"/>
                <w:lang w:val="uk-UA"/>
              </w:rPr>
              <w:t xml:space="preserve">/ </w:t>
            </w:r>
            <w:r w:rsidR="00300585" w:rsidRPr="00F7392D">
              <w:rPr>
                <w:rFonts w:ascii="Times New Roman" w:hAnsi="Times New Roman" w:cs="Times New Roman"/>
                <w:b/>
                <w:bCs/>
                <w:sz w:val="18"/>
                <w:szCs w:val="20"/>
              </w:rPr>
              <w:t>Animal</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by</w:t>
            </w:r>
            <w:r w:rsidR="00300585" w:rsidRPr="00F7392D">
              <w:rPr>
                <w:rFonts w:ascii="Times New Roman" w:hAnsi="Times New Roman" w:cs="Times New Roman"/>
                <w:b/>
                <w:bCs/>
                <w:sz w:val="18"/>
                <w:szCs w:val="20"/>
                <w:lang w:val="uk-UA"/>
              </w:rPr>
              <w:t>-</w:t>
            </w:r>
            <w:r w:rsidR="00300585" w:rsidRPr="00F7392D">
              <w:rPr>
                <w:rFonts w:ascii="Times New Roman" w:hAnsi="Times New Roman" w:cs="Times New Roman"/>
                <w:b/>
                <w:bCs/>
                <w:sz w:val="18"/>
                <w:szCs w:val="20"/>
              </w:rPr>
              <w:t>products</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to</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be</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used</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for</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purposes</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outside</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the</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feed</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chain</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or</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for</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trade</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rPr>
              <w:t>samples</w:t>
            </w:r>
            <w:r w:rsidR="00300585" w:rsidRPr="00F7392D">
              <w:rPr>
                <w:rFonts w:ascii="Times New Roman" w:hAnsi="Times New Roman" w:cs="Times New Roman"/>
                <w:b/>
                <w:bCs/>
                <w:sz w:val="18"/>
                <w:szCs w:val="20"/>
                <w:lang w:val="uk-UA"/>
              </w:rPr>
              <w:t xml:space="preserve"> (</w:t>
            </w:r>
            <w:r w:rsidR="00300585" w:rsidRPr="00F7392D">
              <w:rPr>
                <w:rFonts w:ascii="Times New Roman" w:hAnsi="Times New Roman" w:cs="Times New Roman"/>
                <w:b/>
                <w:bCs/>
                <w:sz w:val="18"/>
                <w:szCs w:val="20"/>
                <w:vertAlign w:val="superscript"/>
                <w:lang w:val="uk-UA"/>
              </w:rPr>
              <w:t>2</w:t>
            </w:r>
            <w:r w:rsidR="00300585" w:rsidRPr="00F7392D">
              <w:rPr>
                <w:rFonts w:ascii="Times New Roman" w:hAnsi="Times New Roman" w:cs="Times New Roman"/>
                <w:b/>
                <w:bCs/>
                <w:sz w:val="18"/>
                <w:szCs w:val="20"/>
                <w:lang w:val="uk-UA"/>
              </w:rPr>
              <w:t>)</w:t>
            </w:r>
            <w:r w:rsidR="0023375E" w:rsidRPr="00F7392D">
              <w:rPr>
                <w:rFonts w:ascii="Times New Roman" w:hAnsi="Times New Roman" w:cs="Times New Roman"/>
                <w:b/>
                <w:bCs/>
                <w:sz w:val="18"/>
                <w:szCs w:val="20"/>
                <w:lang w:val="uk-UA"/>
              </w:rPr>
              <w:t xml:space="preserve"> </w:t>
            </w:r>
          </w:p>
        </w:tc>
      </w:tr>
      <w:tr w:rsidR="00616B9D" w:rsidRPr="00C30A47" w:rsidTr="005202EB">
        <w:trPr>
          <w:trHeight w:val="433"/>
        </w:trPr>
        <w:tc>
          <w:tcPr>
            <w:tcW w:w="418" w:type="dxa"/>
            <w:vMerge w:val="restart"/>
            <w:tcBorders>
              <w:left w:val="single" w:sz="4" w:space="0" w:color="auto"/>
            </w:tcBorders>
            <w:textDirection w:val="btLr"/>
          </w:tcPr>
          <w:p w:rsidR="00616B9D" w:rsidRPr="00C30A47" w:rsidRDefault="00616B9D" w:rsidP="00AD40F8">
            <w:pPr>
              <w:spacing w:afterLines="60"/>
              <w:ind w:left="113" w:right="113"/>
              <w:jc w:val="center"/>
              <w:rPr>
                <w:rFonts w:ascii="Times New Roman" w:hAnsi="Times New Roman" w:cs="Times New Roman"/>
                <w:sz w:val="16"/>
                <w:szCs w:val="12"/>
                <w:lang w:val="fr-FR"/>
              </w:rPr>
            </w:pPr>
            <w:r w:rsidRPr="00C30A47">
              <w:rPr>
                <w:rFonts w:ascii="Times New Roman" w:hAnsi="Times New Roman" w:cs="Times New Roman"/>
                <w:b/>
                <w:sz w:val="16"/>
                <w:szCs w:val="12"/>
                <w:lang w:val="uk-UA"/>
              </w:rPr>
              <w:t xml:space="preserve">Частина ІІ: Сертифікація/ </w:t>
            </w:r>
            <w:r w:rsidRPr="00C30A47">
              <w:rPr>
                <w:rFonts w:ascii="Times New Roman" w:hAnsi="Times New Roman" w:cs="Times New Roman"/>
                <w:b/>
                <w:sz w:val="16"/>
                <w:szCs w:val="12"/>
                <w:lang w:val="fr-FR"/>
              </w:rPr>
              <w:t>Part II</w:t>
            </w:r>
            <w:r w:rsidRPr="00C30A47">
              <w:rPr>
                <w:rFonts w:ascii="Times New Roman" w:hAnsi="Times New Roman" w:cs="Times New Roman"/>
                <w:b/>
                <w:sz w:val="16"/>
                <w:szCs w:val="12"/>
                <w:lang w:val="uk-UA"/>
              </w:rPr>
              <w:t xml:space="preserve">: </w:t>
            </w:r>
            <w:r w:rsidRPr="00C30A47">
              <w:rPr>
                <w:rFonts w:ascii="Times New Roman" w:hAnsi="Times New Roman" w:cs="Times New Roman"/>
                <w:b/>
                <w:sz w:val="16"/>
                <w:szCs w:val="12"/>
                <w:lang w:val="fr-FR"/>
              </w:rPr>
              <w:t>Certification</w:t>
            </w:r>
          </w:p>
          <w:p w:rsidR="00616B9D" w:rsidRPr="00C30A47" w:rsidRDefault="00616B9D" w:rsidP="00AD40F8">
            <w:pPr>
              <w:spacing w:afterLines="60"/>
              <w:ind w:left="113" w:right="113"/>
              <w:jc w:val="both"/>
              <w:rPr>
                <w:rFonts w:ascii="Times New Roman" w:hAnsi="Times New Roman" w:cs="Times New Roman"/>
                <w:caps/>
                <w:sz w:val="20"/>
                <w:szCs w:val="20"/>
                <w:lang w:val="fr-FR"/>
              </w:rPr>
            </w:pPr>
          </w:p>
        </w:tc>
        <w:tc>
          <w:tcPr>
            <w:tcW w:w="854" w:type="dxa"/>
            <w:tcBorders>
              <w:bottom w:val="nil"/>
              <w:right w:val="nil"/>
            </w:tcBorders>
          </w:tcPr>
          <w:p w:rsidR="00616B9D" w:rsidRPr="00C30A47" w:rsidRDefault="00616B9D" w:rsidP="005202EB">
            <w:pPr>
              <w:spacing w:before="60" w:afterLines="60"/>
              <w:jc w:val="both"/>
              <w:rPr>
                <w:rFonts w:ascii="Times New Roman" w:hAnsi="Times New Roman" w:cs="Times New Roman"/>
                <w:sz w:val="16"/>
                <w:szCs w:val="16"/>
                <w:lang w:val="uk-UA"/>
              </w:rPr>
            </w:pPr>
            <w:bookmarkStart w:id="8" w:name="_Hlk18250523"/>
            <w:bookmarkStart w:id="9" w:name="_Hlk18250312"/>
            <w:r w:rsidRPr="00C30A47">
              <w:rPr>
                <w:rFonts w:ascii="Times New Roman" w:hAnsi="Times New Roman" w:cs="Times New Roman"/>
                <w:sz w:val="16"/>
                <w:szCs w:val="16"/>
              </w:rPr>
              <w:t>I</w:t>
            </w:r>
            <w:bookmarkEnd w:id="8"/>
            <w:r w:rsidRPr="00C30A47">
              <w:rPr>
                <w:rFonts w:ascii="Times New Roman" w:hAnsi="Times New Roman" w:cs="Times New Roman"/>
                <w:sz w:val="16"/>
                <w:szCs w:val="16"/>
              </w:rPr>
              <w:t>I</w:t>
            </w:r>
            <w:r w:rsidRPr="00C30A47">
              <w:rPr>
                <w:rFonts w:ascii="Times New Roman" w:hAnsi="Times New Roman" w:cs="Times New Roman"/>
                <w:sz w:val="16"/>
                <w:szCs w:val="16"/>
                <w:lang w:val="ru-RU"/>
              </w:rPr>
              <w:t>.</w:t>
            </w:r>
            <w:bookmarkEnd w:id="9"/>
          </w:p>
        </w:tc>
        <w:tc>
          <w:tcPr>
            <w:tcW w:w="3837" w:type="dxa"/>
            <w:gridSpan w:val="10"/>
            <w:tcBorders>
              <w:left w:val="nil"/>
              <w:bottom w:val="nil"/>
            </w:tcBorders>
          </w:tcPr>
          <w:p w:rsidR="00616B9D" w:rsidRPr="00C30A47" w:rsidRDefault="00616B9D" w:rsidP="005202EB">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bottom w:val="single" w:sz="4" w:space="0" w:color="auto"/>
            </w:tcBorders>
          </w:tcPr>
          <w:p w:rsidR="00616B9D" w:rsidRPr="00C30A47" w:rsidRDefault="00616B9D" w:rsidP="005202EB">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00DC1848" w:rsidRPr="00C30A47">
              <w:rPr>
                <w:rFonts w:ascii="Times New Roman" w:hAnsi="Times New Roman" w:cs="Times New Roman"/>
                <w:b/>
                <w:sz w:val="16"/>
                <w:szCs w:val="16"/>
                <w:lang w:val="uk-UA"/>
              </w:rPr>
              <w:t>Ідентифікаційний</w:t>
            </w:r>
            <w:r w:rsidRPr="00C30A47">
              <w:rPr>
                <w:rFonts w:ascii="Times New Roman" w:hAnsi="Times New Roman" w:cs="Times New Roman"/>
                <w:b/>
                <w:sz w:val="16"/>
                <w:szCs w:val="16"/>
                <w:lang w:val="uk-UA"/>
              </w:rPr>
              <w:t xml:space="preserve">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bottom w:val="single" w:sz="4" w:space="0" w:color="auto"/>
              <w:tr2bl w:val="single" w:sz="4" w:space="0" w:color="auto"/>
            </w:tcBorders>
          </w:tcPr>
          <w:p w:rsidR="00616B9D" w:rsidRPr="00C30A47" w:rsidRDefault="00616B9D" w:rsidP="005202EB">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616B9D" w:rsidRPr="00795611" w:rsidTr="000E6476">
        <w:trPr>
          <w:trHeight w:val="112"/>
        </w:trPr>
        <w:tc>
          <w:tcPr>
            <w:tcW w:w="418" w:type="dxa"/>
            <w:vMerge/>
            <w:tcBorders>
              <w:left w:val="single" w:sz="4" w:space="0" w:color="auto"/>
            </w:tcBorders>
          </w:tcPr>
          <w:p w:rsidR="00616B9D" w:rsidRPr="00C30A47" w:rsidRDefault="00616B9D" w:rsidP="00AD40F8">
            <w:pPr>
              <w:spacing w:afterLines="60"/>
              <w:jc w:val="both"/>
              <w:rPr>
                <w:rFonts w:ascii="Times New Roman" w:hAnsi="Times New Roman" w:cs="Times New Roman"/>
                <w:caps/>
                <w:sz w:val="20"/>
                <w:szCs w:val="20"/>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p>
        </w:tc>
        <w:tc>
          <w:tcPr>
            <w:tcW w:w="9658" w:type="dxa"/>
            <w:gridSpan w:val="13"/>
            <w:tcBorders>
              <w:top w:val="nil"/>
              <w:left w:val="nil"/>
              <w:bottom w:val="nil"/>
            </w:tcBorders>
          </w:tcPr>
          <w:p w:rsidR="00DE2A0B" w:rsidRPr="00C30A47" w:rsidRDefault="00DE2A0B" w:rsidP="00D20A1B">
            <w:pPr>
              <w:spacing w:after="120"/>
              <w:jc w:val="both"/>
              <w:rPr>
                <w:rFonts w:ascii="Times New Roman" w:hAnsi="Times New Roman" w:cs="Times New Roman"/>
                <w:b/>
                <w:color w:val="000000"/>
                <w:spacing w:val="-3"/>
                <w:sz w:val="2"/>
                <w:szCs w:val="16"/>
                <w:lang w:val="uk-UA"/>
              </w:rPr>
            </w:pPr>
          </w:p>
          <w:p w:rsidR="00616B9D" w:rsidRPr="00795611" w:rsidRDefault="00616B9D"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Я, офіційний ветеринарний лікар, що підписався нижче, засвідчую</w:t>
            </w:r>
            <w:r w:rsidRPr="00C30A47">
              <w:rPr>
                <w:rFonts w:ascii="Times New Roman" w:hAnsi="Times New Roman" w:cs="Times New Roman"/>
                <w:b/>
                <w:sz w:val="16"/>
                <w:szCs w:val="16"/>
                <w:lang w:val="uk-UA"/>
              </w:rPr>
              <w:t xml:space="preserve"> що</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прочитав</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 xml:space="preserve">та зрозумів положення Регламенту (ЄК) </w:t>
            </w:r>
            <w:r w:rsidRPr="00C30A47">
              <w:rPr>
                <w:rFonts w:ascii="Times New Roman" w:hAnsi="Times New Roman" w:cs="Times New Roman"/>
                <w:b/>
                <w:bCs/>
                <w:sz w:val="16"/>
                <w:szCs w:val="16"/>
              </w:rPr>
              <w:t>No</w:t>
            </w:r>
            <w:r w:rsidRPr="00C30A47">
              <w:rPr>
                <w:rFonts w:ascii="Times New Roman" w:hAnsi="Times New Roman" w:cs="Times New Roman"/>
                <w:b/>
                <w:bCs/>
                <w:sz w:val="16"/>
                <w:szCs w:val="16"/>
                <w:lang w:val="uk-UA"/>
              </w:rPr>
              <w:t xml:space="preserve"> 1069/2009</w:t>
            </w:r>
            <w:r w:rsidRPr="00C30A47">
              <w:rPr>
                <w:rFonts w:ascii="Times New Roman" w:hAnsi="Times New Roman" w:cs="Times New Roman"/>
                <w:b/>
                <w:sz w:val="16"/>
                <w:szCs w:val="16"/>
                <w:lang w:val="uk-UA"/>
              </w:rPr>
              <w:t xml:space="preserve"> Європейського Парламенту та Ради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a</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та Регламент Комісії (ЄС) </w:t>
            </w:r>
            <w:r w:rsidR="00075A7E"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142/2011 (</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b</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зокрема Розділ </w:t>
            </w:r>
            <w:r w:rsidR="008F41E1" w:rsidRPr="00C30A47">
              <w:rPr>
                <w:rFonts w:ascii="Times New Roman" w:hAnsi="Times New Roman" w:cs="Times New Roman"/>
                <w:b/>
                <w:sz w:val="16"/>
                <w:szCs w:val="16"/>
              </w:rPr>
              <w:t>I</w:t>
            </w:r>
            <w:r w:rsidRPr="00C30A47">
              <w:rPr>
                <w:rFonts w:ascii="Times New Roman" w:hAnsi="Times New Roman" w:cs="Times New Roman"/>
                <w:b/>
                <w:sz w:val="16"/>
                <w:szCs w:val="16"/>
                <w:lang w:val="uk-UA"/>
              </w:rPr>
              <w:t xml:space="preserve">І Додатка </w:t>
            </w:r>
            <w:r w:rsidRPr="00C30A47">
              <w:rPr>
                <w:rFonts w:ascii="Times New Roman" w:hAnsi="Times New Roman" w:cs="Times New Roman"/>
                <w:b/>
                <w:bCs/>
                <w:sz w:val="16"/>
                <w:szCs w:val="16"/>
              </w:rPr>
              <w:t>X</w:t>
            </w:r>
            <w:r w:rsidRPr="00C30A47">
              <w:rPr>
                <w:rFonts w:ascii="Times New Roman" w:hAnsi="Times New Roman" w:cs="Times New Roman"/>
                <w:b/>
                <w:sz w:val="16"/>
                <w:szCs w:val="16"/>
              </w:rPr>
              <w:t>I</w:t>
            </w:r>
            <w:r w:rsidRPr="00C30A47">
              <w:rPr>
                <w:rFonts w:ascii="Times New Roman" w:eastAsiaTheme="minorEastAsia" w:hAnsi="Times New Roman" w:cs="Times New Roman"/>
                <w:b/>
                <w:sz w:val="16"/>
                <w:szCs w:val="16"/>
                <w:lang w:eastAsia="zh-CN"/>
              </w:rPr>
              <w:t>V</w:t>
            </w:r>
            <w:r w:rsidRPr="00C30A47">
              <w:rPr>
                <w:rFonts w:ascii="Times New Roman" w:hAnsi="Times New Roman" w:cs="Times New Roman"/>
                <w:b/>
                <w:sz w:val="16"/>
                <w:szCs w:val="16"/>
                <w:lang w:val="uk-UA"/>
              </w:rPr>
              <w:t xml:space="preserve"> до нього, і підтверджую, що </w:t>
            </w:r>
            <w:r w:rsidR="00FA24D0" w:rsidRPr="00C30A47">
              <w:rPr>
                <w:rFonts w:ascii="Times New Roman" w:hAnsi="Times New Roman" w:cs="Times New Roman"/>
                <w:b/>
                <w:sz w:val="16"/>
                <w:szCs w:val="16"/>
                <w:lang w:val="uk-UA"/>
              </w:rPr>
              <w:t>побічні продукти тваринного походження</w:t>
            </w:r>
            <w:r w:rsidRPr="00C30A47">
              <w:rPr>
                <w:rFonts w:ascii="Times New Roman" w:hAnsi="Times New Roman" w:cs="Times New Roman"/>
                <w:b/>
                <w:sz w:val="16"/>
                <w:szCs w:val="16"/>
                <w:lang w:val="uk-UA"/>
              </w:rPr>
              <w:t>, описані вище</w:t>
            </w:r>
            <w:r w:rsidR="00ED0F5F"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undersigned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veterinarian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declare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understood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1069/2009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European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Parliament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Council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a</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Commission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142/2011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b</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particular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Chapter</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w:t>
            </w:r>
            <w:r w:rsidR="008F41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Annex</w:t>
            </w:r>
            <w:r w:rsidRPr="00C30A47">
              <w:rPr>
                <w:rFonts w:ascii="Times New Roman" w:hAnsi="Times New Roman" w:cs="Times New Roman"/>
                <w:bCs/>
                <w:sz w:val="16"/>
                <w:szCs w:val="16"/>
                <w:lang w:val="uk-UA"/>
              </w:rPr>
              <w:t xml:space="preserve"> </w:t>
            </w:r>
            <w:bookmarkStart w:id="10" w:name="_Hlk18347744"/>
            <w:r w:rsidRPr="00C30A47">
              <w:rPr>
                <w:rFonts w:ascii="Times New Roman" w:hAnsi="Times New Roman" w:cs="Times New Roman"/>
                <w:bCs/>
                <w:sz w:val="16"/>
                <w:szCs w:val="16"/>
              </w:rPr>
              <w:t>X</w:t>
            </w:r>
            <w:r w:rsidRPr="00C30A47">
              <w:rPr>
                <w:rFonts w:ascii="Times New Roman" w:hAnsi="Times New Roman" w:cs="Times New Roman"/>
                <w:sz w:val="16"/>
                <w:szCs w:val="16"/>
              </w:rPr>
              <w:t>I</w:t>
            </w:r>
            <w:r w:rsidRPr="00C30A47">
              <w:rPr>
                <w:rFonts w:ascii="Times New Roman" w:eastAsiaTheme="minorEastAsia" w:hAnsi="Times New Roman" w:cs="Times New Roman"/>
                <w:sz w:val="16"/>
                <w:szCs w:val="16"/>
                <w:lang w:eastAsia="zh-CN"/>
              </w:rPr>
              <w:t>V</w:t>
            </w:r>
            <w:bookmarkEnd w:id="10"/>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thereto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certify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the</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animal</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by</w:t>
            </w:r>
            <w:r w:rsidR="00FA24D0" w:rsidRPr="00C30A47">
              <w:rPr>
                <w:rFonts w:ascii="Times New Roman" w:hAnsi="Times New Roman" w:cs="Times New Roman"/>
                <w:bCs/>
                <w:sz w:val="16"/>
                <w:szCs w:val="16"/>
                <w:lang w:val="uk-UA"/>
              </w:rPr>
              <w:t>-</w:t>
            </w:r>
            <w:r w:rsidR="00FA24D0" w:rsidRPr="00C30A47">
              <w:rPr>
                <w:rFonts w:ascii="Times New Roman" w:hAnsi="Times New Roman" w:cs="Times New Roman"/>
                <w:bCs/>
                <w:sz w:val="16"/>
                <w:szCs w:val="16"/>
              </w:rPr>
              <w:t>products</w:t>
            </w:r>
            <w:r w:rsidR="00FA24D0"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described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above</w:t>
            </w:r>
          </w:p>
        </w:tc>
      </w:tr>
      <w:tr w:rsidR="00B91DEA" w:rsidRPr="00097144" w:rsidTr="006F7F14">
        <w:trPr>
          <w:trHeight w:val="1082"/>
        </w:trPr>
        <w:tc>
          <w:tcPr>
            <w:tcW w:w="418" w:type="dxa"/>
            <w:vMerge/>
            <w:tcBorders>
              <w:left w:val="single" w:sz="4" w:space="0" w:color="auto"/>
            </w:tcBorders>
          </w:tcPr>
          <w:p w:rsidR="00B91DEA" w:rsidRPr="00C30A47" w:rsidRDefault="00B91DEA" w:rsidP="00B91DEA">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gridSpan w:val="2"/>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11"/>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832DC8" w:rsidRPr="00C30A47" w:rsidRDefault="00097144" w:rsidP="00097144">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284313" w:rsidRPr="00C30A47">
              <w:rPr>
                <w:rFonts w:ascii="Times New Roman" w:hAnsi="Times New Roman" w:cs="Times New Roman"/>
                <w:b/>
                <w:color w:val="000000"/>
                <w:spacing w:val="-3"/>
                <w:sz w:val="16"/>
                <w:szCs w:val="16"/>
                <w:lang w:val="uk-UA"/>
              </w:rPr>
              <w:t>торгові зразки, які складаються з побічних продуктів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w:t>
            </w:r>
            <w:r w:rsidR="00BB187E" w:rsidRPr="00C30A47">
              <w:rPr>
                <w:rFonts w:ascii="Times New Roman" w:hAnsi="Times New Roman" w:cs="Times New Roman"/>
                <w:b/>
                <w:color w:val="000000"/>
                <w:spacing w:val="-3"/>
                <w:sz w:val="16"/>
                <w:szCs w:val="16"/>
                <w:lang w:val="uk-UA"/>
              </w:rPr>
              <w:t>, що містять етикетку з написом «</w:t>
            </w:r>
            <w:r w:rsidR="003E0C1B" w:rsidRPr="00C30A47">
              <w:rPr>
                <w:rFonts w:ascii="Times New Roman" w:hAnsi="Times New Roman" w:cs="Times New Roman"/>
                <w:b/>
                <w:color w:val="000000"/>
                <w:spacing w:val="-3"/>
                <w:sz w:val="16"/>
                <w:szCs w:val="16"/>
                <w:lang w:val="uk-UA"/>
              </w:rPr>
              <w:t>ТОРГОВІ ЗРАЗКИ НЕ ДЛЯ СПОЖИВАННЯ ЛЮДИНОЮ</w:t>
            </w:r>
            <w:r w:rsidR="00BB187E" w:rsidRPr="00C30A47">
              <w:rPr>
                <w:rFonts w:ascii="Times New Roman" w:hAnsi="Times New Roman" w:cs="Times New Roman"/>
                <w:b/>
                <w:color w:val="000000"/>
                <w:spacing w:val="-3"/>
                <w:sz w:val="16"/>
                <w:szCs w:val="16"/>
                <w:lang w:val="uk-UA"/>
              </w:rPr>
              <w:t>»</w:t>
            </w:r>
            <w:r w:rsidR="00BB187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are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which</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consist</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animal</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by</w:t>
            </w:r>
            <w:r w:rsidR="00832DC8" w:rsidRPr="00C30A47">
              <w:rPr>
                <w:rFonts w:ascii="Times New Roman" w:hAnsi="Times New Roman" w:cs="Times New Roman"/>
                <w:color w:val="000000"/>
                <w:spacing w:val="-3"/>
                <w:sz w:val="16"/>
                <w:szCs w:val="16"/>
                <w:lang w:val="uk-UA"/>
              </w:rPr>
              <w:t>-</w:t>
            </w:r>
            <w:r w:rsidR="00832DC8" w:rsidRPr="00C30A47">
              <w:rPr>
                <w:rFonts w:ascii="Times New Roman" w:hAnsi="Times New Roman" w:cs="Times New Roman"/>
                <w:color w:val="000000"/>
                <w:spacing w:val="-3"/>
                <w:sz w:val="16"/>
                <w:szCs w:val="16"/>
              </w:rPr>
              <w:t>products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intended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for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particular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studies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analyses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referred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the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definition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point</w:t>
            </w:r>
            <w:r w:rsidR="00832DC8" w:rsidRPr="00C30A47">
              <w:rPr>
                <w:rFonts w:ascii="Times New Roman" w:hAnsi="Times New Roman" w:cs="Times New Roman"/>
                <w:color w:val="000000"/>
                <w:spacing w:val="-3"/>
                <w:sz w:val="16"/>
                <w:szCs w:val="16"/>
                <w:lang w:val="uk-UA"/>
              </w:rPr>
              <w:t xml:space="preserve"> 39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Annex</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bCs/>
                <w:sz w:val="16"/>
                <w:szCs w:val="16"/>
              </w:rPr>
              <w:t>Regulation</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EU</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No</w:t>
            </w:r>
            <w:r w:rsidR="00832DC8" w:rsidRPr="00C30A47">
              <w:rPr>
                <w:rFonts w:ascii="Times New Roman" w:hAnsi="Times New Roman" w:cs="Times New Roman"/>
                <w:bCs/>
                <w:sz w:val="16"/>
                <w:szCs w:val="16"/>
                <w:lang w:val="uk-UA"/>
              </w:rPr>
              <w:t xml:space="preserve"> 142/2011</w:t>
            </w:r>
            <w:r w:rsidR="001B1B2A" w:rsidRPr="00C30A47">
              <w:rPr>
                <w:rFonts w:ascii="Times New Roman" w:hAnsi="Times New Roman" w:cs="Times New Roman"/>
                <w:bCs/>
                <w:sz w:val="16"/>
                <w:szCs w:val="16"/>
                <w:lang w:val="uk-UA"/>
              </w:rPr>
              <w: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that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bear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label</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TRADE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SAMPLE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NOT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FOR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HUMAN</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CONSUMPTION</w:t>
            </w:r>
            <w:r w:rsidR="00787540" w:rsidRPr="00C30A47">
              <w:rPr>
                <w:rFonts w:ascii="Times New Roman" w:hAnsi="Times New Roman" w:cs="Times New Roman"/>
                <w:bCs/>
                <w:sz w:val="16"/>
                <w:szCs w:val="16"/>
                <w:lang w:val="uk-UA"/>
              </w:rPr>
              <w:t>’</w:t>
            </w:r>
            <w:r w:rsidR="000F07B8" w:rsidRPr="00C30A47">
              <w:rPr>
                <w:rFonts w:ascii="Times New Roman" w:hAnsi="Times New Roman" w:cs="Times New Roman"/>
                <w:bCs/>
                <w:sz w:val="16"/>
                <w:szCs w:val="16"/>
                <w:lang w:val="uk-UA"/>
              </w:rPr>
              <w:t>.]</w:t>
            </w:r>
          </w:p>
        </w:tc>
      </w:tr>
      <w:tr w:rsidR="00B91DEA" w:rsidRPr="00C30A47" w:rsidTr="000E6476">
        <w:trPr>
          <w:trHeight w:val="112"/>
        </w:trPr>
        <w:tc>
          <w:tcPr>
            <w:tcW w:w="418" w:type="dxa"/>
            <w:vMerge/>
            <w:tcBorders>
              <w:left w:val="single" w:sz="4" w:space="0" w:color="auto"/>
            </w:tcBorders>
          </w:tcPr>
          <w:p w:rsidR="00B91DEA" w:rsidRPr="00C30A47" w:rsidRDefault="00B91DEA" w:rsidP="00B91DEA">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gridSpan w:val="2"/>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p>
        </w:tc>
        <w:tc>
          <w:tcPr>
            <w:tcW w:w="8938" w:type="dxa"/>
            <w:gridSpan w:val="11"/>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902CD7" w:rsidRPr="00C30A47" w:rsidRDefault="00633CE5" w:rsidP="00D20A1B">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F74BEE" w:rsidRPr="00C30A47">
              <w:rPr>
                <w:rFonts w:ascii="Times New Roman" w:hAnsi="Times New Roman" w:cs="Times New Roman"/>
                <w:b/>
                <w:color w:val="000000"/>
                <w:spacing w:val="-3"/>
                <w:sz w:val="16"/>
                <w:szCs w:val="16"/>
                <w:lang w:val="uk-UA"/>
              </w:rPr>
              <w:t>відповідають вимогам щодо здоров’я тварин, зазначених у пункті ІІ.1.</w:t>
            </w:r>
            <w:r w:rsidR="00F74BE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satisfy</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the</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animal</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health</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requirem</w:t>
            </w:r>
            <w:r w:rsidR="000F07B8" w:rsidRPr="00C30A47">
              <w:rPr>
                <w:rFonts w:ascii="Times New Roman" w:hAnsi="Times New Roman" w:cs="Times New Roman"/>
                <w:color w:val="000000"/>
                <w:spacing w:val="-3"/>
                <w:sz w:val="16"/>
                <w:szCs w:val="16"/>
              </w:rPr>
              <w:t>ents</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set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out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in</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point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II</w:t>
            </w:r>
            <w:r w:rsidR="000F07B8" w:rsidRPr="00C30A47">
              <w:rPr>
                <w:rFonts w:ascii="Times New Roman" w:hAnsi="Times New Roman" w:cs="Times New Roman"/>
                <w:color w:val="000000"/>
                <w:spacing w:val="-3"/>
                <w:sz w:val="16"/>
                <w:szCs w:val="16"/>
                <w:lang w:val="uk-UA"/>
              </w:rPr>
              <w:t>.1.];</w:t>
            </w:r>
          </w:p>
        </w:tc>
      </w:tr>
      <w:tr w:rsidR="00616B9D" w:rsidRPr="00C30A47" w:rsidTr="00C40104">
        <w:trPr>
          <w:trHeight w:val="351"/>
        </w:trPr>
        <w:tc>
          <w:tcPr>
            <w:tcW w:w="418" w:type="dxa"/>
            <w:vMerge/>
            <w:tcBorders>
              <w:left w:val="single" w:sz="4" w:space="0" w:color="auto"/>
            </w:tcBorders>
          </w:tcPr>
          <w:p w:rsidR="00616B9D" w:rsidRPr="00C30A47" w:rsidRDefault="00616B9D" w:rsidP="00AD40F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w:t>
            </w:r>
          </w:p>
        </w:tc>
        <w:tc>
          <w:tcPr>
            <w:tcW w:w="9658" w:type="dxa"/>
            <w:gridSpan w:val="13"/>
            <w:tcBorders>
              <w:top w:val="nil"/>
              <w:left w:val="nil"/>
              <w:bottom w:val="nil"/>
            </w:tcBorders>
          </w:tcPr>
          <w:p w:rsidR="00616B9D" w:rsidRPr="00C30A47" w:rsidRDefault="003472A3"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описані вище</w:t>
            </w:r>
            <w:r w:rsidRPr="00C30A47">
              <w:rPr>
                <w:rFonts w:ascii="Times New Roman" w:hAnsi="Times New Roman" w:cs="Times New Roman"/>
                <w:bCs/>
                <w:sz w:val="16"/>
                <w:szCs w:val="16"/>
                <w:lang w:val="uk-UA"/>
              </w:rPr>
              <w:t xml:space="preserve"> / </w:t>
            </w:r>
            <w:r w:rsidR="00527197" w:rsidRPr="00C30A47">
              <w:rPr>
                <w:rFonts w:ascii="Times New Roman" w:hAnsi="Times New Roman" w:cs="Times New Roman"/>
                <w:bCs/>
                <w:sz w:val="16"/>
                <w:szCs w:val="16"/>
              </w:rPr>
              <w:t>The animal by products described above</w:t>
            </w:r>
            <w:r w:rsidR="00616B9D" w:rsidRPr="00C30A47">
              <w:rPr>
                <w:rFonts w:ascii="Times New Roman" w:hAnsi="Times New Roman" w:cs="Times New Roman"/>
                <w:bCs/>
                <w:sz w:val="16"/>
                <w:szCs w:val="16"/>
              </w:rPr>
              <w:t xml:space="preserve">  </w:t>
            </w:r>
          </w:p>
        </w:tc>
      </w:tr>
      <w:tr w:rsidR="00527197" w:rsidRPr="00C30A47" w:rsidTr="006F7F14">
        <w:trPr>
          <w:trHeight w:val="150"/>
        </w:trPr>
        <w:tc>
          <w:tcPr>
            <w:tcW w:w="418" w:type="dxa"/>
            <w:vMerge/>
            <w:tcBorders>
              <w:left w:val="single" w:sz="4" w:space="0" w:color="auto"/>
            </w:tcBorders>
          </w:tcPr>
          <w:p w:rsidR="00527197" w:rsidRPr="00C30A47" w:rsidRDefault="00527197" w:rsidP="00AD40F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27197" w:rsidRPr="00C30A47" w:rsidRDefault="00527197"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1.1.</w:t>
            </w:r>
          </w:p>
        </w:tc>
        <w:tc>
          <w:tcPr>
            <w:tcW w:w="9658" w:type="dxa"/>
            <w:gridSpan w:val="13"/>
            <w:tcBorders>
              <w:top w:val="nil"/>
              <w:left w:val="nil"/>
              <w:bottom w:val="nil"/>
            </w:tcBorders>
          </w:tcPr>
          <w:p w:rsidR="00527197" w:rsidRPr="00C30A47" w:rsidRDefault="006F1606"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були</w:t>
            </w:r>
            <w:r w:rsidRPr="00C30A47">
              <w:rPr>
                <w:rFonts w:ascii="Times New Roman" w:hAnsi="Times New Roman" w:cs="Times New Roman"/>
                <w:bCs/>
                <w:sz w:val="16"/>
                <w:szCs w:val="16"/>
                <w:lang w:val="uk-UA"/>
              </w:rPr>
              <w:t xml:space="preserve"> / </w:t>
            </w:r>
            <w:r w:rsidR="000C61F9" w:rsidRPr="00C30A47">
              <w:rPr>
                <w:rFonts w:ascii="Times New Roman" w:hAnsi="Times New Roman" w:cs="Times New Roman"/>
                <w:bCs/>
                <w:sz w:val="16"/>
                <w:szCs w:val="16"/>
              </w:rPr>
              <w:t>have been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8938" w:type="dxa"/>
            <w:gridSpan w:val="11"/>
            <w:tcBorders>
              <w:top w:val="nil"/>
              <w:left w:val="nil"/>
              <w:bottom w:val="nil"/>
            </w:tcBorders>
          </w:tcPr>
          <w:p w:rsidR="000F07B8" w:rsidRPr="00C30A47" w:rsidRDefault="00021B7D" w:rsidP="000B18C9">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a</w:t>
            </w:r>
            <w:r w:rsidRPr="00C30A47">
              <w:rPr>
                <w:rFonts w:ascii="Times New Roman" w:hAnsi="Times New Roman" w:cs="Times New Roman"/>
                <w:b/>
                <w:bCs/>
                <w:sz w:val="16"/>
                <w:szCs w:val="16"/>
                <w:lang w:val="ru-RU"/>
              </w:rPr>
              <w:t>)</w:t>
            </w:r>
            <w:r w:rsidRPr="00C30A47">
              <w:rPr>
                <w:rFonts w:ascii="Times New Roman" w:hAnsi="Times New Roman" w:cs="Times New Roman"/>
                <w:bCs/>
                <w:sz w:val="16"/>
                <w:szCs w:val="16"/>
                <w:lang w:val="ru-RU"/>
              </w:rPr>
              <w:t xml:space="preserve"> </w:t>
            </w:r>
            <w:r w:rsidR="00D059D0" w:rsidRPr="00C30A47">
              <w:rPr>
                <w:rFonts w:ascii="Times New Roman" w:hAnsi="Times New Roman" w:cs="Times New Roman"/>
                <w:b/>
                <w:bCs/>
                <w:sz w:val="16"/>
                <w:szCs w:val="16"/>
                <w:lang w:val="uk-UA"/>
              </w:rPr>
              <w:t xml:space="preserve">отримані з матеріалу, імпортованого з третьої країни, території або її частини: </w:t>
            </w:r>
            <w:r w:rsidR="00D059D0" w:rsidRPr="00C30A47">
              <w:rPr>
                <w:rFonts w:ascii="Times New Roman" w:hAnsi="Times New Roman" w:cs="Times New Roman"/>
                <w:bCs/>
                <w:sz w:val="16"/>
                <w:szCs w:val="16"/>
                <w:lang w:val="ru-RU"/>
              </w:rPr>
              <w:t>……………………….</w:t>
            </w:r>
            <w:r w:rsidR="00D059D0" w:rsidRPr="00C30A47">
              <w:rPr>
                <w:rFonts w:ascii="Times New Roman" w:hAnsi="Times New Roman" w:cs="Times New Roman"/>
                <w:b/>
                <w:bCs/>
                <w:sz w:val="16"/>
                <w:szCs w:val="16"/>
                <w:lang w:val="ru-RU"/>
              </w:rPr>
              <w:t xml:space="preserve">. </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vertAlign w:val="superscript"/>
              </w:rPr>
              <w:t>3</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lang w:val="uk-UA"/>
              </w:rPr>
              <w:t xml:space="preserve">, </w:t>
            </w:r>
            <w:r w:rsidR="000B18C9">
              <w:rPr>
                <w:rFonts w:ascii="Times New Roman" w:hAnsi="Times New Roman" w:cs="Times New Roman"/>
                <w:b/>
                <w:bCs/>
                <w:sz w:val="16"/>
                <w:szCs w:val="16"/>
                <w:lang w:val="uk-UA"/>
              </w:rPr>
              <w:t xml:space="preserve">з яких дозволяється експорт </w:t>
            </w:r>
            <w:proofErr w:type="gramStart"/>
            <w:r w:rsidR="000956A0" w:rsidRPr="00C30A47">
              <w:rPr>
                <w:rFonts w:ascii="Times New Roman" w:hAnsi="Times New Roman" w:cs="Times New Roman"/>
                <w:b/>
                <w:bCs/>
                <w:sz w:val="16"/>
                <w:szCs w:val="16"/>
                <w:lang w:val="uk-UA"/>
              </w:rPr>
              <w:t>св</w:t>
            </w:r>
            <w:proofErr w:type="gramEnd"/>
            <w:r w:rsidR="000956A0" w:rsidRPr="00C30A47">
              <w:rPr>
                <w:rFonts w:ascii="Times New Roman" w:hAnsi="Times New Roman" w:cs="Times New Roman"/>
                <w:b/>
                <w:bCs/>
                <w:sz w:val="16"/>
                <w:szCs w:val="16"/>
                <w:lang w:val="uk-UA"/>
              </w:rPr>
              <w:t>іжого м’яса до Європейського Союзу</w:t>
            </w:r>
            <w:r w:rsidR="00D059D0" w:rsidRPr="00C30A47">
              <w:rPr>
                <w:rFonts w:ascii="Times New Roman" w:hAnsi="Times New Roman" w:cs="Times New Roman"/>
                <w:bCs/>
                <w:sz w:val="16"/>
                <w:szCs w:val="16"/>
                <w:lang w:val="uk-UA"/>
              </w:rPr>
              <w:t xml:space="preserve"> </w:t>
            </w:r>
            <w:r w:rsidR="009659E5" w:rsidRPr="00C30A47">
              <w:rPr>
                <w:rFonts w:ascii="Times New Roman" w:hAnsi="Times New Roman" w:cs="Times New Roman"/>
                <w:bCs/>
                <w:sz w:val="16"/>
                <w:szCs w:val="16"/>
              </w:rPr>
              <w:t>/</w:t>
            </w:r>
            <w:r w:rsidR="00DC414C" w:rsidRPr="00C30A47">
              <w:rPr>
                <w:rFonts w:ascii="Times New Roman" w:hAnsi="Times New Roman" w:cs="Times New Roman"/>
                <w:bCs/>
                <w:sz w:val="16"/>
                <w:szCs w:val="16"/>
              </w:rPr>
              <w:t xml:space="preserve"> obtained from materials imported from a third country, territory or part thereof: ……………………….. (</w:t>
            </w:r>
            <w:r w:rsidR="00DC414C" w:rsidRPr="00C30A47">
              <w:rPr>
                <w:rFonts w:ascii="Times New Roman" w:hAnsi="Times New Roman" w:cs="Times New Roman"/>
                <w:bCs/>
                <w:sz w:val="16"/>
                <w:szCs w:val="16"/>
                <w:vertAlign w:val="superscript"/>
              </w:rPr>
              <w:t>3</w:t>
            </w:r>
            <w:r w:rsidR="00DC414C" w:rsidRPr="00C30A47">
              <w:rPr>
                <w:rFonts w:ascii="Times New Roman" w:hAnsi="Times New Roman" w:cs="Times New Roman"/>
                <w:bCs/>
                <w:sz w:val="16"/>
                <w:szCs w:val="16"/>
              </w:rPr>
              <w:t>)</w:t>
            </w:r>
            <w:r w:rsidR="00C6460B" w:rsidRPr="00C30A47">
              <w:rPr>
                <w:rFonts w:ascii="Times New Roman" w:hAnsi="Times New Roman" w:cs="Times New Roman"/>
                <w:bCs/>
                <w:sz w:val="16"/>
                <w:szCs w:val="16"/>
              </w:rPr>
              <w:t xml:space="preserve"> </w:t>
            </w:r>
            <w:proofErr w:type="spellStart"/>
            <w:r w:rsidR="00C6460B" w:rsidRPr="00C30A47">
              <w:rPr>
                <w:rFonts w:ascii="Times New Roman" w:hAnsi="Times New Roman" w:cs="Times New Roman"/>
                <w:bCs/>
                <w:sz w:val="16"/>
                <w:szCs w:val="16"/>
              </w:rPr>
              <w:t>authorised</w:t>
            </w:r>
            <w:proofErr w:type="spellEnd"/>
            <w:r w:rsidR="00C6460B" w:rsidRPr="00C30A47">
              <w:rPr>
                <w:rFonts w:ascii="Times New Roman" w:hAnsi="Times New Roman" w:cs="Times New Roman"/>
                <w:bCs/>
                <w:sz w:val="16"/>
                <w:szCs w:val="16"/>
              </w:rPr>
              <w:t xml:space="preserve"> to export fresh meat to the European Union;]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0F07B8" w:rsidRPr="00C30A47" w:rsidRDefault="000F07B8" w:rsidP="00CE36FB">
            <w:pPr>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11"/>
            <w:tcBorders>
              <w:top w:val="nil"/>
              <w:left w:val="nil"/>
              <w:bottom w:val="nil"/>
            </w:tcBorders>
          </w:tcPr>
          <w:p w:rsidR="000F07B8" w:rsidRPr="00C30A47" w:rsidRDefault="009533AE"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b</w:t>
            </w:r>
            <w:r w:rsidRPr="00C30A47">
              <w:rPr>
                <w:rFonts w:ascii="Times New Roman" w:hAnsi="Times New Roman" w:cs="Times New Roman"/>
                <w:b/>
                <w:bCs/>
                <w:sz w:val="16"/>
                <w:szCs w:val="16"/>
                <w:lang w:val="ru-RU"/>
              </w:rPr>
              <w:t xml:space="preserve">) </w:t>
            </w:r>
            <w:r w:rsidR="00E71BBC" w:rsidRPr="00C30A47">
              <w:rPr>
                <w:rFonts w:ascii="Times New Roman" w:hAnsi="Times New Roman" w:cs="Times New Roman"/>
                <w:b/>
                <w:bCs/>
                <w:sz w:val="16"/>
                <w:szCs w:val="16"/>
                <w:lang w:val="uk-UA"/>
              </w:rPr>
              <w:t>отримані в третій країн</w:t>
            </w:r>
            <w:proofErr w:type="gramStart"/>
            <w:r w:rsidR="00E71BBC" w:rsidRPr="00C30A47">
              <w:rPr>
                <w:rFonts w:ascii="Times New Roman" w:hAnsi="Times New Roman" w:cs="Times New Roman"/>
                <w:b/>
                <w:bCs/>
                <w:sz w:val="16"/>
                <w:szCs w:val="16"/>
                <w:lang w:val="uk-UA"/>
              </w:rPr>
              <w:t>і-</w:t>
            </w:r>
            <w:proofErr w:type="gramEnd"/>
            <w:r w:rsidR="00E71BBC" w:rsidRPr="00C30A47">
              <w:rPr>
                <w:rFonts w:ascii="Times New Roman" w:hAnsi="Times New Roman" w:cs="Times New Roman"/>
                <w:b/>
                <w:bCs/>
                <w:sz w:val="16"/>
                <w:szCs w:val="16"/>
                <w:lang w:val="uk-UA"/>
              </w:rPr>
              <w:t>експортері</w:t>
            </w:r>
            <w:r w:rsidR="00EC79B8" w:rsidRPr="00C30A47">
              <w:rPr>
                <w:rFonts w:ascii="Times New Roman" w:hAnsi="Times New Roman" w:cs="Times New Roman"/>
                <w:b/>
                <w:bCs/>
                <w:sz w:val="16"/>
                <w:szCs w:val="16"/>
                <w:lang w:val="uk-UA"/>
              </w:rPr>
              <w:t xml:space="preserve">, на території або її частині: </w:t>
            </w:r>
            <w:r w:rsidR="00EC79B8" w:rsidRPr="00C30A47">
              <w:rPr>
                <w:rFonts w:ascii="Times New Roman" w:hAnsi="Times New Roman" w:cs="Times New Roman"/>
                <w:bCs/>
                <w:sz w:val="16"/>
                <w:szCs w:val="16"/>
                <w:lang w:val="ru-RU"/>
              </w:rPr>
              <w:t xml:space="preserve">……………………….. </w:t>
            </w:r>
            <w:r w:rsidR="00EC79B8" w:rsidRPr="00C30A47">
              <w:rPr>
                <w:rFonts w:ascii="Times New Roman" w:hAnsi="Times New Roman" w:cs="Times New Roman"/>
                <w:bCs/>
                <w:sz w:val="16"/>
                <w:szCs w:val="16"/>
              </w:rPr>
              <w:t>(</w:t>
            </w:r>
            <w:r w:rsidR="00EC79B8" w:rsidRPr="00C30A47">
              <w:rPr>
                <w:rFonts w:ascii="Times New Roman" w:hAnsi="Times New Roman" w:cs="Times New Roman"/>
                <w:bCs/>
                <w:sz w:val="16"/>
                <w:szCs w:val="16"/>
                <w:vertAlign w:val="superscript"/>
              </w:rPr>
              <w:t>3</w:t>
            </w:r>
            <w:r w:rsidR="00EC79B8" w:rsidRPr="00C30A47">
              <w:rPr>
                <w:rFonts w:ascii="Times New Roman" w:hAnsi="Times New Roman" w:cs="Times New Roman"/>
                <w:bCs/>
                <w:sz w:val="16"/>
                <w:szCs w:val="16"/>
              </w:rPr>
              <w:t xml:space="preserve">) </w:t>
            </w:r>
            <w:r w:rsidR="00EC79B8" w:rsidRPr="00C30A47">
              <w:rPr>
                <w:rFonts w:ascii="Times New Roman" w:hAnsi="Times New Roman" w:cs="Times New Roman"/>
                <w:b/>
                <w:bCs/>
                <w:sz w:val="16"/>
                <w:szCs w:val="16"/>
                <w:lang w:val="uk-UA"/>
              </w:rPr>
              <w:t>із тварин, які</w:t>
            </w:r>
            <w:r w:rsidRPr="00C30A47">
              <w:rPr>
                <w:rFonts w:ascii="Times New Roman" w:hAnsi="Times New Roman" w:cs="Times New Roman"/>
                <w:bCs/>
                <w:sz w:val="16"/>
                <w:szCs w:val="16"/>
              </w:rPr>
              <w:t xml:space="preserve"> </w:t>
            </w:r>
            <w:r w:rsidR="002252E0" w:rsidRPr="00C30A47">
              <w:rPr>
                <w:rFonts w:ascii="Times New Roman" w:hAnsi="Times New Roman" w:cs="Times New Roman"/>
                <w:bCs/>
                <w:sz w:val="16"/>
                <w:szCs w:val="16"/>
              </w:rPr>
              <w:t>/ obtained in the exporting third country, territory or part thereof: ……………………….. (</w:t>
            </w:r>
            <w:r w:rsidR="002252E0" w:rsidRPr="00C30A47">
              <w:rPr>
                <w:rFonts w:ascii="Times New Roman" w:hAnsi="Times New Roman" w:cs="Times New Roman"/>
                <w:bCs/>
                <w:sz w:val="16"/>
                <w:szCs w:val="16"/>
                <w:vertAlign w:val="superscript"/>
              </w:rPr>
              <w:t>3</w:t>
            </w:r>
            <w:r w:rsidR="002252E0" w:rsidRPr="00C30A47">
              <w:rPr>
                <w:rFonts w:ascii="Times New Roman" w:hAnsi="Times New Roman" w:cs="Times New Roman"/>
                <w:bCs/>
                <w:sz w:val="16"/>
                <w:szCs w:val="16"/>
              </w:rPr>
              <w:t>) from animals that</w:t>
            </w:r>
          </w:p>
        </w:tc>
      </w:tr>
      <w:tr w:rsidR="000F07B8" w:rsidRPr="00C30A47" w:rsidTr="006F7F14">
        <w:trPr>
          <w:trHeight w:val="144"/>
        </w:trPr>
        <w:tc>
          <w:tcPr>
            <w:tcW w:w="418" w:type="dxa"/>
            <w:vMerge/>
            <w:tcBorders>
              <w:left w:val="single" w:sz="4" w:space="0" w:color="auto"/>
            </w:tcBorders>
          </w:tcPr>
          <w:p w:rsidR="000F07B8" w:rsidRPr="00C30A47" w:rsidRDefault="000F07B8" w:rsidP="00AD40F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8938" w:type="dxa"/>
            <w:gridSpan w:val="11"/>
            <w:tcBorders>
              <w:top w:val="nil"/>
              <w:left w:val="nil"/>
              <w:bottom w:val="nil"/>
            </w:tcBorders>
          </w:tcPr>
          <w:p w:rsidR="000F07B8" w:rsidRPr="00C30A47" w:rsidRDefault="003B5E86" w:rsidP="005202EB">
            <w:pPr>
              <w:spacing w:after="6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000F07B8" w:rsidRPr="00C30A47">
              <w:rPr>
                <w:rFonts w:ascii="Times New Roman" w:hAnsi="Times New Roman" w:cs="Times New Roman"/>
                <w:bCs/>
                <w:sz w:val="16"/>
                <w:szCs w:val="16"/>
              </w:rPr>
              <w:t>/ either:</w:t>
            </w:r>
          </w:p>
        </w:tc>
      </w:tr>
      <w:tr w:rsidR="0048206E" w:rsidRPr="00C30A47" w:rsidTr="00C40104">
        <w:trPr>
          <w:trHeight w:val="351"/>
        </w:trPr>
        <w:tc>
          <w:tcPr>
            <w:tcW w:w="418" w:type="dxa"/>
            <w:vMerge/>
            <w:tcBorders>
              <w:left w:val="single" w:sz="4" w:space="0" w:color="auto"/>
            </w:tcBorders>
          </w:tcPr>
          <w:p w:rsidR="0048206E" w:rsidRPr="00C30A47" w:rsidRDefault="0048206E" w:rsidP="00AD40F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roofErr w:type="spellStart"/>
            <w:r w:rsidRPr="00C30A47">
              <w:rPr>
                <w:rFonts w:ascii="Times New Roman" w:hAnsi="Times New Roman" w:cs="Times New Roman"/>
                <w:bCs/>
                <w:sz w:val="16"/>
                <w:szCs w:val="16"/>
              </w:rPr>
              <w:t>i</w:t>
            </w:r>
            <w:proofErr w:type="spellEnd"/>
            <w:r w:rsidRPr="00C30A47">
              <w:rPr>
                <w:rFonts w:ascii="Times New Roman" w:hAnsi="Times New Roman" w:cs="Times New Roman"/>
                <w:bCs/>
                <w:sz w:val="16"/>
                <w:szCs w:val="16"/>
              </w:rPr>
              <w:t>)</w:t>
            </w:r>
          </w:p>
        </w:tc>
        <w:tc>
          <w:tcPr>
            <w:tcW w:w="8278" w:type="dxa"/>
            <w:gridSpan w:val="10"/>
            <w:tcBorders>
              <w:top w:val="nil"/>
              <w:left w:val="nil"/>
              <w:bottom w:val="nil"/>
            </w:tcBorders>
          </w:tcPr>
          <w:p w:rsidR="0048206E" w:rsidRPr="00C30A47" w:rsidRDefault="00CE0E9D" w:rsidP="00B150E2">
            <w:pPr>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з моменту народження або </w:t>
            </w:r>
            <w:r w:rsidR="002105F7" w:rsidRPr="00C30A47">
              <w:rPr>
                <w:rFonts w:ascii="Times New Roman" w:hAnsi="Times New Roman" w:cs="Times New Roman"/>
                <w:b/>
                <w:bCs/>
                <w:sz w:val="16"/>
                <w:szCs w:val="16"/>
                <w:lang w:val="uk-UA"/>
              </w:rPr>
              <w:t xml:space="preserve">протягом останніх щонайменше трьох місяців до дати забою </w:t>
            </w:r>
            <w:r w:rsidR="00D64C1E" w:rsidRPr="00C30A47">
              <w:rPr>
                <w:rFonts w:ascii="Times New Roman" w:hAnsi="Times New Roman" w:cs="Times New Roman"/>
                <w:b/>
                <w:bCs/>
                <w:sz w:val="16"/>
                <w:szCs w:val="16"/>
                <w:lang w:val="uk-UA"/>
              </w:rPr>
              <w:t>утримувались</w:t>
            </w:r>
            <w:r w:rsidR="00D64C1E" w:rsidRPr="00C30A47">
              <w:rPr>
                <w:rFonts w:ascii="Times New Roman" w:hAnsi="Times New Roman" w:cs="Times New Roman"/>
                <w:bCs/>
                <w:sz w:val="16"/>
                <w:szCs w:val="16"/>
                <w:lang w:val="uk-UA"/>
              </w:rPr>
              <w:t xml:space="preserve"> </w:t>
            </w:r>
            <w:r w:rsidR="00D64C1E" w:rsidRPr="00C30A47">
              <w:rPr>
                <w:rFonts w:ascii="Times New Roman" w:hAnsi="Times New Roman" w:cs="Times New Roman"/>
                <w:b/>
                <w:bCs/>
                <w:sz w:val="16"/>
                <w:szCs w:val="16"/>
                <w:lang w:val="uk-UA"/>
              </w:rPr>
              <w:t>в тій третій країні, на території або її частині</w:t>
            </w:r>
            <w:r w:rsidR="005D06AA" w:rsidRPr="00C30A47">
              <w:rPr>
                <w:rFonts w:ascii="Times New Roman" w:hAnsi="Times New Roman" w:cs="Times New Roman"/>
                <w:b/>
                <w:bCs/>
                <w:sz w:val="16"/>
                <w:szCs w:val="16"/>
              </w:rPr>
              <w:t xml:space="preserve">, </w:t>
            </w:r>
            <w:r w:rsidR="005D06AA" w:rsidRPr="00C30A47">
              <w:rPr>
                <w:rFonts w:ascii="Times New Roman" w:hAnsi="Times New Roman" w:cs="Times New Roman"/>
                <w:b/>
                <w:bCs/>
                <w:sz w:val="16"/>
                <w:szCs w:val="16"/>
                <w:lang w:val="uk-UA"/>
              </w:rPr>
              <w:t>з яких дозволяється експорт свіжого м’яса до Європейського Союзу</w:t>
            </w:r>
            <w:r w:rsidR="00846D73" w:rsidRPr="00C30A47">
              <w:rPr>
                <w:rFonts w:ascii="Times New Roman" w:hAnsi="Times New Roman" w:cs="Times New Roman"/>
                <w:b/>
                <w:bCs/>
                <w:sz w:val="16"/>
                <w:szCs w:val="16"/>
                <w:lang w:val="uk-UA"/>
              </w:rPr>
              <w:t>; та/або</w:t>
            </w:r>
            <w:r w:rsidR="005D06AA" w:rsidRPr="00C30A47">
              <w:rPr>
                <w:rFonts w:ascii="Times New Roman" w:hAnsi="Times New Roman" w:cs="Times New Roman"/>
                <w:b/>
                <w:bCs/>
                <w:sz w:val="16"/>
                <w:szCs w:val="16"/>
              </w:rPr>
              <w:t xml:space="preserve"> </w:t>
            </w:r>
            <w:r w:rsidR="002252E0" w:rsidRPr="00C30A47">
              <w:rPr>
                <w:rFonts w:ascii="Times New Roman" w:hAnsi="Times New Roman" w:cs="Times New Roman"/>
                <w:bCs/>
                <w:sz w:val="16"/>
                <w:szCs w:val="16"/>
              </w:rPr>
              <w:t>/ have remained in that third country, territory or part thereof eligible to export fresh meat to the European Union since birth or for a period of at least the preceding three months before the date of slaughter; and/or</w:t>
            </w:r>
          </w:p>
        </w:tc>
      </w:tr>
      <w:tr w:rsidR="0048206E" w:rsidRPr="00C30A47" w:rsidTr="00B150E2">
        <w:trPr>
          <w:trHeight w:val="402"/>
        </w:trPr>
        <w:tc>
          <w:tcPr>
            <w:tcW w:w="418" w:type="dxa"/>
            <w:vMerge/>
            <w:tcBorders>
              <w:left w:val="single" w:sz="4" w:space="0" w:color="auto"/>
            </w:tcBorders>
          </w:tcPr>
          <w:p w:rsidR="0048206E" w:rsidRPr="00C30A47" w:rsidRDefault="0048206E" w:rsidP="00AD40F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78" w:type="dxa"/>
            <w:gridSpan w:val="10"/>
            <w:tcBorders>
              <w:top w:val="nil"/>
              <w:left w:val="nil"/>
              <w:bottom w:val="nil"/>
            </w:tcBorders>
          </w:tcPr>
          <w:p w:rsidR="0048206E" w:rsidRPr="00DB45ED" w:rsidRDefault="004A53CA" w:rsidP="00B150E2">
            <w:pPr>
              <w:jc w:val="both"/>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 xml:space="preserve">були забиті в </w:t>
            </w:r>
            <w:r w:rsidR="009C0C7F">
              <w:rPr>
                <w:rFonts w:ascii="Times New Roman" w:hAnsi="Times New Roman" w:cs="Times New Roman"/>
                <w:b/>
                <w:bCs/>
                <w:sz w:val="16"/>
                <w:szCs w:val="16"/>
                <w:lang w:val="uk-UA"/>
              </w:rPr>
              <w:t xml:space="preserve">умовах дикої природи, в </w:t>
            </w:r>
            <w:r w:rsidRPr="00C30A47">
              <w:rPr>
                <w:rFonts w:ascii="Times New Roman" w:hAnsi="Times New Roman" w:cs="Times New Roman"/>
                <w:b/>
                <w:bCs/>
                <w:sz w:val="16"/>
                <w:szCs w:val="16"/>
                <w:lang w:val="uk-UA"/>
              </w:rPr>
              <w:t>тій третій країні</w:t>
            </w:r>
            <w:r w:rsidR="00F24543" w:rsidRPr="00C30A47">
              <w:rPr>
                <w:rFonts w:ascii="Times New Roman" w:hAnsi="Times New Roman" w:cs="Times New Roman"/>
                <w:b/>
                <w:bCs/>
                <w:sz w:val="16"/>
                <w:szCs w:val="16"/>
                <w:lang w:val="uk-UA"/>
              </w:rPr>
              <w:t xml:space="preserve">, на території або її частині </w:t>
            </w:r>
            <w:r w:rsidR="00F24543" w:rsidRPr="00C30A47">
              <w:rPr>
                <w:rFonts w:ascii="Times New Roman" w:hAnsi="Times New Roman" w:cs="Times New Roman"/>
                <w:b/>
                <w:bCs/>
                <w:sz w:val="16"/>
                <w:szCs w:val="16"/>
              </w:rPr>
              <w:t>(</w:t>
            </w:r>
            <w:r w:rsidR="00F24543" w:rsidRPr="00C30A47">
              <w:rPr>
                <w:rFonts w:ascii="Times New Roman" w:hAnsi="Times New Roman" w:cs="Times New Roman"/>
                <w:b/>
                <w:bCs/>
                <w:sz w:val="16"/>
                <w:szCs w:val="16"/>
                <w:vertAlign w:val="superscript"/>
              </w:rPr>
              <w:t>4</w:t>
            </w:r>
            <w:r w:rsidR="00F24543" w:rsidRPr="00C30A47">
              <w:rPr>
                <w:rFonts w:ascii="Times New Roman" w:hAnsi="Times New Roman" w:cs="Times New Roman"/>
                <w:b/>
                <w:bCs/>
                <w:sz w:val="16"/>
                <w:szCs w:val="16"/>
              </w:rPr>
              <w:t>)</w:t>
            </w:r>
            <w:r w:rsidRPr="00C30A47">
              <w:rPr>
                <w:rFonts w:ascii="Times New Roman" w:hAnsi="Times New Roman" w:cs="Times New Roman"/>
                <w:bCs/>
                <w:sz w:val="16"/>
                <w:szCs w:val="16"/>
                <w:lang w:val="uk-UA"/>
              </w:rPr>
              <w:t xml:space="preserve"> </w:t>
            </w:r>
            <w:r w:rsidR="002252E0" w:rsidRPr="00C30A47">
              <w:rPr>
                <w:rFonts w:ascii="Times New Roman" w:hAnsi="Times New Roman" w:cs="Times New Roman"/>
                <w:bCs/>
                <w:sz w:val="16"/>
                <w:szCs w:val="16"/>
              </w:rPr>
              <w:t>/ were killed in the wild in that third country, territory or part thereof (</w:t>
            </w:r>
            <w:r w:rsidR="002252E0" w:rsidRPr="00C30A47">
              <w:rPr>
                <w:rFonts w:ascii="Times New Roman" w:hAnsi="Times New Roman" w:cs="Times New Roman"/>
                <w:bCs/>
                <w:sz w:val="16"/>
                <w:szCs w:val="16"/>
                <w:vertAlign w:val="superscript"/>
              </w:rPr>
              <w:t>4</w:t>
            </w:r>
            <w:r w:rsidR="002252E0" w:rsidRPr="00C30A47">
              <w:rPr>
                <w:rFonts w:ascii="Times New Roman" w:hAnsi="Times New Roman" w:cs="Times New Roman"/>
                <w:bCs/>
                <w:sz w:val="16"/>
                <w:szCs w:val="16"/>
              </w:rPr>
              <w:t>);]</w:t>
            </w:r>
          </w:p>
        </w:tc>
      </w:tr>
      <w:tr w:rsidR="000F07B8" w:rsidRPr="00C30A47" w:rsidTr="00C40104">
        <w:trPr>
          <w:trHeight w:val="351"/>
        </w:trPr>
        <w:tc>
          <w:tcPr>
            <w:tcW w:w="418" w:type="dxa"/>
            <w:vMerge/>
            <w:tcBorders>
              <w:left w:val="single" w:sz="4" w:space="0" w:color="auto"/>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0F07B8" w:rsidRPr="00C30A47" w:rsidRDefault="000101E6"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11"/>
            <w:tcBorders>
              <w:top w:val="nil"/>
              <w:left w:val="nil"/>
              <w:bottom w:val="nil"/>
            </w:tcBorders>
          </w:tcPr>
          <w:p w:rsidR="000F07B8" w:rsidRPr="00C30A47" w:rsidRDefault="00E842C4" w:rsidP="00B150E2">
            <w:pPr>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[(c) </w:t>
            </w:r>
            <w:r w:rsidRPr="00C30A47">
              <w:rPr>
                <w:rFonts w:ascii="Times New Roman" w:hAnsi="Times New Roman" w:cs="Times New Roman"/>
                <w:b/>
                <w:bCs/>
                <w:sz w:val="16"/>
                <w:szCs w:val="16"/>
                <w:lang w:val="uk-UA"/>
              </w:rPr>
              <w:t>отримані з яєць</w:t>
            </w:r>
            <w:r w:rsidR="00102E4C" w:rsidRPr="00C30A47">
              <w:rPr>
                <w:rFonts w:ascii="Times New Roman" w:hAnsi="Times New Roman" w:cs="Times New Roman"/>
                <w:b/>
                <w:bCs/>
                <w:sz w:val="16"/>
                <w:szCs w:val="16"/>
                <w:lang w:val="uk-UA"/>
              </w:rPr>
              <w:t>, молока, гриз</w:t>
            </w:r>
            <w:r w:rsidR="00E20852" w:rsidRPr="00C30A47">
              <w:rPr>
                <w:rFonts w:ascii="Times New Roman" w:hAnsi="Times New Roman" w:cs="Times New Roman"/>
                <w:b/>
                <w:bCs/>
                <w:sz w:val="16"/>
                <w:szCs w:val="16"/>
                <w:lang w:val="uk-UA"/>
              </w:rPr>
              <w:t>унів, зайцеподібних або водних організмів (</w:t>
            </w:r>
            <w:proofErr w:type="spellStart"/>
            <w:r w:rsidR="00E20852" w:rsidRPr="00C30A47">
              <w:rPr>
                <w:rFonts w:ascii="Times New Roman" w:hAnsi="Times New Roman" w:cs="Times New Roman"/>
                <w:b/>
                <w:bCs/>
                <w:sz w:val="16"/>
                <w:szCs w:val="16"/>
                <w:lang w:val="uk-UA"/>
              </w:rPr>
              <w:t>гідробіонтів</w:t>
            </w:r>
            <w:proofErr w:type="spellEnd"/>
            <w:r w:rsidR="00E20852" w:rsidRPr="00C30A47">
              <w:rPr>
                <w:rFonts w:ascii="Times New Roman" w:hAnsi="Times New Roman" w:cs="Times New Roman"/>
                <w:b/>
                <w:bCs/>
                <w:sz w:val="16"/>
                <w:szCs w:val="16"/>
                <w:lang w:val="uk-UA"/>
              </w:rPr>
              <w:t>)</w:t>
            </w:r>
            <w:r w:rsidR="00102E4C" w:rsidRPr="00C30A47">
              <w:rPr>
                <w:rFonts w:ascii="Times New Roman" w:hAnsi="Times New Roman" w:cs="Times New Roman"/>
                <w:b/>
                <w:bCs/>
                <w:sz w:val="16"/>
                <w:szCs w:val="16"/>
                <w:lang w:val="uk-UA"/>
              </w:rPr>
              <w:t xml:space="preserve">, або </w:t>
            </w:r>
            <w:r w:rsidR="00102E4C" w:rsidRPr="00C30A47">
              <w:rPr>
                <w:rFonts w:ascii="Times New Roman" w:hAnsi="Times New Roman" w:cs="Times New Roman"/>
                <w:b/>
                <w:sz w:val="16"/>
                <w:szCs w:val="16"/>
                <w:lang w:val="uk-UA"/>
              </w:rPr>
              <w:t>водних чи наземних безхребетних</w:t>
            </w:r>
            <w:r w:rsidR="00102E4C" w:rsidRPr="00C30A47">
              <w:rPr>
                <w:rFonts w:ascii="Times New Roman" w:hAnsi="Times New Roman" w:cs="Times New Roman"/>
                <w:bCs/>
                <w:sz w:val="16"/>
                <w:szCs w:val="16"/>
              </w:rPr>
              <w:t xml:space="preserve"> </w:t>
            </w:r>
            <w:r w:rsidR="006D4E98" w:rsidRPr="00C30A47">
              <w:rPr>
                <w:rFonts w:ascii="Times New Roman" w:hAnsi="Times New Roman" w:cs="Times New Roman"/>
                <w:bCs/>
                <w:sz w:val="16"/>
                <w:szCs w:val="16"/>
              </w:rPr>
              <w:t>/ derived from eggs, milk, rodents, lagomorphs, or aquatic animals or terrestrial or aquatic invertebrates;]</w:t>
            </w:r>
          </w:p>
        </w:tc>
      </w:tr>
      <w:tr w:rsidR="000F07B8" w:rsidRPr="00C30A47" w:rsidTr="00C40104">
        <w:trPr>
          <w:trHeight w:val="286"/>
        </w:trPr>
        <w:tc>
          <w:tcPr>
            <w:tcW w:w="418" w:type="dxa"/>
            <w:vMerge/>
            <w:tcBorders>
              <w:left w:val="single" w:sz="4" w:space="0" w:color="auto"/>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336906" w:rsidP="000E6476">
            <w:pPr>
              <w:spacing w:after="60"/>
              <w:jc w:val="both"/>
              <w:rPr>
                <w:rFonts w:ascii="Times New Roman" w:hAnsi="Times New Roman" w:cs="Times New Roman"/>
                <w:sz w:val="16"/>
                <w:szCs w:val="16"/>
              </w:rPr>
            </w:pPr>
            <w:bookmarkStart w:id="11" w:name="_Hlk18250944"/>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000F07B8" w:rsidRPr="00C30A47">
              <w:rPr>
                <w:rFonts w:ascii="Times New Roman" w:hAnsi="Times New Roman" w:cs="Times New Roman"/>
                <w:sz w:val="16"/>
                <w:szCs w:val="16"/>
              </w:rPr>
              <w:t>II.</w:t>
            </w:r>
            <w:r w:rsidRPr="00C30A47">
              <w:rPr>
                <w:rFonts w:ascii="Times New Roman" w:hAnsi="Times New Roman" w:cs="Times New Roman"/>
                <w:sz w:val="16"/>
                <w:szCs w:val="16"/>
              </w:rPr>
              <w:t>1.</w:t>
            </w:r>
            <w:r w:rsidR="000F07B8" w:rsidRPr="00C30A47">
              <w:rPr>
                <w:rFonts w:ascii="Times New Roman" w:hAnsi="Times New Roman" w:cs="Times New Roman"/>
                <w:sz w:val="16"/>
                <w:szCs w:val="16"/>
              </w:rPr>
              <w:t>2.</w:t>
            </w:r>
            <w:bookmarkEnd w:id="11"/>
          </w:p>
        </w:tc>
        <w:tc>
          <w:tcPr>
            <w:tcW w:w="9658" w:type="dxa"/>
            <w:gridSpan w:val="13"/>
            <w:tcBorders>
              <w:top w:val="nil"/>
              <w:left w:val="nil"/>
              <w:bottom w:val="nil"/>
            </w:tcBorders>
          </w:tcPr>
          <w:p w:rsidR="000F07B8" w:rsidRPr="00C30A47" w:rsidRDefault="00A5549D"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яєць, молока, гризунів, зайцеподібних,</w:t>
            </w:r>
            <w:r w:rsidR="00166525" w:rsidRPr="00C30A47">
              <w:rPr>
                <w:rFonts w:ascii="Times New Roman" w:hAnsi="Times New Roman" w:cs="Times New Roman"/>
                <w:b/>
                <w:bCs/>
                <w:sz w:val="16"/>
                <w:szCs w:val="16"/>
              </w:rPr>
              <w:t xml:space="preserve"> </w:t>
            </w:r>
            <w:r w:rsidR="00AE0FA8" w:rsidRPr="00C30A47">
              <w:rPr>
                <w:rFonts w:ascii="Times New Roman" w:hAnsi="Times New Roman" w:cs="Times New Roman"/>
                <w:b/>
                <w:bCs/>
                <w:sz w:val="16"/>
                <w:szCs w:val="16"/>
                <w:lang w:val="uk-UA"/>
              </w:rPr>
              <w:t>воску з вовни, водних організмів (</w:t>
            </w:r>
            <w:proofErr w:type="spellStart"/>
            <w:r w:rsidR="00AE0FA8" w:rsidRPr="00C30A47">
              <w:rPr>
                <w:rFonts w:ascii="Times New Roman" w:hAnsi="Times New Roman" w:cs="Times New Roman"/>
                <w:b/>
                <w:bCs/>
                <w:sz w:val="16"/>
                <w:szCs w:val="16"/>
                <w:lang w:val="uk-UA"/>
              </w:rPr>
              <w:t>гідробіонтів</w:t>
            </w:r>
            <w:proofErr w:type="spellEnd"/>
            <w:r w:rsidR="00AE0FA8" w:rsidRPr="00C30A47">
              <w:rPr>
                <w:rFonts w:ascii="Times New Roman" w:hAnsi="Times New Roman" w:cs="Times New Roman"/>
                <w:b/>
                <w:bCs/>
                <w:sz w:val="16"/>
                <w:szCs w:val="16"/>
                <w:lang w:val="uk-UA"/>
              </w:rPr>
              <w:t>), наземних або водних безхребетних та необробленого хутра, були отримані з тварин</w:t>
            </w:r>
            <w:r w:rsidR="00AE0FA8" w:rsidRPr="00C30A47">
              <w:rPr>
                <w:rFonts w:ascii="Times New Roman" w:hAnsi="Times New Roman" w:cs="Times New Roman"/>
                <w:bCs/>
                <w:sz w:val="16"/>
                <w:szCs w:val="16"/>
                <w:lang w:val="uk-UA"/>
              </w:rPr>
              <w:t xml:space="preserve"> / </w:t>
            </w:r>
            <w:r w:rsidR="00166525" w:rsidRPr="00C30A47">
              <w:rPr>
                <w:rFonts w:ascii="Times New Roman" w:hAnsi="Times New Roman" w:cs="Times New Roman"/>
                <w:bCs/>
                <w:sz w:val="16"/>
                <w:szCs w:val="16"/>
              </w:rPr>
              <w:t xml:space="preserve">in the case of materials other than materials derived from eggs, milk, rodents, lagomorphs, wool grease, aquatic animals, terrestrial or aquatic invertebrates and unprocessed furs, have been obtained from animals: </w:t>
            </w:r>
          </w:p>
        </w:tc>
      </w:tr>
      <w:tr w:rsidR="00C40104" w:rsidRPr="00C30A47" w:rsidTr="006F7F14">
        <w:trPr>
          <w:trHeight w:val="331"/>
        </w:trPr>
        <w:tc>
          <w:tcPr>
            <w:tcW w:w="418" w:type="dxa"/>
            <w:vMerge/>
            <w:tcBorders>
              <w:left w:val="single" w:sz="4" w:space="0" w:color="auto"/>
            </w:tcBorders>
          </w:tcPr>
          <w:p w:rsidR="00C40104" w:rsidRPr="00C30A47" w:rsidRDefault="00C40104"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shd w:val="clear" w:color="auto" w:fill="auto"/>
          </w:tcPr>
          <w:p w:rsidR="00C40104" w:rsidRPr="00C30A47" w:rsidRDefault="000C04C7" w:rsidP="006F7F14">
            <w:pPr>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11"/>
            <w:tcBorders>
              <w:top w:val="nil"/>
              <w:left w:val="nil"/>
              <w:bottom w:val="nil"/>
            </w:tcBorders>
            <w:shd w:val="clear" w:color="auto" w:fill="auto"/>
          </w:tcPr>
          <w:p w:rsidR="00C40104" w:rsidRPr="00C30A47" w:rsidRDefault="00A4629B"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AE0FA8" w:rsidRPr="00C30A47">
              <w:rPr>
                <w:rFonts w:ascii="Times New Roman" w:hAnsi="Times New Roman" w:cs="Times New Roman"/>
                <w:b/>
                <w:bCs/>
                <w:sz w:val="16"/>
                <w:szCs w:val="16"/>
                <w:lang w:val="uk-UA"/>
              </w:rPr>
              <w:t xml:space="preserve">що </w:t>
            </w:r>
            <w:r w:rsidR="00847706" w:rsidRPr="00C30A47">
              <w:rPr>
                <w:rFonts w:ascii="Times New Roman" w:hAnsi="Times New Roman" w:cs="Times New Roman"/>
                <w:b/>
                <w:bCs/>
                <w:sz w:val="16"/>
                <w:szCs w:val="16"/>
                <w:lang w:val="uk-UA"/>
              </w:rPr>
              <w:t>походять з господарств</w:t>
            </w:r>
            <w:r w:rsidR="00847706" w:rsidRPr="00C30A47">
              <w:rPr>
                <w:rFonts w:ascii="Times New Roman" w:hAnsi="Times New Roman" w:cs="Times New Roman"/>
                <w:bCs/>
                <w:sz w:val="16"/>
                <w:szCs w:val="16"/>
                <w:lang w:val="uk-UA"/>
              </w:rPr>
              <w:t xml:space="preserve"> </w:t>
            </w:r>
            <w:r w:rsidR="000C04C7" w:rsidRPr="00C30A47">
              <w:rPr>
                <w:rFonts w:ascii="Times New Roman" w:hAnsi="Times New Roman" w:cs="Times New Roman"/>
                <w:bCs/>
                <w:sz w:val="16"/>
                <w:szCs w:val="16"/>
              </w:rPr>
              <w:t>/ coming from holdings:</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3"/>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roofErr w:type="spellStart"/>
            <w:r w:rsidRPr="00C30A47">
              <w:rPr>
                <w:rFonts w:ascii="Times New Roman" w:hAnsi="Times New Roman" w:cs="Times New Roman"/>
                <w:bCs/>
                <w:sz w:val="16"/>
                <w:szCs w:val="16"/>
              </w:rPr>
              <w:t>i</w:t>
            </w:r>
            <w:proofErr w:type="spellEnd"/>
            <w:r w:rsidRPr="00C30A47">
              <w:rPr>
                <w:rFonts w:ascii="Times New Roman" w:hAnsi="Times New Roman" w:cs="Times New Roman"/>
                <w:bCs/>
                <w:sz w:val="16"/>
                <w:szCs w:val="16"/>
              </w:rPr>
              <w:t>)</w:t>
            </w:r>
          </w:p>
        </w:tc>
        <w:tc>
          <w:tcPr>
            <w:tcW w:w="8229" w:type="dxa"/>
            <w:gridSpan w:val="8"/>
            <w:tcBorders>
              <w:top w:val="nil"/>
              <w:left w:val="nil"/>
              <w:bottom w:val="nil"/>
            </w:tcBorders>
          </w:tcPr>
          <w:p w:rsidR="00D329F1" w:rsidRPr="00C30A47" w:rsidRDefault="00141BF6" w:rsidP="00B150E2">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 xml:space="preserve">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w:t>
            </w:r>
            <w:proofErr w:type="spellStart"/>
            <w:r w:rsidRPr="00C30A47">
              <w:rPr>
                <w:rFonts w:ascii="Times New Roman" w:hAnsi="Times New Roman" w:cs="Times New Roman"/>
                <w:b/>
                <w:sz w:val="16"/>
                <w:szCs w:val="16"/>
                <w:lang w:val="uk-UA"/>
              </w:rPr>
              <w:t>Ньюкасла</w:t>
            </w:r>
            <w:proofErr w:type="spellEnd"/>
            <w:r w:rsidRPr="00C30A47">
              <w:rPr>
                <w:rFonts w:ascii="Times New Roman" w:hAnsi="Times New Roman" w:cs="Times New Roman"/>
                <w:b/>
                <w:sz w:val="16"/>
                <w:szCs w:val="16"/>
                <w:lang w:val="uk-UA"/>
              </w:rPr>
              <w:t xml:space="preserve"> чи </w:t>
            </w:r>
            <w:proofErr w:type="spellStart"/>
            <w:r w:rsidRPr="00C30A47">
              <w:rPr>
                <w:rFonts w:ascii="Times New Roman" w:hAnsi="Times New Roman" w:cs="Times New Roman"/>
                <w:b/>
                <w:sz w:val="16"/>
                <w:szCs w:val="16"/>
                <w:lang w:val="uk-UA"/>
              </w:rPr>
              <w:t>високопатогенного</w:t>
            </w:r>
            <w:proofErr w:type="spellEnd"/>
            <w:r w:rsidRPr="00C30A47">
              <w:rPr>
                <w:rFonts w:ascii="Times New Roman" w:hAnsi="Times New Roman" w:cs="Times New Roman"/>
                <w:b/>
                <w:sz w:val="16"/>
                <w:szCs w:val="16"/>
                <w:lang w:val="uk-UA"/>
              </w:rPr>
              <w:t xml:space="preserve"> грипу птиці,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r w:rsidRPr="00C30A47">
              <w:rPr>
                <w:sz w:val="16"/>
                <w:szCs w:val="16"/>
                <w:lang w:val="uk-UA"/>
              </w:rPr>
              <w:t xml:space="preserve"> </w:t>
            </w:r>
            <w:r w:rsidR="00D329F1" w:rsidRPr="00C30A47">
              <w:rPr>
                <w:rFonts w:ascii="Times New Roman" w:hAnsi="Times New Roman" w:cs="Times New Roman"/>
                <w:bCs/>
                <w:sz w:val="16"/>
                <w:szCs w:val="16"/>
              </w:rPr>
              <w:t xml:space="preserve">/ where, for the following diseases for which the animals are susceptible, there has not been any case/outbreak of </w:t>
            </w:r>
            <w:proofErr w:type="spellStart"/>
            <w:r w:rsidR="00D329F1" w:rsidRPr="00C30A47">
              <w:rPr>
                <w:rFonts w:ascii="Times New Roman" w:hAnsi="Times New Roman" w:cs="Times New Roman"/>
                <w:bCs/>
                <w:sz w:val="16"/>
                <w:szCs w:val="16"/>
              </w:rPr>
              <w:t>rinderpest</w:t>
            </w:r>
            <w:proofErr w:type="spellEnd"/>
            <w:r w:rsidR="00D329F1" w:rsidRPr="00C30A47">
              <w:rPr>
                <w:rFonts w:ascii="Times New Roman" w:hAnsi="Times New Roman" w:cs="Times New Roman"/>
                <w:bCs/>
                <w:sz w:val="16"/>
                <w:szCs w:val="16"/>
              </w:rPr>
              <w:t>, swine vesicular disease, Newcastle disease or highly pathogenic avian influenza during the period of the preceding 30 days, nor of classical or African swine fever during the period of the preceding 40 days; nor in the holdings situated in their vicinity within a 10 km radius, during the period of the preceding 30 days; and</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3"/>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29" w:type="dxa"/>
            <w:gridSpan w:val="8"/>
            <w:tcBorders>
              <w:top w:val="nil"/>
              <w:left w:val="nil"/>
              <w:bottom w:val="nil"/>
            </w:tcBorders>
          </w:tcPr>
          <w:p w:rsidR="00D329F1" w:rsidRPr="00C30A47" w:rsidRDefault="00557BF1"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r w:rsidRPr="00C30A47">
              <w:rPr>
                <w:sz w:val="16"/>
                <w:szCs w:val="16"/>
                <w:lang w:val="uk-UA"/>
              </w:rPr>
              <w:t xml:space="preserve"> </w:t>
            </w:r>
            <w:r w:rsidR="00D329F1" w:rsidRPr="00C30A47">
              <w:rPr>
                <w:rFonts w:ascii="Times New Roman" w:hAnsi="Times New Roman" w:cs="Times New Roman"/>
                <w:bCs/>
                <w:sz w:val="16"/>
                <w:szCs w:val="16"/>
              </w:rPr>
              <w:t>/ where there has not been any case/outbreak of foot-and-mouth disease during the period of the preceding 60 days, nor in the holdings situated in their vicinity within a 25 km radius, during the period of the preceding 30 days; and</w:t>
            </w:r>
          </w:p>
        </w:tc>
      </w:tr>
      <w:tr w:rsidR="00C40104" w:rsidRPr="00C30A47" w:rsidTr="00C40104">
        <w:trPr>
          <w:trHeight w:val="286"/>
        </w:trPr>
        <w:tc>
          <w:tcPr>
            <w:tcW w:w="418" w:type="dxa"/>
            <w:vMerge/>
            <w:tcBorders>
              <w:left w:val="single" w:sz="4" w:space="0" w:color="auto"/>
            </w:tcBorders>
          </w:tcPr>
          <w:p w:rsidR="00C40104" w:rsidRPr="00C30A47" w:rsidRDefault="00C40104"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8938" w:type="dxa"/>
            <w:gridSpan w:val="11"/>
            <w:tcBorders>
              <w:top w:val="nil"/>
              <w:left w:val="nil"/>
              <w:bottom w:val="nil"/>
            </w:tcBorders>
          </w:tcPr>
          <w:p w:rsidR="00C40104" w:rsidRPr="00C30A47" w:rsidRDefault="00F34AB3" w:rsidP="006F7F14">
            <w:pPr>
              <w:spacing w:after="60"/>
              <w:jc w:val="both"/>
              <w:rPr>
                <w:rFonts w:ascii="Times New Roman" w:hAnsi="Times New Roman" w:cs="Times New Roman"/>
                <w:bCs/>
                <w:sz w:val="16"/>
                <w:szCs w:val="16"/>
              </w:rPr>
            </w:pPr>
            <w:r w:rsidRPr="00C30A47">
              <w:rPr>
                <w:rFonts w:ascii="Times New Roman" w:hAnsi="Times New Roman" w:cs="Times New Roman"/>
                <w:bCs/>
                <w:sz w:val="16"/>
                <w:szCs w:val="16"/>
              </w:rPr>
              <w:t>(b)</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які</w:t>
            </w:r>
            <w:r w:rsidRPr="00C30A47">
              <w:rPr>
                <w:rFonts w:ascii="Times New Roman" w:hAnsi="Times New Roman" w:cs="Times New Roman"/>
                <w:bCs/>
                <w:sz w:val="16"/>
                <w:szCs w:val="16"/>
                <w:lang w:val="uk-UA"/>
              </w:rPr>
              <w:t xml:space="preserve"> </w:t>
            </w:r>
            <w:r w:rsidR="00D329F1" w:rsidRPr="00C30A47">
              <w:rPr>
                <w:rFonts w:ascii="Times New Roman" w:hAnsi="Times New Roman" w:cs="Times New Roman"/>
                <w:bCs/>
                <w:sz w:val="16"/>
                <w:szCs w:val="16"/>
              </w:rPr>
              <w:t>/ which:</w:t>
            </w:r>
          </w:p>
        </w:tc>
      </w:tr>
      <w:tr w:rsidR="00202F7C" w:rsidRPr="00C30A47" w:rsidTr="007021B6">
        <w:trPr>
          <w:trHeight w:val="286"/>
        </w:trPr>
        <w:tc>
          <w:tcPr>
            <w:tcW w:w="418" w:type="dxa"/>
            <w:vMerge/>
            <w:tcBorders>
              <w:left w:val="single" w:sz="4" w:space="0" w:color="auto"/>
            </w:tcBorders>
          </w:tcPr>
          <w:p w:rsidR="00202F7C" w:rsidRPr="00C30A47" w:rsidRDefault="00202F7C" w:rsidP="00D329F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202F7C" w:rsidRPr="00C30A47" w:rsidRDefault="00202F7C" w:rsidP="000E6476">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202F7C" w:rsidRPr="00C30A47" w:rsidRDefault="00202F7C" w:rsidP="00D20A1B">
            <w:pPr>
              <w:spacing w:after="120"/>
              <w:jc w:val="both"/>
              <w:rPr>
                <w:rFonts w:ascii="Times New Roman" w:hAnsi="Times New Roman" w:cs="Times New Roman"/>
                <w:bCs/>
                <w:sz w:val="16"/>
                <w:szCs w:val="16"/>
              </w:rPr>
            </w:pPr>
          </w:p>
        </w:tc>
        <w:tc>
          <w:tcPr>
            <w:tcW w:w="8938" w:type="dxa"/>
            <w:gridSpan w:val="11"/>
            <w:tcBorders>
              <w:top w:val="nil"/>
              <w:left w:val="nil"/>
              <w:bottom w:val="nil"/>
            </w:tcBorders>
          </w:tcPr>
          <w:p w:rsidR="00202F7C" w:rsidRDefault="00202F7C" w:rsidP="006F7F14">
            <w:pPr>
              <w:spacing w:after="120"/>
              <w:ind w:left="707" w:hanging="709"/>
              <w:jc w:val="both"/>
              <w:rPr>
                <w:rFonts w:ascii="Times New Roman" w:hAnsi="Times New Roman" w:cs="Times New Roman"/>
                <w:bCs/>
                <w:sz w:val="16"/>
                <w:szCs w:val="16"/>
              </w:rPr>
            </w:pPr>
            <w:r w:rsidRPr="00C30A47">
              <w:rPr>
                <w:rFonts w:ascii="Times New Roman" w:hAnsi="Times New Roman" w:cs="Times New Roman"/>
                <w:bCs/>
                <w:sz w:val="16"/>
                <w:szCs w:val="16"/>
              </w:rPr>
              <w:t>(</w:t>
            </w:r>
            <w:proofErr w:type="spellStart"/>
            <w:r w:rsidRPr="00C30A47">
              <w:rPr>
                <w:rFonts w:ascii="Times New Roman" w:hAnsi="Times New Roman" w:cs="Times New Roman"/>
                <w:bCs/>
                <w:sz w:val="16"/>
                <w:szCs w:val="16"/>
              </w:rPr>
              <w:t>i</w:t>
            </w:r>
            <w:proofErr w:type="spellEnd"/>
            <w:r w:rsidRPr="00C30A47">
              <w:rPr>
                <w:rFonts w:ascii="Times New Roman" w:hAnsi="Times New Roman" w:cs="Times New Roman"/>
                <w:bCs/>
                <w:sz w:val="16"/>
                <w:szCs w:val="16"/>
              </w:rPr>
              <w:t>)</w:t>
            </w:r>
            <w:r>
              <w:rPr>
                <w:rFonts w:ascii="Times New Roman" w:hAnsi="Times New Roman" w:cs="Times New Roman"/>
                <w:bCs/>
                <w:sz w:val="16"/>
                <w:szCs w:val="16"/>
              </w:rPr>
              <w:t xml:space="preserve">       </w:t>
            </w:r>
            <w:r w:rsidR="006F7F14">
              <w:rPr>
                <w:rFonts w:ascii="Times New Roman" w:hAnsi="Times New Roman" w:cs="Times New Roman"/>
                <w:bCs/>
                <w:sz w:val="16"/>
                <w:szCs w:val="16"/>
                <w:lang w:val="uk-UA"/>
              </w:rPr>
              <w:t xml:space="preserve"> </w:t>
            </w:r>
            <w:r>
              <w:rPr>
                <w:rFonts w:ascii="Times New Roman" w:hAnsi="Times New Roman" w:cs="Times New Roman"/>
                <w:bCs/>
                <w:sz w:val="16"/>
                <w:szCs w:val="16"/>
              </w:rPr>
              <w:t xml:space="preserve">   </w:t>
            </w:r>
            <w:r w:rsidRPr="00C30A47">
              <w:rPr>
                <w:rFonts w:ascii="Times New Roman" w:hAnsi="Times New Roman" w:cs="Times New Roman"/>
                <w:b/>
                <w:sz w:val="16"/>
                <w:szCs w:val="16"/>
                <w:lang w:val="uk-UA"/>
              </w:rPr>
              <w:t>не були забиті з метою ліквідації будь-якого епізоотичного  захворювання</w:t>
            </w:r>
            <w:r w:rsidRPr="00C30A47">
              <w:rPr>
                <w:rFonts w:ascii="Times New Roman" w:hAnsi="Times New Roman" w:cs="Times New Roman"/>
                <w:bCs/>
                <w:sz w:val="16"/>
                <w:szCs w:val="16"/>
              </w:rPr>
              <w:t xml:space="preserve"> / were not killed to eradicate any epizootic disease;</w:t>
            </w:r>
          </w:p>
          <w:p w:rsidR="00202F7C" w:rsidRPr="00C30A47" w:rsidRDefault="004F3156" w:rsidP="006F7F14">
            <w:pPr>
              <w:spacing w:after="60"/>
              <w:jc w:val="both"/>
              <w:rPr>
                <w:rFonts w:ascii="Times New Roman" w:hAnsi="Times New Roman" w:cs="Times New Roman"/>
                <w:bCs/>
                <w:sz w:val="16"/>
                <w:szCs w:val="16"/>
              </w:rPr>
            </w:pPr>
            <w:r>
              <w:rPr>
                <w:rFonts w:ascii="Times New Roman" w:hAnsi="Times New Roman" w:cs="Times New Roman"/>
                <w:b/>
                <w:bCs/>
                <w:sz w:val="16"/>
                <w:szCs w:val="16"/>
              </w:rPr>
              <w:t>[(</w:t>
            </w:r>
            <w:r w:rsidRPr="004F3156">
              <w:rPr>
                <w:rFonts w:ascii="Times New Roman" w:hAnsi="Times New Roman" w:cs="Times New Roman"/>
                <w:b/>
                <w:bCs/>
                <w:sz w:val="16"/>
                <w:szCs w:val="16"/>
                <w:vertAlign w:val="superscript"/>
              </w:rPr>
              <w:t>2</w:t>
            </w:r>
            <w:r>
              <w:rPr>
                <w:rFonts w:ascii="Times New Roman" w:hAnsi="Times New Roman" w:cs="Times New Roman"/>
                <w:b/>
                <w:bCs/>
                <w:sz w:val="16"/>
                <w:szCs w:val="16"/>
              </w:rPr>
              <w:t xml:space="preserve">) </w:t>
            </w:r>
            <w:r w:rsidR="00202F7C" w:rsidRPr="00C30A47">
              <w:rPr>
                <w:rFonts w:ascii="Times New Roman" w:hAnsi="Times New Roman" w:cs="Times New Roman"/>
                <w:b/>
                <w:bCs/>
                <w:sz w:val="16"/>
                <w:szCs w:val="16"/>
                <w:lang w:val="uk-UA"/>
              </w:rPr>
              <w:t>або:</w:t>
            </w:r>
            <w:r w:rsidR="00202F7C" w:rsidRPr="00C30A47">
              <w:rPr>
                <w:rFonts w:ascii="Times New Roman" w:hAnsi="Times New Roman" w:cs="Times New Roman"/>
                <w:bCs/>
                <w:sz w:val="16"/>
                <w:szCs w:val="16"/>
                <w:lang w:val="uk-UA"/>
              </w:rPr>
              <w:t xml:space="preserve"> </w:t>
            </w:r>
            <w:r w:rsidR="00202F7C" w:rsidRPr="00C30A47">
              <w:rPr>
                <w:rFonts w:ascii="Times New Roman" w:hAnsi="Times New Roman" w:cs="Times New Roman"/>
                <w:bCs/>
                <w:sz w:val="16"/>
                <w:szCs w:val="16"/>
              </w:rPr>
              <w:t>/ either:</w:t>
            </w:r>
          </w:p>
        </w:tc>
      </w:tr>
      <w:tr w:rsidR="00D329F1" w:rsidRPr="00C30A47" w:rsidTr="002050B3">
        <w:trPr>
          <w:trHeight w:val="286"/>
        </w:trPr>
        <w:tc>
          <w:tcPr>
            <w:tcW w:w="418" w:type="dxa"/>
            <w:vMerge/>
            <w:tcBorders>
              <w:left w:val="single" w:sz="4" w:space="0" w:color="auto"/>
            </w:tcBorders>
          </w:tcPr>
          <w:p w:rsidR="00D329F1" w:rsidRPr="00C30A47" w:rsidRDefault="00D329F1" w:rsidP="00D329F1">
            <w:pPr>
              <w:spacing w:afterLines="60"/>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D329F1" w:rsidRPr="00C30A47" w:rsidRDefault="00D329F1" w:rsidP="00D329F1">
            <w:pPr>
              <w:spacing w:afterLines="60"/>
              <w:jc w:val="both"/>
              <w:rPr>
                <w:rFonts w:ascii="Times New Roman" w:hAnsi="Times New Roman" w:cs="Times New Roman"/>
                <w:sz w:val="16"/>
                <w:szCs w:val="16"/>
              </w:rPr>
            </w:pPr>
          </w:p>
        </w:tc>
        <w:tc>
          <w:tcPr>
            <w:tcW w:w="720" w:type="dxa"/>
            <w:gridSpan w:val="2"/>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31" w:type="dxa"/>
            <w:gridSpan w:val="4"/>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7"/>
            <w:tcBorders>
              <w:top w:val="nil"/>
              <w:left w:val="nil"/>
              <w:bottom w:val="single" w:sz="4" w:space="0" w:color="auto"/>
            </w:tcBorders>
          </w:tcPr>
          <w:p w:rsidR="00D329F1" w:rsidRPr="00C30A47" w:rsidRDefault="00261712" w:rsidP="00B150E2">
            <w:pPr>
              <w:spacing w:after="60"/>
              <w:jc w:val="both"/>
              <w:rPr>
                <w:rFonts w:ascii="Times New Roman" w:hAnsi="Times New Roman" w:cs="Times New Roman"/>
                <w:bCs/>
                <w:sz w:val="16"/>
                <w:szCs w:val="16"/>
              </w:rPr>
            </w:pPr>
            <w:r w:rsidRPr="00EE0724">
              <w:rPr>
                <w:rFonts w:ascii="Times New Roman" w:hAnsi="Times New Roman" w:cs="Times New Roman"/>
                <w:b/>
                <w:noProof/>
                <w:sz w:val="16"/>
                <w:szCs w:val="16"/>
                <w:lang w:val="uk-UA" w:eastAsia="uk-UA"/>
              </w:rPr>
              <w:pict>
                <v:shape id="Надпись 11" o:spid="_x0000_s1028" type="#_x0000_t202" style="position:absolute;left:0;text-align:left;margin-left:368.55pt;margin-top:54.65pt;width:40.95pt;height:29.7pt;z-index:25167667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vI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" filled="f" stroked="f">
                  <v:textbox style="mso-next-textbox:#Надпись 11;mso-fit-shape-to-text:t">
                    <w:txbxContent>
                      <w:p w:rsidR="004D4996" w:rsidRPr="007D0193" w:rsidRDefault="004D4996" w:rsidP="006C0DBD">
                        <w:r>
                          <w:rPr>
                            <w:lang w:val="uk-UA"/>
                          </w:rPr>
                          <w:t>3/9</w:t>
                        </w:r>
                      </w:p>
                    </w:txbxContent>
                  </v:textbox>
                </v:shape>
              </w:pict>
            </w:r>
            <w:r w:rsidR="006C00B9" w:rsidRPr="00C30A47">
              <w:rPr>
                <w:rFonts w:ascii="Times New Roman" w:hAnsi="Times New Roman" w:cs="Times New Roman"/>
                <w:b/>
                <w:sz w:val="16"/>
                <w:szCs w:val="16"/>
                <w:lang w:val="uk-UA"/>
              </w:rPr>
              <w:t>утримувались у господарствах походження впродовж щонайменше останніх 40 днів до дати транспортування на бійню, після чого були перевезені безпосередньо до бійні без контактів із тваринами, що мають нижчий ветеринарно-санітарний статус</w:t>
            </w:r>
            <w:r w:rsidR="009C1C93" w:rsidRPr="00C30A47">
              <w:rPr>
                <w:sz w:val="16"/>
                <w:szCs w:val="16"/>
                <w:lang w:val="uk-UA"/>
              </w:rPr>
              <w:t xml:space="preserve"> </w:t>
            </w:r>
            <w:r w:rsidR="00AD40F8" w:rsidRPr="00C30A47">
              <w:rPr>
                <w:rFonts w:ascii="Times New Roman" w:hAnsi="Times New Roman" w:cs="Times New Roman"/>
                <w:bCs/>
                <w:sz w:val="16"/>
                <w:szCs w:val="16"/>
              </w:rPr>
              <w:t xml:space="preserve">/ remained on their holdings of origin for a period of at least 40 days before the date of departure and </w:t>
            </w:r>
            <w:r w:rsidR="00CD3570" w:rsidRPr="00C30A47">
              <w:rPr>
                <w:rFonts w:ascii="Times New Roman" w:hAnsi="Times New Roman" w:cs="Times New Roman"/>
                <w:bCs/>
                <w:sz w:val="16"/>
                <w:szCs w:val="16"/>
              </w:rPr>
              <w:t>which were transported directly to the slaughterhouse without contact with other animals which did not comply with the same health conditions;</w:t>
            </w:r>
          </w:p>
        </w:tc>
      </w:tr>
      <w:tr w:rsidR="00137A0C" w:rsidRPr="004D4996" w:rsidTr="00137A0C">
        <w:trPr>
          <w:trHeight w:val="513"/>
        </w:trPr>
        <w:tc>
          <w:tcPr>
            <w:tcW w:w="418" w:type="dxa"/>
            <w:tcBorders>
              <w:top w:val="nil"/>
              <w:left w:val="nil"/>
              <w:bottom w:val="nil"/>
              <w:right w:val="nil"/>
            </w:tcBorders>
          </w:tcPr>
          <w:p w:rsidR="00137A0C" w:rsidRPr="00C30A47" w:rsidRDefault="00137A0C" w:rsidP="007E007C">
            <w:pPr>
              <w:spacing w:afterLines="60"/>
              <w:jc w:val="both"/>
              <w:rPr>
                <w:rFonts w:ascii="Times New Roman" w:hAnsi="Times New Roman" w:cs="Times New Roman"/>
                <w:caps/>
                <w:sz w:val="20"/>
                <w:szCs w:val="20"/>
              </w:rPr>
            </w:pPr>
          </w:p>
        </w:tc>
        <w:tc>
          <w:tcPr>
            <w:tcW w:w="4691" w:type="dxa"/>
            <w:gridSpan w:val="11"/>
            <w:tcBorders>
              <w:top w:val="nil"/>
              <w:left w:val="nil"/>
              <w:bottom w:val="nil"/>
              <w:right w:val="nil"/>
            </w:tcBorders>
          </w:tcPr>
          <w:p w:rsidR="00137A0C" w:rsidRPr="00C30A47" w:rsidRDefault="00137A0C" w:rsidP="007E007C">
            <w:pPr>
              <w:spacing w:afterLines="60"/>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261712">
              <w:rPr>
                <w:rFonts w:ascii="Times New Roman" w:hAnsi="Times New Roman" w:cs="Times New Roman"/>
                <w:b/>
                <w:bCs/>
                <w:sz w:val="18"/>
                <w:szCs w:val="20"/>
              </w:rPr>
              <w:t>COUNTRY</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lang w:val="ru-RU"/>
              </w:rPr>
              <w:t xml:space="preserve">                                                        </w:t>
            </w:r>
            <w:r w:rsidRPr="00261712">
              <w:rPr>
                <w:rFonts w:ascii="Times New Roman" w:hAnsi="Times New Roman" w:cs="Times New Roman"/>
                <w:b/>
                <w:bCs/>
                <w:sz w:val="18"/>
                <w:szCs w:val="20"/>
                <w:lang w:val="uk-UA"/>
              </w:rPr>
              <w:t xml:space="preserve">   </w:t>
            </w:r>
          </w:p>
        </w:tc>
        <w:tc>
          <w:tcPr>
            <w:tcW w:w="5821" w:type="dxa"/>
            <w:gridSpan w:val="3"/>
            <w:tcBorders>
              <w:top w:val="nil"/>
              <w:left w:val="nil"/>
              <w:bottom w:val="single" w:sz="4" w:space="0" w:color="auto"/>
              <w:right w:val="nil"/>
            </w:tcBorders>
          </w:tcPr>
          <w:p w:rsidR="00137A0C" w:rsidRPr="00C30A47" w:rsidRDefault="00137A0C" w:rsidP="00A63040">
            <w:pPr>
              <w:pStyle w:val="a5"/>
              <w:jc w:val="both"/>
              <w:rPr>
                <w:rFonts w:ascii="Times New Roman" w:hAnsi="Times New Roman" w:cs="Times New Roman"/>
                <w:b/>
                <w:sz w:val="12"/>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261712">
              <w:rPr>
                <w:rFonts w:ascii="Times New Roman" w:hAnsi="Times New Roman" w:cs="Times New Roman"/>
                <w:b/>
                <w:bCs/>
                <w:sz w:val="18"/>
                <w:szCs w:val="20"/>
              </w:rPr>
              <w:t>Animal</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by</w:t>
            </w:r>
            <w:r w:rsidRPr="00261712">
              <w:rPr>
                <w:rFonts w:ascii="Times New Roman" w:hAnsi="Times New Roman" w:cs="Times New Roman"/>
                <w:b/>
                <w:bCs/>
                <w:sz w:val="18"/>
                <w:szCs w:val="20"/>
                <w:lang w:val="uk-UA"/>
              </w:rPr>
              <w:t>-</w:t>
            </w:r>
            <w:r w:rsidRPr="00261712">
              <w:rPr>
                <w:rFonts w:ascii="Times New Roman" w:hAnsi="Times New Roman" w:cs="Times New Roman"/>
                <w:b/>
                <w:bCs/>
                <w:sz w:val="18"/>
                <w:szCs w:val="20"/>
              </w:rPr>
              <w:t>products</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to</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be</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used</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for</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purposes</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outside</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the</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feed</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chain</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or</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for</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trade</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rPr>
              <w:t>samples</w:t>
            </w:r>
            <w:r w:rsidRPr="00261712">
              <w:rPr>
                <w:rFonts w:ascii="Times New Roman" w:hAnsi="Times New Roman" w:cs="Times New Roman"/>
                <w:b/>
                <w:bCs/>
                <w:sz w:val="18"/>
                <w:szCs w:val="20"/>
                <w:lang w:val="uk-UA"/>
              </w:rPr>
              <w:t xml:space="preserve"> (</w:t>
            </w:r>
            <w:r w:rsidRPr="00261712">
              <w:rPr>
                <w:rFonts w:ascii="Times New Roman" w:hAnsi="Times New Roman" w:cs="Times New Roman"/>
                <w:b/>
                <w:bCs/>
                <w:sz w:val="18"/>
                <w:szCs w:val="20"/>
                <w:vertAlign w:val="superscript"/>
                <w:lang w:val="uk-UA"/>
              </w:rPr>
              <w:t>2</w:t>
            </w:r>
            <w:r w:rsidRPr="00261712">
              <w:rPr>
                <w:rFonts w:ascii="Times New Roman" w:hAnsi="Times New Roman" w:cs="Times New Roman"/>
                <w:b/>
                <w:bCs/>
                <w:sz w:val="18"/>
                <w:szCs w:val="20"/>
                <w:lang w:val="uk-UA"/>
              </w:rPr>
              <w:t>)</w:t>
            </w:r>
            <w:r w:rsidRPr="00C30A47">
              <w:rPr>
                <w:rFonts w:ascii="Times New Roman" w:hAnsi="Times New Roman" w:cs="Times New Roman"/>
                <w:b/>
                <w:sz w:val="18"/>
                <w:szCs w:val="20"/>
                <w:lang w:val="uk-UA"/>
              </w:rPr>
              <w:t xml:space="preserve"> </w:t>
            </w:r>
          </w:p>
        </w:tc>
      </w:tr>
      <w:tr w:rsidR="00137A0C" w:rsidRPr="00C30A47" w:rsidTr="00544AA3">
        <w:trPr>
          <w:trHeight w:val="377"/>
        </w:trPr>
        <w:tc>
          <w:tcPr>
            <w:tcW w:w="418" w:type="dxa"/>
            <w:tcBorders>
              <w:top w:val="nil"/>
              <w:left w:val="nil"/>
              <w:bottom w:val="nil"/>
            </w:tcBorders>
          </w:tcPr>
          <w:p w:rsidR="00137A0C" w:rsidRPr="00C30A47" w:rsidRDefault="00137A0C" w:rsidP="007E007C">
            <w:pPr>
              <w:spacing w:afterLines="60"/>
              <w:jc w:val="both"/>
              <w:rPr>
                <w:rFonts w:ascii="Times New Roman" w:hAnsi="Times New Roman" w:cs="Times New Roman"/>
                <w:caps/>
                <w:sz w:val="20"/>
                <w:szCs w:val="20"/>
                <w:lang w:val="uk-UA"/>
              </w:rPr>
            </w:pPr>
          </w:p>
        </w:tc>
        <w:tc>
          <w:tcPr>
            <w:tcW w:w="854" w:type="dxa"/>
            <w:tcBorders>
              <w:top w:val="single" w:sz="4" w:space="0" w:color="auto"/>
              <w:bottom w:val="single" w:sz="4" w:space="0" w:color="auto"/>
              <w:right w:val="nil"/>
            </w:tcBorders>
          </w:tcPr>
          <w:p w:rsidR="00137A0C" w:rsidRPr="00C30A47" w:rsidRDefault="00137A0C" w:rsidP="00A63040">
            <w:pPr>
              <w:spacing w:before="60"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10"/>
            <w:tcBorders>
              <w:top w:val="single" w:sz="4" w:space="0" w:color="auto"/>
              <w:left w:val="nil"/>
              <w:bottom w:val="single" w:sz="4" w:space="0" w:color="auto"/>
            </w:tcBorders>
          </w:tcPr>
          <w:p w:rsidR="00137A0C" w:rsidRPr="00C30A47" w:rsidRDefault="00137A0C" w:rsidP="00A63040">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137A0C" w:rsidRPr="00C30A47" w:rsidRDefault="00137A0C" w:rsidP="00A63040">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137A0C" w:rsidRPr="00C30A47" w:rsidRDefault="00137A0C" w:rsidP="00A63040">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5D7C47" w:rsidRPr="00E372E8" w:rsidTr="00544AA3">
        <w:trPr>
          <w:trHeight w:val="286"/>
        </w:trPr>
        <w:tc>
          <w:tcPr>
            <w:tcW w:w="418" w:type="dxa"/>
            <w:vMerge w:val="restart"/>
            <w:tcBorders>
              <w:top w:val="nil"/>
              <w:left w:val="nil"/>
              <w:bottom w:val="nil"/>
            </w:tcBorders>
          </w:tcPr>
          <w:p w:rsidR="005D7C47" w:rsidRPr="00C30A47" w:rsidRDefault="005D7C47" w:rsidP="000F07B8">
            <w:pPr>
              <w:spacing w:afterLines="60"/>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5D7C47" w:rsidRPr="00C30A47" w:rsidRDefault="005D7C47"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5D7C47" w:rsidRPr="00C30A47" w:rsidRDefault="005D7C47" w:rsidP="00D20A1B">
            <w:pPr>
              <w:spacing w:after="120"/>
              <w:jc w:val="both"/>
              <w:rPr>
                <w:rFonts w:ascii="Times New Roman" w:hAnsi="Times New Roman" w:cs="Times New Roman"/>
                <w:bCs/>
                <w:sz w:val="16"/>
                <w:szCs w:val="16"/>
              </w:rPr>
            </w:pPr>
          </w:p>
        </w:tc>
        <w:tc>
          <w:tcPr>
            <w:tcW w:w="8938" w:type="dxa"/>
            <w:gridSpan w:val="11"/>
            <w:tcBorders>
              <w:top w:val="nil"/>
              <w:left w:val="nil"/>
              <w:bottom w:val="nil"/>
            </w:tcBorders>
          </w:tcPr>
          <w:p w:rsidR="005D7C47" w:rsidRDefault="005D7C47" w:rsidP="00A63040">
            <w:pPr>
              <w:ind w:left="709" w:hanging="709"/>
              <w:jc w:val="both"/>
              <w:rPr>
                <w:rFonts w:ascii="Times New Roman" w:hAnsi="Times New Roman" w:cs="Times New Roman"/>
                <w:bCs/>
                <w:sz w:val="16"/>
                <w:szCs w:val="16"/>
                <w:lang w:val="uk-UA"/>
              </w:rPr>
            </w:pPr>
            <w:r>
              <w:rPr>
                <w:rFonts w:ascii="Times New Roman" w:hAnsi="Times New Roman" w:cs="Times New Roman"/>
                <w:b/>
                <w:bCs/>
                <w:sz w:val="16"/>
                <w:szCs w:val="16"/>
              </w:rPr>
              <w:t>(</w:t>
            </w:r>
            <w:r w:rsidRPr="004F3156">
              <w:rPr>
                <w:rFonts w:ascii="Times New Roman" w:hAnsi="Times New Roman" w:cs="Times New Roman"/>
                <w:b/>
                <w:bCs/>
                <w:sz w:val="16"/>
                <w:szCs w:val="16"/>
                <w:vertAlign w:val="superscript"/>
              </w:rPr>
              <w:t>2</w:t>
            </w:r>
            <w:r>
              <w:rPr>
                <w:rFonts w:ascii="Times New Roman" w:hAnsi="Times New Roman" w:cs="Times New Roman"/>
                <w:b/>
                <w:bCs/>
                <w:sz w:val="16"/>
                <w:szCs w:val="16"/>
              </w:rPr>
              <w:t xml:space="preserve">) </w:t>
            </w:r>
            <w:r>
              <w:rPr>
                <w:rFonts w:ascii="Times New Roman" w:hAnsi="Times New Roman" w:cs="Times New Roman"/>
                <w:b/>
                <w:bCs/>
                <w:sz w:val="16"/>
                <w:szCs w:val="16"/>
                <w:lang w:val="uk-UA"/>
              </w:rPr>
              <w:t>чи</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lang w:val="uk-UA"/>
              </w:rPr>
              <w:t xml:space="preserve"> </w:t>
            </w:r>
            <w:r>
              <w:rPr>
                <w:rFonts w:ascii="Times New Roman" w:hAnsi="Times New Roman" w:cs="Times New Roman"/>
                <w:bCs/>
                <w:sz w:val="16"/>
                <w:szCs w:val="16"/>
              </w:rPr>
              <w:t>/ o</w:t>
            </w:r>
            <w:r w:rsidRPr="00C30A47">
              <w:rPr>
                <w:rFonts w:ascii="Times New Roman" w:hAnsi="Times New Roman" w:cs="Times New Roman"/>
                <w:bCs/>
                <w:sz w:val="16"/>
                <w:szCs w:val="16"/>
              </w:rPr>
              <w:t>r:</w:t>
            </w:r>
          </w:p>
          <w:p w:rsidR="001B7DAA" w:rsidRPr="00F835A7" w:rsidRDefault="001B7DAA" w:rsidP="00606F0A">
            <w:pPr>
              <w:spacing w:after="40"/>
              <w:ind w:left="709" w:hanging="709"/>
              <w:jc w:val="both"/>
              <w:rPr>
                <w:rFonts w:ascii="Times New Roman" w:hAnsi="Times New Roman" w:cs="Times New Roman"/>
                <w:bCs/>
                <w:sz w:val="16"/>
                <w:szCs w:val="16"/>
                <w:lang w:val="uk-UA"/>
              </w:rPr>
            </w:pPr>
            <w:r>
              <w:rPr>
                <w:rFonts w:ascii="Times New Roman" w:hAnsi="Times New Roman" w:cs="Times New Roman"/>
                <w:bCs/>
                <w:sz w:val="16"/>
                <w:szCs w:val="16"/>
                <w:lang w:val="uk-UA"/>
              </w:rPr>
              <w:t>(</w:t>
            </w:r>
            <w:r>
              <w:rPr>
                <w:rFonts w:ascii="Times New Roman" w:hAnsi="Times New Roman" w:cs="Times New Roman"/>
                <w:bCs/>
                <w:sz w:val="16"/>
                <w:szCs w:val="16"/>
              </w:rPr>
              <w:t>ii</w:t>
            </w:r>
            <w:r>
              <w:rPr>
                <w:rFonts w:ascii="Times New Roman" w:hAnsi="Times New Roman" w:cs="Times New Roman"/>
                <w:bCs/>
                <w:sz w:val="16"/>
                <w:szCs w:val="16"/>
                <w:lang w:val="uk-UA"/>
              </w:rPr>
              <w:t>)</w:t>
            </w:r>
            <w:r w:rsidR="00F479AF">
              <w:rPr>
                <w:rFonts w:ascii="Times New Roman" w:hAnsi="Times New Roman" w:cs="Times New Roman"/>
                <w:bCs/>
                <w:sz w:val="16"/>
                <w:szCs w:val="16"/>
                <w:lang w:val="uk-UA"/>
              </w:rPr>
              <w:t xml:space="preserve">      </w:t>
            </w:r>
            <w:r w:rsidR="0075524F">
              <w:rPr>
                <w:rFonts w:ascii="Times New Roman" w:hAnsi="Times New Roman" w:cs="Times New Roman"/>
                <w:bCs/>
                <w:sz w:val="16"/>
                <w:szCs w:val="16"/>
                <w:lang w:val="uk-UA"/>
              </w:rPr>
              <w:t xml:space="preserve"> </w:t>
            </w:r>
            <w:r w:rsidR="00F479AF">
              <w:rPr>
                <w:rFonts w:ascii="Times New Roman" w:hAnsi="Times New Roman" w:cs="Times New Roman"/>
                <w:bCs/>
                <w:sz w:val="16"/>
                <w:szCs w:val="16"/>
                <w:lang w:val="uk-UA"/>
              </w:rPr>
              <w:t xml:space="preserve">     </w:t>
            </w:r>
            <w:r w:rsidR="00F479AF" w:rsidRPr="00C30A47">
              <w:rPr>
                <w:rFonts w:ascii="Times New Roman" w:hAnsi="Times New Roman" w:cs="Times New Roman"/>
                <w:b/>
                <w:sz w:val="16"/>
                <w:szCs w:val="16"/>
                <w:lang w:val="uk-UA"/>
              </w:rPr>
              <w:t xml:space="preserve">утримувались </w:t>
            </w:r>
            <w:r w:rsidR="00F835A7" w:rsidRPr="00F835A7">
              <w:rPr>
                <w:rFonts w:ascii="Times New Roman" w:hAnsi="Times New Roman" w:cs="Times New Roman"/>
                <w:b/>
                <w:sz w:val="16"/>
                <w:szCs w:val="16"/>
                <w:lang w:val="uk-UA"/>
              </w:rPr>
              <w:t xml:space="preserve">у господарствах під ветеринарним наглядом у третій країні або частині території третьої країни походження, з яких дозволено імпорт свіжого м’яса копитних тварин без будь-яких обмежень відповідно до </w:t>
            </w:r>
            <w:r w:rsidR="00F479AF">
              <w:rPr>
                <w:rFonts w:ascii="Times New Roman" w:hAnsi="Times New Roman" w:cs="Times New Roman"/>
                <w:b/>
                <w:sz w:val="16"/>
                <w:szCs w:val="16"/>
                <w:lang w:val="uk-UA"/>
              </w:rPr>
              <w:t xml:space="preserve">Виконавчого </w:t>
            </w:r>
            <w:r w:rsidR="00F835A7" w:rsidRPr="00F835A7">
              <w:rPr>
                <w:rFonts w:ascii="Times New Roman" w:hAnsi="Times New Roman" w:cs="Times New Roman"/>
                <w:b/>
                <w:sz w:val="16"/>
                <w:szCs w:val="16"/>
                <w:lang w:val="uk-UA"/>
              </w:rPr>
              <w:t xml:space="preserve">Регламенту Комісії (ЄС) 2021/404 </w:t>
            </w:r>
            <w:r w:rsidRPr="001B7DAA">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have</w:t>
            </w:r>
            <w:r w:rsidR="00512EE7" w:rsidRPr="00512EE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remained</w:t>
            </w:r>
            <w:r w:rsidRPr="001B7DAA">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on</w:t>
            </w:r>
            <w:r w:rsidRPr="001B7DAA">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holdings</w:t>
            </w:r>
            <w:r w:rsidRPr="001B7DAA">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under</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veterinary</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supervision</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in</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the</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third</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country</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or</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part</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of</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the</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territory</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of</w:t>
            </w:r>
            <w:r w:rsidR="00512EE7" w:rsidRPr="00512EE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the</w:t>
            </w:r>
            <w:r w:rsidR="00512EE7" w:rsidRPr="00F835A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third</w:t>
            </w:r>
            <w:r w:rsidR="00512EE7" w:rsidRPr="00F835A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country</w:t>
            </w:r>
            <w:r w:rsidR="00512EE7" w:rsidRPr="00F835A7">
              <w:rPr>
                <w:rFonts w:ascii="Times New Roman" w:hAnsi="Times New Roman" w:cs="Times New Roman"/>
                <w:bCs/>
                <w:sz w:val="16"/>
                <w:szCs w:val="16"/>
                <w:lang w:val="uk-UA"/>
              </w:rPr>
              <w:t xml:space="preserve"> </w:t>
            </w:r>
            <w:r w:rsidR="00512EE7">
              <w:rPr>
                <w:rFonts w:ascii="Times New Roman" w:hAnsi="Times New Roman" w:cs="Times New Roman"/>
                <w:bCs/>
                <w:sz w:val="16"/>
                <w:szCs w:val="16"/>
              </w:rPr>
              <w:t>of</w:t>
            </w:r>
            <w:r w:rsidR="00512EE7" w:rsidRPr="00F835A7">
              <w:rPr>
                <w:rFonts w:ascii="Times New Roman" w:hAnsi="Times New Roman" w:cs="Times New Roman"/>
                <w:bCs/>
                <w:sz w:val="16"/>
                <w:szCs w:val="16"/>
                <w:lang w:val="uk-UA"/>
              </w:rPr>
              <w:t xml:space="preserve"> </w:t>
            </w:r>
            <w:r w:rsidR="00F835A7">
              <w:rPr>
                <w:rFonts w:ascii="Times New Roman" w:hAnsi="Times New Roman" w:cs="Times New Roman"/>
                <w:bCs/>
                <w:sz w:val="16"/>
                <w:szCs w:val="16"/>
              </w:rPr>
              <w:t>origin</w:t>
            </w:r>
            <w:r w:rsidR="00512EE7"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from</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which</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imports</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of</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fresh</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meat</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of</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ungulates</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are</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authorized</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without</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any</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restrictions</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in</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accordance</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with</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Commission</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Implementing</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Regulation</w:t>
            </w:r>
            <w:r w:rsidR="00DC5C82" w:rsidRPr="00F835A7">
              <w:rPr>
                <w:rFonts w:ascii="Times New Roman" w:hAnsi="Times New Roman" w:cs="Times New Roman"/>
                <w:bCs/>
                <w:sz w:val="16"/>
                <w:szCs w:val="16"/>
                <w:lang w:val="uk-UA"/>
              </w:rPr>
              <w:t xml:space="preserve"> (</w:t>
            </w:r>
            <w:r w:rsidR="00DC5C82">
              <w:rPr>
                <w:rFonts w:ascii="Times New Roman" w:hAnsi="Times New Roman" w:cs="Times New Roman"/>
                <w:bCs/>
                <w:sz w:val="16"/>
                <w:szCs w:val="16"/>
              </w:rPr>
              <w:t>EU</w:t>
            </w:r>
            <w:r w:rsidR="00DC5C82" w:rsidRPr="00F835A7">
              <w:rPr>
                <w:rFonts w:ascii="Times New Roman" w:hAnsi="Times New Roman" w:cs="Times New Roman"/>
                <w:bCs/>
                <w:sz w:val="16"/>
                <w:szCs w:val="16"/>
                <w:lang w:val="uk-UA"/>
              </w:rPr>
              <w:t>) 2021/404]</w:t>
            </w:r>
            <w:r w:rsidR="00F835A7" w:rsidRPr="00F835A7">
              <w:rPr>
                <w:rFonts w:ascii="Times New Roman" w:hAnsi="Times New Roman" w:cs="Times New Roman"/>
                <w:bCs/>
                <w:sz w:val="16"/>
                <w:szCs w:val="16"/>
                <w:lang w:val="uk-UA"/>
              </w:rPr>
              <w:t xml:space="preserve">  </w:t>
            </w:r>
          </w:p>
          <w:p w:rsidR="005D7C47" w:rsidRPr="00E372E8" w:rsidRDefault="005D7C47" w:rsidP="00606F0A">
            <w:pPr>
              <w:spacing w:after="40"/>
              <w:ind w:left="709" w:hanging="709"/>
              <w:jc w:val="both"/>
              <w:rPr>
                <w:rFonts w:ascii="Times New Roman" w:hAnsi="Times New Roman" w:cs="Times New Roman"/>
                <w:bCs/>
                <w:sz w:val="16"/>
                <w:szCs w:val="16"/>
                <w:lang w:val="uk-UA"/>
              </w:rPr>
            </w:pPr>
            <w:r w:rsidRPr="00E372E8">
              <w:rPr>
                <w:rFonts w:ascii="Times New Roman" w:hAnsi="Times New Roman" w:cs="Times New Roman"/>
                <w:bCs/>
                <w:sz w:val="16"/>
                <w:szCs w:val="16"/>
                <w:lang w:val="uk-UA"/>
              </w:rPr>
              <w:t>(</w:t>
            </w:r>
            <w:r w:rsidRPr="00C30A47">
              <w:rPr>
                <w:rFonts w:ascii="Times New Roman" w:hAnsi="Times New Roman" w:cs="Times New Roman"/>
                <w:bCs/>
                <w:sz w:val="16"/>
                <w:szCs w:val="16"/>
              </w:rPr>
              <w:t>iii</w:t>
            </w:r>
            <w:r w:rsidRPr="00E372E8">
              <w:rPr>
                <w:rFonts w:ascii="Times New Roman" w:hAnsi="Times New Roman" w:cs="Times New Roman"/>
                <w:bCs/>
                <w:sz w:val="16"/>
                <w:szCs w:val="16"/>
                <w:lang w:val="uk-UA"/>
              </w:rPr>
              <w:t xml:space="preserve">)            </w:t>
            </w:r>
            <w:r w:rsidRPr="00C30A47">
              <w:rPr>
                <w:rFonts w:ascii="Times New Roman" w:hAnsi="Times New Roman" w:cs="Times New Roman"/>
                <w:b/>
                <w:sz w:val="16"/>
                <w:szCs w:val="16"/>
                <w:lang w:val="uk-UA"/>
              </w:rPr>
              <w:t xml:space="preserve">під час перебування на бійні тварини протягом 24 годин перед забоєм піддавались </w:t>
            </w:r>
            <w:proofErr w:type="spellStart"/>
            <w:r w:rsidRPr="00C30A47">
              <w:rPr>
                <w:rFonts w:ascii="Times New Roman" w:hAnsi="Times New Roman" w:cs="Times New Roman"/>
                <w:b/>
                <w:sz w:val="16"/>
                <w:szCs w:val="16"/>
                <w:lang w:val="uk-UA"/>
              </w:rPr>
              <w:t>передзабійному</w:t>
            </w:r>
            <w:proofErr w:type="spellEnd"/>
            <w:r w:rsidRPr="00C30A47">
              <w:rPr>
                <w:rFonts w:ascii="Times New Roman" w:hAnsi="Times New Roman" w:cs="Times New Roman"/>
                <w:b/>
                <w:sz w:val="16"/>
                <w:szCs w:val="16"/>
                <w:lang w:val="uk-UA"/>
              </w:rPr>
              <w:t xml:space="preserve"> огляду, результати якого показали відсутність ознак захворювань, що до них є сприйнятливими ці тварини; та</w:t>
            </w:r>
            <w:r w:rsidRPr="00E372E8">
              <w:rPr>
                <w:sz w:val="16"/>
                <w:szCs w:val="16"/>
                <w:lang w:val="uk-UA"/>
              </w:rPr>
              <w:t xml:space="preserve"> </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at</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slaughterhouse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passed</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ante</w:t>
            </w:r>
            <w:r w:rsidRPr="00E372E8">
              <w:rPr>
                <w:rFonts w:ascii="Times New Roman" w:hAnsi="Times New Roman" w:cs="Times New Roman"/>
                <w:bCs/>
                <w:sz w:val="16"/>
                <w:szCs w:val="16"/>
                <w:lang w:val="uk-UA"/>
              </w:rPr>
              <w:t>-</w:t>
            </w:r>
            <w:r w:rsidRPr="00C30A47">
              <w:rPr>
                <w:rFonts w:ascii="Times New Roman" w:hAnsi="Times New Roman" w:cs="Times New Roman"/>
                <w:bCs/>
                <w:sz w:val="16"/>
                <w:szCs w:val="16"/>
              </w:rPr>
              <w:t>mortem</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health</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inspection</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during</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period</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E372E8">
              <w:rPr>
                <w:rFonts w:ascii="Times New Roman" w:hAnsi="Times New Roman" w:cs="Times New Roman"/>
                <w:bCs/>
                <w:sz w:val="16"/>
                <w:szCs w:val="16"/>
                <w:lang w:val="uk-UA"/>
              </w:rPr>
              <w:t xml:space="preserve"> 24 </w:t>
            </w:r>
            <w:r w:rsidRPr="00C30A47">
              <w:rPr>
                <w:rFonts w:ascii="Times New Roman" w:hAnsi="Times New Roman" w:cs="Times New Roman"/>
                <w:bCs/>
                <w:sz w:val="16"/>
                <w:szCs w:val="16"/>
              </w:rPr>
              <w:t>hours</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before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time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showed</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evidence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diseases</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referred</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to</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above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which</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are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susceptible</w:t>
            </w:r>
            <w:r w:rsidRPr="00E372E8">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p>
        </w:tc>
      </w:tr>
      <w:tr w:rsidR="00C40104" w:rsidRPr="00C30A47" w:rsidTr="00137A0C">
        <w:trPr>
          <w:trHeight w:val="286"/>
        </w:trPr>
        <w:tc>
          <w:tcPr>
            <w:tcW w:w="418" w:type="dxa"/>
            <w:vMerge/>
            <w:tcBorders>
              <w:left w:val="nil"/>
              <w:bottom w:val="nil"/>
            </w:tcBorders>
          </w:tcPr>
          <w:p w:rsidR="00C40104" w:rsidRPr="00C30A47" w:rsidRDefault="00C40104"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E372E8" w:rsidRDefault="00C40104" w:rsidP="00A64ED7">
            <w:pPr>
              <w:spacing w:after="60"/>
              <w:jc w:val="both"/>
              <w:rPr>
                <w:rFonts w:ascii="Times New Roman" w:hAnsi="Times New Roman" w:cs="Times New Roman"/>
                <w:sz w:val="16"/>
                <w:szCs w:val="16"/>
                <w:lang w:val="uk-UA"/>
              </w:rPr>
            </w:pPr>
          </w:p>
        </w:tc>
        <w:tc>
          <w:tcPr>
            <w:tcW w:w="720" w:type="dxa"/>
            <w:gridSpan w:val="2"/>
            <w:tcBorders>
              <w:top w:val="nil"/>
              <w:left w:val="nil"/>
              <w:bottom w:val="nil"/>
              <w:right w:val="nil"/>
            </w:tcBorders>
          </w:tcPr>
          <w:p w:rsidR="00C40104" w:rsidRPr="00E372E8" w:rsidRDefault="00C40104" w:rsidP="00D20A1B">
            <w:pPr>
              <w:spacing w:after="120"/>
              <w:jc w:val="both"/>
              <w:rPr>
                <w:rFonts w:ascii="Times New Roman" w:hAnsi="Times New Roman" w:cs="Times New Roman"/>
                <w:bCs/>
                <w:sz w:val="16"/>
                <w:szCs w:val="16"/>
                <w:lang w:val="uk-UA"/>
              </w:rPr>
            </w:pPr>
          </w:p>
        </w:tc>
        <w:tc>
          <w:tcPr>
            <w:tcW w:w="731" w:type="dxa"/>
            <w:gridSpan w:val="4"/>
            <w:tcBorders>
              <w:top w:val="nil"/>
              <w:left w:val="nil"/>
              <w:bottom w:val="nil"/>
              <w:right w:val="nil"/>
            </w:tcBorders>
          </w:tcPr>
          <w:p w:rsidR="00C40104"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8207" w:type="dxa"/>
            <w:gridSpan w:val="7"/>
            <w:tcBorders>
              <w:top w:val="nil"/>
              <w:left w:val="nil"/>
              <w:bottom w:val="nil"/>
            </w:tcBorders>
          </w:tcPr>
          <w:p w:rsidR="00C40104" w:rsidRPr="00C30A47" w:rsidRDefault="00FE16E7" w:rsidP="00606F0A">
            <w:pPr>
              <w:jc w:val="both"/>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Регламенту Ради (ЄК) № 1099/2009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5</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rPr>
              <w:t xml:space="preserve"> </w:t>
            </w:r>
            <w:r w:rsidR="009C1632" w:rsidRPr="00C30A47">
              <w:rPr>
                <w:rFonts w:ascii="Times New Roman" w:hAnsi="Times New Roman" w:cs="Times New Roman"/>
                <w:bCs/>
                <w:sz w:val="16"/>
                <w:szCs w:val="16"/>
              </w:rPr>
              <w:t>/ were handled in the slaughterhouse before and at the time of slaughter or killing in accordance with the relevant provisions of Union legislation and complied with requirements at least equivalent to those laid down in Chapters II and III of Counc</w:t>
            </w:r>
            <w:r w:rsidR="00CE36FB">
              <w:rPr>
                <w:rFonts w:ascii="Times New Roman" w:hAnsi="Times New Roman" w:cs="Times New Roman"/>
                <w:bCs/>
                <w:sz w:val="16"/>
                <w:szCs w:val="16"/>
              </w:rPr>
              <w:t>il Regulation (EC) No 1099/2009</w:t>
            </w:r>
            <w:r w:rsidR="009C1632" w:rsidRPr="00C30A47">
              <w:rPr>
                <w:rFonts w:ascii="Times New Roman" w:hAnsi="Times New Roman" w:cs="Times New Roman"/>
                <w:bCs/>
                <w:sz w:val="16"/>
                <w:szCs w:val="16"/>
              </w:rPr>
              <w:t>(</w:t>
            </w:r>
            <w:r w:rsidR="009C1632" w:rsidRPr="0084304B">
              <w:rPr>
                <w:rFonts w:ascii="Times New Roman" w:hAnsi="Times New Roman" w:cs="Times New Roman"/>
                <w:bCs/>
                <w:sz w:val="18"/>
                <w:szCs w:val="18"/>
                <w:vertAlign w:val="superscript"/>
              </w:rPr>
              <w:t>5</w:t>
            </w:r>
            <w:r w:rsidR="009C1632" w:rsidRPr="00C30A47">
              <w:rPr>
                <w:rFonts w:ascii="Times New Roman" w:hAnsi="Times New Roman" w:cs="Times New Roman"/>
                <w:bCs/>
                <w:sz w:val="16"/>
                <w:szCs w:val="16"/>
              </w:rPr>
              <w:t>)]</w:t>
            </w:r>
          </w:p>
        </w:tc>
      </w:tr>
      <w:tr w:rsidR="00C40104" w:rsidRPr="00C30A47" w:rsidTr="00606F0A">
        <w:trPr>
          <w:trHeight w:val="172"/>
        </w:trPr>
        <w:tc>
          <w:tcPr>
            <w:tcW w:w="418" w:type="dxa"/>
            <w:vMerge/>
            <w:tcBorders>
              <w:left w:val="nil"/>
              <w:bottom w:val="nil"/>
            </w:tcBorders>
          </w:tcPr>
          <w:p w:rsidR="00C40104" w:rsidRPr="00C30A47" w:rsidRDefault="00C40104"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8B0808" w:rsidP="003F040D">
            <w:pPr>
              <w:ind w:left="-48"/>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
                <w:bCs/>
                <w:sz w:val="16"/>
                <w:szCs w:val="16"/>
                <w:lang w:val="uk-UA"/>
              </w:rPr>
              <w:t>чи</w:t>
            </w:r>
            <w:r w:rsidR="003F040D">
              <w:rPr>
                <w:rFonts w:ascii="Times New Roman" w:hAnsi="Times New Roman" w:cs="Times New Roman"/>
                <w:bCs/>
                <w:sz w:val="16"/>
                <w:szCs w:val="16"/>
                <w:lang w:val="uk-UA"/>
              </w:rPr>
              <w:t>/</w:t>
            </w:r>
            <w:r w:rsidR="003F040D" w:rsidRPr="00C30A47">
              <w:rPr>
                <w:rFonts w:ascii="Times New Roman" w:hAnsi="Times New Roman" w:cs="Times New Roman"/>
                <w:bCs/>
                <w:sz w:val="16"/>
                <w:szCs w:val="16"/>
              </w:rPr>
              <w:t>or</w:t>
            </w:r>
          </w:p>
        </w:tc>
        <w:tc>
          <w:tcPr>
            <w:tcW w:w="8938" w:type="dxa"/>
            <w:gridSpan w:val="11"/>
            <w:tcBorders>
              <w:top w:val="nil"/>
              <w:left w:val="nil"/>
              <w:bottom w:val="nil"/>
            </w:tcBorders>
          </w:tcPr>
          <w:p w:rsidR="00C40104" w:rsidRPr="00C30A47" w:rsidRDefault="0051340E" w:rsidP="0075524F">
            <w:pPr>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987862" w:rsidRPr="00B94C6B">
              <w:rPr>
                <w:rFonts w:ascii="Times New Roman" w:hAnsi="Times New Roman" w:cs="Times New Roman"/>
                <w:b/>
                <w:bCs/>
                <w:color w:val="000000" w:themeColor="text1"/>
                <w:sz w:val="16"/>
                <w:szCs w:val="16"/>
                <w:lang w:val="uk-UA"/>
              </w:rPr>
              <w:t>піймані</w:t>
            </w:r>
            <w:r w:rsidR="00987862" w:rsidRPr="00C30A47">
              <w:rPr>
                <w:rFonts w:ascii="Times New Roman" w:hAnsi="Times New Roman" w:cs="Times New Roman"/>
                <w:b/>
                <w:bCs/>
                <w:sz w:val="16"/>
                <w:szCs w:val="16"/>
                <w:lang w:val="uk-UA"/>
              </w:rPr>
              <w:t xml:space="preserve"> та заби</w:t>
            </w:r>
            <w:r w:rsidR="00AF780C" w:rsidRPr="00C30A47">
              <w:rPr>
                <w:rFonts w:ascii="Times New Roman" w:hAnsi="Times New Roman" w:cs="Times New Roman"/>
                <w:b/>
                <w:bCs/>
                <w:sz w:val="16"/>
                <w:szCs w:val="16"/>
                <w:lang w:val="uk-UA"/>
              </w:rPr>
              <w:t xml:space="preserve">ті в умовах дикої природи на території </w:t>
            </w:r>
            <w:r w:rsidR="008B0808" w:rsidRPr="00C30A47">
              <w:rPr>
                <w:rFonts w:ascii="Times New Roman" w:hAnsi="Times New Roman" w:cs="Times New Roman"/>
                <w:bCs/>
                <w:sz w:val="16"/>
                <w:szCs w:val="16"/>
              </w:rPr>
              <w:t>/ captured and killed in the wild in an area:</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4"/>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roofErr w:type="spellStart"/>
            <w:r w:rsidRPr="00C30A47">
              <w:rPr>
                <w:rFonts w:ascii="Times New Roman" w:hAnsi="Times New Roman" w:cs="Times New Roman"/>
                <w:bCs/>
                <w:sz w:val="16"/>
                <w:szCs w:val="16"/>
              </w:rPr>
              <w:t>i</w:t>
            </w:r>
            <w:proofErr w:type="spellEnd"/>
            <w:r w:rsidRPr="00C30A47">
              <w:rPr>
                <w:rFonts w:ascii="Times New Roman" w:hAnsi="Times New Roman" w:cs="Times New Roman"/>
                <w:bCs/>
                <w:sz w:val="16"/>
                <w:szCs w:val="16"/>
              </w:rPr>
              <w:t>)</w:t>
            </w:r>
          </w:p>
        </w:tc>
        <w:tc>
          <w:tcPr>
            <w:tcW w:w="8207" w:type="dxa"/>
            <w:gridSpan w:val="7"/>
            <w:tcBorders>
              <w:top w:val="nil"/>
              <w:left w:val="nil"/>
              <w:bottom w:val="nil"/>
            </w:tcBorders>
          </w:tcPr>
          <w:p w:rsidR="008B0808" w:rsidRPr="00C30A47" w:rsidRDefault="00E57A39" w:rsidP="00606F0A">
            <w:pPr>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де,</w:t>
            </w:r>
            <w:r w:rsidR="00207565" w:rsidRPr="00C30A47">
              <w:rPr>
                <w:rFonts w:ascii="Times New Roman" w:hAnsi="Times New Roman" w:cs="Times New Roman"/>
                <w:b/>
                <w:bCs/>
                <w:sz w:val="16"/>
                <w:szCs w:val="16"/>
                <w:lang w:val="uk-UA"/>
              </w:rPr>
              <w:t xml:space="preserve"> в радіусі 25 км навколо якої </w:t>
            </w:r>
            <w:r w:rsidR="00755E9B" w:rsidRPr="00C30A47">
              <w:rPr>
                <w:rFonts w:ascii="Times New Roman" w:hAnsi="Times New Roman" w:cs="Times New Roman"/>
                <w:b/>
                <w:sz w:val="16"/>
                <w:szCs w:val="16"/>
                <w:lang w:val="uk-UA"/>
              </w:rPr>
              <w:t>не було зафіксовано випадків/</w:t>
            </w:r>
            <w:proofErr w:type="spellStart"/>
            <w:r w:rsidR="00755E9B" w:rsidRPr="00C30A47">
              <w:rPr>
                <w:rFonts w:ascii="Times New Roman" w:hAnsi="Times New Roman" w:cs="Times New Roman"/>
                <w:b/>
                <w:sz w:val="16"/>
                <w:szCs w:val="16"/>
                <w:lang w:val="uk-UA"/>
              </w:rPr>
              <w:t>cпалахів</w:t>
            </w:r>
            <w:proofErr w:type="spellEnd"/>
            <w:r w:rsidR="00755E9B" w:rsidRPr="00C30A47">
              <w:rPr>
                <w:rFonts w:ascii="Times New Roman" w:hAnsi="Times New Roman" w:cs="Times New Roman"/>
                <w:b/>
                <w:sz w:val="16"/>
                <w:szCs w:val="16"/>
                <w:lang w:val="uk-UA"/>
              </w:rPr>
              <w:t xml:space="preserve"> жодної з перелічених далі хвороб, до яких тварини є сприйнятливими: ящур, чума ВРХ, хвороба </w:t>
            </w:r>
            <w:proofErr w:type="spellStart"/>
            <w:r w:rsidR="00755E9B" w:rsidRPr="00C30A47">
              <w:rPr>
                <w:rFonts w:ascii="Times New Roman" w:hAnsi="Times New Roman" w:cs="Times New Roman"/>
                <w:b/>
                <w:sz w:val="16"/>
                <w:szCs w:val="16"/>
                <w:lang w:val="uk-UA"/>
              </w:rPr>
              <w:t>Ньюкасла</w:t>
            </w:r>
            <w:proofErr w:type="spellEnd"/>
            <w:r w:rsidR="00755E9B" w:rsidRPr="00C30A47">
              <w:rPr>
                <w:rFonts w:ascii="Times New Roman" w:hAnsi="Times New Roman" w:cs="Times New Roman"/>
                <w:b/>
                <w:sz w:val="16"/>
                <w:szCs w:val="16"/>
                <w:lang w:val="uk-UA"/>
              </w:rPr>
              <w:t xml:space="preserve"> або </w:t>
            </w:r>
            <w:proofErr w:type="spellStart"/>
            <w:r w:rsidR="00755E9B" w:rsidRPr="00C30A47">
              <w:rPr>
                <w:rFonts w:ascii="Times New Roman" w:hAnsi="Times New Roman" w:cs="Times New Roman"/>
                <w:b/>
                <w:sz w:val="16"/>
                <w:szCs w:val="16"/>
                <w:lang w:val="uk-UA"/>
              </w:rPr>
              <w:t>високопатогенний</w:t>
            </w:r>
            <w:proofErr w:type="spellEnd"/>
            <w:r w:rsidR="00755E9B" w:rsidRPr="00C30A47">
              <w:rPr>
                <w:rFonts w:ascii="Times New Roman" w:hAnsi="Times New Roman" w:cs="Times New Roman"/>
                <w:b/>
                <w:sz w:val="16"/>
                <w:szCs w:val="16"/>
                <w:lang w:val="uk-UA"/>
              </w:rPr>
              <w:t xml:space="preserve"> грип пт</w:t>
            </w:r>
            <w:r w:rsidR="00994518" w:rsidRPr="00C30A47">
              <w:rPr>
                <w:rFonts w:ascii="Times New Roman" w:hAnsi="Times New Roman" w:cs="Times New Roman"/>
                <w:b/>
                <w:sz w:val="16"/>
                <w:szCs w:val="16"/>
                <w:lang w:val="uk-UA"/>
              </w:rPr>
              <w:t xml:space="preserve">иці протягом останніх 30 днів, </w:t>
            </w:r>
            <w:r w:rsidR="003E5EA1">
              <w:rPr>
                <w:rFonts w:ascii="Times New Roman" w:hAnsi="Times New Roman" w:cs="Times New Roman"/>
                <w:b/>
                <w:sz w:val="16"/>
                <w:szCs w:val="16"/>
                <w:lang w:val="uk-UA"/>
              </w:rPr>
              <w:t xml:space="preserve">класичної або </w:t>
            </w:r>
            <w:r w:rsidR="00755E9B" w:rsidRPr="00C30A47">
              <w:rPr>
                <w:rFonts w:ascii="Times New Roman" w:hAnsi="Times New Roman" w:cs="Times New Roman"/>
                <w:b/>
                <w:sz w:val="16"/>
                <w:szCs w:val="16"/>
                <w:lang w:val="uk-UA"/>
              </w:rPr>
              <w:t>африканської чуми свиней - упродовж останніх 40 днів; та</w:t>
            </w:r>
            <w:r w:rsidRPr="00C30A47">
              <w:rPr>
                <w:rFonts w:ascii="Times New Roman" w:hAnsi="Times New Roman" w:cs="Times New Roman"/>
                <w:bCs/>
                <w:sz w:val="16"/>
                <w:szCs w:val="16"/>
                <w:lang w:val="uk-UA"/>
              </w:rPr>
              <w:t xml:space="preserve"> </w:t>
            </w:r>
            <w:r w:rsidR="008B0808" w:rsidRPr="00C30A47">
              <w:rPr>
                <w:rFonts w:ascii="Times New Roman" w:hAnsi="Times New Roman" w:cs="Times New Roman"/>
                <w:bCs/>
                <w:sz w:val="16"/>
                <w:szCs w:val="16"/>
              </w:rPr>
              <w:t xml:space="preserve">/ where within a 25 km radius there </w:t>
            </w:r>
            <w:r w:rsidR="00851946" w:rsidRPr="00C30A47">
              <w:rPr>
                <w:rFonts w:ascii="Times New Roman" w:hAnsi="Times New Roman" w:cs="Times New Roman"/>
                <w:bCs/>
                <w:sz w:val="16"/>
                <w:szCs w:val="16"/>
              </w:rPr>
              <w:t>has</w:t>
            </w:r>
            <w:r w:rsidR="008B0808" w:rsidRPr="00C30A47">
              <w:rPr>
                <w:rFonts w:ascii="Times New Roman" w:hAnsi="Times New Roman" w:cs="Times New Roman"/>
                <w:bCs/>
                <w:sz w:val="16"/>
                <w:szCs w:val="16"/>
              </w:rPr>
              <w:t xml:space="preserve"> been </w:t>
            </w:r>
            <w:r w:rsidR="00853E66" w:rsidRPr="00C30A47">
              <w:rPr>
                <w:rFonts w:ascii="Times New Roman" w:hAnsi="Times New Roman" w:cs="Times New Roman"/>
                <w:bCs/>
                <w:sz w:val="16"/>
                <w:szCs w:val="16"/>
              </w:rPr>
              <w:t>no</w:t>
            </w:r>
            <w:r w:rsidR="008B0808" w:rsidRPr="00C30A47">
              <w:rPr>
                <w:rFonts w:ascii="Times New Roman" w:hAnsi="Times New Roman" w:cs="Times New Roman"/>
                <w:bCs/>
                <w:sz w:val="16"/>
                <w:szCs w:val="16"/>
              </w:rPr>
              <w:t xml:space="preserve"> case/outbreak of </w:t>
            </w:r>
            <w:r w:rsidR="0068519C" w:rsidRPr="00C30A47">
              <w:rPr>
                <w:rFonts w:ascii="Times New Roman" w:hAnsi="Times New Roman" w:cs="Times New Roman"/>
                <w:bCs/>
                <w:sz w:val="16"/>
                <w:szCs w:val="16"/>
              </w:rPr>
              <w:t xml:space="preserve">any of the following diseases for which the animals are susceptible: foot-and-mouth disease, </w:t>
            </w:r>
            <w:proofErr w:type="spellStart"/>
            <w:r w:rsidR="008B0808" w:rsidRPr="00C30A47">
              <w:rPr>
                <w:rFonts w:ascii="Times New Roman" w:hAnsi="Times New Roman" w:cs="Times New Roman"/>
                <w:bCs/>
                <w:sz w:val="16"/>
                <w:szCs w:val="16"/>
              </w:rPr>
              <w:t>rinderpest</w:t>
            </w:r>
            <w:proofErr w:type="spellEnd"/>
            <w:r w:rsidR="008B0808" w:rsidRPr="00C30A47">
              <w:rPr>
                <w:rFonts w:ascii="Times New Roman" w:hAnsi="Times New Roman" w:cs="Times New Roman"/>
                <w:bCs/>
                <w:sz w:val="16"/>
                <w:szCs w:val="16"/>
              </w:rPr>
              <w:t xml:space="preserve">, Newcastle disease or highly pathogenic avian influenza during the </w:t>
            </w:r>
            <w:r w:rsidR="0068519C" w:rsidRPr="00C30A47">
              <w:rPr>
                <w:rFonts w:ascii="Times New Roman" w:hAnsi="Times New Roman" w:cs="Times New Roman"/>
                <w:bCs/>
                <w:sz w:val="16"/>
                <w:szCs w:val="16"/>
              </w:rPr>
              <w:t>period of the preceding 30 days</w:t>
            </w:r>
            <w:r w:rsidR="008B0808" w:rsidRPr="00C30A47">
              <w:rPr>
                <w:rFonts w:ascii="Times New Roman" w:hAnsi="Times New Roman" w:cs="Times New Roman"/>
                <w:bCs/>
                <w:sz w:val="16"/>
                <w:szCs w:val="16"/>
              </w:rPr>
              <w:t xml:space="preserve"> nor of classical or African swine fever during the period of the preceding 40 days; and</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4"/>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7"/>
            <w:tcBorders>
              <w:top w:val="nil"/>
              <w:left w:val="nil"/>
              <w:bottom w:val="nil"/>
            </w:tcBorders>
          </w:tcPr>
          <w:p w:rsidR="008B0808" w:rsidRPr="00C30A47" w:rsidRDefault="00D43235" w:rsidP="008D36C1">
            <w:pPr>
              <w:spacing w:after="6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яка розташована на відстані, що перевищує 20 км від кордонів</w:t>
            </w:r>
            <w:r w:rsidR="002B6025" w:rsidRPr="00C30A47">
              <w:rPr>
                <w:rFonts w:ascii="Times New Roman" w:hAnsi="Times New Roman" w:cs="Times New Roman"/>
                <w:b/>
                <w:bCs/>
                <w:sz w:val="16"/>
                <w:szCs w:val="16"/>
                <w:lang w:val="uk-UA"/>
              </w:rPr>
              <w:t xml:space="preserve"> іншої території третьої країни або її частини, </w:t>
            </w:r>
            <w:r w:rsidR="00CA3A0D" w:rsidRPr="00C30A47">
              <w:rPr>
                <w:rFonts w:ascii="Times New Roman" w:hAnsi="Times New Roman" w:cs="Times New Roman"/>
                <w:b/>
                <w:bCs/>
                <w:sz w:val="16"/>
                <w:szCs w:val="16"/>
                <w:lang w:val="uk-UA"/>
              </w:rPr>
              <w:t>з яких не дозволяється на ці дати експортувати такий матеріал до Європейського Союзу; та</w:t>
            </w:r>
            <w:r w:rsidRPr="00C30A47">
              <w:rPr>
                <w:rFonts w:ascii="Times New Roman" w:hAnsi="Times New Roman" w:cs="Times New Roman"/>
                <w:bCs/>
                <w:sz w:val="16"/>
                <w:szCs w:val="16"/>
                <w:lang w:val="uk-UA"/>
              </w:rPr>
              <w:t xml:space="preserve"> </w:t>
            </w:r>
            <w:r w:rsidR="00FB5A69" w:rsidRPr="00C30A47">
              <w:rPr>
                <w:rFonts w:ascii="Times New Roman" w:hAnsi="Times New Roman" w:cs="Times New Roman"/>
                <w:bCs/>
                <w:sz w:val="16"/>
                <w:szCs w:val="16"/>
              </w:rPr>
              <w:t xml:space="preserve">/ that is situated at a distance that exceeds 20 km from the borders separating another territory of a third country or part thereof, which is not </w:t>
            </w:r>
            <w:proofErr w:type="spellStart"/>
            <w:r w:rsidR="00FB5A69" w:rsidRPr="00C30A47">
              <w:rPr>
                <w:rFonts w:ascii="Times New Roman" w:hAnsi="Times New Roman" w:cs="Times New Roman"/>
                <w:bCs/>
                <w:sz w:val="16"/>
                <w:szCs w:val="16"/>
              </w:rPr>
              <w:t>authorised</w:t>
            </w:r>
            <w:proofErr w:type="spellEnd"/>
            <w:r w:rsidR="00FB5A69" w:rsidRPr="00C30A47">
              <w:rPr>
                <w:rFonts w:ascii="Times New Roman" w:hAnsi="Times New Roman" w:cs="Times New Roman"/>
                <w:bCs/>
                <w:sz w:val="16"/>
                <w:szCs w:val="16"/>
              </w:rPr>
              <w:t xml:space="preserve"> at these dates for the exportation of such material to the European Union; and</w:t>
            </w:r>
          </w:p>
        </w:tc>
      </w:tr>
      <w:tr w:rsidR="001853DE" w:rsidRPr="00C30A47" w:rsidTr="004D4996">
        <w:trPr>
          <w:trHeight w:val="286"/>
        </w:trPr>
        <w:tc>
          <w:tcPr>
            <w:tcW w:w="418" w:type="dxa"/>
            <w:vMerge/>
            <w:tcBorders>
              <w:left w:val="nil"/>
              <w:bottom w:val="nil"/>
            </w:tcBorders>
          </w:tcPr>
          <w:p w:rsidR="001853DE" w:rsidRPr="00C30A47" w:rsidRDefault="001853DE" w:rsidP="008B080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1853DE" w:rsidRPr="00C30A47" w:rsidRDefault="001853DE"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1853DE" w:rsidRPr="00C30A47" w:rsidRDefault="001853DE" w:rsidP="00D20A1B">
            <w:pPr>
              <w:spacing w:after="120"/>
              <w:jc w:val="both"/>
              <w:rPr>
                <w:rFonts w:ascii="Times New Roman" w:hAnsi="Times New Roman" w:cs="Times New Roman"/>
                <w:bCs/>
                <w:sz w:val="16"/>
                <w:szCs w:val="16"/>
              </w:rPr>
            </w:pPr>
          </w:p>
        </w:tc>
        <w:tc>
          <w:tcPr>
            <w:tcW w:w="8938" w:type="dxa"/>
            <w:gridSpan w:val="11"/>
            <w:tcBorders>
              <w:top w:val="nil"/>
              <w:left w:val="nil"/>
              <w:bottom w:val="nil"/>
            </w:tcBorders>
          </w:tcPr>
          <w:p w:rsidR="001853DE" w:rsidRPr="00A90237" w:rsidRDefault="001853DE" w:rsidP="008D36C1">
            <w:pPr>
              <w:spacing w:after="60"/>
              <w:jc w:val="both"/>
              <w:rPr>
                <w:rFonts w:ascii="Times New Roman" w:hAnsi="Times New Roman" w:cs="Times New Roman"/>
                <w:b/>
                <w:bCs/>
                <w:color w:val="FF0000"/>
                <w:sz w:val="16"/>
                <w:szCs w:val="16"/>
                <w:lang w:val="uk-UA"/>
              </w:rPr>
            </w:pPr>
            <w:r w:rsidRPr="002211E7">
              <w:rPr>
                <w:rFonts w:ascii="Times New Roman" w:hAnsi="Times New Roman" w:cs="Times New Roman"/>
                <w:b/>
                <w:bCs/>
                <w:sz w:val="16"/>
                <w:szCs w:val="16"/>
              </w:rPr>
              <w:t>(b)</w:t>
            </w:r>
            <w:r w:rsidRPr="002211E7">
              <w:rPr>
                <w:rFonts w:ascii="Times New Roman" w:hAnsi="Times New Roman" w:cs="Times New Roman"/>
                <w:bCs/>
                <w:sz w:val="16"/>
                <w:szCs w:val="16"/>
              </w:rPr>
              <w:t xml:space="preserve"> </w:t>
            </w:r>
            <w:r w:rsidR="00A90237" w:rsidRPr="00A477F0">
              <w:rPr>
                <w:rFonts w:ascii="Times New Roman" w:hAnsi="Times New Roman" w:cs="Times New Roman"/>
                <w:b/>
                <w:bCs/>
                <w:sz w:val="16"/>
                <w:szCs w:val="16"/>
                <w:lang w:val="uk-UA"/>
              </w:rPr>
              <w:t>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r w:rsidR="00A90237" w:rsidRPr="002211E7">
              <w:rPr>
                <w:rFonts w:ascii="Times New Roman" w:hAnsi="Times New Roman" w:cs="Times New Roman"/>
                <w:bCs/>
                <w:sz w:val="16"/>
                <w:szCs w:val="16"/>
              </w:rPr>
              <w:t xml:space="preserve"> </w:t>
            </w:r>
            <w:r w:rsidRPr="002211E7">
              <w:rPr>
                <w:rFonts w:ascii="Times New Roman" w:hAnsi="Times New Roman" w:cs="Times New Roman"/>
                <w:bCs/>
                <w:sz w:val="16"/>
                <w:szCs w:val="16"/>
              </w:rPr>
              <w:t>/ which after killing were transported within a period of 12 hours for chilling either to a collection centre and immediately afterwards to a game establishment, or directly to a game establishment;]]</w:t>
            </w:r>
          </w:p>
        </w:tc>
      </w:tr>
      <w:tr w:rsidR="001F232F" w:rsidRPr="00C30A47" w:rsidTr="00137A0C">
        <w:trPr>
          <w:trHeight w:val="286"/>
        </w:trPr>
        <w:tc>
          <w:tcPr>
            <w:tcW w:w="418" w:type="dxa"/>
            <w:vMerge/>
            <w:tcBorders>
              <w:left w:val="nil"/>
              <w:bottom w:val="nil"/>
            </w:tcBorders>
          </w:tcPr>
          <w:p w:rsidR="001F232F" w:rsidRPr="00C30A47" w:rsidRDefault="001F232F"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1F232F" w:rsidRPr="00C30A47" w:rsidRDefault="001F232F"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[II.1.3.</w:t>
            </w:r>
          </w:p>
        </w:tc>
        <w:tc>
          <w:tcPr>
            <w:tcW w:w="9658" w:type="dxa"/>
            <w:gridSpan w:val="13"/>
            <w:tcBorders>
              <w:top w:val="nil"/>
              <w:left w:val="nil"/>
              <w:bottom w:val="nil"/>
            </w:tcBorders>
          </w:tcPr>
          <w:p w:rsidR="001F232F" w:rsidRPr="00C30A47" w:rsidRDefault="0075604E" w:rsidP="008D36C1">
            <w:pPr>
              <w:spacing w:after="6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риби</w:t>
            </w:r>
            <w:r w:rsidR="00623117" w:rsidRPr="00C30A47">
              <w:rPr>
                <w:rFonts w:ascii="Times New Roman" w:hAnsi="Times New Roman" w:cs="Times New Roman"/>
                <w:b/>
                <w:bCs/>
                <w:sz w:val="16"/>
                <w:szCs w:val="16"/>
                <w:lang w:val="uk-UA"/>
              </w:rPr>
              <w:t xml:space="preserve"> дикого вилову або безхребетних, </w:t>
            </w:r>
            <w:r w:rsidRPr="00C30A47">
              <w:rPr>
                <w:rFonts w:ascii="Times New Roman" w:hAnsi="Times New Roman" w:cs="Times New Roman"/>
                <w:bCs/>
                <w:sz w:val="16"/>
                <w:szCs w:val="16"/>
                <w:lang w:val="uk-UA"/>
              </w:rPr>
              <w:t xml:space="preserve"> </w:t>
            </w:r>
            <w:r w:rsidR="00B27432" w:rsidRPr="00C30A47">
              <w:rPr>
                <w:rFonts w:ascii="Times New Roman" w:hAnsi="Times New Roman" w:cs="Times New Roman"/>
                <w:b/>
                <w:sz w:val="16"/>
                <w:szCs w:val="16"/>
                <w:lang w:val="uk-UA"/>
              </w:rPr>
              <w:t>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підготовка сировини для експорту д</w:t>
            </w:r>
            <w:r w:rsidR="006E786F">
              <w:rPr>
                <w:rFonts w:ascii="Times New Roman" w:hAnsi="Times New Roman" w:cs="Times New Roman"/>
                <w:b/>
                <w:sz w:val="16"/>
                <w:szCs w:val="16"/>
                <w:lang w:val="uk-UA"/>
              </w:rPr>
              <w:t>о ЄС можлива лише після вилучення</w:t>
            </w:r>
            <w:r w:rsidR="00B27432" w:rsidRPr="00C30A47">
              <w:rPr>
                <w:rFonts w:ascii="Times New Roman" w:hAnsi="Times New Roman" w:cs="Times New Roman"/>
                <w:b/>
                <w:sz w:val="16"/>
                <w:szCs w:val="16"/>
                <w:lang w:val="uk-UA"/>
              </w:rPr>
              <w:t xml:space="preserve"> з такої потужності усього м’яса та повного очищення та дезінфекції потужності, проведеної під контролем офіційного ветеринарного лікаря</w:t>
            </w:r>
            <w:r w:rsidR="00B27432" w:rsidRPr="00C30A47">
              <w:rPr>
                <w:rFonts w:ascii="Times New Roman" w:hAnsi="Times New Roman" w:cs="Times New Roman"/>
                <w:sz w:val="16"/>
                <w:szCs w:val="16"/>
                <w:lang w:val="uk-UA"/>
              </w:rPr>
              <w:t xml:space="preserve"> </w:t>
            </w:r>
            <w:r w:rsidR="00EC31DC" w:rsidRPr="00C30A47">
              <w:rPr>
                <w:rFonts w:ascii="Times New Roman" w:hAnsi="Times New Roman" w:cs="Times New Roman"/>
                <w:bCs/>
                <w:sz w:val="16"/>
                <w:szCs w:val="16"/>
              </w:rPr>
              <w:t xml:space="preserve">/ in the case of materials other than materials derived from fish or invertebrates caught in the wild, have been obtained in an establishment around which, within a radius of 10 km, there has been no case/outbreak of diseases referred to in point II.1.2 for which the animals </w:t>
            </w:r>
            <w:r w:rsidR="0092725C" w:rsidRPr="00C30A47">
              <w:rPr>
                <w:rFonts w:ascii="Times New Roman" w:hAnsi="Times New Roman" w:cs="Times New Roman"/>
                <w:bCs/>
                <w:sz w:val="16"/>
                <w:szCs w:val="16"/>
              </w:rPr>
              <w:t xml:space="preserve">are susceptible during a period of the preceding 30 days or, in the event of a case/outbreak of one of those diseases, the preparation of raw material for exportation to the European Union was </w:t>
            </w:r>
            <w:proofErr w:type="spellStart"/>
            <w:r w:rsidR="0092725C" w:rsidRPr="00C30A47">
              <w:rPr>
                <w:rFonts w:ascii="Times New Roman" w:hAnsi="Times New Roman" w:cs="Times New Roman"/>
                <w:bCs/>
                <w:sz w:val="16"/>
                <w:szCs w:val="16"/>
              </w:rPr>
              <w:t>authorised</w:t>
            </w:r>
            <w:proofErr w:type="spellEnd"/>
            <w:r w:rsidR="0092725C" w:rsidRPr="00C30A47">
              <w:rPr>
                <w:rFonts w:ascii="Times New Roman" w:hAnsi="Times New Roman" w:cs="Times New Roman"/>
                <w:bCs/>
                <w:sz w:val="16"/>
                <w:szCs w:val="16"/>
              </w:rPr>
              <w:t xml:space="preserve"> only after the removal of all meat, and the total cleaning and disinfection of the establishment under the control of an official veterinarian;]</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II.1.4.</w:t>
            </w:r>
          </w:p>
        </w:tc>
        <w:tc>
          <w:tcPr>
            <w:tcW w:w="9658" w:type="dxa"/>
            <w:gridSpan w:val="13"/>
            <w:tcBorders>
              <w:top w:val="nil"/>
              <w:left w:val="nil"/>
              <w:bottom w:val="nil"/>
            </w:tcBorders>
          </w:tcPr>
          <w:p w:rsidR="00A426A3" w:rsidRPr="00C30A47" w:rsidRDefault="00930061" w:rsidP="008D36C1">
            <w:pPr>
              <w:spacing w:after="60"/>
              <w:jc w:val="both"/>
            </w:pPr>
            <w:r w:rsidRPr="00C30A47">
              <w:rPr>
                <w:rFonts w:ascii="Times New Roman" w:hAnsi="Times New Roman" w:cs="Times New Roman"/>
                <w:b/>
                <w:sz w:val="16"/>
                <w:lang w:val="uk-UA"/>
              </w:rPr>
              <w:t xml:space="preserve">отримані та вироблені без контакту з будь-яким іншим матеріалом, що не задовольняє </w:t>
            </w:r>
            <w:r w:rsidR="007F106A">
              <w:rPr>
                <w:rFonts w:ascii="Times New Roman" w:hAnsi="Times New Roman" w:cs="Times New Roman"/>
                <w:b/>
                <w:sz w:val="16"/>
                <w:lang w:val="uk-UA"/>
              </w:rPr>
              <w:t>вимог</w:t>
            </w:r>
            <w:r w:rsidR="007245BC">
              <w:rPr>
                <w:rFonts w:ascii="Times New Roman" w:hAnsi="Times New Roman" w:cs="Times New Roman"/>
                <w:b/>
                <w:sz w:val="16"/>
                <w:lang w:val="uk-UA"/>
              </w:rPr>
              <w:t>и, зазначені</w:t>
            </w:r>
            <w:r w:rsidRPr="00C30A47">
              <w:rPr>
                <w:rFonts w:ascii="Times New Roman" w:hAnsi="Times New Roman" w:cs="Times New Roman"/>
                <w:b/>
                <w:sz w:val="16"/>
                <w:lang w:val="uk-UA"/>
              </w:rPr>
              <w:t xml:space="preserve"> вище, та були оброблені таким</w:t>
            </w:r>
            <w:r w:rsidRPr="00C30A47">
              <w:rPr>
                <w:rFonts w:ascii="Times New Roman" w:hAnsi="Times New Roman" w:cs="Times New Roman"/>
                <w:b/>
                <w:sz w:val="16"/>
              </w:rPr>
              <w:t xml:space="preserve"> </w:t>
            </w:r>
            <w:r w:rsidRPr="00C30A47">
              <w:rPr>
                <w:rFonts w:ascii="Times New Roman" w:hAnsi="Times New Roman" w:cs="Times New Roman"/>
                <w:b/>
                <w:sz w:val="16"/>
                <w:lang w:val="uk-UA"/>
              </w:rPr>
              <w:t>чином, щоб уникнути забруднення патогенними збудниками</w:t>
            </w:r>
            <w:r w:rsidRPr="00C30A47">
              <w:rPr>
                <w:rFonts w:ascii="Times New Roman" w:hAnsi="Times New Roman" w:cs="Times New Roman"/>
                <w:sz w:val="16"/>
              </w:rPr>
              <w:t xml:space="preserve"> </w:t>
            </w:r>
            <w:r w:rsidR="00A426A3" w:rsidRPr="00C30A47">
              <w:rPr>
                <w:rFonts w:ascii="Times New Roman" w:hAnsi="Times New Roman" w:cs="Times New Roman"/>
                <w:bCs/>
                <w:sz w:val="16"/>
              </w:rPr>
              <w:t>/ have been obtained and prepared without contact</w:t>
            </w:r>
            <w:r w:rsidRPr="00C30A47">
              <w:rPr>
                <w:rFonts w:ascii="Times New Roman" w:hAnsi="Times New Roman" w:cs="Times New Roman"/>
                <w:bCs/>
                <w:sz w:val="16"/>
              </w:rPr>
              <w:t xml:space="preserve"> with other material which does </w:t>
            </w:r>
            <w:r w:rsidR="00A426A3" w:rsidRPr="00C30A47">
              <w:rPr>
                <w:rFonts w:ascii="Times New Roman" w:hAnsi="Times New Roman" w:cs="Times New Roman"/>
                <w:bCs/>
                <w:sz w:val="16"/>
              </w:rPr>
              <w:t xml:space="preserve">not comply with the conditions required above, and it has been handled so as to avoid contamination with pathogenic agents; </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II.1.5.</w:t>
            </w:r>
          </w:p>
        </w:tc>
        <w:tc>
          <w:tcPr>
            <w:tcW w:w="9658" w:type="dxa"/>
            <w:gridSpan w:val="13"/>
            <w:tcBorders>
              <w:top w:val="nil"/>
              <w:left w:val="nil"/>
              <w:bottom w:val="nil"/>
            </w:tcBorders>
          </w:tcPr>
          <w:p w:rsidR="00A426A3" w:rsidRPr="00C30A47" w:rsidRDefault="000D64B7" w:rsidP="00606F0A">
            <w:pPr>
              <w:jc w:val="both"/>
              <w:rPr>
                <w:rFonts w:ascii="Times New Roman" w:hAnsi="Times New Roman" w:cs="Times New Roman"/>
                <w:bCs/>
                <w:sz w:val="16"/>
                <w:szCs w:val="16"/>
              </w:rPr>
            </w:pPr>
            <w:r w:rsidRPr="00C30A47">
              <w:rPr>
                <w:rFonts w:ascii="Times New Roman" w:hAnsi="Times New Roman" w:cs="Times New Roman"/>
                <w:b/>
                <w:sz w:val="16"/>
                <w:szCs w:val="16"/>
                <w:lang w:val="uk-UA"/>
              </w:rPr>
              <w:t>запаковані в нову герметичну упаковку</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або</w:t>
            </w:r>
            <w:r w:rsidRPr="00C30A47">
              <w:rPr>
                <w:rFonts w:ascii="Times New Roman" w:hAnsi="Times New Roman" w:cs="Times New Roman"/>
                <w:b/>
                <w:sz w:val="16"/>
                <w:szCs w:val="16"/>
              </w:rPr>
              <w:t xml:space="preserve"> </w:t>
            </w:r>
            <w:r w:rsidR="00DA4552" w:rsidRPr="00C30A47">
              <w:rPr>
                <w:rFonts w:ascii="Times New Roman" w:hAnsi="Times New Roman" w:cs="Times New Roman"/>
                <w:b/>
                <w:sz w:val="16"/>
                <w:szCs w:val="16"/>
                <w:lang w:val="uk-UA"/>
              </w:rPr>
              <w:t xml:space="preserve">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компетентного органу, на етикетці з написом «ПОБІЧНІ ПРОДУКТИ ТВАРИННОГО ПОХОДЖЕННЯ ТІЛЬКИ </w:t>
            </w:r>
            <w:r w:rsidR="002C1BC6" w:rsidRPr="00C30A47">
              <w:rPr>
                <w:rFonts w:ascii="Times New Roman" w:hAnsi="Times New Roman" w:cs="Times New Roman"/>
                <w:b/>
                <w:sz w:val="16"/>
                <w:szCs w:val="16"/>
                <w:lang w:val="uk-UA"/>
              </w:rPr>
              <w:t>ДЛЯ ВИРОБНИЦТВА ПРОДУКТІВ ОБРОБЛЕННЯ</w:t>
            </w:r>
            <w:r w:rsidR="00693855" w:rsidRPr="00C30A47">
              <w:rPr>
                <w:rFonts w:ascii="Times New Roman" w:hAnsi="Times New Roman" w:cs="Times New Roman"/>
                <w:b/>
                <w:sz w:val="16"/>
                <w:szCs w:val="16"/>
                <w:lang w:val="uk-UA"/>
              </w:rPr>
              <w:t>, ЩО ВИКОРИСТОВУЮТЬСЯ ЗА МЕЖАМИ КОРМОВОГО ЛАНЦЮГА</w:t>
            </w:r>
            <w:r w:rsidR="00DA4552" w:rsidRPr="00C30A47">
              <w:rPr>
                <w:rFonts w:ascii="Times New Roman" w:hAnsi="Times New Roman" w:cs="Times New Roman"/>
                <w:b/>
                <w:sz w:val="16"/>
                <w:szCs w:val="16"/>
                <w:lang w:val="uk-UA"/>
              </w:rPr>
              <w:t>»</w:t>
            </w:r>
            <w:r w:rsidR="00693855" w:rsidRPr="00C30A47">
              <w:rPr>
                <w:rFonts w:ascii="Times New Roman" w:hAnsi="Times New Roman" w:cs="Times New Roman"/>
                <w:b/>
                <w:bCs/>
                <w:sz w:val="16"/>
                <w:szCs w:val="16"/>
              </w:rPr>
              <w:t xml:space="preserve"> </w:t>
            </w:r>
            <w:r w:rsidR="00693855" w:rsidRPr="00C30A47">
              <w:rPr>
                <w:rFonts w:ascii="Times New Roman" w:hAnsi="Times New Roman" w:cs="Times New Roman"/>
                <w:b/>
                <w:bCs/>
                <w:sz w:val="16"/>
                <w:szCs w:val="16"/>
                <w:lang w:val="uk-UA"/>
              </w:rPr>
              <w:t>із зазначенням назви та адреси потужності призначення у Європейському Союзі</w:t>
            </w:r>
            <w:r w:rsidR="00693855" w:rsidRPr="00C30A47">
              <w:rPr>
                <w:rFonts w:ascii="Times New Roman" w:hAnsi="Times New Roman" w:cs="Times New Roman"/>
                <w:bCs/>
                <w:sz w:val="16"/>
                <w:szCs w:val="16"/>
                <w:lang w:val="uk-UA"/>
              </w:rPr>
              <w:t xml:space="preserve"> </w:t>
            </w:r>
            <w:r w:rsidR="003C1481" w:rsidRPr="00C30A47">
              <w:rPr>
                <w:rFonts w:ascii="Times New Roman" w:hAnsi="Times New Roman" w:cs="Times New Roman"/>
                <w:bCs/>
                <w:sz w:val="16"/>
                <w:szCs w:val="16"/>
              </w:rPr>
              <w:t>/ have been packed in new packaging which prevents any leakage or in packaging which has been cleaned and disinfected before use and, in the case of</w:t>
            </w:r>
            <w:r w:rsidR="000244AD">
              <w:rPr>
                <w:rFonts w:ascii="Times New Roman" w:hAnsi="Times New Roman" w:cs="Times New Roman"/>
                <w:bCs/>
                <w:sz w:val="16"/>
                <w:szCs w:val="16"/>
              </w:rPr>
              <w:t xml:space="preserve"> consignments shipped other than</w:t>
            </w:r>
            <w:r w:rsidR="003C1481" w:rsidRPr="00C30A47">
              <w:rPr>
                <w:rFonts w:ascii="Times New Roman" w:hAnsi="Times New Roman" w:cs="Times New Roman"/>
                <w:bCs/>
                <w:sz w:val="16"/>
                <w:szCs w:val="16"/>
              </w:rPr>
              <w:t xml:space="preserve"> via parcel post, in containers sealed under the responsibility of the competent authority, bearing the label indicating ‘ANIMAL BY-PRODUCTS ONLY FOR THE MANUFACTURE OF DERIVED PRODUCTS FOR USES OUTSIDE THE FEED CHAIN’ and the name and address of the establishment of destination in the European Union;</w:t>
            </w:r>
          </w:p>
        </w:tc>
      </w:tr>
      <w:tr w:rsidR="000F07B8" w:rsidRPr="00C30A47" w:rsidTr="00137A0C">
        <w:trPr>
          <w:trHeight w:val="112"/>
        </w:trPr>
        <w:tc>
          <w:tcPr>
            <w:tcW w:w="418" w:type="dxa"/>
            <w:vMerge/>
            <w:tcBorders>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rPr>
            </w:pPr>
            <w:bookmarkStart w:id="12" w:name="_Hlk18254939"/>
            <w:bookmarkStart w:id="13" w:name="_Hlk47475448"/>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001174A8" w:rsidRPr="00C30A47">
              <w:rPr>
                <w:rFonts w:ascii="Times New Roman" w:hAnsi="Times New Roman" w:cs="Times New Roman"/>
                <w:sz w:val="16"/>
                <w:szCs w:val="16"/>
              </w:rPr>
              <w:t>1</w:t>
            </w:r>
            <w:r w:rsidRPr="00C30A47">
              <w:rPr>
                <w:rFonts w:ascii="Times New Roman" w:hAnsi="Times New Roman" w:cs="Times New Roman"/>
                <w:sz w:val="16"/>
                <w:szCs w:val="16"/>
              </w:rPr>
              <w:t>.</w:t>
            </w:r>
            <w:bookmarkEnd w:id="12"/>
            <w:r w:rsidR="001174A8" w:rsidRPr="00C30A47">
              <w:rPr>
                <w:rFonts w:ascii="Times New Roman" w:hAnsi="Times New Roman" w:cs="Times New Roman"/>
                <w:sz w:val="16"/>
                <w:szCs w:val="16"/>
              </w:rPr>
              <w:t>6.</w:t>
            </w:r>
            <w:bookmarkEnd w:id="13"/>
          </w:p>
        </w:tc>
        <w:tc>
          <w:tcPr>
            <w:tcW w:w="9658" w:type="dxa"/>
            <w:gridSpan w:val="13"/>
            <w:tcBorders>
              <w:top w:val="nil"/>
              <w:left w:val="nil"/>
              <w:bottom w:val="nil"/>
            </w:tcBorders>
          </w:tcPr>
          <w:p w:rsidR="000F07B8" w:rsidRPr="00C30A47" w:rsidRDefault="006456A5" w:rsidP="00606F0A">
            <w:pPr>
              <w:widowControl w:val="0"/>
              <w:shd w:val="clear" w:color="auto" w:fill="FFFFFF"/>
              <w:autoSpaceDE w:val="0"/>
              <w:autoSpaceDN w:val="0"/>
              <w:adjustRightInd w:val="0"/>
              <w:jc w:val="both"/>
              <w:rPr>
                <w:rFonts w:ascii="Times New Roman" w:eastAsia="Arial" w:hAnsi="Times New Roman" w:cs="Times New Roman"/>
                <w:color w:val="000000"/>
                <w:sz w:val="16"/>
                <w:szCs w:val="16"/>
                <w:lang w:eastAsia="en-GB" w:bidi="en-GB"/>
              </w:rPr>
            </w:pPr>
            <w:r w:rsidRPr="00C30A47">
              <w:rPr>
                <w:rFonts w:ascii="Times New Roman" w:eastAsia="Arial" w:hAnsi="Times New Roman" w:cs="Times New Roman"/>
                <w:b/>
                <w:color w:val="000000"/>
                <w:sz w:val="16"/>
                <w:szCs w:val="16"/>
                <w:lang w:val="uk-UA" w:eastAsia="en-GB" w:bidi="en-GB"/>
              </w:rPr>
              <w:t>складаються лише з таких побічних продуктів тваринного походження</w:t>
            </w:r>
            <w:r w:rsidRPr="00C30A47">
              <w:rPr>
                <w:rFonts w:ascii="Times New Roman" w:eastAsia="Arial" w:hAnsi="Times New Roman" w:cs="Times New Roman"/>
                <w:color w:val="000000"/>
                <w:sz w:val="16"/>
                <w:szCs w:val="16"/>
                <w:lang w:val="uk-UA" w:eastAsia="en-GB" w:bidi="en-GB"/>
              </w:rPr>
              <w:t xml:space="preserve"> </w:t>
            </w:r>
            <w:r w:rsidR="0079073A" w:rsidRPr="00C30A47">
              <w:rPr>
                <w:rFonts w:ascii="Times New Roman" w:eastAsia="Arial" w:hAnsi="Times New Roman" w:cs="Times New Roman"/>
                <w:color w:val="000000"/>
                <w:sz w:val="16"/>
                <w:szCs w:val="16"/>
                <w:lang w:eastAsia="en-GB" w:bidi="en-GB"/>
              </w:rPr>
              <w:t>/ consist only of the following animal by-products:</w:t>
            </w:r>
          </w:p>
        </w:tc>
      </w:tr>
      <w:tr w:rsidR="000F07B8" w:rsidRPr="004D4996" w:rsidTr="00137A0C">
        <w:trPr>
          <w:trHeight w:val="543"/>
        </w:trPr>
        <w:tc>
          <w:tcPr>
            <w:tcW w:w="418" w:type="dxa"/>
            <w:vMerge/>
            <w:tcBorders>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bookmarkStart w:id="14" w:name="_Hlk18255925"/>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5" w:name="_Hlk18251461"/>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bookmarkEnd w:id="15"/>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0F07B8" w:rsidRPr="00C30A47" w:rsidRDefault="000F07B8" w:rsidP="00606F0A">
            <w:pPr>
              <w:widowControl w:val="0"/>
              <w:shd w:val="clear" w:color="auto" w:fill="FFFFFF"/>
              <w:autoSpaceDE w:val="0"/>
              <w:autoSpaceDN w:val="0"/>
              <w:adjustRightInd w:val="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w:t>
            </w:r>
            <w:bookmarkStart w:id="16" w:name="_Hlk18251712"/>
            <w:r w:rsidR="00990925" w:rsidRPr="00C30A47">
              <w:rPr>
                <w:rFonts w:ascii="Times New Roman" w:hAnsi="Times New Roman" w:cs="Times New Roman"/>
                <w:b/>
                <w:sz w:val="16"/>
                <w:szCs w:val="16"/>
                <w:lang w:val="uk-UA"/>
              </w:rPr>
              <w:t>вимог</w:t>
            </w:r>
            <w:r w:rsidRPr="00C30A47">
              <w:rPr>
                <w:rFonts w:ascii="Times New Roman" w:hAnsi="Times New Roman" w:cs="Times New Roman"/>
                <w:b/>
                <w:sz w:val="16"/>
                <w:szCs w:val="16"/>
                <w:lang w:val="uk-UA"/>
              </w:rPr>
              <w:t xml:space="preserve"> законодавства</w:t>
            </w:r>
            <w:bookmarkEnd w:id="16"/>
            <w:r w:rsidR="00350E49" w:rsidRPr="00C30A47">
              <w:rPr>
                <w:rFonts w:ascii="Times New Roman" w:hAnsi="Times New Roman" w:cs="Times New Roman"/>
                <w:b/>
                <w:sz w:val="16"/>
                <w:szCs w:val="16"/>
                <w:lang w:val="uk-UA"/>
              </w:rPr>
              <w:t xml:space="preserve"> </w:t>
            </w:r>
            <w:r w:rsidR="00990925" w:rsidRPr="00C30A47">
              <w:rPr>
                <w:rFonts w:ascii="Times New Roman" w:hAnsi="Times New Roman" w:cs="Times New Roman"/>
                <w:b/>
                <w:sz w:val="16"/>
                <w:szCs w:val="16"/>
                <w:lang w:val="uk-UA"/>
              </w:rPr>
              <w:t>Союзу, але не призначені для споживання людиною у зв’язку із комерційними цілями</w:t>
            </w:r>
            <w:r w:rsidR="00990925"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carcases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bodies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were</w:t>
            </w:r>
            <w:r w:rsidR="004809EA" w:rsidRPr="004809EA">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deemed</w:t>
            </w:r>
            <w:r w:rsidR="004809EA" w:rsidRPr="004809EA">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bookmarkStart w:id="17" w:name="_Hlk18251703"/>
            <w:r w:rsidRPr="00C30A47">
              <w:rPr>
                <w:rFonts w:ascii="Times New Roman" w:hAnsi="Times New Roman" w:cs="Times New Roman"/>
                <w:bCs/>
                <w:sz w:val="16"/>
                <w:szCs w:val="16"/>
                <w:lang w:val="en-GB"/>
              </w:rPr>
              <w:t>Union</w:t>
            </w:r>
            <w:bookmarkEnd w:id="17"/>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001A05C2" w:rsidRPr="00C30A47">
              <w:rPr>
                <w:rFonts w:ascii="Times New Roman" w:hAnsi="Times New Roman" w:cs="Times New Roman"/>
                <w:bCs/>
                <w:sz w:val="16"/>
                <w:szCs w:val="16"/>
                <w:lang w:val="uk-UA"/>
              </w:rPr>
              <w:t xml:space="preserve"> </w:t>
            </w:r>
            <w:proofErr w:type="spellStart"/>
            <w:r w:rsidR="001A05C2" w:rsidRPr="00C30A47">
              <w:rPr>
                <w:rFonts w:ascii="Times New Roman" w:hAnsi="Times New Roman" w:cs="Times New Roman"/>
                <w:bCs/>
                <w:sz w:val="16"/>
                <w:szCs w:val="16"/>
                <w:lang w:val="uk-UA"/>
              </w:rPr>
              <w:t>until</w:t>
            </w:r>
            <w:proofErr w:type="spellEnd"/>
            <w:r w:rsidR="001A05C2" w:rsidRPr="00C30A47">
              <w:rPr>
                <w:rFonts w:ascii="Times New Roman" w:hAnsi="Times New Roman" w:cs="Times New Roman"/>
                <w:bCs/>
                <w:sz w:val="16"/>
                <w:szCs w:val="16"/>
                <w:lang w:val="uk-UA"/>
              </w:rPr>
              <w:t xml:space="preserve"> </w:t>
            </w:r>
            <w:proofErr w:type="spellStart"/>
            <w:r w:rsidR="001A05C2" w:rsidRPr="00C30A47">
              <w:rPr>
                <w:rFonts w:ascii="Times New Roman" w:hAnsi="Times New Roman" w:cs="Times New Roman"/>
                <w:bCs/>
                <w:sz w:val="16"/>
                <w:szCs w:val="16"/>
                <w:lang w:val="uk-UA"/>
              </w:rPr>
              <w:t>irr</w:t>
            </w:r>
            <w:r w:rsidR="006D0403">
              <w:rPr>
                <w:rFonts w:ascii="Times New Roman" w:hAnsi="Times New Roman" w:cs="Times New Roman"/>
                <w:bCs/>
                <w:sz w:val="16"/>
                <w:szCs w:val="16"/>
                <w:lang w:val="uk-UA"/>
              </w:rPr>
              <w:t>eversibly</w:t>
            </w:r>
            <w:proofErr w:type="spellEnd"/>
            <w:r w:rsidR="006D0403">
              <w:rPr>
                <w:rFonts w:ascii="Times New Roman" w:hAnsi="Times New Roman" w:cs="Times New Roman"/>
                <w:bCs/>
                <w:sz w:val="16"/>
                <w:szCs w:val="16"/>
                <w:lang w:val="uk-UA"/>
              </w:rPr>
              <w:t xml:space="preserve"> </w:t>
            </w:r>
            <w:proofErr w:type="spellStart"/>
            <w:r w:rsidR="006D0403">
              <w:rPr>
                <w:rFonts w:ascii="Times New Roman" w:hAnsi="Times New Roman" w:cs="Times New Roman"/>
                <w:bCs/>
                <w:sz w:val="16"/>
                <w:szCs w:val="16"/>
                <w:lang w:val="uk-UA"/>
              </w:rPr>
              <w:t>declared</w:t>
            </w:r>
            <w:proofErr w:type="spellEnd"/>
            <w:r w:rsidR="006D0403">
              <w:rPr>
                <w:rFonts w:ascii="Times New Roman" w:hAnsi="Times New Roman" w:cs="Times New Roman"/>
                <w:bCs/>
                <w:sz w:val="16"/>
                <w:szCs w:val="16"/>
                <w:lang w:val="uk-UA"/>
              </w:rPr>
              <w:t xml:space="preserve"> </w:t>
            </w:r>
            <w:proofErr w:type="spellStart"/>
            <w:r w:rsidR="006D0403">
              <w:rPr>
                <w:rFonts w:ascii="Times New Roman" w:hAnsi="Times New Roman" w:cs="Times New Roman"/>
                <w:bCs/>
                <w:sz w:val="16"/>
                <w:szCs w:val="16"/>
                <w:lang w:val="uk-UA"/>
              </w:rPr>
              <w:t>as</w:t>
            </w:r>
            <w:proofErr w:type="spellEnd"/>
            <w:r w:rsidR="006D0403">
              <w:rPr>
                <w:rFonts w:ascii="Times New Roman" w:hAnsi="Times New Roman" w:cs="Times New Roman"/>
                <w:bCs/>
                <w:sz w:val="16"/>
                <w:szCs w:val="16"/>
                <w:lang w:val="uk-UA"/>
              </w:rPr>
              <w:t xml:space="preserve"> </w:t>
            </w:r>
            <w:proofErr w:type="spellStart"/>
            <w:r w:rsidR="006D0403">
              <w:rPr>
                <w:rFonts w:ascii="Times New Roman" w:hAnsi="Times New Roman" w:cs="Times New Roman"/>
                <w:bCs/>
                <w:sz w:val="16"/>
                <w:szCs w:val="16"/>
                <w:lang w:val="uk-UA"/>
              </w:rPr>
              <w:t>animal</w:t>
            </w:r>
            <w:proofErr w:type="spellEnd"/>
            <w:r w:rsidR="006D0403">
              <w:rPr>
                <w:rFonts w:ascii="Times New Roman" w:hAnsi="Times New Roman" w:cs="Times New Roman"/>
                <w:bCs/>
                <w:sz w:val="16"/>
                <w:szCs w:val="16"/>
                <w:lang w:val="uk-UA"/>
              </w:rPr>
              <w:t xml:space="preserve"> by-</w:t>
            </w:r>
            <w:proofErr w:type="spellStart"/>
            <w:r w:rsidR="001A05C2" w:rsidRPr="00C30A47">
              <w:rPr>
                <w:rFonts w:ascii="Times New Roman" w:hAnsi="Times New Roman" w:cs="Times New Roman"/>
                <w:bCs/>
                <w:sz w:val="16"/>
                <w:szCs w:val="16"/>
                <w:lang w:val="uk-UA"/>
              </w:rPr>
              <w:t>products</w:t>
            </w:r>
            <w:proofErr w:type="spellEnd"/>
            <w:r w:rsidR="001A05C2" w:rsidRPr="00C30A47">
              <w:rPr>
                <w:rFonts w:ascii="Times New Roman" w:hAnsi="Times New Roman" w:cs="Times New Roman"/>
                <w:bCs/>
                <w:sz w:val="16"/>
                <w:szCs w:val="16"/>
                <w:lang w:val="uk-UA"/>
              </w:rPr>
              <w:t xml:space="preserve"> </w:t>
            </w:r>
            <w:proofErr w:type="spellStart"/>
            <w:r w:rsidR="001A05C2" w:rsidRPr="00C30A47">
              <w:rPr>
                <w:rFonts w:ascii="Times New Roman" w:hAnsi="Times New Roman" w:cs="Times New Roman"/>
                <w:bCs/>
                <w:sz w:val="16"/>
                <w:szCs w:val="16"/>
                <w:lang w:val="uk-UA"/>
              </w:rPr>
              <w:t>for</w:t>
            </w:r>
            <w:proofErr w:type="spellEnd"/>
            <w:r w:rsidR="001A05C2" w:rsidRPr="00C30A47">
              <w:rPr>
                <w:rFonts w:ascii="Times New Roman" w:hAnsi="Times New Roman" w:cs="Times New Roman"/>
                <w:bCs/>
                <w:sz w:val="16"/>
                <w:szCs w:val="16"/>
                <w:lang w:val="uk-UA"/>
              </w:rPr>
              <w:t xml:space="preserve"> </w:t>
            </w:r>
            <w:proofErr w:type="spellStart"/>
            <w:r w:rsidR="001A05C2" w:rsidRPr="00C30A47">
              <w:rPr>
                <w:rFonts w:ascii="Times New Roman" w:hAnsi="Times New Roman" w:cs="Times New Roman"/>
                <w:bCs/>
                <w:sz w:val="16"/>
                <w:szCs w:val="16"/>
                <w:lang w:val="uk-UA"/>
              </w:rPr>
              <w:t>commercial</w:t>
            </w:r>
            <w:proofErr w:type="spellEnd"/>
            <w:r w:rsidR="001A05C2" w:rsidRPr="00C30A47">
              <w:rPr>
                <w:rFonts w:ascii="Times New Roman" w:hAnsi="Times New Roman" w:cs="Times New Roman"/>
                <w:bCs/>
                <w:sz w:val="16"/>
                <w:szCs w:val="16"/>
                <w:lang w:val="uk-UA"/>
              </w:rPr>
              <w:t xml:space="preserve"> </w:t>
            </w:r>
            <w:proofErr w:type="spellStart"/>
            <w:r w:rsidR="001A05C2" w:rsidRPr="00C30A47">
              <w:rPr>
                <w:rFonts w:ascii="Times New Roman" w:hAnsi="Times New Roman" w:cs="Times New Roman"/>
                <w:bCs/>
                <w:sz w:val="16"/>
                <w:szCs w:val="16"/>
                <w:lang w:val="uk-UA"/>
              </w:rPr>
              <w:t>reasons</w:t>
            </w:r>
            <w:proofErr w:type="spellEnd"/>
            <w:r w:rsidRPr="00C30A47">
              <w:rPr>
                <w:rFonts w:ascii="Times New Roman" w:hAnsi="Times New Roman" w:cs="Times New Roman"/>
                <w:bCs/>
                <w:sz w:val="16"/>
                <w:szCs w:val="16"/>
                <w:lang w:val="uk-UA"/>
              </w:rPr>
              <w:t>;]</w:t>
            </w:r>
          </w:p>
        </w:tc>
      </w:tr>
      <w:tr w:rsidR="000F07B8" w:rsidRPr="00C30A47" w:rsidTr="008D36C1">
        <w:trPr>
          <w:trHeight w:val="267"/>
        </w:trPr>
        <w:tc>
          <w:tcPr>
            <w:tcW w:w="418" w:type="dxa"/>
            <w:vMerge/>
            <w:tcBorders>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bookmarkStart w:id="18" w:name="_Hlk18252224"/>
            <w:bookmarkEnd w:id="14"/>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9" w:name="_Hlk18251548"/>
            <w:r w:rsidRPr="00C30A47">
              <w:rPr>
                <w:rFonts w:ascii="Times New Roman" w:hAnsi="Times New Roman" w:cs="Times New Roman"/>
                <w:bCs/>
                <w:sz w:val="16"/>
                <w:szCs w:val="16"/>
              </w:rPr>
              <w:t>[-</w:t>
            </w:r>
            <w:bookmarkEnd w:id="19"/>
          </w:p>
        </w:tc>
        <w:tc>
          <w:tcPr>
            <w:tcW w:w="8240" w:type="dxa"/>
            <w:gridSpan w:val="9"/>
            <w:tcBorders>
              <w:top w:val="nil"/>
              <w:left w:val="nil"/>
              <w:bottom w:val="nil"/>
            </w:tcBorders>
          </w:tcPr>
          <w:p w:rsidR="000F07B8" w:rsidRPr="00C30A47" w:rsidRDefault="000F07B8" w:rsidP="00606F0A">
            <w:pPr>
              <w:widowControl w:val="0"/>
              <w:shd w:val="clear" w:color="auto" w:fill="FFFFFF"/>
              <w:autoSpaceDE w:val="0"/>
              <w:autoSpaceDN w:val="0"/>
              <w:adjustRightInd w:val="0"/>
              <w:jc w:val="both"/>
              <w:rPr>
                <w:rFonts w:ascii="Times New Roman" w:hAnsi="Times New Roman" w:cs="Times New Roman"/>
                <w:bCs/>
                <w:sz w:val="16"/>
                <w:szCs w:val="16"/>
                <w:lang w:val="en-GB"/>
              </w:rPr>
            </w:pPr>
            <w:r w:rsidRPr="00C30A47">
              <w:rPr>
                <w:rFonts w:ascii="Times New Roman" w:hAnsi="Times New Roman" w:cs="Times New Roman"/>
                <w:b/>
                <w:sz w:val="16"/>
                <w:szCs w:val="16"/>
                <w:lang w:val="uk-UA"/>
              </w:rPr>
              <w:t xml:space="preserve">туші та такі частини, що походять з цих тварин, які були забиті на бійні та визнані придатними до забою, за результатами </w:t>
            </w:r>
            <w:proofErr w:type="spellStart"/>
            <w:r w:rsidRPr="00C30A47">
              <w:rPr>
                <w:rFonts w:ascii="Times New Roman" w:hAnsi="Times New Roman" w:cs="Times New Roman"/>
                <w:b/>
                <w:sz w:val="16"/>
                <w:szCs w:val="16"/>
                <w:lang w:val="uk-UA"/>
              </w:rPr>
              <w:t>передзабійного</w:t>
            </w:r>
            <w:proofErr w:type="spellEnd"/>
            <w:r w:rsidRPr="00C30A47">
              <w:rPr>
                <w:rFonts w:ascii="Times New Roman" w:hAnsi="Times New Roman" w:cs="Times New Roman"/>
                <w:b/>
                <w:sz w:val="16"/>
                <w:szCs w:val="16"/>
                <w:lang w:val="uk-UA"/>
              </w:rPr>
              <w:t xml:space="preserve"> огляду, для споживання людиною, або туші тварин та їх частини, що є мисливською здобиччю, впольованою для споживання людиною відповідно до </w:t>
            </w:r>
            <w:bookmarkStart w:id="20" w:name="_Hlk18252058"/>
            <w:r w:rsidRPr="00C30A47">
              <w:rPr>
                <w:rFonts w:ascii="Times New Roman" w:hAnsi="Times New Roman" w:cs="Times New Roman"/>
                <w:b/>
                <w:sz w:val="16"/>
                <w:szCs w:val="16"/>
                <w:lang w:val="uk-UA"/>
              </w:rPr>
              <w:t>законодавства</w:t>
            </w:r>
            <w:bookmarkEnd w:id="20"/>
            <w:r w:rsidRPr="00C30A47">
              <w:rPr>
                <w:rFonts w:ascii="Times New Roman" w:hAnsi="Times New Roman" w:cs="Times New Roman"/>
                <w:b/>
                <w:sz w:val="16"/>
                <w:szCs w:val="16"/>
                <w:lang w:val="uk-UA"/>
              </w:rPr>
              <w:t xml:space="preserve">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 xml:space="preserve">carcases and the following parts originating either from animals that </w:t>
            </w:r>
            <w:r w:rsidR="00AD715B">
              <w:rPr>
                <w:rFonts w:ascii="Times New Roman" w:hAnsi="Times New Roman" w:cs="Times New Roman"/>
                <w:bCs/>
                <w:sz w:val="16"/>
                <w:szCs w:val="16"/>
              </w:rPr>
              <w:t>were</w:t>
            </w:r>
            <w:r w:rsidRPr="00C30A47">
              <w:rPr>
                <w:rFonts w:ascii="Times New Roman" w:hAnsi="Times New Roman" w:cs="Times New Roman"/>
                <w:bCs/>
                <w:sz w:val="16"/>
                <w:szCs w:val="16"/>
                <w:lang w:val="en-GB"/>
              </w:rPr>
              <w:t xml:space="preserve"> slaughtered in a slaughterhouse and were considered fit for slaughter for human consumption following an ante-mortem inspection or bodies and the following parts of animals from game killed for human consumption in accordance with Union legislation:</w:t>
            </w:r>
          </w:p>
        </w:tc>
      </w:tr>
      <w:bookmarkEnd w:id="18"/>
      <w:tr w:rsidR="000F07B8" w:rsidRPr="004D4996" w:rsidTr="008D36C1">
        <w:trPr>
          <w:trHeight w:val="419"/>
        </w:trPr>
        <w:tc>
          <w:tcPr>
            <w:tcW w:w="418" w:type="dxa"/>
            <w:tcBorders>
              <w:top w:val="nil"/>
              <w:left w:val="nil"/>
              <w:bottom w:val="nil"/>
              <w:right w:val="single" w:sz="4" w:space="0" w:color="auto"/>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4"/>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bookmarkStart w:id="21" w:name="_Hlk18251789"/>
            <w:r w:rsidRPr="00C30A47">
              <w:rPr>
                <w:rFonts w:ascii="Times New Roman" w:hAnsi="Times New Roman" w:cs="Times New Roman"/>
                <w:bCs/>
                <w:sz w:val="16"/>
                <w:szCs w:val="16"/>
                <w:lang w:val="uk-UA"/>
              </w:rPr>
              <w:t>(і)</w:t>
            </w:r>
            <w:bookmarkEnd w:id="21"/>
          </w:p>
        </w:tc>
        <w:tc>
          <w:tcPr>
            <w:tcW w:w="7531" w:type="dxa"/>
            <w:gridSpan w:val="5"/>
            <w:tcBorders>
              <w:top w:val="nil"/>
              <w:left w:val="nil"/>
              <w:bottom w:val="single" w:sz="4" w:space="0" w:color="auto"/>
            </w:tcBorders>
          </w:tcPr>
          <w:p w:rsidR="000F07B8" w:rsidRPr="00C30A47" w:rsidRDefault="00A35205" w:rsidP="008D36C1">
            <w:pPr>
              <w:spacing w:after="60"/>
              <w:jc w:val="both"/>
              <w:rPr>
                <w:rFonts w:ascii="Times New Roman" w:hAnsi="Times New Roman" w:cs="Times New Roman"/>
                <w:bCs/>
                <w:sz w:val="16"/>
                <w:szCs w:val="16"/>
                <w:lang w:val="uk-UA" w:bidi="en-GB"/>
              </w:rPr>
            </w:pPr>
            <w:r w:rsidRPr="00EE0724">
              <w:rPr>
                <w:rFonts w:ascii="Times New Roman" w:hAnsi="Times New Roman" w:cs="Times New Roman"/>
                <w:b/>
                <w:noProof/>
                <w:sz w:val="16"/>
                <w:szCs w:val="16"/>
                <w:lang w:val="uk-UA" w:eastAsia="uk-UA"/>
              </w:rPr>
              <w:pict>
                <v:shape id="Надпись 16" o:spid="_x0000_s1029" type="#_x0000_t202" style="position:absolute;left:0;text-align:left;margin-left:330.5pt;margin-top:51.45pt;width:40.95pt;height:21.75pt;z-index:2516776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Fzg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" filled="f" stroked="f">
                  <v:textbox style="mso-next-textbox:#Надпись 16">
                    <w:txbxContent>
                      <w:p w:rsidR="004D4996" w:rsidRPr="007D0193" w:rsidRDefault="004D4996" w:rsidP="006C0DBD">
                        <w:r>
                          <w:rPr>
                            <w:lang w:val="uk-UA"/>
                          </w:rPr>
                          <w:t>4/9</w:t>
                        </w:r>
                      </w:p>
                    </w:txbxContent>
                  </v:textbox>
                </v:shape>
              </w:pict>
            </w:r>
            <w:r w:rsidR="000F07B8" w:rsidRPr="00C30A47">
              <w:rPr>
                <w:rFonts w:ascii="Times New Roman" w:hAnsi="Times New Roman" w:cs="Times New Roman"/>
                <w:b/>
                <w:sz w:val="16"/>
                <w:szCs w:val="16"/>
                <w:lang w:val="uk-UA" w:bidi="en-GB"/>
              </w:rPr>
              <w:t xml:space="preserve">туші  тварин або частини тварин, що визнані непридатними для споживання людиною відповідно до вимог </w:t>
            </w:r>
            <w:r w:rsidR="000F07B8" w:rsidRPr="00C30A47">
              <w:rPr>
                <w:rFonts w:ascii="Times New Roman" w:hAnsi="Times New Roman" w:cs="Times New Roman"/>
                <w:b/>
                <w:sz w:val="16"/>
                <w:szCs w:val="16"/>
                <w:lang w:val="uk-UA"/>
              </w:rPr>
              <w:t>законодавства ЄС</w:t>
            </w:r>
            <w:r w:rsidR="000F07B8" w:rsidRPr="00C30A47">
              <w:rPr>
                <w:rFonts w:ascii="Times New Roman" w:hAnsi="Times New Roman" w:cs="Times New Roman"/>
                <w:b/>
                <w:sz w:val="16"/>
                <w:szCs w:val="16"/>
                <w:lang w:val="uk-UA" w:bidi="en-GB"/>
              </w:rPr>
              <w:t xml:space="preserve">, та щодо яких не виявлено ознак захворювання на інфекційні хвороби, що можуть передаватися людям або тваринам </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carcases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or</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bodies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and</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parts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of</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animals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which</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are</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rejected</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unfit</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for</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human</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consumption</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in</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accordance</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with</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Union</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legislation</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but</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which</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did</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not</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show</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any</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signs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of</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disease</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communicable</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to</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humans</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or</w:t>
            </w:r>
            <w:r w:rsidR="000F07B8" w:rsidRPr="00C30A47">
              <w:rPr>
                <w:rFonts w:ascii="Times New Roman" w:hAnsi="Times New Roman" w:cs="Times New Roman"/>
                <w:bCs/>
                <w:sz w:val="16"/>
                <w:szCs w:val="16"/>
                <w:lang w:val="uk-UA" w:bidi="en-GB"/>
              </w:rPr>
              <w:t xml:space="preserve"> </w:t>
            </w:r>
            <w:r w:rsidR="000F07B8" w:rsidRPr="00C30A47">
              <w:rPr>
                <w:rFonts w:ascii="Times New Roman" w:hAnsi="Times New Roman" w:cs="Times New Roman"/>
                <w:bCs/>
                <w:sz w:val="16"/>
                <w:szCs w:val="16"/>
                <w:lang w:val="en-GB" w:bidi="en-GB"/>
              </w:rPr>
              <w:t>animals</w:t>
            </w:r>
            <w:r w:rsidR="000F07B8" w:rsidRPr="00C30A47">
              <w:rPr>
                <w:rFonts w:ascii="Times New Roman" w:hAnsi="Times New Roman" w:cs="Times New Roman"/>
                <w:bCs/>
                <w:sz w:val="16"/>
                <w:szCs w:val="16"/>
                <w:lang w:val="uk-UA" w:bidi="en-GB"/>
              </w:rPr>
              <w:t>;</w:t>
            </w:r>
          </w:p>
        </w:tc>
      </w:tr>
      <w:tr w:rsidR="00661EF6" w:rsidRPr="004D4996" w:rsidTr="004D4996">
        <w:trPr>
          <w:trHeight w:val="513"/>
        </w:trPr>
        <w:tc>
          <w:tcPr>
            <w:tcW w:w="418" w:type="dxa"/>
            <w:tcBorders>
              <w:top w:val="nil"/>
              <w:left w:val="nil"/>
              <w:bottom w:val="nil"/>
              <w:right w:val="nil"/>
            </w:tcBorders>
          </w:tcPr>
          <w:p w:rsidR="00661EF6" w:rsidRPr="00597CF8" w:rsidRDefault="00661EF6" w:rsidP="004D4996">
            <w:pPr>
              <w:spacing w:afterLines="60"/>
              <w:jc w:val="both"/>
              <w:rPr>
                <w:rFonts w:ascii="Times New Roman" w:hAnsi="Times New Roman" w:cs="Times New Roman"/>
                <w:caps/>
                <w:sz w:val="20"/>
                <w:szCs w:val="20"/>
                <w:lang w:val="uk-UA"/>
              </w:rPr>
            </w:pPr>
          </w:p>
        </w:tc>
        <w:tc>
          <w:tcPr>
            <w:tcW w:w="4691" w:type="dxa"/>
            <w:gridSpan w:val="11"/>
            <w:tcBorders>
              <w:top w:val="nil"/>
              <w:left w:val="nil"/>
              <w:bottom w:val="nil"/>
              <w:right w:val="nil"/>
            </w:tcBorders>
          </w:tcPr>
          <w:p w:rsidR="00661EF6" w:rsidRPr="00C30A47" w:rsidRDefault="00661EF6" w:rsidP="004D4996">
            <w:pPr>
              <w:spacing w:afterLines="60"/>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A35205">
              <w:rPr>
                <w:rFonts w:ascii="Times New Roman" w:hAnsi="Times New Roman" w:cs="Times New Roman"/>
                <w:b/>
                <w:bCs/>
                <w:sz w:val="18"/>
                <w:szCs w:val="20"/>
              </w:rPr>
              <w:t>COUNTRY</w:t>
            </w:r>
            <w:r w:rsidRPr="00A35205">
              <w:rPr>
                <w:rFonts w:ascii="Times New Roman" w:hAnsi="Times New Roman" w:cs="Times New Roman"/>
                <w:b/>
                <w:bCs/>
                <w:sz w:val="18"/>
                <w:szCs w:val="20"/>
                <w:lang w:val="uk-UA"/>
              </w:rPr>
              <w:t xml:space="preserve">  </w:t>
            </w:r>
            <w:r w:rsidRPr="00A35205">
              <w:rPr>
                <w:rFonts w:ascii="Times New Roman" w:hAnsi="Times New Roman" w:cs="Times New Roman"/>
                <w:b/>
                <w:bCs/>
                <w:sz w:val="18"/>
                <w:szCs w:val="20"/>
                <w:lang w:val="ru-RU"/>
              </w:rPr>
              <w:t xml:space="preserve">                                                        </w:t>
            </w:r>
            <w:r w:rsidRPr="00A35205">
              <w:rPr>
                <w:rFonts w:ascii="Times New Roman" w:hAnsi="Times New Roman" w:cs="Times New Roman"/>
                <w:b/>
                <w:bCs/>
                <w:sz w:val="18"/>
                <w:szCs w:val="20"/>
                <w:lang w:val="uk-UA"/>
              </w:rPr>
              <w:t xml:space="preserve">   </w:t>
            </w:r>
          </w:p>
        </w:tc>
        <w:tc>
          <w:tcPr>
            <w:tcW w:w="5821" w:type="dxa"/>
            <w:gridSpan w:val="3"/>
            <w:tcBorders>
              <w:top w:val="nil"/>
              <w:left w:val="nil"/>
              <w:bottom w:val="single" w:sz="4" w:space="0" w:color="auto"/>
              <w:right w:val="nil"/>
            </w:tcBorders>
          </w:tcPr>
          <w:p w:rsidR="00661EF6" w:rsidRPr="00C30A47" w:rsidRDefault="00661EF6" w:rsidP="00A35205">
            <w:pPr>
              <w:pStyle w:val="a5"/>
              <w:jc w:val="both"/>
              <w:rPr>
                <w:rFonts w:ascii="Times New Roman" w:hAnsi="Times New Roman" w:cs="Times New Roman"/>
                <w:b/>
                <w:sz w:val="12"/>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A35205">
              <w:rPr>
                <w:rFonts w:ascii="Times New Roman" w:hAnsi="Times New Roman" w:cs="Times New Roman"/>
                <w:bCs/>
                <w:sz w:val="18"/>
                <w:szCs w:val="20"/>
                <w:lang w:val="uk-UA"/>
              </w:rPr>
              <w:t xml:space="preserve">) / </w:t>
            </w:r>
            <w:r w:rsidRPr="00A35205">
              <w:rPr>
                <w:rFonts w:ascii="Times New Roman" w:hAnsi="Times New Roman" w:cs="Times New Roman"/>
                <w:bCs/>
                <w:sz w:val="18"/>
                <w:szCs w:val="20"/>
              </w:rPr>
              <w:t>Animal</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by</w:t>
            </w:r>
            <w:r w:rsidRPr="00A35205">
              <w:rPr>
                <w:rFonts w:ascii="Times New Roman" w:hAnsi="Times New Roman" w:cs="Times New Roman"/>
                <w:bCs/>
                <w:sz w:val="18"/>
                <w:szCs w:val="20"/>
                <w:lang w:val="uk-UA"/>
              </w:rPr>
              <w:t>-</w:t>
            </w:r>
            <w:r w:rsidRPr="00A35205">
              <w:rPr>
                <w:rFonts w:ascii="Times New Roman" w:hAnsi="Times New Roman" w:cs="Times New Roman"/>
                <w:bCs/>
                <w:sz w:val="18"/>
                <w:szCs w:val="20"/>
              </w:rPr>
              <w:t>products</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to</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be</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used</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for</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purposes</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outside</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the</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feed</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chain</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or</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for</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trade</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rPr>
              <w:t>samples</w:t>
            </w:r>
            <w:r w:rsidRPr="00A35205">
              <w:rPr>
                <w:rFonts w:ascii="Times New Roman" w:hAnsi="Times New Roman" w:cs="Times New Roman"/>
                <w:bCs/>
                <w:sz w:val="18"/>
                <w:szCs w:val="20"/>
                <w:lang w:val="uk-UA"/>
              </w:rPr>
              <w:t xml:space="preserve"> (</w:t>
            </w:r>
            <w:r w:rsidRPr="00A35205">
              <w:rPr>
                <w:rFonts w:ascii="Times New Roman" w:hAnsi="Times New Roman" w:cs="Times New Roman"/>
                <w:bCs/>
                <w:sz w:val="18"/>
                <w:szCs w:val="20"/>
                <w:vertAlign w:val="superscript"/>
                <w:lang w:val="uk-UA"/>
              </w:rPr>
              <w:t>2</w:t>
            </w:r>
            <w:r w:rsidRPr="00A35205">
              <w:rPr>
                <w:rFonts w:ascii="Times New Roman" w:hAnsi="Times New Roman" w:cs="Times New Roman"/>
                <w:bCs/>
                <w:sz w:val="18"/>
                <w:szCs w:val="20"/>
                <w:lang w:val="uk-UA"/>
              </w:rPr>
              <w:t>)</w:t>
            </w:r>
            <w:r w:rsidRPr="00C30A47">
              <w:rPr>
                <w:rFonts w:ascii="Times New Roman" w:hAnsi="Times New Roman" w:cs="Times New Roman"/>
                <w:b/>
                <w:sz w:val="18"/>
                <w:szCs w:val="20"/>
                <w:lang w:val="uk-UA"/>
              </w:rPr>
              <w:t xml:space="preserve"> </w:t>
            </w:r>
          </w:p>
        </w:tc>
      </w:tr>
      <w:tr w:rsidR="00661EF6" w:rsidRPr="00C30A47" w:rsidTr="00544AA3">
        <w:trPr>
          <w:trHeight w:val="513"/>
        </w:trPr>
        <w:tc>
          <w:tcPr>
            <w:tcW w:w="418" w:type="dxa"/>
            <w:tcBorders>
              <w:top w:val="nil"/>
              <w:left w:val="nil"/>
              <w:bottom w:val="nil"/>
            </w:tcBorders>
          </w:tcPr>
          <w:p w:rsidR="00661EF6" w:rsidRPr="00C30A47" w:rsidRDefault="00661EF6" w:rsidP="004D4996">
            <w:pPr>
              <w:spacing w:afterLines="60"/>
              <w:jc w:val="both"/>
              <w:rPr>
                <w:rFonts w:ascii="Times New Roman" w:hAnsi="Times New Roman" w:cs="Times New Roman"/>
                <w:caps/>
                <w:sz w:val="20"/>
                <w:szCs w:val="20"/>
                <w:lang w:val="uk-UA"/>
              </w:rPr>
            </w:pPr>
          </w:p>
        </w:tc>
        <w:tc>
          <w:tcPr>
            <w:tcW w:w="854" w:type="dxa"/>
            <w:tcBorders>
              <w:top w:val="single" w:sz="4" w:space="0" w:color="auto"/>
              <w:bottom w:val="single" w:sz="4" w:space="0" w:color="auto"/>
              <w:right w:val="nil"/>
            </w:tcBorders>
          </w:tcPr>
          <w:p w:rsidR="00661EF6" w:rsidRPr="00C30A47" w:rsidRDefault="00661EF6" w:rsidP="004D4996">
            <w:pPr>
              <w:spacing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10"/>
            <w:tcBorders>
              <w:top w:val="single" w:sz="4" w:space="0" w:color="auto"/>
              <w:left w:val="nil"/>
              <w:bottom w:val="single" w:sz="4" w:space="0" w:color="auto"/>
            </w:tcBorders>
          </w:tcPr>
          <w:p w:rsidR="00661EF6" w:rsidRPr="00C30A47" w:rsidRDefault="00661EF6" w:rsidP="004D4996">
            <w:pPr>
              <w:spacing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661EF6" w:rsidRPr="00C30A47" w:rsidRDefault="00661EF6" w:rsidP="004D4996">
            <w:pPr>
              <w:spacing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661EF6" w:rsidRPr="00C30A47" w:rsidRDefault="00661EF6" w:rsidP="004D4996">
            <w:pPr>
              <w:spacing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023EE9" w:rsidRPr="00A9223D" w:rsidTr="00544AA3">
        <w:trPr>
          <w:trHeight w:val="200"/>
        </w:trPr>
        <w:tc>
          <w:tcPr>
            <w:tcW w:w="418" w:type="dxa"/>
            <w:tcBorders>
              <w:top w:val="nil"/>
              <w:left w:val="nil"/>
              <w:bottom w:val="nil"/>
            </w:tcBorders>
          </w:tcPr>
          <w:p w:rsidR="00023EE9" w:rsidRPr="00C30A47" w:rsidRDefault="00023EE9" w:rsidP="00023EE9">
            <w:pPr>
              <w:spacing w:afterLines="60"/>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023EE9" w:rsidRPr="00C30A47" w:rsidRDefault="00023EE9" w:rsidP="00023EE9">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rPr>
            </w:pPr>
          </w:p>
        </w:tc>
        <w:tc>
          <w:tcPr>
            <w:tcW w:w="709" w:type="dxa"/>
            <w:gridSpan w:val="4"/>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w:t>
            </w:r>
          </w:p>
        </w:tc>
        <w:tc>
          <w:tcPr>
            <w:tcW w:w="7531" w:type="dxa"/>
            <w:gridSpan w:val="5"/>
            <w:tcBorders>
              <w:top w:val="nil"/>
              <w:left w:val="nil"/>
              <w:bottom w:val="nil"/>
            </w:tcBorders>
          </w:tcPr>
          <w:p w:rsidR="00023EE9" w:rsidRPr="00C30A47" w:rsidRDefault="00023EE9" w:rsidP="00A35205">
            <w:pPr>
              <w:spacing w:before="60" w:after="60"/>
              <w:jc w:val="both"/>
              <w:rPr>
                <w:rFonts w:ascii="Times New Roman" w:hAnsi="Times New Roman" w:cs="Times New Roman"/>
                <w:bCs/>
                <w:sz w:val="16"/>
                <w:szCs w:val="16"/>
                <w:lang w:val="en-GB" w:bidi="en-GB"/>
              </w:rPr>
            </w:pPr>
            <w:r w:rsidRPr="00C30A47">
              <w:rPr>
                <w:rFonts w:ascii="Times New Roman" w:hAnsi="Times New Roman" w:cs="Times New Roman"/>
                <w:b/>
                <w:sz w:val="16"/>
                <w:szCs w:val="16"/>
                <w:lang w:val="uk-UA" w:bidi="en-GB"/>
              </w:rPr>
              <w:t>голови свійської птиці</w:t>
            </w:r>
            <w:r w:rsidRPr="00C30A47">
              <w:rPr>
                <w:rFonts w:ascii="Times New Roman" w:hAnsi="Times New Roman" w:cs="Times New Roman"/>
                <w:b/>
                <w:sz w:val="16"/>
                <w:szCs w:val="16"/>
                <w:lang w:bidi="en-GB"/>
              </w:rPr>
              <w:t xml:space="preserve"> </w:t>
            </w:r>
            <w:r w:rsidRPr="00C30A47">
              <w:rPr>
                <w:rFonts w:ascii="Times New Roman" w:hAnsi="Times New Roman" w:cs="Times New Roman"/>
                <w:bCs/>
                <w:sz w:val="16"/>
                <w:szCs w:val="16"/>
                <w:lang w:val="uk-UA" w:bidi="en-GB"/>
              </w:rPr>
              <w:t>/</w:t>
            </w:r>
            <w:r w:rsidRPr="00C30A47">
              <w:rPr>
                <w:rFonts w:ascii="Times New Roman" w:hAnsi="Times New Roman" w:cs="Times New Roman"/>
                <w:bCs/>
                <w:sz w:val="16"/>
                <w:szCs w:val="16"/>
                <w:lang w:bidi="en-GB"/>
              </w:rPr>
              <w:t xml:space="preserve"> </w:t>
            </w:r>
            <w:r w:rsidRPr="00C30A47">
              <w:rPr>
                <w:rFonts w:ascii="Times New Roman" w:hAnsi="Times New Roman" w:cs="Times New Roman"/>
                <w:bCs/>
                <w:sz w:val="16"/>
                <w:szCs w:val="16"/>
                <w:lang w:val="en-GB" w:bidi="en-GB"/>
              </w:rPr>
              <w:t>heads of poultry;</w:t>
            </w:r>
          </w:p>
        </w:tc>
      </w:tr>
      <w:tr w:rsidR="000F07B8" w:rsidRPr="004D4996" w:rsidTr="00137A0C">
        <w:trPr>
          <w:trHeight w:val="553"/>
        </w:trPr>
        <w:tc>
          <w:tcPr>
            <w:tcW w:w="418" w:type="dxa"/>
            <w:tcBorders>
              <w:top w:val="nil"/>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4"/>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(ііі)</w:t>
            </w:r>
          </w:p>
        </w:tc>
        <w:tc>
          <w:tcPr>
            <w:tcW w:w="7531" w:type="dxa"/>
            <w:gridSpan w:val="5"/>
            <w:tcBorders>
              <w:top w:val="nil"/>
              <w:left w:val="nil"/>
              <w:bottom w:val="nil"/>
            </w:tcBorders>
          </w:tcPr>
          <w:p w:rsidR="000F07B8" w:rsidRPr="00C30A47" w:rsidRDefault="000F07B8" w:rsidP="00A35205">
            <w:pPr>
              <w:spacing w:after="60"/>
              <w:jc w:val="both"/>
              <w:rPr>
                <w:rFonts w:ascii="Times New Roman" w:hAnsi="Times New Roman" w:cs="Times New Roman"/>
                <w:bCs/>
                <w:sz w:val="16"/>
                <w:szCs w:val="16"/>
                <w:lang w:val="uk-UA" w:bidi="en-GB"/>
              </w:rPr>
            </w:pPr>
            <w:r w:rsidRPr="00C30A47">
              <w:rPr>
                <w:rFonts w:ascii="Times New Roman" w:hAnsi="Times New Roman" w:cs="Times New Roman"/>
                <w:b/>
                <w:sz w:val="16"/>
                <w:szCs w:val="16"/>
                <w:lang w:val="uk-UA"/>
              </w:rPr>
              <w:t xml:space="preserve">шкури та шкіра, включаючи їх шматки та обрізки, роги та копита, включаючи фаланги, зап’ясткові та п’ясткові кістки, а також плюснові та передплюснові кістки </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hides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skins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trimmings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splitting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thereof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horns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feet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phalanges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proofErr w:type="spellStart"/>
            <w:r w:rsidRPr="00C30A47">
              <w:rPr>
                <w:rFonts w:ascii="Times New Roman" w:hAnsi="Times New Roman" w:cs="Times New Roman"/>
                <w:bCs/>
                <w:sz w:val="16"/>
                <w:szCs w:val="16"/>
                <w:lang w:val="en-GB" w:bidi="en-GB"/>
              </w:rPr>
              <w:t>carpus</w:t>
            </w:r>
            <w:proofErr w:type="spellEnd"/>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metacarpus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w:t>
            </w:r>
          </w:p>
        </w:tc>
      </w:tr>
      <w:tr w:rsidR="000F07B8" w:rsidRPr="00C30A47" w:rsidTr="00A35205">
        <w:trPr>
          <w:trHeight w:val="298"/>
        </w:trPr>
        <w:tc>
          <w:tcPr>
            <w:tcW w:w="418" w:type="dxa"/>
            <w:tcBorders>
              <w:top w:val="nil"/>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09" w:type="dxa"/>
            <w:gridSpan w:val="4"/>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iv</w:t>
            </w:r>
            <w:r w:rsidRPr="00C30A47">
              <w:rPr>
                <w:rFonts w:ascii="Times New Roman" w:hAnsi="Times New Roman" w:cs="Times New Roman"/>
                <w:bCs/>
                <w:sz w:val="16"/>
                <w:szCs w:val="16"/>
                <w:lang w:val="uk-UA"/>
              </w:rPr>
              <w:t>)</w:t>
            </w:r>
          </w:p>
        </w:tc>
        <w:tc>
          <w:tcPr>
            <w:tcW w:w="7531" w:type="dxa"/>
            <w:gridSpan w:val="5"/>
            <w:tcBorders>
              <w:top w:val="nil"/>
              <w:left w:val="nil"/>
              <w:bottom w:val="nil"/>
            </w:tcBorders>
          </w:tcPr>
          <w:p w:rsidR="000F07B8" w:rsidRPr="00C30A47" w:rsidRDefault="000F07B8" w:rsidP="00A35205">
            <w:pPr>
              <w:spacing w:after="6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bidi="en-GB"/>
              </w:rPr>
              <w:t>щетина свиней</w:t>
            </w:r>
            <w:r w:rsidRPr="00C30A47">
              <w:rPr>
                <w:rFonts w:ascii="Times New Roman" w:hAnsi="Times New Roman" w:cs="Times New Roman"/>
                <w:b/>
                <w:sz w:val="16"/>
                <w:szCs w:val="16"/>
                <w:lang w:bidi="en-GB"/>
              </w:rPr>
              <w:t xml:space="preserve"> </w:t>
            </w:r>
            <w:r w:rsidRPr="00C30A47">
              <w:rPr>
                <w:rFonts w:ascii="Times New Roman" w:hAnsi="Times New Roman" w:cs="Times New Roman"/>
                <w:sz w:val="16"/>
                <w:szCs w:val="16"/>
                <w:lang w:val="en-GB" w:bidi="en-GB"/>
              </w:rPr>
              <w:t>/ pig bristles;</w:t>
            </w:r>
          </w:p>
        </w:tc>
      </w:tr>
      <w:tr w:rsidR="000F07B8" w:rsidRPr="00C30A47" w:rsidTr="00A35205">
        <w:trPr>
          <w:trHeight w:val="218"/>
        </w:trPr>
        <w:tc>
          <w:tcPr>
            <w:tcW w:w="418" w:type="dxa"/>
            <w:tcBorders>
              <w:top w:val="nil"/>
              <w:left w:val="nil"/>
              <w:bottom w:val="nil"/>
            </w:tcBorders>
          </w:tcPr>
          <w:p w:rsidR="000F07B8" w:rsidRPr="00C30A47" w:rsidRDefault="000F07B8" w:rsidP="000F07B8">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p>
        </w:tc>
        <w:tc>
          <w:tcPr>
            <w:tcW w:w="709" w:type="dxa"/>
            <w:gridSpan w:val="4"/>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5"/>
            <w:tcBorders>
              <w:top w:val="nil"/>
              <w:left w:val="nil"/>
              <w:bottom w:val="nil"/>
            </w:tcBorders>
          </w:tcPr>
          <w:p w:rsidR="000F07B8" w:rsidRPr="00C30A47" w:rsidRDefault="000F07B8" w:rsidP="00A64ED7">
            <w:pPr>
              <w:spacing w:after="60"/>
              <w:jc w:val="both"/>
              <w:rPr>
                <w:rFonts w:ascii="Times New Roman" w:hAnsi="Times New Roman" w:cs="Times New Roman"/>
                <w:sz w:val="16"/>
                <w:szCs w:val="16"/>
                <w:lang w:val="en-GB" w:bidi="en-GB"/>
              </w:rPr>
            </w:pPr>
            <w:r w:rsidRPr="00C30A47">
              <w:rPr>
                <w:rFonts w:ascii="Times New Roman" w:hAnsi="Times New Roman" w:cs="Times New Roman"/>
                <w:b/>
                <w:sz w:val="16"/>
                <w:szCs w:val="16"/>
                <w:lang w:val="uk-UA"/>
              </w:rPr>
              <w:t>пір</w:t>
            </w:r>
            <w:r w:rsidRPr="00C30A47">
              <w:rPr>
                <w:rFonts w:ascii="Times New Roman" w:hAnsi="Times New Roman" w:cs="Times New Roman"/>
                <w:b/>
                <w:sz w:val="16"/>
                <w:szCs w:val="16"/>
              </w:rPr>
              <w:t>’</w:t>
            </w:r>
            <w:r w:rsidRPr="00C30A47">
              <w:rPr>
                <w:rFonts w:ascii="Times New Roman" w:hAnsi="Times New Roman" w:cs="Times New Roman"/>
                <w:b/>
                <w:sz w:val="16"/>
                <w:szCs w:val="16"/>
                <w:lang w:val="uk-UA"/>
              </w:rPr>
              <w:t>я</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en-GB" w:bidi="en-GB"/>
              </w:rPr>
              <w:t>/</w:t>
            </w:r>
            <w:r w:rsidRPr="00C30A47">
              <w:rPr>
                <w:rFonts w:ascii="Times New Roman" w:hAnsi="Times New Roman" w:cs="Times New Roman"/>
                <w:b/>
                <w:sz w:val="16"/>
                <w:szCs w:val="16"/>
                <w:lang w:val="en-GB" w:bidi="en-GB"/>
              </w:rPr>
              <w:t xml:space="preserve"> </w:t>
            </w:r>
            <w:r w:rsidRPr="00C30A47">
              <w:rPr>
                <w:rFonts w:ascii="Times New Roman" w:hAnsi="Times New Roman" w:cs="Times New Roman"/>
                <w:sz w:val="16"/>
                <w:szCs w:val="16"/>
                <w:lang w:val="en-GB" w:bidi="en-GB"/>
              </w:rPr>
              <w:t>feathers;]</w:t>
            </w:r>
          </w:p>
        </w:tc>
      </w:tr>
      <w:tr w:rsidR="005A1891" w:rsidRPr="00C30A47" w:rsidTr="00683A32">
        <w:trPr>
          <w:trHeight w:val="587"/>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B01232" w:rsidP="00D20A1B">
            <w:pPr>
              <w:widowControl w:val="0"/>
              <w:shd w:val="clear" w:color="auto" w:fill="FFFFFF"/>
              <w:autoSpaceDE w:val="0"/>
              <w:autoSpaceDN w:val="0"/>
              <w:adjustRightInd w:val="0"/>
              <w:spacing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побічні продукти тваринного походження із свійської птиці та зайцеподібних, забитих на фермі</w:t>
            </w:r>
            <w:r w:rsidR="00C36DE6" w:rsidRPr="00C30A47">
              <w:rPr>
                <w:rFonts w:ascii="Times New Roman" w:hAnsi="Times New Roman" w:cs="Times New Roman"/>
                <w:b/>
                <w:sz w:val="16"/>
                <w:szCs w:val="16"/>
                <w:lang w:val="uk-UA"/>
              </w:rPr>
              <w:t xml:space="preserve">, як зазначається у Статті </w:t>
            </w:r>
            <w:r w:rsidR="00C36DE6" w:rsidRPr="00C30A47">
              <w:rPr>
                <w:rFonts w:ascii="Times New Roman" w:hAnsi="Times New Roman" w:cs="Times New Roman"/>
                <w:b/>
                <w:sz w:val="16"/>
                <w:szCs w:val="16"/>
              </w:rPr>
              <w:t>1(3)</w:t>
            </w:r>
            <w:r w:rsidR="001B68C8">
              <w:rPr>
                <w:rFonts w:ascii="Times New Roman" w:hAnsi="Times New Roman" w:cs="Times New Roman"/>
                <w:b/>
                <w:sz w:val="16"/>
                <w:szCs w:val="16"/>
                <w:lang w:val="uk-UA"/>
              </w:rPr>
              <w:t xml:space="preserve">, пункті </w:t>
            </w:r>
            <w:r w:rsidR="00C36DE6" w:rsidRPr="00C30A47">
              <w:rPr>
                <w:rFonts w:ascii="Times New Roman" w:hAnsi="Times New Roman" w:cs="Times New Roman"/>
                <w:b/>
                <w:sz w:val="16"/>
                <w:szCs w:val="16"/>
              </w:rPr>
              <w:t>(d)</w:t>
            </w:r>
            <w:r w:rsidR="001B68C8">
              <w:rPr>
                <w:rFonts w:ascii="Times New Roman" w:hAnsi="Times New Roman" w:cs="Times New Roman"/>
                <w:b/>
                <w:sz w:val="16"/>
                <w:szCs w:val="16"/>
                <w:lang w:val="uk-UA"/>
              </w:rPr>
              <w:t>,</w:t>
            </w:r>
            <w:r w:rsidR="00C36DE6" w:rsidRPr="00C30A47">
              <w:rPr>
                <w:rFonts w:ascii="Times New Roman" w:hAnsi="Times New Roman" w:cs="Times New Roman"/>
                <w:b/>
                <w:sz w:val="16"/>
                <w:szCs w:val="16"/>
                <w:lang w:val="uk-UA"/>
              </w:rPr>
              <w:t xml:space="preserve"> Регламенту (ЄС)</w:t>
            </w:r>
            <w:r w:rsidR="00C36DE6"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 853/2004</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Європейського Парламенту та Ради</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rPr>
              <w:t>(</w:t>
            </w:r>
            <w:r w:rsidR="00C36DE6" w:rsidRPr="00C30A47">
              <w:rPr>
                <w:rFonts w:ascii="Times New Roman" w:hAnsi="Times New Roman" w:cs="Times New Roman"/>
                <w:b/>
                <w:sz w:val="16"/>
                <w:szCs w:val="16"/>
                <w:vertAlign w:val="superscript"/>
              </w:rPr>
              <w:t>2a</w:t>
            </w:r>
            <w:r w:rsidR="00C36DE6" w:rsidRPr="00C30A47">
              <w:rPr>
                <w:rFonts w:ascii="Times New Roman" w:hAnsi="Times New Roman" w:cs="Times New Roman"/>
                <w:b/>
                <w:sz w:val="16"/>
                <w:szCs w:val="16"/>
              </w:rPr>
              <w:t xml:space="preserve">), </w:t>
            </w:r>
            <w:r w:rsidR="0080346A" w:rsidRPr="00C30A47">
              <w:rPr>
                <w:rFonts w:ascii="Times New Roman" w:eastAsia="Arial" w:hAnsi="Times New Roman" w:cs="Times New Roman"/>
                <w:b/>
                <w:color w:val="000000"/>
                <w:sz w:val="16"/>
                <w:lang w:val="uk-UA" w:eastAsia="en-GB" w:bidi="en-GB"/>
              </w:rPr>
              <w:t>які не мали жодних ознак захворювань, що можуть передаватись людям або тваринам</w:t>
            </w:r>
            <w:r w:rsidR="00616EDE" w:rsidRPr="00C30A47">
              <w:rPr>
                <w:rFonts w:ascii="Times New Roman" w:hAnsi="Times New Roman" w:cs="Times New Roman"/>
                <w:sz w:val="16"/>
                <w:szCs w:val="16"/>
                <w:lang w:val="uk-UA"/>
              </w:rPr>
              <w:t xml:space="preserve"> </w:t>
            </w:r>
            <w:r w:rsidR="005A1891" w:rsidRPr="00C30A47">
              <w:rPr>
                <w:rFonts w:ascii="Times New Roman" w:hAnsi="Times New Roman" w:cs="Times New Roman"/>
                <w:sz w:val="16"/>
                <w:szCs w:val="16"/>
              </w:rPr>
              <w:t>/ animal by-products from poultry and lagomorphs slaughtered on the farm as referred to in Article 1(3)</w:t>
            </w:r>
            <w:r w:rsidR="001B68C8">
              <w:rPr>
                <w:rFonts w:ascii="Times New Roman" w:hAnsi="Times New Roman" w:cs="Times New Roman"/>
                <w:sz w:val="16"/>
                <w:szCs w:val="16"/>
              </w:rPr>
              <w:t>,</w:t>
            </w:r>
            <w:r w:rsidR="001B68C8">
              <w:rPr>
                <w:rFonts w:ascii="Times New Roman" w:hAnsi="Times New Roman" w:cs="Times New Roman"/>
                <w:sz w:val="16"/>
                <w:szCs w:val="16"/>
                <w:lang w:val="uk-UA"/>
              </w:rPr>
              <w:t xml:space="preserve"> </w:t>
            </w:r>
            <w:r w:rsidR="001B68C8">
              <w:rPr>
                <w:rFonts w:ascii="Times New Roman" w:hAnsi="Times New Roman" w:cs="Times New Roman"/>
                <w:sz w:val="16"/>
                <w:szCs w:val="16"/>
              </w:rPr>
              <w:t xml:space="preserve">point </w:t>
            </w:r>
            <w:r w:rsidR="005A1891" w:rsidRPr="00C30A47">
              <w:rPr>
                <w:rFonts w:ascii="Times New Roman" w:hAnsi="Times New Roman" w:cs="Times New Roman"/>
                <w:sz w:val="16"/>
                <w:szCs w:val="16"/>
              </w:rPr>
              <w:t>(d)</w:t>
            </w:r>
            <w:r w:rsidR="001B68C8">
              <w:rPr>
                <w:rFonts w:ascii="Times New Roman" w:hAnsi="Times New Roman" w:cs="Times New Roman"/>
                <w:sz w:val="16"/>
                <w:szCs w:val="16"/>
              </w:rPr>
              <w:t>,</w:t>
            </w:r>
            <w:r w:rsidR="005A1891" w:rsidRPr="00C30A47">
              <w:rPr>
                <w:rFonts w:ascii="Times New Roman" w:hAnsi="Times New Roman" w:cs="Times New Roman"/>
                <w:sz w:val="16"/>
                <w:szCs w:val="16"/>
              </w:rPr>
              <w:t xml:space="preserve"> of Regulation (EC) No 853/2004 of the European Parliament and of the Council (</w:t>
            </w:r>
            <w:r w:rsidR="005A1891" w:rsidRPr="00C30A47">
              <w:rPr>
                <w:rFonts w:ascii="Times New Roman" w:hAnsi="Times New Roman" w:cs="Times New Roman"/>
                <w:sz w:val="16"/>
                <w:szCs w:val="16"/>
                <w:vertAlign w:val="superscript"/>
              </w:rPr>
              <w:t>2a</w:t>
            </w:r>
            <w:r w:rsidR="005A1891" w:rsidRPr="00C30A47">
              <w:rPr>
                <w:rFonts w:ascii="Times New Roman" w:hAnsi="Times New Roman" w:cs="Times New Roman"/>
                <w:sz w:val="16"/>
                <w:szCs w:val="16"/>
              </w:rPr>
              <w:t>), which did not show any signs of disease communicable to humans or animals;]</w:t>
            </w:r>
            <w:r w:rsidR="00D05486" w:rsidRPr="00C30A47">
              <w:rPr>
                <w:rFonts w:ascii="Times New Roman" w:hAnsi="Times New Roman" w:cs="Times New Roman"/>
                <w:sz w:val="16"/>
                <w:szCs w:val="16"/>
                <w:lang w:val="uk-UA"/>
              </w:rPr>
              <w:t xml:space="preserve"> </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bookmarkStart w:id="22" w:name="_Hlk36117115"/>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bookmarkEnd w:id="22"/>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w:t>
            </w:r>
            <w:proofErr w:type="spellStart"/>
            <w:r w:rsidRPr="00C30A47">
              <w:rPr>
                <w:rFonts w:ascii="Times New Roman" w:hAnsi="Times New Roman" w:cs="Times New Roman"/>
                <w:b/>
                <w:sz w:val="16"/>
                <w:szCs w:val="16"/>
                <w:lang w:val="uk-UA"/>
              </w:rPr>
              <w:t>передзабійного</w:t>
            </w:r>
            <w:proofErr w:type="spellEnd"/>
            <w:r w:rsidRPr="00C30A47">
              <w:rPr>
                <w:rFonts w:ascii="Times New Roman" w:hAnsi="Times New Roman" w:cs="Times New Roman"/>
                <w:b/>
                <w:sz w:val="16"/>
                <w:szCs w:val="16"/>
                <w:lang w:val="uk-UA"/>
              </w:rPr>
              <w:t xml:space="preserve"> огляду визнані придатними до забою для споживання людиною відповідно до вимог законодавства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slaughterhouse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considered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following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ante</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mortem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inspection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Pr="00C30A47">
              <w:rPr>
                <w:rFonts w:ascii="Times New Roman" w:hAnsi="Times New Roman" w:cs="Times New Roman"/>
                <w:bCs/>
                <w:sz w:val="16"/>
                <w:szCs w:val="16"/>
                <w:lang w:val="uk-UA"/>
              </w:rPr>
              <w:t>;]</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including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degreased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greaves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centrifuge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separator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sludge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processing</w:t>
            </w:r>
            <w:r w:rsidRPr="00C30A47">
              <w:rPr>
                <w:rFonts w:ascii="Times New Roman" w:hAnsi="Times New Roman" w:cs="Times New Roman"/>
                <w:bCs/>
                <w:sz w:val="16"/>
                <w:szCs w:val="16"/>
                <w:lang w:val="uk-UA"/>
              </w:rPr>
              <w:t>;]</w:t>
            </w:r>
          </w:p>
        </w:tc>
      </w:tr>
      <w:tr w:rsidR="005A1891" w:rsidRPr="00C30A47" w:rsidTr="00137A0C">
        <w:trPr>
          <w:trHeight w:val="696"/>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foodstuffs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w:t>
            </w:r>
            <w:r w:rsidR="00932F6E">
              <w:rPr>
                <w:rFonts w:ascii="Times New Roman" w:hAnsi="Times New Roman" w:cs="Times New Roman"/>
                <w:bCs/>
                <w:sz w:val="16"/>
                <w:szCs w:val="16"/>
                <w:lang w:val="en-GB"/>
              </w:rPr>
              <w:t>s</w:t>
            </w:r>
            <w:r w:rsidRPr="00C30A47">
              <w:rPr>
                <w:rFonts w:ascii="Times New Roman" w:hAnsi="Times New Roman" w:cs="Times New Roman"/>
                <w:bCs/>
                <w:sz w:val="16"/>
                <w:szCs w:val="16"/>
                <w:lang w:val="uk-UA"/>
              </w:rPr>
              <w:t>;]</w:t>
            </w:r>
          </w:p>
        </w:tc>
      </w:tr>
      <w:tr w:rsidR="005A1891" w:rsidRPr="00C30A47" w:rsidTr="00A35205">
        <w:trPr>
          <w:trHeight w:val="1108"/>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A35205">
            <w:pPr>
              <w:widowControl w:val="0"/>
              <w:shd w:val="clear" w:color="auto" w:fill="FFFFFF"/>
              <w:autoSpaceDE w:val="0"/>
              <w:autoSpaceDN w:val="0"/>
              <w:adjustRightInd w:val="0"/>
              <w:ind w:right="34"/>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корми для домашніх тварин та корми тваринного походження або корми, що містять побічні продукти тваринного походження або продукти оброблення, які не призначені для годування тварин у комерційних цілях або внаслідок виробничих, пакувальних або інших дефектів, які не становлять загрози для здоров'я людей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en-GB"/>
              </w:rPr>
              <w:t>petfood</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en-GB"/>
              </w:rPr>
              <w:t>feedingstuffs</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en-GB"/>
              </w:rPr>
              <w:t>feedingstuffs</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arises</w:t>
            </w:r>
            <w:r w:rsidRPr="00C30A47">
              <w:rPr>
                <w:rFonts w:ascii="Times New Roman" w:hAnsi="Times New Roman" w:cs="Times New Roman"/>
                <w:bCs/>
                <w:sz w:val="16"/>
                <w:szCs w:val="16"/>
                <w:lang w:val="uk-UA"/>
              </w:rPr>
              <w:t>;]</w:t>
            </w:r>
          </w:p>
        </w:tc>
      </w:tr>
      <w:tr w:rsidR="005A1891" w:rsidRPr="00C30A47" w:rsidTr="00137A0C">
        <w:trPr>
          <w:trHeight w:val="847"/>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vertAlign w:val="superscript"/>
                <w:lang w:val="uk-UA"/>
              </w:rPr>
            </w:pPr>
          </w:p>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rPr>
            </w:pPr>
          </w:p>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2"/>
                <w:szCs w:val="16"/>
                <w:lang w:val="uk-UA"/>
              </w:rPr>
            </w:pPr>
          </w:p>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кров, плацента, вовна, пір’я, шерсть, роги, частини копит і сире молоко, отримані від живих тварин, які не мали жодних ознак захворювань, що можуть передаватись через продукт людям або тваринам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placenta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wool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feathers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hair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horns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cuts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raw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originating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live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any</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547"/>
        </w:trPr>
        <w:tc>
          <w:tcPr>
            <w:tcW w:w="418" w:type="dxa"/>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водні організми (</w:t>
            </w:r>
            <w:proofErr w:type="spellStart"/>
            <w:r w:rsidRPr="00C30A47">
              <w:rPr>
                <w:rFonts w:ascii="Times New Roman" w:hAnsi="Times New Roman" w:cs="Times New Roman"/>
                <w:b/>
                <w:sz w:val="16"/>
                <w:szCs w:val="16"/>
                <w:lang w:val="uk-UA"/>
              </w:rPr>
              <w:t>гідробіонти</w:t>
            </w:r>
            <w:proofErr w:type="spellEnd"/>
            <w:r w:rsidRPr="00C30A47">
              <w:rPr>
                <w:rFonts w:ascii="Times New Roman" w:hAnsi="Times New Roman" w:cs="Times New Roman"/>
                <w:b/>
                <w:sz w:val="16"/>
                <w:szCs w:val="16"/>
                <w:lang w:val="uk-UA"/>
              </w:rPr>
              <w:t>) та їх частини, крім морських ссавців, у яких не виявлено ознак захворювань, що можуть передаватися людині або тварині</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aquatic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such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mammals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413"/>
        </w:trPr>
        <w:tc>
          <w:tcPr>
            <w:tcW w:w="418" w:type="dxa"/>
            <w:vMerge w:val="restart"/>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з водних організмів (</w:t>
            </w:r>
            <w:proofErr w:type="spellStart"/>
            <w:r w:rsidRPr="00C30A47">
              <w:rPr>
                <w:rFonts w:ascii="Times New Roman" w:hAnsi="Times New Roman" w:cs="Times New Roman"/>
                <w:b/>
                <w:bCs/>
                <w:sz w:val="16"/>
                <w:szCs w:val="16"/>
                <w:lang w:val="uk-UA"/>
              </w:rPr>
              <w:t>гідробіонтів</w:t>
            </w:r>
            <w:proofErr w:type="spellEnd"/>
            <w:r w:rsidRPr="00C30A47">
              <w:rPr>
                <w:rFonts w:ascii="Times New Roman" w:hAnsi="Times New Roman" w:cs="Times New Roman"/>
                <w:b/>
                <w:bCs/>
                <w:sz w:val="16"/>
                <w:szCs w:val="16"/>
                <w:lang w:val="uk-UA"/>
              </w:rPr>
              <w:t>), які походять з підприємств або потужностей з виробництв продуктів для споживання людиною</w:t>
            </w:r>
            <w:r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xml:space="preserve">/ animal by-products from aquatic animals originating from establishments </w:t>
            </w:r>
            <w:r w:rsidR="002E00F6" w:rsidRPr="00C30A47">
              <w:rPr>
                <w:rFonts w:ascii="Times New Roman" w:hAnsi="Times New Roman" w:cs="Times New Roman"/>
                <w:bCs/>
                <w:sz w:val="16"/>
                <w:szCs w:val="16"/>
              </w:rPr>
              <w:t xml:space="preserve">or plants </w:t>
            </w:r>
            <w:r w:rsidRPr="00C30A47">
              <w:rPr>
                <w:rFonts w:ascii="Times New Roman" w:hAnsi="Times New Roman" w:cs="Times New Roman"/>
                <w:bCs/>
                <w:sz w:val="16"/>
                <w:szCs w:val="16"/>
              </w:rPr>
              <w:t>manufacturing products for human consumption;]</w:t>
            </w:r>
          </w:p>
        </w:tc>
      </w:tr>
      <w:tr w:rsidR="005A1891" w:rsidRPr="00C30A47" w:rsidTr="00137A0C">
        <w:trPr>
          <w:trHeight w:val="673"/>
        </w:trPr>
        <w:tc>
          <w:tcPr>
            <w:tcW w:w="418" w:type="dxa"/>
            <w:vMerge/>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8"/>
                <w:lang w:val="uk-UA"/>
              </w:rPr>
            </w:pPr>
            <w:r w:rsidRPr="00C30A47">
              <w:rPr>
                <w:rFonts w:ascii="Times New Roman" w:hAnsi="Times New Roman" w:cs="Times New Roman"/>
                <w:b/>
                <w:color w:val="000000"/>
                <w:sz w:val="16"/>
                <w:szCs w:val="18"/>
                <w:lang w:val="uk-UA" w:eastAsia="en-GB" w:bidi="en-GB"/>
              </w:rPr>
              <w:t>зазначений нижче матеріал, отриманий від тварин, які не мали жодних ознак захворювань, що можуть передаватись людям або тваринам</w:t>
            </w:r>
            <w:r w:rsidRPr="00C30A47">
              <w:rPr>
                <w:rFonts w:ascii="Times New Roman" w:hAnsi="Times New Roman" w:cs="Times New Roman"/>
                <w:bCs/>
                <w:color w:val="000000"/>
                <w:sz w:val="16"/>
                <w:szCs w:val="18"/>
                <w:lang w:val="uk-UA" w:eastAsia="en-GB" w:bidi="en-GB"/>
              </w:rPr>
              <w:t xml:space="preserve"> / </w:t>
            </w:r>
            <w:r w:rsidRPr="00C30A47">
              <w:rPr>
                <w:rFonts w:ascii="Times New Roman" w:hAnsi="Times New Roman" w:cs="Times New Roman"/>
                <w:bCs/>
                <w:color w:val="000000"/>
                <w:sz w:val="16"/>
                <w:szCs w:val="18"/>
                <w:lang w:val="en-GB" w:eastAsia="en-GB" w:bidi="en-GB"/>
              </w:rPr>
              <w:t>the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following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originating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from</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which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did</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not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show</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any</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signs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of</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disease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communicable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through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that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to</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humans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w:t>
            </w:r>
          </w:p>
        </w:tc>
      </w:tr>
      <w:tr w:rsidR="005A1891" w:rsidRPr="004D4996" w:rsidTr="00137A0C">
        <w:trPr>
          <w:trHeight w:val="413"/>
        </w:trPr>
        <w:tc>
          <w:tcPr>
            <w:tcW w:w="418" w:type="dxa"/>
            <w:vMerge/>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gridSpan w:val="3"/>
            <w:tcBorders>
              <w:top w:val="nil"/>
              <w:left w:val="nil"/>
              <w:bottom w:val="nil"/>
              <w:right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w:t>
            </w:r>
            <w:proofErr w:type="spellStart"/>
            <w:r w:rsidRPr="00C30A47">
              <w:rPr>
                <w:rFonts w:ascii="Times New Roman" w:hAnsi="Times New Roman" w:cs="Times New Roman"/>
                <w:b/>
                <w:sz w:val="16"/>
                <w:szCs w:val="16"/>
              </w:rPr>
              <w:t>i</w:t>
            </w:r>
            <w:proofErr w:type="spellEnd"/>
            <w:r w:rsidRPr="00C30A47">
              <w:rPr>
                <w:rFonts w:ascii="Times New Roman" w:hAnsi="Times New Roman" w:cs="Times New Roman"/>
                <w:b/>
                <w:sz w:val="16"/>
                <w:szCs w:val="16"/>
                <w:lang w:val="uk-UA"/>
              </w:rPr>
              <w:t>)</w:t>
            </w:r>
          </w:p>
        </w:tc>
        <w:tc>
          <w:tcPr>
            <w:tcW w:w="7677" w:type="dxa"/>
            <w:gridSpan w:val="6"/>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черепашки та панцирі молюсків і ракоподібних із м’якими тканинами чи м’ясом / </w:t>
            </w:r>
            <w:proofErr w:type="spellStart"/>
            <w:r w:rsidRPr="00C30A47">
              <w:rPr>
                <w:rFonts w:ascii="Times New Roman" w:hAnsi="Times New Roman" w:cs="Times New Roman"/>
                <w:bCs/>
                <w:sz w:val="16"/>
                <w:szCs w:val="16"/>
                <w:lang w:val="uk-UA"/>
              </w:rPr>
              <w:t>shells</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from</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shellfish</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with</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soft</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tissue</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or</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flesh</w:t>
            </w:r>
            <w:proofErr w:type="spellEnd"/>
            <w:r w:rsidRPr="00C30A47">
              <w:rPr>
                <w:rFonts w:ascii="Times New Roman" w:hAnsi="Times New Roman" w:cs="Times New Roman"/>
                <w:bCs/>
                <w:sz w:val="16"/>
                <w:szCs w:val="16"/>
                <w:lang w:val="uk-UA"/>
              </w:rPr>
              <w:t>;</w:t>
            </w:r>
          </w:p>
        </w:tc>
      </w:tr>
      <w:tr w:rsidR="005A1891" w:rsidRPr="004D4996" w:rsidTr="00137A0C">
        <w:trPr>
          <w:trHeight w:val="413"/>
        </w:trPr>
        <w:tc>
          <w:tcPr>
            <w:tcW w:w="418" w:type="dxa"/>
            <w:vMerge/>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6"/>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походять від таких наземних тварин </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rPr>
              <w:t>the following originating from terrestrial animals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інкубаційні побічні продукти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hatchery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6"/>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яйця</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sz w:val="16"/>
                <w:szCs w:val="16"/>
              </w:rPr>
              <w:t>eggs;</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яєчні побічні продукти, включаючи яєчні шкарлупи / </w:t>
            </w:r>
            <w:r w:rsidR="00F878B5" w:rsidRPr="00C30A47">
              <w:rPr>
                <w:rFonts w:ascii="Times New Roman" w:hAnsi="Times New Roman" w:cs="Times New Roman"/>
                <w:sz w:val="16"/>
                <w:szCs w:val="16"/>
              </w:rPr>
              <w:t>e</w:t>
            </w:r>
            <w:r w:rsidRPr="00C30A47">
              <w:rPr>
                <w:rFonts w:ascii="Times New Roman" w:hAnsi="Times New Roman" w:cs="Times New Roman"/>
                <w:sz w:val="16"/>
                <w:szCs w:val="16"/>
              </w:rPr>
              <w:t>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shells</w:t>
            </w:r>
            <w:r w:rsidRPr="00C30A47">
              <w:rPr>
                <w:rFonts w:ascii="Times New Roman" w:hAnsi="Times New Roman" w:cs="Times New Roman"/>
                <w:sz w:val="16"/>
                <w:szCs w:val="16"/>
                <w:lang w:val="uk-UA"/>
              </w:rPr>
              <w:t>;</w:t>
            </w:r>
          </w:p>
        </w:tc>
      </w:tr>
      <w:tr w:rsidR="005A1891" w:rsidRPr="00C30A47" w:rsidTr="005F676C">
        <w:trPr>
          <w:trHeight w:val="250"/>
        </w:trPr>
        <w:tc>
          <w:tcPr>
            <w:tcW w:w="418" w:type="dxa"/>
            <w:vMerge/>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(і</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6"/>
            <w:tcBorders>
              <w:top w:val="nil"/>
              <w:left w:val="nil"/>
              <w:bottom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добовий молодняк, забитий для комерційних цілей</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day-</w:t>
            </w:r>
            <w:proofErr w:type="spellStart"/>
            <w:r w:rsidRPr="00C30A47">
              <w:rPr>
                <w:rFonts w:ascii="Times New Roman" w:hAnsi="Times New Roman" w:cs="Times New Roman"/>
                <w:bCs/>
                <w:sz w:val="16"/>
                <w:szCs w:val="16"/>
                <w:lang w:val="uk-UA"/>
              </w:rPr>
              <w:t>old</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chicks</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killed</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for</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commercial</w:t>
            </w:r>
            <w:proofErr w:type="spellEnd"/>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lang w:val="uk-UA"/>
              </w:rPr>
              <w:t>reasons</w:t>
            </w:r>
            <w:proofErr w:type="spellEnd"/>
            <w:r w:rsidRPr="00C30A47">
              <w:rPr>
                <w:rFonts w:ascii="Times New Roman" w:hAnsi="Times New Roman" w:cs="Times New Roman"/>
                <w:bCs/>
                <w:sz w:val="16"/>
                <w:szCs w:val="16"/>
                <w:lang w:val="uk-UA"/>
              </w:rPr>
              <w:t>;]</w:t>
            </w:r>
          </w:p>
        </w:tc>
      </w:tr>
      <w:tr w:rsidR="005A1891" w:rsidRPr="00C30A47" w:rsidTr="005F676C">
        <w:trPr>
          <w:trHeight w:val="694"/>
        </w:trPr>
        <w:tc>
          <w:tcPr>
            <w:tcW w:w="418" w:type="dxa"/>
            <w:vMerge/>
            <w:tcBorders>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single" w:sz="4" w:space="0" w:color="auto"/>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single" w:sz="4" w:space="0" w:color="auto"/>
            </w:tcBorders>
          </w:tcPr>
          <w:p w:rsidR="005A1891" w:rsidRPr="00C30A47" w:rsidRDefault="00A35205" w:rsidP="00A35205">
            <w:pPr>
              <w:widowControl w:val="0"/>
              <w:shd w:val="clear" w:color="auto" w:fill="FFFFFF"/>
              <w:autoSpaceDE w:val="0"/>
              <w:autoSpaceDN w:val="0"/>
              <w:adjustRightInd w:val="0"/>
              <w:spacing w:after="60"/>
              <w:ind w:right="34"/>
              <w:jc w:val="both"/>
              <w:rPr>
                <w:rFonts w:ascii="Times New Roman" w:hAnsi="Times New Roman" w:cs="Times New Roman"/>
                <w:sz w:val="16"/>
                <w:szCs w:val="16"/>
              </w:rPr>
            </w:pPr>
            <w:r w:rsidRPr="00EE0724">
              <w:rPr>
                <w:rFonts w:ascii="Times New Roman" w:hAnsi="Times New Roman" w:cs="Times New Roman"/>
                <w:b/>
                <w:noProof/>
                <w:sz w:val="16"/>
                <w:szCs w:val="16"/>
                <w:lang w:val="uk-UA" w:eastAsia="uk-UA"/>
              </w:rPr>
              <w:pict>
                <v:shape id="Надпись 17" o:spid="_x0000_s1030" type="#_x0000_t202" style="position:absolute;left:0;text-align:left;margin-left:369.25pt;margin-top:39.2pt;width:40.95pt;height:18.75pt;z-index:2516787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Oa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" filled="f" stroked="f">
                  <v:textbox style="mso-next-textbox:#Надпись 17">
                    <w:txbxContent>
                      <w:p w:rsidR="004D4996" w:rsidRPr="007D0193" w:rsidRDefault="004D4996" w:rsidP="006C0DBD">
                        <w:r>
                          <w:rPr>
                            <w:lang w:val="uk-UA"/>
                          </w:rPr>
                          <w:t>5/9</w:t>
                        </w:r>
                      </w:p>
                    </w:txbxContent>
                  </v:textbox>
                </v:shape>
              </w:pict>
            </w:r>
            <w:r w:rsidR="00A3378E" w:rsidRPr="00C30A47">
              <w:rPr>
                <w:rFonts w:ascii="Times New Roman" w:hAnsi="Times New Roman" w:cs="Times New Roman"/>
                <w:b/>
                <w:sz w:val="16"/>
                <w:szCs w:val="16"/>
                <w:lang w:val="uk-UA"/>
              </w:rPr>
              <w:t xml:space="preserve">побічні продукти тваринного походження </w:t>
            </w:r>
            <w:r w:rsidR="006A219A" w:rsidRPr="00C30A47">
              <w:rPr>
                <w:rFonts w:ascii="Times New Roman" w:hAnsi="Times New Roman" w:cs="Times New Roman"/>
                <w:b/>
                <w:sz w:val="16"/>
                <w:szCs w:val="16"/>
                <w:lang w:val="uk-UA"/>
              </w:rPr>
              <w:t>і</w:t>
            </w:r>
            <w:r w:rsidR="00A3378E" w:rsidRPr="00C30A47">
              <w:rPr>
                <w:rFonts w:ascii="Times New Roman" w:hAnsi="Times New Roman" w:cs="Times New Roman"/>
                <w:b/>
                <w:sz w:val="16"/>
                <w:szCs w:val="16"/>
                <w:lang w:val="uk-UA"/>
              </w:rPr>
              <w:t xml:space="preserve">з </w:t>
            </w:r>
            <w:r w:rsidR="00004355" w:rsidRPr="00C30A47">
              <w:rPr>
                <w:rFonts w:ascii="Times New Roman" w:hAnsi="Times New Roman" w:cs="Times New Roman"/>
                <w:b/>
                <w:sz w:val="16"/>
                <w:szCs w:val="16"/>
                <w:lang w:val="uk-UA"/>
              </w:rPr>
              <w:t>водних або наземних безхребетних,</w:t>
            </w:r>
            <w:r w:rsidR="00004355" w:rsidRPr="00C30A47">
              <w:rPr>
                <w:rFonts w:ascii="Times New Roman" w:hAnsi="Times New Roman" w:cs="Times New Roman"/>
                <w:sz w:val="16"/>
                <w:szCs w:val="16"/>
                <w:lang w:val="uk-UA"/>
              </w:rPr>
              <w:t xml:space="preserve"> </w:t>
            </w:r>
            <w:r w:rsidR="000C5E50" w:rsidRPr="00C30A47">
              <w:rPr>
                <w:rFonts w:ascii="Times New Roman" w:hAnsi="Times New Roman" w:cs="Times New Roman"/>
                <w:b/>
                <w:sz w:val="16"/>
                <w:szCs w:val="16"/>
                <w:lang w:val="uk-UA"/>
              </w:rPr>
              <w:t>окрім видів,</w:t>
            </w:r>
            <w:r w:rsidR="000C5E50" w:rsidRPr="00C30A47">
              <w:rPr>
                <w:rFonts w:ascii="Times New Roman" w:hAnsi="Times New Roman" w:cs="Times New Roman"/>
                <w:b/>
                <w:sz w:val="16"/>
                <w:szCs w:val="16"/>
              </w:rPr>
              <w:t xml:space="preserve"> </w:t>
            </w:r>
            <w:r w:rsidR="000C5E50" w:rsidRPr="00C30A47">
              <w:rPr>
                <w:rFonts w:ascii="Times New Roman" w:hAnsi="Times New Roman" w:cs="Times New Roman"/>
                <w:b/>
                <w:sz w:val="16"/>
                <w:szCs w:val="16"/>
                <w:lang w:val="uk-UA"/>
              </w:rPr>
              <w:t>патогенних для людини або тварин</w:t>
            </w:r>
            <w:r w:rsidR="006A219A" w:rsidRPr="00C30A47">
              <w:rPr>
                <w:rFonts w:ascii="Times New Roman" w:hAnsi="Times New Roman" w:cs="Times New Roman"/>
                <w:sz w:val="16"/>
                <w:szCs w:val="16"/>
              </w:rPr>
              <w:t xml:space="preserve"> </w:t>
            </w:r>
            <w:r w:rsidR="00C60D6E" w:rsidRPr="00C30A47">
              <w:rPr>
                <w:rFonts w:ascii="Times New Roman" w:hAnsi="Times New Roman" w:cs="Times New Roman"/>
                <w:sz w:val="16"/>
                <w:szCs w:val="16"/>
              </w:rPr>
              <w:t>/ animal by-products from aquatic or terrestrial invertebrates, other than species pathogenic to humans or animals;]</w:t>
            </w:r>
          </w:p>
        </w:tc>
      </w:tr>
      <w:tr w:rsidR="00C1493A" w:rsidRPr="004D4996" w:rsidTr="004D4996">
        <w:trPr>
          <w:trHeight w:val="513"/>
        </w:trPr>
        <w:tc>
          <w:tcPr>
            <w:tcW w:w="418" w:type="dxa"/>
            <w:tcBorders>
              <w:top w:val="nil"/>
              <w:left w:val="nil"/>
              <w:bottom w:val="nil"/>
              <w:right w:val="nil"/>
            </w:tcBorders>
          </w:tcPr>
          <w:p w:rsidR="00C1493A" w:rsidRPr="00C30A47" w:rsidRDefault="00C1493A" w:rsidP="004D4996">
            <w:pPr>
              <w:spacing w:afterLines="60"/>
              <w:jc w:val="both"/>
              <w:rPr>
                <w:rFonts w:ascii="Times New Roman" w:hAnsi="Times New Roman" w:cs="Times New Roman"/>
                <w:caps/>
                <w:sz w:val="20"/>
                <w:szCs w:val="20"/>
                <w:lang w:val="uk-UA"/>
              </w:rPr>
            </w:pPr>
          </w:p>
        </w:tc>
        <w:tc>
          <w:tcPr>
            <w:tcW w:w="4691" w:type="dxa"/>
            <w:gridSpan w:val="11"/>
            <w:tcBorders>
              <w:top w:val="nil"/>
              <w:left w:val="nil"/>
              <w:bottom w:val="nil"/>
              <w:right w:val="nil"/>
            </w:tcBorders>
          </w:tcPr>
          <w:p w:rsidR="00C1493A" w:rsidRPr="00C30A47" w:rsidRDefault="00C1493A" w:rsidP="004D4996">
            <w:pPr>
              <w:spacing w:afterLines="60"/>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991AA9">
              <w:rPr>
                <w:rFonts w:ascii="Times New Roman" w:hAnsi="Times New Roman" w:cs="Times New Roman"/>
                <w:b/>
                <w:bCs/>
                <w:sz w:val="18"/>
                <w:szCs w:val="20"/>
              </w:rPr>
              <w:t>COUNTRY</w:t>
            </w:r>
            <w:r w:rsidRPr="00991AA9">
              <w:rPr>
                <w:rFonts w:ascii="Times New Roman" w:hAnsi="Times New Roman" w:cs="Times New Roman"/>
                <w:b/>
                <w:bCs/>
                <w:sz w:val="18"/>
                <w:szCs w:val="20"/>
                <w:lang w:val="uk-UA"/>
              </w:rPr>
              <w:t xml:space="preserve">  </w:t>
            </w:r>
            <w:r w:rsidRPr="00991AA9">
              <w:rPr>
                <w:rFonts w:ascii="Times New Roman" w:hAnsi="Times New Roman" w:cs="Times New Roman"/>
                <w:b/>
                <w:bCs/>
                <w:sz w:val="18"/>
                <w:szCs w:val="20"/>
                <w:lang w:val="ru-RU"/>
              </w:rPr>
              <w:t xml:space="preserve">                                                        </w:t>
            </w:r>
            <w:r w:rsidRPr="00991AA9">
              <w:rPr>
                <w:rFonts w:ascii="Times New Roman" w:hAnsi="Times New Roman" w:cs="Times New Roman"/>
                <w:b/>
                <w:bCs/>
                <w:sz w:val="18"/>
                <w:szCs w:val="20"/>
                <w:lang w:val="uk-UA"/>
              </w:rPr>
              <w:t xml:space="preserve">   </w:t>
            </w:r>
          </w:p>
        </w:tc>
        <w:tc>
          <w:tcPr>
            <w:tcW w:w="5821" w:type="dxa"/>
            <w:gridSpan w:val="3"/>
            <w:tcBorders>
              <w:top w:val="nil"/>
              <w:left w:val="nil"/>
              <w:bottom w:val="single" w:sz="4" w:space="0" w:color="auto"/>
              <w:right w:val="nil"/>
            </w:tcBorders>
          </w:tcPr>
          <w:p w:rsidR="00C1493A" w:rsidRPr="00991AA9" w:rsidRDefault="00C1493A" w:rsidP="00A35205">
            <w:pPr>
              <w:pStyle w:val="a5"/>
              <w:jc w:val="both"/>
              <w:rPr>
                <w:rFonts w:ascii="Times New Roman" w:hAnsi="Times New Roman" w:cs="Times New Roman"/>
                <w:b/>
                <w:sz w:val="12"/>
                <w:szCs w:val="20"/>
                <w:lang w:val="uk-UA"/>
              </w:rPr>
            </w:pPr>
            <w:r w:rsidRPr="00991AA9">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991AA9">
              <w:rPr>
                <w:rFonts w:ascii="Times New Roman" w:hAnsi="Times New Roman" w:cs="Times New Roman"/>
                <w:b/>
                <w:sz w:val="18"/>
                <w:szCs w:val="20"/>
                <w:vertAlign w:val="superscript"/>
                <w:lang w:val="uk-UA"/>
              </w:rPr>
              <w:t>2</w:t>
            </w:r>
            <w:r w:rsidRPr="00991AA9">
              <w:rPr>
                <w:rFonts w:ascii="Times New Roman" w:hAnsi="Times New Roman" w:cs="Times New Roman"/>
                <w:b/>
                <w:sz w:val="18"/>
                <w:szCs w:val="20"/>
                <w:lang w:val="uk-UA"/>
              </w:rPr>
              <w:t xml:space="preserve">) / </w:t>
            </w:r>
            <w:r w:rsidRPr="00991AA9">
              <w:rPr>
                <w:rFonts w:ascii="Times New Roman" w:hAnsi="Times New Roman" w:cs="Times New Roman"/>
                <w:b/>
                <w:sz w:val="18"/>
                <w:szCs w:val="20"/>
              </w:rPr>
              <w:t>Animal</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by</w:t>
            </w:r>
            <w:r w:rsidRPr="00991AA9">
              <w:rPr>
                <w:rFonts w:ascii="Times New Roman" w:hAnsi="Times New Roman" w:cs="Times New Roman"/>
                <w:b/>
                <w:sz w:val="18"/>
                <w:szCs w:val="20"/>
                <w:lang w:val="uk-UA"/>
              </w:rPr>
              <w:t>-</w:t>
            </w:r>
            <w:r w:rsidRPr="00991AA9">
              <w:rPr>
                <w:rFonts w:ascii="Times New Roman" w:hAnsi="Times New Roman" w:cs="Times New Roman"/>
                <w:b/>
                <w:sz w:val="18"/>
                <w:szCs w:val="20"/>
              </w:rPr>
              <w:t>products</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to</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be</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used</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for</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purposes</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outside</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the</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feed</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chain</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or</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for</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trade</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rPr>
              <w:t>samples</w:t>
            </w:r>
            <w:r w:rsidRPr="00991AA9">
              <w:rPr>
                <w:rFonts w:ascii="Times New Roman" w:hAnsi="Times New Roman" w:cs="Times New Roman"/>
                <w:b/>
                <w:sz w:val="18"/>
                <w:szCs w:val="20"/>
                <w:lang w:val="uk-UA"/>
              </w:rPr>
              <w:t xml:space="preserve"> (</w:t>
            </w:r>
            <w:r w:rsidRPr="00991AA9">
              <w:rPr>
                <w:rFonts w:ascii="Times New Roman" w:hAnsi="Times New Roman" w:cs="Times New Roman"/>
                <w:b/>
                <w:sz w:val="18"/>
                <w:szCs w:val="20"/>
                <w:vertAlign w:val="superscript"/>
                <w:lang w:val="uk-UA"/>
              </w:rPr>
              <w:t>2</w:t>
            </w:r>
            <w:r w:rsidRPr="00991AA9">
              <w:rPr>
                <w:rFonts w:ascii="Times New Roman" w:hAnsi="Times New Roman" w:cs="Times New Roman"/>
                <w:b/>
                <w:sz w:val="18"/>
                <w:szCs w:val="20"/>
                <w:lang w:val="uk-UA"/>
              </w:rPr>
              <w:t xml:space="preserve">) </w:t>
            </w:r>
          </w:p>
        </w:tc>
      </w:tr>
      <w:tr w:rsidR="00C1493A" w:rsidRPr="00C30A47" w:rsidTr="00621B8F">
        <w:trPr>
          <w:trHeight w:val="513"/>
        </w:trPr>
        <w:tc>
          <w:tcPr>
            <w:tcW w:w="418" w:type="dxa"/>
            <w:tcBorders>
              <w:top w:val="nil"/>
              <w:left w:val="nil"/>
              <w:bottom w:val="nil"/>
            </w:tcBorders>
          </w:tcPr>
          <w:p w:rsidR="00C1493A" w:rsidRPr="00C30A47" w:rsidRDefault="00C1493A" w:rsidP="004D4996">
            <w:pPr>
              <w:spacing w:afterLines="60"/>
              <w:jc w:val="both"/>
              <w:rPr>
                <w:rFonts w:ascii="Times New Roman" w:hAnsi="Times New Roman" w:cs="Times New Roman"/>
                <w:caps/>
                <w:sz w:val="20"/>
                <w:szCs w:val="20"/>
                <w:lang w:val="uk-UA"/>
              </w:rPr>
            </w:pPr>
          </w:p>
        </w:tc>
        <w:tc>
          <w:tcPr>
            <w:tcW w:w="854" w:type="dxa"/>
            <w:tcBorders>
              <w:top w:val="single" w:sz="4" w:space="0" w:color="auto"/>
              <w:bottom w:val="single" w:sz="4" w:space="0" w:color="auto"/>
              <w:right w:val="nil"/>
            </w:tcBorders>
          </w:tcPr>
          <w:p w:rsidR="00C1493A" w:rsidRPr="00C30A47" w:rsidRDefault="00C1493A" w:rsidP="00991AA9">
            <w:pPr>
              <w:spacing w:before="60"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10"/>
            <w:tcBorders>
              <w:top w:val="single" w:sz="4" w:space="0" w:color="auto"/>
              <w:left w:val="nil"/>
              <w:bottom w:val="single" w:sz="4" w:space="0" w:color="auto"/>
            </w:tcBorders>
          </w:tcPr>
          <w:p w:rsidR="00C1493A" w:rsidRPr="00C30A47" w:rsidRDefault="00C1493A" w:rsidP="00991AA9">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C1493A" w:rsidRPr="00C30A47" w:rsidRDefault="00C1493A" w:rsidP="00991AA9">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C1493A" w:rsidRPr="00C30A47" w:rsidRDefault="00C1493A" w:rsidP="00991AA9">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5A1891" w:rsidRPr="00C30A47" w:rsidTr="00621B8F">
        <w:trPr>
          <w:trHeight w:val="694"/>
        </w:trPr>
        <w:tc>
          <w:tcPr>
            <w:tcW w:w="418" w:type="dxa"/>
            <w:vMerge w:val="restart"/>
            <w:tcBorders>
              <w:top w:val="nil"/>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5A1891" w:rsidRPr="00C30A47" w:rsidRDefault="005A1891" w:rsidP="006D7B73">
            <w:pPr>
              <w:spacing w:after="60"/>
              <w:jc w:val="both"/>
              <w:rPr>
                <w:rFonts w:ascii="Times New Roman" w:hAnsi="Times New Roman" w:cs="Times New Roman"/>
                <w:sz w:val="16"/>
                <w:szCs w:val="16"/>
              </w:rPr>
            </w:pPr>
          </w:p>
        </w:tc>
        <w:tc>
          <w:tcPr>
            <w:tcW w:w="704" w:type="dxa"/>
            <w:tcBorders>
              <w:top w:val="nil"/>
              <w:left w:val="nil"/>
              <w:bottom w:val="nil"/>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B7631B" w:rsidP="009D5073">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тварини ряду гризунів та зайце</w:t>
            </w:r>
            <w:r w:rsidR="009D5073">
              <w:rPr>
                <w:rFonts w:ascii="Times New Roman" w:hAnsi="Times New Roman" w:cs="Times New Roman"/>
                <w:b/>
                <w:sz w:val="16"/>
                <w:szCs w:val="16"/>
                <w:lang w:val="uk-UA"/>
              </w:rPr>
              <w:t>подібних та їх частини, за винятком</w:t>
            </w:r>
            <w:r w:rsidRPr="00C30A47">
              <w:rPr>
                <w:rFonts w:ascii="Times New Roman" w:hAnsi="Times New Roman" w:cs="Times New Roman"/>
                <w:b/>
                <w:sz w:val="16"/>
                <w:szCs w:val="16"/>
                <w:lang w:val="uk-UA"/>
              </w:rPr>
              <w:t xml:space="preserve"> матеріалів Категорії 1 як зазначено в Статті 8 (a)(</w:t>
            </w:r>
            <w:proofErr w:type="spellStart"/>
            <w:r w:rsidRPr="00C30A47">
              <w:rPr>
                <w:rFonts w:ascii="Times New Roman" w:hAnsi="Times New Roman" w:cs="Times New Roman"/>
                <w:b/>
                <w:sz w:val="16"/>
                <w:szCs w:val="16"/>
                <w:lang w:val="uk-UA"/>
              </w:rPr>
              <w:t>iii</w:t>
            </w:r>
            <w:proofErr w:type="spellEnd"/>
            <w:r w:rsidRPr="00C30A47">
              <w:rPr>
                <w:rFonts w:ascii="Times New Roman" w:hAnsi="Times New Roman" w:cs="Times New Roman"/>
                <w:b/>
                <w:sz w:val="16"/>
                <w:szCs w:val="16"/>
                <w:lang w:val="uk-UA"/>
              </w:rPr>
              <w:t>), (</w:t>
            </w:r>
            <w:proofErr w:type="spellStart"/>
            <w:r w:rsidRPr="00C30A47">
              <w:rPr>
                <w:rFonts w:ascii="Times New Roman" w:hAnsi="Times New Roman" w:cs="Times New Roman"/>
                <w:b/>
                <w:sz w:val="16"/>
                <w:szCs w:val="16"/>
                <w:lang w:val="uk-UA"/>
              </w:rPr>
              <w:t>iv</w:t>
            </w:r>
            <w:proofErr w:type="spellEnd"/>
            <w:r w:rsidRPr="00C30A47">
              <w:rPr>
                <w:rFonts w:ascii="Times New Roman" w:hAnsi="Times New Roman" w:cs="Times New Roman"/>
                <w:b/>
                <w:sz w:val="16"/>
                <w:szCs w:val="16"/>
                <w:lang w:val="uk-UA"/>
              </w:rPr>
              <w:t>) та (v) Регламенту (ЄК) № 1069/2009 та матеріалів Категорії 2 як зазначено в Статті 9</w:t>
            </w:r>
            <w:r w:rsidR="00E372E8">
              <w:rPr>
                <w:rFonts w:ascii="Times New Roman" w:hAnsi="Times New Roman" w:cs="Times New Roman"/>
                <w:b/>
                <w:sz w:val="16"/>
                <w:szCs w:val="16"/>
                <w:lang w:val="uk-UA"/>
              </w:rPr>
              <w:t xml:space="preserve">, пунктах від </w:t>
            </w:r>
            <w:r w:rsidRPr="00C30A47">
              <w:rPr>
                <w:rFonts w:ascii="Times New Roman" w:hAnsi="Times New Roman" w:cs="Times New Roman"/>
                <w:b/>
                <w:sz w:val="16"/>
                <w:szCs w:val="16"/>
                <w:lang w:val="uk-UA"/>
              </w:rPr>
              <w:t>(a) до (g)</w:t>
            </w:r>
            <w:r w:rsidR="00E372E8">
              <w:rPr>
                <w:rFonts w:ascii="Times New Roman" w:hAnsi="Times New Roman" w:cs="Times New Roman"/>
                <w:b/>
                <w:sz w:val="16"/>
                <w:szCs w:val="16"/>
                <w:lang w:val="uk-UA"/>
              </w:rPr>
              <w:t>,</w:t>
            </w:r>
            <w:r w:rsidRPr="00C30A47">
              <w:rPr>
                <w:rFonts w:ascii="Times New Roman" w:hAnsi="Times New Roman" w:cs="Times New Roman"/>
                <w:b/>
                <w:sz w:val="16"/>
                <w:szCs w:val="16"/>
                <w:lang w:val="uk-UA"/>
              </w:rPr>
              <w:t xml:space="preserve"> цього Регламенту</w:t>
            </w:r>
            <w:r w:rsidRPr="00C30A47">
              <w:rPr>
                <w:sz w:val="16"/>
                <w:szCs w:val="16"/>
                <w:lang w:val="uk-UA"/>
              </w:rPr>
              <w:t xml:space="preserve"> </w:t>
            </w:r>
            <w:r w:rsidR="0045460B" w:rsidRPr="00C30A47">
              <w:rPr>
                <w:rFonts w:ascii="Times New Roman" w:hAnsi="Times New Roman" w:cs="Times New Roman"/>
                <w:bCs/>
                <w:sz w:val="16"/>
                <w:szCs w:val="16"/>
              </w:rPr>
              <w:t xml:space="preserve">/ </w:t>
            </w:r>
            <w:r w:rsidR="0045460B" w:rsidRPr="00751E00">
              <w:rPr>
                <w:rFonts w:ascii="Times New Roman" w:hAnsi="Times New Roman" w:cs="Times New Roman"/>
                <w:bCs/>
                <w:color w:val="000000" w:themeColor="text1"/>
                <w:sz w:val="16"/>
                <w:szCs w:val="16"/>
              </w:rPr>
              <w:t>animals</w:t>
            </w:r>
            <w:r w:rsidR="0045460B" w:rsidRPr="00C30A47">
              <w:rPr>
                <w:rFonts w:ascii="Times New Roman" w:hAnsi="Times New Roman" w:cs="Times New Roman"/>
                <w:bCs/>
                <w:sz w:val="16"/>
                <w:szCs w:val="16"/>
              </w:rPr>
              <w:t xml:space="preserve"> and parts thereof of the zoological orders of </w:t>
            </w:r>
            <w:proofErr w:type="spellStart"/>
            <w:r w:rsidR="0045460B" w:rsidRPr="00C30A47">
              <w:rPr>
                <w:rFonts w:ascii="Times New Roman" w:hAnsi="Times New Roman" w:cs="Times New Roman"/>
                <w:bCs/>
                <w:sz w:val="16"/>
                <w:szCs w:val="16"/>
              </w:rPr>
              <w:t>Rodentia</w:t>
            </w:r>
            <w:proofErr w:type="spellEnd"/>
            <w:r w:rsidR="0045460B" w:rsidRPr="00C30A47">
              <w:rPr>
                <w:rFonts w:ascii="Times New Roman" w:hAnsi="Times New Roman" w:cs="Times New Roman"/>
                <w:bCs/>
                <w:sz w:val="16"/>
                <w:szCs w:val="16"/>
              </w:rPr>
              <w:t xml:space="preserve"> and </w:t>
            </w:r>
            <w:proofErr w:type="spellStart"/>
            <w:r w:rsidR="0045460B" w:rsidRPr="00C30A47">
              <w:rPr>
                <w:rFonts w:ascii="Times New Roman" w:hAnsi="Times New Roman" w:cs="Times New Roman"/>
                <w:bCs/>
                <w:sz w:val="16"/>
                <w:szCs w:val="16"/>
              </w:rPr>
              <w:t>Lagomorpha</w:t>
            </w:r>
            <w:proofErr w:type="spellEnd"/>
            <w:r w:rsidR="0045460B" w:rsidRPr="00C30A47">
              <w:rPr>
                <w:rFonts w:ascii="Times New Roman" w:hAnsi="Times New Roman" w:cs="Times New Roman"/>
                <w:bCs/>
                <w:sz w:val="16"/>
                <w:szCs w:val="16"/>
              </w:rPr>
              <w:t>, except Category 1 material as referred to in Article 8(a)(iii), (iv) and (v) of Regulation (EC) No1069/2009 and Category 2 material as referred to in Article 9</w:t>
            </w:r>
            <w:r w:rsidR="00751E00">
              <w:rPr>
                <w:rFonts w:ascii="Times New Roman" w:hAnsi="Times New Roman" w:cs="Times New Roman"/>
                <w:bCs/>
                <w:sz w:val="16"/>
                <w:szCs w:val="16"/>
              </w:rPr>
              <w:t xml:space="preserve">, points </w:t>
            </w:r>
            <w:r w:rsidR="0045460B" w:rsidRPr="00C30A47">
              <w:rPr>
                <w:rFonts w:ascii="Times New Roman" w:hAnsi="Times New Roman" w:cs="Times New Roman"/>
                <w:bCs/>
                <w:sz w:val="16"/>
                <w:szCs w:val="16"/>
              </w:rPr>
              <w:t>(a) to (g)</w:t>
            </w:r>
            <w:r w:rsidR="00751E00">
              <w:rPr>
                <w:rFonts w:ascii="Times New Roman" w:hAnsi="Times New Roman" w:cs="Times New Roman"/>
                <w:bCs/>
                <w:sz w:val="16"/>
                <w:szCs w:val="16"/>
              </w:rPr>
              <w:t>,</w:t>
            </w:r>
            <w:r w:rsidR="0045460B" w:rsidRPr="00C30A47">
              <w:rPr>
                <w:rFonts w:ascii="Times New Roman" w:hAnsi="Times New Roman" w:cs="Times New Roman"/>
                <w:bCs/>
                <w:sz w:val="16"/>
                <w:szCs w:val="16"/>
              </w:rPr>
              <w:t xml:space="preserve"> of that Regulation;]</w:t>
            </w:r>
          </w:p>
        </w:tc>
      </w:tr>
      <w:tr w:rsidR="005A1891" w:rsidRPr="00C30A47" w:rsidTr="009518AB">
        <w:trPr>
          <w:trHeight w:val="420"/>
        </w:trPr>
        <w:tc>
          <w:tcPr>
            <w:tcW w:w="418" w:type="dxa"/>
            <w:vMerge/>
            <w:tcBorders>
              <w:left w:val="nil"/>
              <w:bottom w:val="nil"/>
            </w:tcBorders>
          </w:tcPr>
          <w:p w:rsidR="005A1891" w:rsidRPr="00C30A47" w:rsidRDefault="005A1891"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3"/>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9"/>
            <w:tcBorders>
              <w:top w:val="nil"/>
              <w:left w:val="nil"/>
              <w:bottom w:val="nil"/>
            </w:tcBorders>
          </w:tcPr>
          <w:p w:rsidR="005A1891" w:rsidRPr="00C30A47" w:rsidRDefault="0080346A" w:rsidP="00D20A1B">
            <w:pPr>
              <w:spacing w:after="120"/>
              <w:jc w:val="both"/>
              <w:rPr>
                <w:rFonts w:ascii="Times New Roman" w:hAnsi="Times New Roman" w:cs="Times New Roman"/>
                <w:bCs/>
                <w:sz w:val="16"/>
                <w:szCs w:val="16"/>
              </w:rPr>
            </w:pPr>
            <w:r w:rsidRPr="00C30A47">
              <w:rPr>
                <w:rFonts w:ascii="Times New Roman" w:eastAsia="Arial" w:hAnsi="Times New Roman" w:cs="Times New Roman"/>
                <w:b/>
                <w:color w:val="000000"/>
                <w:sz w:val="16"/>
                <w:lang w:val="uk-UA" w:eastAsia="en-GB" w:bidi="en-GB"/>
              </w:rPr>
              <w:t xml:space="preserve">хутро, отримане із мертвих тварин, які не мали жодних ознак захворювань, що можуть передаватись </w:t>
            </w:r>
            <w:r w:rsidR="00D84C96" w:rsidRPr="00C30A47">
              <w:rPr>
                <w:rFonts w:ascii="Times New Roman" w:eastAsia="Arial" w:hAnsi="Times New Roman" w:cs="Times New Roman"/>
                <w:b/>
                <w:color w:val="000000"/>
                <w:sz w:val="16"/>
                <w:lang w:val="uk-UA" w:eastAsia="en-GB" w:bidi="en-GB"/>
              </w:rPr>
              <w:t xml:space="preserve">через продукт </w:t>
            </w:r>
            <w:r w:rsidRPr="00C30A47">
              <w:rPr>
                <w:rFonts w:ascii="Times New Roman" w:eastAsia="Arial" w:hAnsi="Times New Roman" w:cs="Times New Roman"/>
                <w:b/>
                <w:color w:val="000000"/>
                <w:sz w:val="16"/>
                <w:lang w:val="uk-UA" w:eastAsia="en-GB" w:bidi="en-GB"/>
              </w:rPr>
              <w:t>людям або тваринам</w:t>
            </w:r>
            <w:r w:rsidRPr="00C30A47">
              <w:rPr>
                <w:rFonts w:ascii="Times New Roman" w:hAnsi="Times New Roman" w:cs="Times New Roman"/>
                <w:bCs/>
                <w:sz w:val="10"/>
                <w:szCs w:val="16"/>
              </w:rPr>
              <w:t xml:space="preserve"> </w:t>
            </w:r>
            <w:r w:rsidR="00B93839" w:rsidRPr="00C30A47">
              <w:rPr>
                <w:rFonts w:ascii="Times New Roman" w:hAnsi="Times New Roman" w:cs="Times New Roman"/>
                <w:bCs/>
                <w:sz w:val="16"/>
                <w:szCs w:val="16"/>
              </w:rPr>
              <w:t>/ furs originating from dead animals that did not show clinical signs of any disease communicable through that product to humans or animals;]</w:t>
            </w:r>
          </w:p>
        </w:tc>
      </w:tr>
      <w:tr w:rsidR="003F1120" w:rsidRPr="004D4996" w:rsidTr="00F170E9">
        <w:trPr>
          <w:trHeight w:val="75"/>
        </w:trPr>
        <w:tc>
          <w:tcPr>
            <w:tcW w:w="418" w:type="dxa"/>
            <w:vMerge/>
            <w:tcBorders>
              <w:left w:val="nil"/>
              <w:bottom w:val="nil"/>
            </w:tcBorders>
          </w:tcPr>
          <w:p w:rsidR="003F1120" w:rsidRPr="00C30A47" w:rsidRDefault="003F1120"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3F1120" w:rsidP="006D7B73">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1.7.</w:t>
            </w:r>
          </w:p>
        </w:tc>
        <w:tc>
          <w:tcPr>
            <w:tcW w:w="9658" w:type="dxa"/>
            <w:gridSpan w:val="13"/>
            <w:tcBorders>
              <w:top w:val="nil"/>
              <w:left w:val="nil"/>
              <w:bottom w:val="nil"/>
            </w:tcBorders>
          </w:tcPr>
          <w:p w:rsidR="003F1120" w:rsidRPr="00C30A47" w:rsidRDefault="005374F0"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піддані глибокому замороженню на</w:t>
            </w:r>
            <w:r w:rsidRPr="00C30A47">
              <w:rPr>
                <w:rFonts w:ascii="Times New Roman" w:hAnsi="Times New Roman" w:cs="Times New Roman"/>
                <w:bCs/>
                <w:sz w:val="16"/>
                <w:szCs w:val="16"/>
                <w:lang w:val="uk-UA"/>
              </w:rPr>
              <w:t xml:space="preserve"> </w:t>
            </w:r>
            <w:r w:rsidR="00E9395E" w:rsidRPr="00C30A47">
              <w:rPr>
                <w:rFonts w:ascii="Times New Roman" w:hAnsi="Times New Roman" w:cs="Times New Roman"/>
                <w:b/>
                <w:sz w:val="16"/>
                <w:szCs w:val="16"/>
                <w:lang w:val="uk-UA"/>
              </w:rPr>
              <w:t>потужності походження або були збережені у відповідності із законодавством ЄС у спосіб, що перешкоджає їх псуванню у період між прибуттям та доставкою до потужності призначення</w:t>
            </w:r>
            <w:r w:rsidR="00E9395E" w:rsidRPr="00C30A47">
              <w:rPr>
                <w:sz w:val="16"/>
                <w:szCs w:val="16"/>
                <w:lang w:val="uk-UA"/>
              </w:rPr>
              <w:t xml:space="preserve"> </w:t>
            </w:r>
            <w:r w:rsidR="0035076C"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deep</w:t>
            </w:r>
            <w:r w:rsidR="003F1120" w:rsidRPr="00C30A47">
              <w:rPr>
                <w:rFonts w:ascii="Times New Roman" w:hAnsi="Times New Roman" w:cs="Times New Roman"/>
                <w:bCs/>
                <w:sz w:val="16"/>
                <w:szCs w:val="16"/>
                <w:lang w:val="uk-UA"/>
              </w:rPr>
              <w:t>-</w:t>
            </w:r>
            <w:r w:rsidR="003F1120" w:rsidRPr="00C30A47">
              <w:rPr>
                <w:rFonts w:ascii="Times New Roman" w:hAnsi="Times New Roman" w:cs="Times New Roman"/>
                <w:bCs/>
                <w:sz w:val="16"/>
                <w:szCs w:val="16"/>
              </w:rPr>
              <w:t>frozen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origin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preserved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accordance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with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European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Union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legislation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such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way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will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not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spoil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between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dispatch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and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delivery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to</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destination</w:t>
            </w:r>
            <w:r w:rsidR="003F1120" w:rsidRPr="00C30A47">
              <w:rPr>
                <w:rFonts w:ascii="Times New Roman" w:hAnsi="Times New Roman" w:cs="Times New Roman"/>
                <w:bCs/>
                <w:sz w:val="16"/>
                <w:szCs w:val="16"/>
                <w:lang w:val="uk-UA"/>
              </w:rPr>
              <w:t xml:space="preserve">. </w:t>
            </w:r>
          </w:p>
        </w:tc>
      </w:tr>
      <w:tr w:rsidR="003F1120" w:rsidRPr="00C30A47" w:rsidTr="00F170E9">
        <w:trPr>
          <w:trHeight w:val="295"/>
        </w:trPr>
        <w:tc>
          <w:tcPr>
            <w:tcW w:w="418" w:type="dxa"/>
            <w:vMerge w:val="restart"/>
            <w:tcBorders>
              <w:top w:val="nil"/>
              <w:left w:val="nil"/>
              <w:bottom w:val="nil"/>
            </w:tcBorders>
          </w:tcPr>
          <w:p w:rsidR="003F1120" w:rsidRPr="00C30A47" w:rsidRDefault="003F1120"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E372E8" w:rsidRDefault="003F1120" w:rsidP="00E372E8">
            <w:pPr>
              <w:spacing w:after="60"/>
              <w:ind w:left="-130"/>
              <w:jc w:val="both"/>
              <w:rPr>
                <w:rFonts w:ascii="Times New Roman" w:hAnsi="Times New Roman" w:cs="Times New Roman"/>
                <w:sz w:val="16"/>
                <w:szCs w:val="16"/>
                <w:lang w:val="uk-UA"/>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w:t>
            </w:r>
            <w:r w:rsidRPr="00E372E8">
              <w:rPr>
                <w:rFonts w:ascii="Times New Roman" w:hAnsi="Times New Roman" w:cs="Times New Roman"/>
                <w:sz w:val="18"/>
                <w:szCs w:val="18"/>
                <w:vertAlign w:val="superscript"/>
              </w:rPr>
              <w:t>6</w:t>
            </w:r>
            <w:r w:rsidR="00E372E8">
              <w:rPr>
                <w:rFonts w:ascii="Times New Roman" w:hAnsi="Times New Roman" w:cs="Times New Roman"/>
                <w:sz w:val="16"/>
                <w:szCs w:val="16"/>
              </w:rPr>
              <w:t>)</w:t>
            </w:r>
            <w:r w:rsidRPr="00C30A47">
              <w:rPr>
                <w:rFonts w:ascii="Times New Roman" w:hAnsi="Times New Roman" w:cs="Times New Roman"/>
                <w:sz w:val="16"/>
                <w:szCs w:val="16"/>
              </w:rPr>
              <w:t>[II.1.8</w:t>
            </w:r>
            <w:r w:rsidR="00E372E8">
              <w:rPr>
                <w:rFonts w:ascii="Times New Roman" w:hAnsi="Times New Roman" w:cs="Times New Roman"/>
                <w:sz w:val="16"/>
                <w:szCs w:val="16"/>
                <w:lang w:val="uk-UA"/>
              </w:rPr>
              <w:t>.</w:t>
            </w:r>
          </w:p>
        </w:tc>
        <w:tc>
          <w:tcPr>
            <w:tcW w:w="9658" w:type="dxa"/>
            <w:gridSpan w:val="13"/>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189"/>
        </w:trPr>
        <w:tc>
          <w:tcPr>
            <w:tcW w:w="418" w:type="dxa"/>
            <w:vMerge/>
            <w:tcBorders>
              <w:left w:val="nil"/>
              <w:bottom w:val="nil"/>
            </w:tcBorders>
          </w:tcPr>
          <w:p w:rsidR="003F1120" w:rsidRPr="00C30A47" w:rsidRDefault="003F1120"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D63AC8"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D10EE1">
              <w:rPr>
                <w:rFonts w:ascii="Times New Roman" w:hAnsi="Times New Roman" w:cs="Times New Roman"/>
                <w:sz w:val="18"/>
                <w:szCs w:val="18"/>
                <w:vertAlign w:val="superscript"/>
              </w:rPr>
              <w:t>2</w:t>
            </w:r>
            <w:r w:rsidRPr="00C30A47">
              <w:rPr>
                <w:rFonts w:ascii="Times New Roman" w:hAnsi="Times New Roman" w:cs="Times New Roman"/>
                <w:sz w:val="16"/>
                <w:szCs w:val="16"/>
              </w:rPr>
              <w:t>) (</w:t>
            </w:r>
            <w:r w:rsidRPr="00D10EE1">
              <w:rPr>
                <w:rFonts w:ascii="Times New Roman" w:hAnsi="Times New Roman" w:cs="Times New Roman"/>
                <w:sz w:val="18"/>
                <w:szCs w:val="18"/>
                <w:vertAlign w:val="superscript"/>
              </w:rPr>
              <w:t>7</w:t>
            </w:r>
            <w:r w:rsidRPr="00C30A47">
              <w:rPr>
                <w:rFonts w:ascii="Times New Roman" w:hAnsi="Times New Roman" w:cs="Times New Roman"/>
                <w:sz w:val="16"/>
                <w:szCs w:val="16"/>
              </w:rPr>
              <w:t>)</w:t>
            </w:r>
          </w:p>
        </w:tc>
        <w:tc>
          <w:tcPr>
            <w:tcW w:w="9658" w:type="dxa"/>
            <w:gridSpan w:val="13"/>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420"/>
        </w:trPr>
        <w:tc>
          <w:tcPr>
            <w:tcW w:w="418" w:type="dxa"/>
            <w:vMerge/>
            <w:tcBorders>
              <w:left w:val="nil"/>
              <w:bottom w:val="nil"/>
            </w:tcBorders>
          </w:tcPr>
          <w:p w:rsidR="003F1120" w:rsidRPr="00C30A47" w:rsidRDefault="003F1120"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або</w:t>
            </w:r>
            <w:r w:rsidRPr="00C30A47">
              <w:rPr>
                <w:rFonts w:ascii="Times New Roman" w:hAnsi="Times New Roman" w:cs="Times New Roman"/>
                <w:sz w:val="16"/>
                <w:szCs w:val="16"/>
                <w:lang w:val="uk-UA"/>
              </w:rPr>
              <w:t xml:space="preserve"> </w:t>
            </w:r>
            <w:r w:rsidR="001F4A85" w:rsidRPr="00C30A47">
              <w:rPr>
                <w:rFonts w:ascii="Times New Roman" w:hAnsi="Times New Roman" w:cs="Times New Roman"/>
                <w:sz w:val="16"/>
                <w:szCs w:val="16"/>
              </w:rPr>
              <w:t>/ either [II.1.8.1.</w:t>
            </w:r>
          </w:p>
        </w:tc>
        <w:tc>
          <w:tcPr>
            <w:tcW w:w="9658" w:type="dxa"/>
            <w:gridSpan w:val="13"/>
            <w:tcBorders>
              <w:top w:val="nil"/>
              <w:left w:val="nil"/>
              <w:bottom w:val="nil"/>
            </w:tcBorders>
          </w:tcPr>
          <w:p w:rsidR="003F1120"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5545F0" w:rsidRPr="00C30A47">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 xml:space="preserve">вантажі </w:t>
            </w:r>
            <w:r w:rsidR="003E3EB9" w:rsidRPr="00C30A47">
              <w:rPr>
                <w:rFonts w:ascii="Times New Roman" w:hAnsi="Times New Roman" w:cs="Times New Roman"/>
                <w:b/>
                <w:bCs/>
                <w:sz w:val="16"/>
                <w:szCs w:val="16"/>
                <w:lang w:val="uk-UA"/>
              </w:rPr>
              <w:t>походять</w:t>
            </w:r>
            <w:r w:rsidRPr="00C30A47">
              <w:rPr>
                <w:rFonts w:ascii="Times New Roman" w:hAnsi="Times New Roman" w:cs="Times New Roman"/>
                <w:b/>
                <w:bCs/>
                <w:sz w:val="16"/>
                <w:szCs w:val="16"/>
                <w:lang w:val="uk-UA"/>
              </w:rPr>
              <w:t xml:space="preserve"> з тварин, які утримувались в країні, на території або її частині, </w:t>
            </w:r>
            <w:r w:rsidR="003B6D2B" w:rsidRPr="00C30A47">
              <w:rPr>
                <w:rFonts w:ascii="Times New Roman" w:hAnsi="Times New Roman" w:cs="Times New Roman"/>
                <w:b/>
                <w:bCs/>
                <w:sz w:val="16"/>
                <w:szCs w:val="16"/>
                <w:lang w:val="uk-UA"/>
              </w:rPr>
              <w:t>зазначених у пункті</w:t>
            </w:r>
            <w:r w:rsidRPr="00C30A47">
              <w:rPr>
                <w:rFonts w:ascii="Times New Roman" w:hAnsi="Times New Roman" w:cs="Times New Roman"/>
                <w:b/>
                <w:bCs/>
                <w:sz w:val="16"/>
                <w:szCs w:val="16"/>
                <w:lang w:val="uk-UA"/>
              </w:rPr>
              <w:t xml:space="preserve"> ІІ.1.1, де регулярно проводяться</w:t>
            </w:r>
            <w:r w:rsidR="003B6D2B" w:rsidRPr="00C30A47">
              <w:rPr>
                <w:rFonts w:ascii="Times New Roman" w:hAnsi="Times New Roman" w:cs="Times New Roman"/>
                <w:b/>
                <w:bCs/>
                <w:sz w:val="16"/>
                <w:szCs w:val="16"/>
                <w:lang w:val="uk-UA"/>
              </w:rPr>
              <w:t xml:space="preserve"> та офіційно контролюються</w:t>
            </w:r>
            <w:r w:rsidRPr="00C30A47">
              <w:rPr>
                <w:rFonts w:ascii="Times New Roman" w:hAnsi="Times New Roman" w:cs="Times New Roman"/>
                <w:b/>
                <w:bCs/>
                <w:sz w:val="16"/>
                <w:szCs w:val="16"/>
                <w:lang w:val="uk-UA"/>
              </w:rPr>
              <w:t xml:space="preserve"> програми вакцинації проти </w:t>
            </w:r>
            <w:proofErr w:type="spellStart"/>
            <w:r w:rsidR="003B6D2B" w:rsidRPr="00C30A47">
              <w:rPr>
                <w:rFonts w:ascii="Times New Roman" w:hAnsi="Times New Roman" w:cs="Times New Roman"/>
                <w:b/>
                <w:bCs/>
                <w:sz w:val="16"/>
                <w:szCs w:val="16"/>
                <w:lang w:val="uk-UA"/>
              </w:rPr>
              <w:t>ящура</w:t>
            </w:r>
            <w:proofErr w:type="spellEnd"/>
            <w:r w:rsidR="003B6D2B" w:rsidRPr="00C30A47">
              <w:rPr>
                <w:rFonts w:ascii="Times New Roman" w:hAnsi="Times New Roman" w:cs="Times New Roman"/>
                <w:b/>
                <w:bCs/>
                <w:sz w:val="16"/>
                <w:szCs w:val="16"/>
                <w:lang w:val="uk-UA"/>
              </w:rPr>
              <w:t xml:space="preserve"> у домашньої великої рогатої худоби </w:t>
            </w:r>
            <w:r w:rsidR="001F4A85" w:rsidRPr="00C30A47">
              <w:rPr>
                <w:rFonts w:ascii="Times New Roman" w:hAnsi="Times New Roman" w:cs="Times New Roman"/>
                <w:bCs/>
                <w:sz w:val="16"/>
                <w:szCs w:val="16"/>
              </w:rPr>
              <w:t xml:space="preserve">/ The animal by-products in this consignment come from animals that have been obtained in the country, territory or part thereof referred to in point II.1.1, where vaccination </w:t>
            </w:r>
            <w:proofErr w:type="spellStart"/>
            <w:r w:rsidR="001F4A85" w:rsidRPr="00C30A47">
              <w:rPr>
                <w:rFonts w:ascii="Times New Roman" w:hAnsi="Times New Roman" w:cs="Times New Roman"/>
                <w:bCs/>
                <w:sz w:val="16"/>
                <w:szCs w:val="16"/>
              </w:rPr>
              <w:t>programmes</w:t>
            </w:r>
            <w:proofErr w:type="spellEnd"/>
            <w:r w:rsidR="001F4A85" w:rsidRPr="00C30A47">
              <w:rPr>
                <w:rFonts w:ascii="Times New Roman" w:hAnsi="Times New Roman" w:cs="Times New Roman"/>
                <w:bCs/>
                <w:sz w:val="16"/>
                <w:szCs w:val="16"/>
              </w:rPr>
              <w:t xml:space="preserve"> against foot-and-mouth disease are regularly carried out and officially controlled in domestic bovine animals.]]</w:t>
            </w:r>
          </w:p>
        </w:tc>
      </w:tr>
      <w:tr w:rsidR="003F1120" w:rsidRPr="00C30A47" w:rsidTr="00137A0C">
        <w:trPr>
          <w:trHeight w:val="174"/>
        </w:trPr>
        <w:tc>
          <w:tcPr>
            <w:tcW w:w="418" w:type="dxa"/>
            <w:vMerge/>
            <w:tcBorders>
              <w:left w:val="nil"/>
              <w:bottom w:val="nil"/>
            </w:tcBorders>
          </w:tcPr>
          <w:p w:rsidR="003F1120" w:rsidRPr="00C30A47" w:rsidRDefault="003F1120" w:rsidP="005A189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17957"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3E6256">
              <w:rPr>
                <w:rFonts w:ascii="Times New Roman" w:hAnsi="Times New Roman" w:cs="Times New Roman"/>
                <w:sz w:val="18"/>
                <w:szCs w:val="18"/>
                <w:vertAlign w:val="superscript"/>
              </w:rPr>
              <w:t>2</w:t>
            </w:r>
            <w:r w:rsidRPr="00C30A47">
              <w:rPr>
                <w:rFonts w:ascii="Times New Roman" w:hAnsi="Times New Roman" w:cs="Times New Roman"/>
                <w:sz w:val="16"/>
                <w:szCs w:val="16"/>
              </w:rPr>
              <w:t>) (</w:t>
            </w:r>
            <w:r w:rsidRPr="003E6256">
              <w:rPr>
                <w:rFonts w:ascii="Times New Roman" w:hAnsi="Times New Roman" w:cs="Times New Roman"/>
                <w:sz w:val="18"/>
                <w:szCs w:val="18"/>
                <w:vertAlign w:val="superscript"/>
              </w:rPr>
              <w:t>8</w:t>
            </w:r>
            <w:r w:rsidRPr="00C30A47">
              <w:rPr>
                <w:rFonts w:ascii="Times New Roman" w:hAnsi="Times New Roman" w:cs="Times New Roman"/>
                <w:sz w:val="16"/>
                <w:szCs w:val="16"/>
              </w:rPr>
              <w:t>)</w:t>
            </w:r>
          </w:p>
        </w:tc>
        <w:tc>
          <w:tcPr>
            <w:tcW w:w="9658" w:type="dxa"/>
            <w:gridSpan w:val="13"/>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E33F01" w:rsidRPr="00C30A47" w:rsidTr="00137A0C">
        <w:trPr>
          <w:trHeight w:val="420"/>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та/чи</w:t>
            </w:r>
            <w:r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 and/or [II.1.8.2.</w:t>
            </w:r>
          </w:p>
        </w:tc>
        <w:tc>
          <w:tcPr>
            <w:tcW w:w="9658" w:type="dxa"/>
            <w:gridSpan w:val="13"/>
            <w:tcBorders>
              <w:top w:val="nil"/>
              <w:left w:val="nil"/>
              <w:bottom w:val="nil"/>
            </w:tcBorders>
          </w:tcPr>
          <w:p w:rsidR="00E33F01"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0C2D64">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вантажі складаються з побічних продуктів тваринного походження, отриманих із нутрощів або м’яса, відділеного від кісток</w:t>
            </w:r>
            <w:r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 The animal by-products in this consignment consist of animal by-products derived from offal or deboned meat.]]</w:t>
            </w:r>
          </w:p>
        </w:tc>
      </w:tr>
      <w:tr w:rsidR="00211A00" w:rsidRPr="00C30A47" w:rsidTr="00137A0C">
        <w:trPr>
          <w:trHeight w:val="420"/>
        </w:trPr>
        <w:tc>
          <w:tcPr>
            <w:tcW w:w="418" w:type="dxa"/>
            <w:vMerge/>
            <w:tcBorders>
              <w:left w:val="nil"/>
              <w:bottom w:val="nil"/>
            </w:tcBorders>
          </w:tcPr>
          <w:p w:rsidR="00211A00" w:rsidRPr="00C30A47" w:rsidRDefault="00211A00"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211A00" w:rsidRPr="00C30A47" w:rsidRDefault="00181B68" w:rsidP="003E6256">
            <w:pPr>
              <w:spacing w:after="60"/>
              <w:jc w:val="both"/>
              <w:rPr>
                <w:rFonts w:ascii="Times New Roman" w:hAnsi="Times New Roman" w:cs="Times New Roman"/>
                <w:sz w:val="16"/>
                <w:szCs w:val="16"/>
              </w:rPr>
            </w:pPr>
            <w:r w:rsidRPr="00C30A47">
              <w:rPr>
                <w:rFonts w:ascii="Times New Roman" w:hAnsi="Times New Roman" w:cs="Times New Roman"/>
                <w:sz w:val="16"/>
                <w:szCs w:val="16"/>
                <w:lang w:val="uk-UA"/>
              </w:rPr>
              <w:t>(</w:t>
            </w:r>
            <w:r w:rsidRPr="003E6256">
              <w:rPr>
                <w:rFonts w:ascii="Times New Roman" w:hAnsi="Times New Roman" w:cs="Times New Roman"/>
                <w:sz w:val="18"/>
                <w:szCs w:val="18"/>
                <w:vertAlign w:val="superscript"/>
                <w:lang w:val="uk-UA"/>
              </w:rPr>
              <w:t>2</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[II.1.9.</w:t>
            </w:r>
          </w:p>
        </w:tc>
        <w:tc>
          <w:tcPr>
            <w:tcW w:w="9658" w:type="dxa"/>
            <w:gridSpan w:val="13"/>
            <w:tcBorders>
              <w:top w:val="nil"/>
              <w:left w:val="nil"/>
              <w:bottom w:val="nil"/>
            </w:tcBorders>
          </w:tcPr>
          <w:p w:rsidR="00211A00" w:rsidRPr="00C30A47" w:rsidRDefault="00181B68" w:rsidP="00D20A1B">
            <w:pPr>
              <w:spacing w:after="120"/>
              <w:jc w:val="both"/>
              <w:rPr>
                <w:rFonts w:ascii="Times New Roman" w:hAnsi="Times New Roman" w:cs="Times New Roman"/>
                <w:bCs/>
                <w:sz w:val="16"/>
                <w:szCs w:val="16"/>
              </w:rPr>
            </w:pPr>
            <w:bookmarkStart w:id="23" w:name="_Hlk47477316"/>
            <w:r w:rsidRPr="00C30A47">
              <w:rPr>
                <w:rFonts w:ascii="Times New Roman" w:hAnsi="Times New Roman" w:cs="Times New Roman"/>
                <w:b/>
                <w:bCs/>
                <w:sz w:val="16"/>
                <w:szCs w:val="16"/>
                <w:lang w:val="uk-UA"/>
              </w:rPr>
              <w:t>побічні продукти тваринного походження</w:t>
            </w:r>
            <w:r w:rsidR="00E77006" w:rsidRPr="00C30A47">
              <w:rPr>
                <w:rFonts w:ascii="Times New Roman" w:hAnsi="Times New Roman" w:cs="Times New Roman"/>
                <w:b/>
                <w:bCs/>
                <w:sz w:val="16"/>
                <w:szCs w:val="16"/>
                <w:lang w:val="uk-UA"/>
              </w:rPr>
              <w:t xml:space="preserve"> описані вище</w:t>
            </w:r>
            <w:r w:rsidR="00E77006" w:rsidRPr="00C30A47">
              <w:rPr>
                <w:rFonts w:ascii="Times New Roman" w:hAnsi="Times New Roman" w:cs="Times New Roman"/>
                <w:b/>
                <w:bCs/>
                <w:sz w:val="16"/>
                <w:szCs w:val="16"/>
              </w:rPr>
              <w:t xml:space="preserve"> </w:t>
            </w:r>
            <w:bookmarkEnd w:id="23"/>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the</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animal by-products</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described</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above</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3E6256">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3E6256">
              <w:rPr>
                <w:rFonts w:ascii="Times New Roman" w:hAnsi="Times New Roman" w:cs="Times New Roman"/>
                <w:bCs/>
                <w:sz w:val="18"/>
                <w:szCs w:val="18"/>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54" w:type="dxa"/>
            <w:gridSpan w:val="12"/>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[отримані від жуйних тварин, крім ВРХ, овець або кіз</w:t>
            </w:r>
            <w:r w:rsidR="009F681A"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3A0650" w:rsidRPr="00C30A47">
              <w:rPr>
                <w:rFonts w:ascii="Times New Roman" w:hAnsi="Times New Roman" w:cs="Times New Roman"/>
                <w:bCs/>
                <w:sz w:val="16"/>
                <w:szCs w:val="16"/>
              </w:rPr>
              <w:t>[</w:t>
            </w:r>
            <w:r w:rsidR="00563E1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ruminants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3E6256">
              <w:rPr>
                <w:rFonts w:ascii="Times New Roman" w:hAnsi="Times New Roman" w:cs="Times New Roman"/>
                <w:bCs/>
                <w:sz w:val="18"/>
                <w:szCs w:val="18"/>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12"/>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[отримані </w:t>
            </w:r>
            <w:r w:rsidR="003876C6">
              <w:rPr>
                <w:rFonts w:ascii="Times New Roman" w:hAnsi="Times New Roman" w:cs="Times New Roman"/>
                <w:b/>
                <w:bCs/>
                <w:sz w:val="16"/>
                <w:szCs w:val="16"/>
                <w:lang w:val="uk-UA"/>
              </w:rPr>
              <w:t>від ВРХ, овець або кіз, не містять та не походя</w:t>
            </w:r>
            <w:r w:rsidRPr="00C30A47">
              <w:rPr>
                <w:rFonts w:ascii="Times New Roman" w:hAnsi="Times New Roman" w:cs="Times New Roman"/>
                <w:b/>
                <w:bCs/>
                <w:sz w:val="16"/>
                <w:szCs w:val="16"/>
                <w:lang w:val="uk-UA"/>
              </w:rPr>
              <w:t xml:space="preserve">ть від </w:t>
            </w:r>
            <w:r w:rsidRPr="00C30A47">
              <w:rPr>
                <w:rFonts w:ascii="Times New Roman" w:hAnsi="Times New Roman" w:cs="Times New Roman"/>
                <w:bCs/>
                <w:sz w:val="16"/>
                <w:szCs w:val="16"/>
                <w:lang w:val="uk-UA"/>
              </w:rPr>
              <w:t xml:space="preserve">/ </w:t>
            </w:r>
            <w:r w:rsidR="009F681A" w:rsidRPr="00C30A47">
              <w:rPr>
                <w:rFonts w:ascii="Times New Roman" w:hAnsi="Times New Roman" w:cs="Times New Roman"/>
                <w:bCs/>
                <w:sz w:val="16"/>
                <w:szCs w:val="16"/>
              </w:rPr>
              <w:t>[</w:t>
            </w:r>
            <w:r w:rsidR="001D29B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 and does not contain and is not derived from:</w:t>
            </w:r>
          </w:p>
        </w:tc>
      </w:tr>
      <w:tr w:rsidR="00E33F01" w:rsidRPr="00C30A47" w:rsidTr="00137A0C">
        <w:trPr>
          <w:trHeight w:val="976"/>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240" w:type="dxa"/>
            <w:gridSpan w:val="9"/>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[матеріалу від ВРХ, овець та кіз, отриманого від тварин, крім тих, що були народжені, постійно вирощувалися і були забиті в країні чи регіоні, </w:t>
            </w:r>
            <w:bookmarkStart w:id="24" w:name="_Hlk18353800"/>
            <w:r w:rsidRPr="00C30A47">
              <w:rPr>
                <w:rFonts w:ascii="Times New Roman" w:hAnsi="Times New Roman" w:cs="Times New Roman"/>
                <w:b/>
                <w:bCs/>
                <w:sz w:val="16"/>
                <w:szCs w:val="16"/>
                <w:lang w:val="uk-UA"/>
              </w:rPr>
              <w:t xml:space="preserve">з незначним ризиком захворювання на </w:t>
            </w:r>
            <w:proofErr w:type="spellStart"/>
            <w:r w:rsidRPr="00C30A47">
              <w:rPr>
                <w:rFonts w:ascii="Times New Roman" w:hAnsi="Times New Roman" w:cs="Times New Roman"/>
                <w:b/>
                <w:bCs/>
                <w:sz w:val="16"/>
                <w:szCs w:val="16"/>
                <w:lang w:val="uk-UA"/>
              </w:rPr>
              <w:t>губчастоподібну</w:t>
            </w:r>
            <w:proofErr w:type="spellEnd"/>
            <w:r w:rsidRPr="00C30A47">
              <w:rPr>
                <w:rFonts w:ascii="Times New Roman" w:hAnsi="Times New Roman" w:cs="Times New Roman"/>
                <w:b/>
                <w:bCs/>
                <w:sz w:val="16"/>
                <w:szCs w:val="16"/>
                <w:lang w:val="uk-UA"/>
              </w:rPr>
              <w:t xml:space="preserve"> </w:t>
            </w:r>
            <w:proofErr w:type="spellStart"/>
            <w:r w:rsidRPr="00C30A47">
              <w:rPr>
                <w:rFonts w:ascii="Times New Roman" w:hAnsi="Times New Roman" w:cs="Times New Roman"/>
                <w:b/>
                <w:bCs/>
                <w:sz w:val="16"/>
                <w:szCs w:val="16"/>
                <w:lang w:val="uk-UA"/>
              </w:rPr>
              <w:t>енцефалопатію</w:t>
            </w:r>
            <w:proofErr w:type="spellEnd"/>
            <w:r w:rsidRPr="00C30A47">
              <w:rPr>
                <w:rFonts w:ascii="Times New Roman" w:hAnsi="Times New Roman" w:cs="Times New Roman"/>
                <w:b/>
                <w:bCs/>
                <w:sz w:val="16"/>
                <w:szCs w:val="16"/>
                <w:lang w:val="uk-UA"/>
              </w:rPr>
              <w:t xml:space="preserve"> великої рогатої худоби відповідно до Рішення </w:t>
            </w:r>
            <w:bookmarkEnd w:id="24"/>
            <w:r w:rsidRPr="00C30A47">
              <w:rPr>
                <w:rFonts w:ascii="Times New Roman" w:hAnsi="Times New Roman" w:cs="Times New Roman"/>
                <w:b/>
                <w:bCs/>
                <w:sz w:val="16"/>
                <w:szCs w:val="16"/>
                <w:lang w:val="uk-UA"/>
              </w:rPr>
              <w:t>2007/453</w:t>
            </w:r>
            <w:r w:rsidR="00400E44">
              <w:rPr>
                <w:rFonts w:ascii="Times New Roman" w:hAnsi="Times New Roman" w:cs="Times New Roman"/>
                <w:b/>
                <w:bCs/>
                <w:sz w:val="16"/>
                <w:szCs w:val="16"/>
              </w:rPr>
              <w:t>/</w:t>
            </w:r>
            <w:r w:rsidRPr="00C30A47">
              <w:rPr>
                <w:rFonts w:ascii="Times New Roman" w:hAnsi="Times New Roman" w:cs="Times New Roman"/>
                <w:b/>
                <w:bCs/>
                <w:sz w:val="16"/>
                <w:szCs w:val="16"/>
              </w:rPr>
              <w:t>EC</w:t>
            </w:r>
            <w:r w:rsidR="00F132ED" w:rsidRPr="00F132ED">
              <w:rPr>
                <w:rFonts w:ascii="Times New Roman" w:hAnsi="Times New Roman" w:cs="Times New Roman"/>
                <w:b/>
                <w:sz w:val="16"/>
                <w:szCs w:val="16"/>
                <w:lang w:val="uk-UA"/>
              </w:rPr>
              <w:t>(</w:t>
            </w:r>
            <w:r w:rsidR="00F132ED" w:rsidRPr="00F132ED">
              <w:rPr>
                <w:rFonts w:ascii="Times New Roman" w:hAnsi="Times New Roman" w:cs="Times New Roman"/>
                <w:b/>
                <w:sz w:val="18"/>
                <w:szCs w:val="18"/>
                <w:vertAlign w:val="superscript"/>
                <w:lang w:val="uk-UA"/>
              </w:rPr>
              <w:t>9</w:t>
            </w:r>
            <w:r w:rsidR="00F132ED" w:rsidRPr="00F132ED">
              <w:rPr>
                <w:rFonts w:ascii="Times New Roman" w:hAnsi="Times New Roman" w:cs="Times New Roman"/>
                <w:b/>
                <w:sz w:val="16"/>
                <w:szCs w:val="16"/>
                <w:lang w:val="uk-UA"/>
              </w:rPr>
              <w:t>)</w:t>
            </w:r>
            <w:r w:rsidR="004C1205"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4C1205" w:rsidRPr="00C30A47">
              <w:rPr>
                <w:rFonts w:ascii="Times New Roman" w:hAnsi="Times New Roman" w:cs="Times New Roman"/>
                <w:bCs/>
                <w:sz w:val="16"/>
                <w:szCs w:val="16"/>
              </w:rPr>
              <w:t>[</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materials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00400E44">
              <w:rPr>
                <w:rFonts w:ascii="Times New Roman" w:hAnsi="Times New Roman" w:cs="Times New Roman"/>
                <w:bCs/>
                <w:sz w:val="16"/>
                <w:szCs w:val="16"/>
              </w:rPr>
              <w:t>/</w:t>
            </w:r>
            <w:r w:rsidRPr="00C30A47">
              <w:rPr>
                <w:rFonts w:ascii="Times New Roman" w:hAnsi="Times New Roman" w:cs="Times New Roman"/>
                <w:bCs/>
                <w:sz w:val="16"/>
                <w:szCs w:val="16"/>
              </w:rPr>
              <w:t>EC</w:t>
            </w:r>
            <w:r w:rsidR="00F132ED">
              <w:rPr>
                <w:rFonts w:ascii="Times New Roman" w:hAnsi="Times New Roman" w:cs="Times New Roman"/>
                <w:bCs/>
                <w:sz w:val="16"/>
                <w:szCs w:val="16"/>
                <w:lang w:val="uk-UA"/>
              </w:rPr>
              <w:t xml:space="preserve"> </w:t>
            </w:r>
            <w:r w:rsidR="00F132ED" w:rsidRPr="00F132ED">
              <w:rPr>
                <w:rFonts w:ascii="Times New Roman" w:hAnsi="Times New Roman" w:cs="Times New Roman"/>
                <w:bCs/>
                <w:sz w:val="16"/>
                <w:szCs w:val="16"/>
                <w:lang w:val="uk-UA"/>
              </w:rPr>
              <w:t>(</w:t>
            </w:r>
            <w:r w:rsidR="00F132ED" w:rsidRPr="00F132ED">
              <w:rPr>
                <w:rFonts w:ascii="Times New Roman" w:hAnsi="Times New Roman" w:cs="Times New Roman"/>
                <w:bCs/>
                <w:sz w:val="18"/>
                <w:szCs w:val="18"/>
                <w:vertAlign w:val="superscript"/>
                <w:lang w:val="uk-UA"/>
              </w:rPr>
              <w:t>9</w:t>
            </w:r>
            <w:r w:rsidR="00F132ED" w:rsidRPr="00F132ED">
              <w:rPr>
                <w:rFonts w:ascii="Times New Roman" w:hAnsi="Times New Roman" w:cs="Times New Roman"/>
                <w:bCs/>
                <w:sz w:val="16"/>
                <w:szCs w:val="16"/>
                <w:lang w:val="uk-UA"/>
              </w:rPr>
              <w:t>)</w:t>
            </w:r>
            <w:r w:rsidRPr="00C30A47">
              <w:rPr>
                <w:rFonts w:ascii="Times New Roman" w:hAnsi="Times New Roman" w:cs="Times New Roman"/>
                <w:bCs/>
                <w:sz w:val="16"/>
                <w:szCs w:val="16"/>
                <w:lang w:val="uk-UA"/>
              </w:rPr>
              <w:t>.]]</w:t>
            </w:r>
          </w:p>
        </w:tc>
      </w:tr>
      <w:tr w:rsidR="00E33F01" w:rsidRPr="00C30A47" w:rsidTr="00137A0C">
        <w:trPr>
          <w:trHeight w:val="503"/>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7531" w:type="dxa"/>
            <w:gridSpan w:val="5"/>
            <w:tcBorders>
              <w:top w:val="nil"/>
              <w:left w:val="nil"/>
              <w:bottom w:val="nil"/>
            </w:tcBorders>
          </w:tcPr>
          <w:p w:rsidR="00E33F01" w:rsidRPr="00C30A47" w:rsidRDefault="00E33F01" w:rsidP="00F132ED">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 специфічного ризику, визначений у пункті 1 Додатка </w:t>
            </w:r>
            <w:r w:rsidRPr="00C30A47">
              <w:rPr>
                <w:rFonts w:ascii="Times New Roman" w:hAnsi="Times New Roman" w:cs="Times New Roman"/>
                <w:b/>
                <w:bCs/>
                <w:sz w:val="16"/>
                <w:szCs w:val="16"/>
              </w:rPr>
              <w:t>V</w:t>
            </w:r>
            <w:r w:rsidRPr="00C30A47">
              <w:rPr>
                <w:rFonts w:ascii="Times New Roman" w:hAnsi="Times New Roman" w:cs="Times New Roman"/>
                <w:b/>
                <w:bCs/>
                <w:sz w:val="16"/>
                <w:szCs w:val="16"/>
                <w:lang w:val="uk-UA"/>
              </w:rPr>
              <w:t xml:space="preserve"> Регламенту (ЄС) </w:t>
            </w:r>
            <w:r w:rsidRPr="00C30A47">
              <w:rPr>
                <w:rFonts w:ascii="Times New Roman" w:hAnsi="Times New Roman" w:cs="Times New Roman"/>
                <w:b/>
                <w:bCs/>
                <w:sz w:val="16"/>
                <w:szCs w:val="16"/>
              </w:rPr>
              <w:t>No 999/2001</w:t>
            </w:r>
            <w:r w:rsidRPr="00C30A47">
              <w:rPr>
                <w:rFonts w:ascii="Times New Roman" w:hAnsi="Times New Roman" w:cs="Times New Roman"/>
                <w:b/>
                <w:bCs/>
                <w:sz w:val="16"/>
                <w:szCs w:val="16"/>
                <w:lang w:val="uk-UA"/>
              </w:rPr>
              <w:t xml:space="preserve"> Європейського Парламенту та Ради</w:t>
            </w:r>
            <w:r w:rsidRPr="00C30A47">
              <w:rPr>
                <w:rFonts w:ascii="Times New Roman" w:hAnsi="Times New Roman" w:cs="Times New Roman"/>
                <w:b/>
                <w:bCs/>
                <w:sz w:val="16"/>
                <w:szCs w:val="16"/>
              </w:rPr>
              <w:t xml:space="preserve"> </w:t>
            </w:r>
            <w:r w:rsidR="00F473FA" w:rsidRPr="00C30A47">
              <w:rPr>
                <w:rFonts w:ascii="Times New Roman" w:hAnsi="Times New Roman" w:cs="Times New Roman"/>
                <w:b/>
                <w:bCs/>
                <w:sz w:val="16"/>
                <w:szCs w:val="16"/>
              </w:rPr>
              <w:t>(</w:t>
            </w:r>
            <w:r w:rsidR="00F132ED">
              <w:rPr>
                <w:rFonts w:ascii="Times New Roman" w:hAnsi="Times New Roman" w:cs="Times New Roman"/>
                <w:b/>
                <w:bCs/>
                <w:sz w:val="16"/>
                <w:szCs w:val="16"/>
                <w:vertAlign w:val="superscript"/>
                <w:lang w:val="uk-UA"/>
              </w:rPr>
              <w:t>10</w:t>
            </w:r>
            <w:r w:rsidR="00F473FA" w:rsidRPr="00C30A47">
              <w:rPr>
                <w:rFonts w:ascii="Times New Roman" w:hAnsi="Times New Roman" w:cs="Times New Roman"/>
                <w:b/>
                <w:bCs/>
                <w:sz w:val="16"/>
                <w:szCs w:val="16"/>
              </w:rPr>
              <w:t>);</w:t>
            </w:r>
            <w:r w:rsidRPr="00C30A47">
              <w:rPr>
                <w:rFonts w:ascii="Times New Roman" w:hAnsi="Times New Roman" w:cs="Times New Roman"/>
                <w:b/>
                <w:bCs/>
                <w:sz w:val="16"/>
                <w:szCs w:val="16"/>
                <w:vertAlign w:val="superscript"/>
              </w:rPr>
              <w:t xml:space="preserve"> </w:t>
            </w:r>
            <w:r w:rsidRPr="00C30A47">
              <w:rPr>
                <w:rFonts w:ascii="Times New Roman" w:hAnsi="Times New Roman" w:cs="Times New Roman"/>
                <w:bCs/>
                <w:sz w:val="16"/>
                <w:szCs w:val="16"/>
              </w:rPr>
              <w:t xml:space="preserve">/ specified risk material as defined in point 1 of Annex </w:t>
            </w:r>
            <w:bookmarkStart w:id="25" w:name="_Hlk18353280"/>
            <w:r w:rsidRPr="00C30A47">
              <w:rPr>
                <w:rFonts w:ascii="Times New Roman" w:hAnsi="Times New Roman" w:cs="Times New Roman"/>
                <w:bCs/>
                <w:sz w:val="16"/>
                <w:szCs w:val="16"/>
              </w:rPr>
              <w:t xml:space="preserve">V </w:t>
            </w:r>
            <w:bookmarkEnd w:id="25"/>
            <w:r w:rsidRPr="00C30A47">
              <w:rPr>
                <w:rFonts w:ascii="Times New Roman" w:hAnsi="Times New Roman" w:cs="Times New Roman"/>
                <w:bCs/>
                <w:sz w:val="16"/>
                <w:szCs w:val="16"/>
              </w:rPr>
              <w:t>to Regulation (EC) No 999/2001 of the European Parliament and of the Council (</w:t>
            </w:r>
            <w:r w:rsidR="00F132ED" w:rsidRPr="00F132ED">
              <w:rPr>
                <w:rFonts w:ascii="Times New Roman" w:hAnsi="Times New Roman" w:cs="Times New Roman"/>
                <w:bCs/>
                <w:sz w:val="18"/>
                <w:szCs w:val="18"/>
                <w:vertAlign w:val="superscript"/>
                <w:lang w:val="uk-UA"/>
              </w:rPr>
              <w:t>10</w:t>
            </w:r>
            <w:r w:rsidRPr="00C30A47">
              <w:rPr>
                <w:rFonts w:ascii="Times New Roman" w:hAnsi="Times New Roman" w:cs="Times New Roman"/>
                <w:bCs/>
                <w:sz w:val="16"/>
                <w:szCs w:val="16"/>
              </w:rPr>
              <w:t>);</w:t>
            </w:r>
          </w:p>
        </w:tc>
      </w:tr>
      <w:tr w:rsidR="00E33F01" w:rsidRPr="00C30A47" w:rsidTr="00137A0C">
        <w:trPr>
          <w:trHeight w:val="112"/>
        </w:trPr>
        <w:tc>
          <w:tcPr>
            <w:tcW w:w="418" w:type="dxa"/>
            <w:vMerge/>
            <w:tcBorders>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7531"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м’ясо механічно обвалене відокремлене від кісток ВРХ, овець або кіз, </w:t>
            </w:r>
            <w:bookmarkStart w:id="26" w:name="_Hlk18354404"/>
            <w:r w:rsidRPr="00C30A47">
              <w:rPr>
                <w:rFonts w:ascii="Times New Roman" w:hAnsi="Times New Roman" w:cs="Times New Roman"/>
                <w:b/>
                <w:bCs/>
                <w:sz w:val="16"/>
                <w:szCs w:val="16"/>
                <w:lang w:val="uk-UA"/>
              </w:rPr>
              <w:t>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w:t>
            </w:r>
            <w:proofErr w:type="spellStart"/>
            <w:r w:rsidRPr="00C30A47">
              <w:rPr>
                <w:rFonts w:ascii="Times New Roman" w:hAnsi="Times New Roman" w:cs="Times New Roman"/>
                <w:b/>
                <w:bCs/>
                <w:sz w:val="16"/>
                <w:szCs w:val="16"/>
                <w:lang w:val="uk-UA"/>
              </w:rPr>
              <w:t>губчастоподібну</w:t>
            </w:r>
            <w:proofErr w:type="spellEnd"/>
            <w:r w:rsidRPr="00C30A47">
              <w:rPr>
                <w:rFonts w:ascii="Times New Roman" w:hAnsi="Times New Roman" w:cs="Times New Roman"/>
                <w:b/>
                <w:bCs/>
                <w:sz w:val="16"/>
                <w:szCs w:val="16"/>
                <w:lang w:val="uk-UA"/>
              </w:rPr>
              <w:t xml:space="preserve"> </w:t>
            </w:r>
            <w:proofErr w:type="spellStart"/>
            <w:r w:rsidRPr="00C30A47">
              <w:rPr>
                <w:rFonts w:ascii="Times New Roman" w:hAnsi="Times New Roman" w:cs="Times New Roman"/>
                <w:b/>
                <w:bCs/>
                <w:sz w:val="16"/>
                <w:szCs w:val="16"/>
                <w:lang w:val="uk-UA"/>
              </w:rPr>
              <w:t>енцефалопатію</w:t>
            </w:r>
            <w:proofErr w:type="spellEnd"/>
            <w:r w:rsidRPr="00C30A47">
              <w:rPr>
                <w:rFonts w:ascii="Times New Roman" w:hAnsi="Times New Roman" w:cs="Times New Roman"/>
                <w:b/>
                <w:bCs/>
                <w:sz w:val="16"/>
                <w:szCs w:val="16"/>
                <w:lang w:val="uk-UA"/>
              </w:rPr>
              <w:t xml:space="preserve"> великої рогатої худоби відповідно до Рішення Комісії </w:t>
            </w:r>
            <w:r w:rsidRPr="00C30A47">
              <w:rPr>
                <w:rFonts w:ascii="Times New Roman" w:hAnsi="Times New Roman" w:cs="Times New Roman"/>
                <w:b/>
                <w:bCs/>
                <w:sz w:val="16"/>
                <w:szCs w:val="16"/>
              </w:rPr>
              <w:t>2007/453</w:t>
            </w:r>
            <w:r w:rsidR="00473277"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bookmarkEnd w:id="26"/>
            <w:r w:rsidR="00473277"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 xml:space="preserve">і в яких не було жодного спалаху </w:t>
            </w:r>
            <w:proofErr w:type="spellStart"/>
            <w:r w:rsidRPr="00C30A47">
              <w:rPr>
                <w:rFonts w:ascii="Times New Roman" w:hAnsi="Times New Roman" w:cs="Times New Roman"/>
                <w:b/>
                <w:bCs/>
                <w:sz w:val="16"/>
                <w:szCs w:val="16"/>
                <w:lang w:val="uk-UA"/>
              </w:rPr>
              <w:t>губчастоподібної</w:t>
            </w:r>
            <w:proofErr w:type="spellEnd"/>
            <w:r w:rsidRPr="00C30A47">
              <w:rPr>
                <w:rFonts w:ascii="Times New Roman" w:hAnsi="Times New Roman" w:cs="Times New Roman"/>
                <w:b/>
                <w:bCs/>
                <w:sz w:val="16"/>
                <w:szCs w:val="16"/>
                <w:lang w:val="uk-UA"/>
              </w:rPr>
              <w:t xml:space="preserve"> </w:t>
            </w:r>
            <w:proofErr w:type="spellStart"/>
            <w:r w:rsidRPr="00C30A47">
              <w:rPr>
                <w:rFonts w:ascii="Times New Roman" w:hAnsi="Times New Roman" w:cs="Times New Roman"/>
                <w:b/>
                <w:bCs/>
                <w:sz w:val="16"/>
                <w:szCs w:val="16"/>
                <w:lang w:val="uk-UA"/>
              </w:rPr>
              <w:t>енцефалопатії</w:t>
            </w:r>
            <w:proofErr w:type="spellEnd"/>
            <w:r w:rsidRPr="00C30A47">
              <w:rPr>
                <w:rFonts w:ascii="Times New Roman" w:hAnsi="Times New Roman" w:cs="Times New Roman"/>
                <w:b/>
                <w:bCs/>
                <w:sz w:val="16"/>
                <w:szCs w:val="16"/>
                <w:lang w:val="uk-UA"/>
              </w:rPr>
              <w:t xml:space="preserve"> ВРХ</w:t>
            </w:r>
            <w:r w:rsidR="005E58BB"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xml:space="preserve">/ mechanically separated meat obtained from bones of bovine, ovine or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rPr>
              <w:t xml:space="preserve"> animals, except from those animals that were born, continuously reared and slaughtered in a country or region classified as posing a negligible BSE risk in accordance with Commission Decision 2007/453/EC</w:t>
            </w:r>
            <w:r w:rsidR="00473277" w:rsidRPr="00C30A47">
              <w:rPr>
                <w:rFonts w:ascii="Times New Roman" w:hAnsi="Times New Roman" w:cs="Times New Roman"/>
                <w:bCs/>
                <w:sz w:val="16"/>
                <w:szCs w:val="16"/>
              </w:rPr>
              <w:t>,</w:t>
            </w:r>
            <w:r w:rsidRPr="00C30A47">
              <w:rPr>
                <w:rFonts w:ascii="Times New Roman" w:hAnsi="Times New Roman" w:cs="Times New Roman"/>
                <w:bCs/>
                <w:sz w:val="16"/>
                <w:szCs w:val="16"/>
              </w:rPr>
              <w:t xml:space="preserve"> in which there has been no indigenous BSE case,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7531"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побічні продукти тваринного походження або продукти оброблення, отримані від ВРХ, овець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w:t>
            </w:r>
            <w:proofErr w:type="spellStart"/>
            <w:r w:rsidRPr="00C30A47">
              <w:rPr>
                <w:rFonts w:ascii="Times New Roman" w:hAnsi="Times New Roman" w:cs="Times New Roman"/>
                <w:b/>
                <w:bCs/>
                <w:sz w:val="16"/>
                <w:szCs w:val="16"/>
                <w:lang w:val="uk-UA"/>
              </w:rPr>
              <w:t>губчастоподібну</w:t>
            </w:r>
            <w:proofErr w:type="spellEnd"/>
            <w:r w:rsidRPr="00C30A47">
              <w:rPr>
                <w:rFonts w:ascii="Times New Roman" w:hAnsi="Times New Roman" w:cs="Times New Roman"/>
                <w:b/>
                <w:bCs/>
                <w:sz w:val="16"/>
                <w:szCs w:val="16"/>
                <w:lang w:val="uk-UA"/>
              </w:rPr>
              <w:t xml:space="preserve"> </w:t>
            </w:r>
            <w:proofErr w:type="spellStart"/>
            <w:r w:rsidRPr="00C30A47">
              <w:rPr>
                <w:rFonts w:ascii="Times New Roman" w:hAnsi="Times New Roman" w:cs="Times New Roman"/>
                <w:b/>
                <w:bCs/>
                <w:sz w:val="16"/>
                <w:szCs w:val="16"/>
                <w:lang w:val="uk-UA"/>
              </w:rPr>
              <w:t>енцефалопатію</w:t>
            </w:r>
            <w:proofErr w:type="spellEnd"/>
            <w:r w:rsidRPr="00C30A47">
              <w:rPr>
                <w:rFonts w:ascii="Times New Roman" w:hAnsi="Times New Roman" w:cs="Times New Roman"/>
                <w:b/>
                <w:bCs/>
                <w:sz w:val="16"/>
                <w:szCs w:val="16"/>
                <w:lang w:val="uk-UA"/>
              </w:rPr>
              <w:t xml:space="preserve"> великої рогатої худоби відповідно до Рішення Комісії 2007/453</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stunning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laceration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central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nervous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tissue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elongated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rod</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shaped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instrument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introduced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gas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injected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were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w:t>
            </w:r>
          </w:p>
        </w:tc>
      </w:tr>
      <w:tr w:rsidR="00E33F01" w:rsidRPr="004D4996" w:rsidTr="007A4E85">
        <w:trPr>
          <w:trHeight w:val="120"/>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115AC3" w:rsidRDefault="00E33F01" w:rsidP="00891361">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008065CD" w:rsidRPr="00C30A47">
              <w:rPr>
                <w:rFonts w:ascii="Times New Roman" w:hAnsi="Times New Roman" w:cs="Times New Roman"/>
                <w:sz w:val="16"/>
                <w:szCs w:val="16"/>
              </w:rPr>
              <w:t>1.10</w:t>
            </w:r>
            <w:r w:rsidR="00115AC3">
              <w:rPr>
                <w:rFonts w:ascii="Times New Roman" w:hAnsi="Times New Roman" w:cs="Times New Roman"/>
                <w:sz w:val="16"/>
                <w:szCs w:val="16"/>
                <w:lang w:val="uk-UA"/>
              </w:rPr>
              <w:t>.</w:t>
            </w:r>
          </w:p>
        </w:tc>
        <w:tc>
          <w:tcPr>
            <w:tcW w:w="9658" w:type="dxa"/>
            <w:gridSpan w:val="13"/>
            <w:tcBorders>
              <w:top w:val="nil"/>
              <w:left w:val="nil"/>
              <w:bottom w:val="nil"/>
            </w:tcBorders>
            <w:shd w:val="clear" w:color="auto" w:fill="auto"/>
          </w:tcPr>
          <w:p w:rsidR="00E33F01" w:rsidRPr="00C30A47" w:rsidRDefault="00901E1E" w:rsidP="00D20A1B">
            <w:pPr>
              <w:spacing w:after="120"/>
              <w:jc w:val="both"/>
              <w:rPr>
                <w:rFonts w:ascii="Times New Roman" w:hAnsi="Times New Roman" w:cs="Times New Roman"/>
                <w:bCs/>
                <w:sz w:val="2"/>
                <w:szCs w:val="16"/>
                <w:lang w:val="uk-UA"/>
              </w:rPr>
            </w:pPr>
            <w:r w:rsidRPr="00C30A47">
              <w:rPr>
                <w:rFonts w:ascii="Times New Roman" w:hAnsi="Times New Roman" w:cs="Times New Roman"/>
                <w:b/>
                <w:bCs/>
                <w:sz w:val="16"/>
                <w:szCs w:val="16"/>
                <w:lang w:val="uk-UA"/>
              </w:rPr>
              <w:t>побічні продукти тваринного походження описані вище</w:t>
            </w:r>
            <w:r w:rsidR="006B148A">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the</w:t>
            </w:r>
            <w:r w:rsidR="00E33F01"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described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above</w:t>
            </w:r>
            <w:r w:rsidR="00E33F01" w:rsidRPr="00C30A47">
              <w:rPr>
                <w:rFonts w:ascii="Times New Roman" w:hAnsi="Times New Roman" w:cs="Times New Roman"/>
                <w:bCs/>
                <w:sz w:val="16"/>
                <w:szCs w:val="16"/>
                <w:lang w:val="uk-UA"/>
              </w:rPr>
              <w:t>:</w:t>
            </w:r>
          </w:p>
        </w:tc>
      </w:tr>
      <w:tr w:rsidR="00E33F01" w:rsidRPr="004D4996" w:rsidTr="007A4E85">
        <w:trPr>
          <w:trHeight w:val="349"/>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bookmarkStart w:id="27" w:name="_Hlk18258318"/>
          </w:p>
        </w:tc>
        <w:tc>
          <w:tcPr>
            <w:tcW w:w="854" w:type="dxa"/>
            <w:tcBorders>
              <w:top w:val="nil"/>
              <w:bottom w:val="single" w:sz="4" w:space="0" w:color="auto"/>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r w:rsidRPr="00C30A47">
              <w:rPr>
                <w:rFonts w:ascii="Times New Roman" w:hAnsi="Times New Roman" w:cs="Times New Roman"/>
                <w:bCs/>
                <w:sz w:val="16"/>
                <w:szCs w:val="16"/>
                <w:lang w:val="uk-UA"/>
              </w:rPr>
              <w:t xml:space="preserve"> </w:t>
            </w:r>
          </w:p>
        </w:tc>
        <w:tc>
          <w:tcPr>
            <w:tcW w:w="8954" w:type="dxa"/>
            <w:gridSpan w:val="12"/>
            <w:tcBorders>
              <w:top w:val="nil"/>
              <w:left w:val="nil"/>
              <w:bottom w:val="single" w:sz="4" w:space="0" w:color="auto"/>
            </w:tcBorders>
          </w:tcPr>
          <w:p w:rsidR="00E33F01" w:rsidRPr="00C30A47" w:rsidRDefault="00EE0724" w:rsidP="00D20A1B">
            <w:pPr>
              <w:spacing w:after="120"/>
              <w:jc w:val="both"/>
              <w:rPr>
                <w:rFonts w:ascii="Times New Roman" w:hAnsi="Times New Roman" w:cs="Times New Roman"/>
                <w:bCs/>
                <w:sz w:val="16"/>
                <w:szCs w:val="16"/>
                <w:lang w:val="uk-UA"/>
              </w:rPr>
            </w:pPr>
            <w:r w:rsidRPr="00EE0724">
              <w:rPr>
                <w:rFonts w:ascii="Times New Roman" w:hAnsi="Times New Roman" w:cs="Times New Roman"/>
                <w:b/>
                <w:bCs/>
                <w:noProof/>
                <w:sz w:val="16"/>
                <w:szCs w:val="16"/>
                <w:lang w:val="uk-UA" w:eastAsia="uk-UA"/>
              </w:rPr>
              <w:pict>
                <v:shape id="Надпись 18" o:spid="_x0000_s1031" type="#_x0000_t202" style="position:absolute;left:0;text-align:left;margin-left:406.3pt;margin-top:37.9pt;width:40.95pt;height:29.7pt;z-index:25167974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0azQ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" filled="f" stroked="f">
                  <v:textbox style="mso-next-textbox:#Надпись 18;mso-fit-shape-to-text:t">
                    <w:txbxContent>
                      <w:p w:rsidR="004D4996" w:rsidRPr="007D0193" w:rsidRDefault="004D4996" w:rsidP="006C0DBD">
                        <w:r>
                          <w:rPr>
                            <w:lang w:val="uk-UA"/>
                          </w:rPr>
                          <w:t>6/9</w:t>
                        </w:r>
                      </w:p>
                    </w:txbxContent>
                  </v:textbox>
                </v:shape>
              </w:pict>
            </w:r>
            <w:r w:rsidR="00E33F01" w:rsidRPr="00C30A47">
              <w:rPr>
                <w:rFonts w:ascii="Times New Roman" w:hAnsi="Times New Roman" w:cs="Times New Roman"/>
                <w:b/>
                <w:bCs/>
                <w:sz w:val="16"/>
                <w:szCs w:val="16"/>
                <w:lang w:val="uk-UA"/>
              </w:rPr>
              <w:t xml:space="preserve">[не містять молока або молочних продуктів від овець або кіз, або не призначені для годівлі сільськогосподарських тварин, крім хутрових звірів </w:t>
            </w:r>
            <w:r w:rsidR="00E33F01" w:rsidRPr="00C30A47">
              <w:rPr>
                <w:rFonts w:ascii="Times New Roman" w:hAnsi="Times New Roman" w:cs="Times New Roman"/>
                <w:bCs/>
                <w:sz w:val="16"/>
                <w:szCs w:val="16"/>
                <w:lang w:val="uk-UA"/>
              </w:rPr>
              <w:t xml:space="preserve">/ </w:t>
            </w:r>
            <w:r w:rsidR="0000139A" w:rsidRPr="00C30A47">
              <w:rPr>
                <w:rFonts w:ascii="Times New Roman" w:hAnsi="Times New Roman" w:cs="Times New Roman"/>
                <w:bCs/>
                <w:sz w:val="16"/>
                <w:szCs w:val="16"/>
              </w:rPr>
              <w:t>do</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not</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contain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milk</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milk</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products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of</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ovine</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proofErr w:type="spellStart"/>
            <w:r w:rsidR="00E33F01" w:rsidRPr="00C30A47">
              <w:rPr>
                <w:rFonts w:ascii="Times New Roman" w:hAnsi="Times New Roman" w:cs="Times New Roman"/>
                <w:bCs/>
                <w:sz w:val="16"/>
                <w:szCs w:val="16"/>
              </w:rPr>
              <w:t>caprine</w:t>
            </w:r>
            <w:proofErr w:type="spellEnd"/>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origin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is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not</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intended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feed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farmed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other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than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fur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animals</w:t>
            </w:r>
            <w:r w:rsidR="00E33F01" w:rsidRPr="00C30A47">
              <w:rPr>
                <w:rFonts w:ascii="Times New Roman" w:hAnsi="Times New Roman" w:cs="Times New Roman"/>
                <w:bCs/>
                <w:sz w:val="16"/>
                <w:szCs w:val="16"/>
                <w:lang w:val="uk-UA"/>
              </w:rPr>
              <w:t>.]</w:t>
            </w:r>
          </w:p>
        </w:tc>
      </w:tr>
      <w:tr w:rsidR="007A4E85" w:rsidRPr="004D4996" w:rsidTr="004D4996">
        <w:trPr>
          <w:trHeight w:val="112"/>
        </w:trPr>
        <w:tc>
          <w:tcPr>
            <w:tcW w:w="418" w:type="dxa"/>
            <w:tcBorders>
              <w:top w:val="nil"/>
              <w:left w:val="nil"/>
              <w:bottom w:val="nil"/>
              <w:right w:val="nil"/>
            </w:tcBorders>
          </w:tcPr>
          <w:p w:rsidR="007A4E85" w:rsidRPr="00C30A47" w:rsidRDefault="007A4E85" w:rsidP="004D4996">
            <w:pPr>
              <w:spacing w:afterLines="60"/>
              <w:jc w:val="both"/>
              <w:rPr>
                <w:rFonts w:ascii="Times New Roman" w:hAnsi="Times New Roman" w:cs="Times New Roman"/>
                <w:caps/>
                <w:sz w:val="20"/>
                <w:szCs w:val="20"/>
                <w:lang w:val="uk-UA"/>
              </w:rPr>
            </w:pPr>
          </w:p>
        </w:tc>
        <w:tc>
          <w:tcPr>
            <w:tcW w:w="4691" w:type="dxa"/>
            <w:gridSpan w:val="11"/>
            <w:tcBorders>
              <w:top w:val="nil"/>
              <w:left w:val="nil"/>
              <w:bottom w:val="nil"/>
              <w:right w:val="nil"/>
            </w:tcBorders>
          </w:tcPr>
          <w:p w:rsidR="007A4E85" w:rsidRPr="00597304" w:rsidRDefault="007A4E85" w:rsidP="004D4996">
            <w:pPr>
              <w:spacing w:afterLines="60"/>
              <w:jc w:val="both"/>
              <w:rPr>
                <w:rFonts w:ascii="Times New Roman" w:hAnsi="Times New Roman" w:cs="Times New Roman"/>
                <w:b/>
                <w:sz w:val="16"/>
                <w:szCs w:val="16"/>
                <w:lang w:val="uk-UA" w:eastAsia="uk-UA"/>
              </w:rPr>
            </w:pPr>
            <w:r w:rsidRPr="00597304">
              <w:rPr>
                <w:rFonts w:ascii="Times New Roman" w:hAnsi="Times New Roman" w:cs="Times New Roman"/>
                <w:b/>
                <w:sz w:val="18"/>
                <w:szCs w:val="20"/>
                <w:lang w:val="uk-UA"/>
              </w:rPr>
              <w:t xml:space="preserve">КРАЇНА/ </w:t>
            </w:r>
            <w:r w:rsidRPr="00597304">
              <w:rPr>
                <w:rFonts w:ascii="Times New Roman" w:hAnsi="Times New Roman" w:cs="Times New Roman"/>
                <w:b/>
                <w:sz w:val="18"/>
                <w:szCs w:val="20"/>
              </w:rPr>
              <w:t>COUNTRY</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lang w:val="ru-RU"/>
              </w:rPr>
              <w:t xml:space="preserve">                                                        </w:t>
            </w:r>
            <w:r w:rsidRPr="00597304">
              <w:rPr>
                <w:rFonts w:ascii="Times New Roman" w:hAnsi="Times New Roman" w:cs="Times New Roman"/>
                <w:b/>
                <w:sz w:val="18"/>
                <w:szCs w:val="20"/>
                <w:lang w:val="uk-UA"/>
              </w:rPr>
              <w:t xml:space="preserve">   </w:t>
            </w:r>
          </w:p>
        </w:tc>
        <w:tc>
          <w:tcPr>
            <w:tcW w:w="5821" w:type="dxa"/>
            <w:gridSpan w:val="3"/>
            <w:tcBorders>
              <w:top w:val="nil"/>
              <w:left w:val="nil"/>
              <w:bottom w:val="single" w:sz="4" w:space="0" w:color="auto"/>
              <w:right w:val="nil"/>
            </w:tcBorders>
          </w:tcPr>
          <w:p w:rsidR="007A4E85" w:rsidRPr="00597304" w:rsidRDefault="007A4E85" w:rsidP="00597304">
            <w:pPr>
              <w:pStyle w:val="a5"/>
              <w:jc w:val="both"/>
              <w:rPr>
                <w:rFonts w:ascii="Times New Roman" w:hAnsi="Times New Roman" w:cs="Times New Roman"/>
                <w:b/>
                <w:sz w:val="12"/>
                <w:szCs w:val="20"/>
                <w:lang w:val="uk-UA"/>
              </w:rPr>
            </w:pPr>
            <w:r w:rsidRPr="00597304">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 xml:space="preserve">) / </w:t>
            </w:r>
            <w:r w:rsidRPr="00597304">
              <w:rPr>
                <w:rFonts w:ascii="Times New Roman" w:hAnsi="Times New Roman" w:cs="Times New Roman"/>
                <w:b/>
                <w:sz w:val="18"/>
                <w:szCs w:val="20"/>
              </w:rPr>
              <w:t>Animal</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by</w:t>
            </w:r>
            <w:r w:rsidRPr="00597304">
              <w:rPr>
                <w:rFonts w:ascii="Times New Roman" w:hAnsi="Times New Roman" w:cs="Times New Roman"/>
                <w:b/>
                <w:sz w:val="18"/>
                <w:szCs w:val="20"/>
                <w:lang w:val="uk-UA"/>
              </w:rPr>
              <w:t>-</w:t>
            </w:r>
            <w:r w:rsidRPr="00597304">
              <w:rPr>
                <w:rFonts w:ascii="Times New Roman" w:hAnsi="Times New Roman" w:cs="Times New Roman"/>
                <w:b/>
                <w:sz w:val="18"/>
                <w:szCs w:val="20"/>
              </w:rPr>
              <w:t>products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to</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used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purposes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outside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the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feed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chain</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trade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samples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 xml:space="preserve">) </w:t>
            </w:r>
          </w:p>
        </w:tc>
      </w:tr>
      <w:tr w:rsidR="007A4E85" w:rsidRPr="00C30A47" w:rsidTr="00621B8F">
        <w:trPr>
          <w:trHeight w:val="112"/>
        </w:trPr>
        <w:tc>
          <w:tcPr>
            <w:tcW w:w="418" w:type="dxa"/>
            <w:tcBorders>
              <w:top w:val="nil"/>
              <w:left w:val="nil"/>
              <w:bottom w:val="nil"/>
              <w:right w:val="single" w:sz="4" w:space="0" w:color="auto"/>
            </w:tcBorders>
          </w:tcPr>
          <w:p w:rsidR="007A4E85" w:rsidRPr="00C30A47" w:rsidRDefault="007A4E85" w:rsidP="004D4996">
            <w:pPr>
              <w:spacing w:afterLines="60"/>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single" w:sz="4" w:space="0" w:color="auto"/>
              <w:right w:val="nil"/>
            </w:tcBorders>
          </w:tcPr>
          <w:p w:rsidR="007A4E85" w:rsidRPr="00C30A47" w:rsidRDefault="007A4E85" w:rsidP="00597304">
            <w:pPr>
              <w:spacing w:before="60"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10"/>
            <w:tcBorders>
              <w:top w:val="single" w:sz="4" w:space="0" w:color="auto"/>
              <w:left w:val="nil"/>
              <w:bottom w:val="single" w:sz="4" w:space="0" w:color="auto"/>
            </w:tcBorders>
          </w:tcPr>
          <w:p w:rsidR="007A4E85" w:rsidRPr="00C30A47" w:rsidRDefault="007A4E85" w:rsidP="00597304">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7A4E85" w:rsidRPr="00C30A47" w:rsidRDefault="007A4E85" w:rsidP="00597304">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7A4E85" w:rsidRPr="00C30A47" w:rsidRDefault="007A4E85" w:rsidP="00597304">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E33F01" w:rsidRPr="004D4996" w:rsidTr="00621B8F">
        <w:trPr>
          <w:trHeight w:val="4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12"/>
            <w:tcBorders>
              <w:top w:val="nil"/>
              <w:left w:val="nil"/>
              <w:bottom w:val="nil"/>
            </w:tcBorders>
          </w:tcPr>
          <w:p w:rsidR="00E33F01" w:rsidRPr="008A6B21"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[містять молоко або молочні продукти від овець або кіз та призначені для годівлі сільськогосподарських тварин, крім хутрових звірів, та молоко або молочні продукти </w:t>
            </w:r>
            <w:r w:rsidRPr="00C30A47">
              <w:rPr>
                <w:rFonts w:ascii="Times New Roman" w:hAnsi="Times New Roman" w:cs="Times New Roman"/>
                <w:bCs/>
                <w:sz w:val="16"/>
                <w:szCs w:val="16"/>
                <w:lang w:val="uk-UA"/>
              </w:rPr>
              <w:t xml:space="preserve">/ </w:t>
            </w:r>
            <w:r w:rsidR="006D7C92" w:rsidRPr="000515CC">
              <w:rPr>
                <w:rFonts w:ascii="Times New Roman" w:hAnsi="Times New Roman" w:cs="Times New Roman"/>
                <w:bCs/>
                <w:color w:val="000000" w:themeColor="text1"/>
                <w:sz w:val="16"/>
                <w:szCs w:val="16"/>
              </w:rPr>
              <w:t>contain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000515CC" w:rsidRPr="00C30A47">
              <w:rPr>
                <w:rFonts w:ascii="Times New Roman" w:hAnsi="Times New Roman" w:cs="Times New Roman"/>
                <w:bCs/>
                <w:sz w:val="16"/>
                <w:szCs w:val="16"/>
              </w:rPr>
              <w:t>are</w:t>
            </w:r>
            <w:r w:rsidR="000515CC" w:rsidRPr="008A6B21">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feed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farmed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fur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w:t>
            </w:r>
          </w:p>
        </w:tc>
      </w:tr>
      <w:bookmarkEnd w:id="27"/>
      <w:tr w:rsidR="00E33F01" w:rsidRPr="00C30A47" w:rsidTr="00137A0C">
        <w:trPr>
          <w:trHeight w:val="418"/>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8240" w:type="dxa"/>
            <w:gridSpan w:val="9"/>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походять від овець та кіз, які від народження утримувалися в країні, де виконуються такі вимоги</w:t>
            </w:r>
            <w:r w:rsidR="003C3B5B"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bCs/>
                <w:sz w:val="16"/>
                <w:szCs w:val="16"/>
              </w:rPr>
              <w:t xml:space="preserve">/ are derived from ovine and </w:t>
            </w:r>
            <w:proofErr w:type="spellStart"/>
            <w:r w:rsidRPr="00C30A47">
              <w:rPr>
                <w:rFonts w:ascii="Times New Roman" w:hAnsi="Times New Roman" w:cs="Times New Roman"/>
                <w:bCs/>
                <w:sz w:val="16"/>
                <w:szCs w:val="16"/>
              </w:rPr>
              <w:t>caprine</w:t>
            </w:r>
            <w:proofErr w:type="spellEnd"/>
            <w:r w:rsidRPr="00C30A47">
              <w:rPr>
                <w:rFonts w:ascii="Times New Roman" w:hAnsi="Times New Roman" w:cs="Times New Roman"/>
                <w:bCs/>
                <w:sz w:val="16"/>
                <w:szCs w:val="16"/>
              </w:rPr>
              <w:t xml:space="preserve"> </w:t>
            </w:r>
            <w:r w:rsidR="00C61F8C" w:rsidRPr="00C30A47">
              <w:rPr>
                <w:rFonts w:ascii="Times New Roman" w:hAnsi="Times New Roman" w:cs="Times New Roman"/>
                <w:bCs/>
                <w:sz w:val="16"/>
                <w:szCs w:val="16"/>
              </w:rPr>
              <w:t>animals which have been</w:t>
            </w:r>
            <w:r w:rsidRPr="00C30A47">
              <w:rPr>
                <w:rFonts w:ascii="Times New Roman" w:hAnsi="Times New Roman" w:cs="Times New Roman"/>
                <w:bCs/>
                <w:sz w:val="16"/>
                <w:szCs w:val="16"/>
              </w:rPr>
              <w:t xml:space="preserve"> kept continuously since birth in a country where the following conditions are fulfilled:</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bookmarkStart w:id="28" w:name="_Hlk18257794"/>
            <w:r w:rsidRPr="00C30A47">
              <w:rPr>
                <w:rFonts w:ascii="Times New Roman" w:hAnsi="Times New Roman" w:cs="Times New Roman"/>
                <w:bCs/>
                <w:sz w:val="16"/>
                <w:szCs w:val="16"/>
              </w:rPr>
              <w:t>(</w:t>
            </w:r>
            <w:proofErr w:type="spellStart"/>
            <w:r w:rsidRPr="00C30A47">
              <w:rPr>
                <w:rFonts w:ascii="Times New Roman" w:hAnsi="Times New Roman" w:cs="Times New Roman"/>
                <w:bCs/>
                <w:sz w:val="16"/>
                <w:szCs w:val="16"/>
              </w:rPr>
              <w:t>i</w:t>
            </w:r>
            <w:proofErr w:type="spellEnd"/>
            <w:r w:rsidRPr="00C30A47">
              <w:rPr>
                <w:rFonts w:ascii="Times New Roman" w:hAnsi="Times New Roman" w:cs="Times New Roman"/>
                <w:bCs/>
                <w:sz w:val="16"/>
                <w:szCs w:val="16"/>
              </w:rPr>
              <w:t>)</w:t>
            </w:r>
            <w:bookmarkEnd w:id="28"/>
          </w:p>
        </w:tc>
        <w:tc>
          <w:tcPr>
            <w:tcW w:w="7531"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 xml:space="preserve">обов'язкове інформування щодо випадків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 xml:space="preserve">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 xml:space="preserve"> is compulsorily </w:t>
            </w:r>
            <w:proofErr w:type="spellStart"/>
            <w:r w:rsidRPr="00C30A47">
              <w:rPr>
                <w:rFonts w:ascii="Times New Roman" w:hAnsi="Times New Roman" w:cs="Times New Roman"/>
                <w:sz w:val="16"/>
                <w:szCs w:val="16"/>
              </w:rPr>
              <w:t>notifiable</w:t>
            </w:r>
            <w:proofErr w:type="spellEnd"/>
            <w:r w:rsidRPr="00C30A47">
              <w:rPr>
                <w:rFonts w:ascii="Times New Roman" w:hAnsi="Times New Roman" w:cs="Times New Roman"/>
                <w:sz w:val="16"/>
                <w:szCs w:val="16"/>
              </w:rPr>
              <w:t>;</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7531"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створена система поінформованості, спостереження та моніторингу щодо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 xml:space="preserve">an awareness, surveillance and monitoring system is in place for 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(iii)</w:t>
            </w:r>
          </w:p>
        </w:tc>
        <w:tc>
          <w:tcPr>
            <w:tcW w:w="7531"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офіційні обмеження поширюються на господарства, де утримуються вівці або кози, у випадку підозри на трансмісивну </w:t>
            </w:r>
            <w:proofErr w:type="spellStart"/>
            <w:r w:rsidRPr="00C30A47">
              <w:rPr>
                <w:rFonts w:ascii="Times New Roman" w:hAnsi="Times New Roman" w:cs="Times New Roman"/>
                <w:b/>
                <w:color w:val="000000"/>
                <w:spacing w:val="-3"/>
                <w:sz w:val="16"/>
                <w:szCs w:val="16"/>
                <w:lang w:val="uk-UA"/>
              </w:rPr>
              <w:t>губчастоподібну</w:t>
            </w:r>
            <w:proofErr w:type="spellEnd"/>
            <w:r w:rsidRPr="00C30A47">
              <w:rPr>
                <w:rFonts w:ascii="Times New Roman" w:hAnsi="Times New Roman" w:cs="Times New Roman"/>
                <w:b/>
                <w:color w:val="000000"/>
                <w:spacing w:val="-3"/>
                <w:sz w:val="16"/>
                <w:szCs w:val="16"/>
                <w:lang w:val="uk-UA"/>
              </w:rPr>
              <w:t xml:space="preserve"> </w:t>
            </w:r>
            <w:proofErr w:type="spellStart"/>
            <w:r w:rsidRPr="00C30A47">
              <w:rPr>
                <w:rFonts w:ascii="Times New Roman" w:hAnsi="Times New Roman" w:cs="Times New Roman"/>
                <w:b/>
                <w:color w:val="000000"/>
                <w:spacing w:val="-3"/>
                <w:sz w:val="16"/>
                <w:szCs w:val="16"/>
                <w:lang w:val="uk-UA"/>
              </w:rPr>
              <w:t>енцефалопатію</w:t>
            </w:r>
            <w:proofErr w:type="spellEnd"/>
            <w:r w:rsidRPr="00C30A47">
              <w:rPr>
                <w:rFonts w:ascii="Times New Roman" w:hAnsi="Times New Roman" w:cs="Times New Roman"/>
                <w:b/>
                <w:color w:val="000000"/>
                <w:spacing w:val="-3"/>
                <w:sz w:val="16"/>
                <w:szCs w:val="16"/>
                <w:lang w:val="uk-UA"/>
              </w:rPr>
              <w:t xml:space="preserve"> або підтвердження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 xml:space="preserve">official restrictions apply to holdings of ovine or </w:t>
            </w:r>
            <w:proofErr w:type="spellStart"/>
            <w:r w:rsidRPr="00C30A47">
              <w:rPr>
                <w:rFonts w:ascii="Times New Roman" w:hAnsi="Times New Roman" w:cs="Times New Roman"/>
                <w:sz w:val="16"/>
                <w:szCs w:val="16"/>
              </w:rPr>
              <w:t>caprine</w:t>
            </w:r>
            <w:proofErr w:type="spellEnd"/>
            <w:r w:rsidRPr="00C30A47">
              <w:rPr>
                <w:rFonts w:ascii="Times New Roman" w:hAnsi="Times New Roman" w:cs="Times New Roman"/>
                <w:sz w:val="16"/>
                <w:szCs w:val="16"/>
              </w:rPr>
              <w:t xml:space="preserve"> animals in the case of a suspicion of </w:t>
            </w:r>
            <w:r w:rsidR="008A6B21">
              <w:rPr>
                <w:rFonts w:ascii="Times New Roman" w:hAnsi="Times New Roman" w:cs="Times New Roman"/>
                <w:sz w:val="16"/>
                <w:szCs w:val="16"/>
              </w:rPr>
              <w:t>transmissible spongiform encephalopathy (</w:t>
            </w:r>
            <w:r w:rsidRPr="00C30A47">
              <w:rPr>
                <w:rFonts w:ascii="Times New Roman" w:hAnsi="Times New Roman" w:cs="Times New Roman"/>
                <w:sz w:val="16"/>
                <w:szCs w:val="16"/>
              </w:rPr>
              <w:t>TSE</w:t>
            </w:r>
            <w:r w:rsidR="008A6B21">
              <w:rPr>
                <w:rFonts w:ascii="Times New Roman" w:hAnsi="Times New Roman" w:cs="Times New Roman"/>
                <w:sz w:val="16"/>
                <w:szCs w:val="16"/>
              </w:rPr>
              <w:t>)</w:t>
            </w:r>
            <w:r w:rsidRPr="00C30A47">
              <w:rPr>
                <w:rFonts w:ascii="Times New Roman" w:hAnsi="Times New Roman" w:cs="Times New Roman"/>
                <w:sz w:val="16"/>
                <w:szCs w:val="16"/>
              </w:rPr>
              <w:t xml:space="preserve"> or the confirmation of 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w:t>
            </w:r>
          </w:p>
        </w:tc>
      </w:tr>
      <w:tr w:rsidR="00E33F01" w:rsidRPr="00C30A47" w:rsidTr="007A4E85">
        <w:trPr>
          <w:trHeight w:val="112"/>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7531"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овець та кіз, заражених класичним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lang w:val="uk-UA"/>
              </w:rPr>
              <w:t xml:space="preserve">, забивають та знищують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 xml:space="preserve">ovine and </w:t>
            </w:r>
            <w:proofErr w:type="spellStart"/>
            <w:r w:rsidRPr="00C30A47">
              <w:rPr>
                <w:rFonts w:ascii="Times New Roman" w:hAnsi="Times New Roman" w:cs="Times New Roman"/>
                <w:sz w:val="16"/>
                <w:szCs w:val="16"/>
              </w:rPr>
              <w:t>caprine</w:t>
            </w:r>
            <w:proofErr w:type="spellEnd"/>
            <w:r w:rsidRPr="00C30A47">
              <w:rPr>
                <w:rFonts w:ascii="Times New Roman" w:hAnsi="Times New Roman" w:cs="Times New Roman"/>
                <w:sz w:val="16"/>
                <w:szCs w:val="16"/>
              </w:rPr>
              <w:t xml:space="preserve"> animals affected with 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 xml:space="preserve"> are killed and destroyed;</w:t>
            </w:r>
          </w:p>
        </w:tc>
      </w:tr>
      <w:tr w:rsidR="00E33F01" w:rsidRPr="00612864"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D20A1B">
            <w:pPr>
              <w:spacing w:after="120"/>
              <w:rPr>
                <w:rFonts w:ascii="Times New Roman" w:hAnsi="Times New Roman" w:cs="Times New Roman"/>
                <w:bCs/>
                <w:sz w:val="2"/>
                <w:szCs w:val="2"/>
              </w:rPr>
            </w:pPr>
          </w:p>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
                <w:color w:val="000000"/>
                <w:spacing w:val="-3"/>
                <w:sz w:val="2"/>
                <w:szCs w:val="2"/>
                <w:lang w:val="uk-UA"/>
              </w:rPr>
            </w:pPr>
          </w:p>
          <w:p w:rsidR="00E33F01" w:rsidRPr="00C30A47" w:rsidRDefault="00E33F01" w:rsidP="00D20A1B">
            <w:pPr>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заборонено згодовування вівцям та козам м'ясо-кісткового борошна чи жирів, визначених Кодексом здоров’я наземних тварин Всесвітньою організацією охорони здоров’я тварин (МЕБ), як таких, що отримують від жуйних тварин, та ефективно впроваджено по всій країні на період щонайменше останніх семи років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proofErr w:type="spellStart"/>
            <w:r w:rsidRPr="00C30A47">
              <w:rPr>
                <w:rFonts w:ascii="Times New Roman" w:hAnsi="Times New Roman" w:cs="Times New Roman"/>
                <w:sz w:val="16"/>
                <w:szCs w:val="16"/>
              </w:rPr>
              <w:t>caprine</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meat</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bone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greaves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defined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Terrestrial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World</w:t>
            </w:r>
            <w:r w:rsidRPr="00C30A47">
              <w:rPr>
                <w:rFonts w:ascii="Times New Roman" w:hAnsi="Times New Roman" w:cs="Times New Roman"/>
                <w:sz w:val="16"/>
                <w:szCs w:val="16"/>
                <w:lang w:val="uk-UA"/>
              </w:rPr>
              <w:t xml:space="preserve"> </w:t>
            </w:r>
            <w:proofErr w:type="spellStart"/>
            <w:r w:rsidRPr="00C30A47">
              <w:rPr>
                <w:rFonts w:ascii="Times New Roman" w:hAnsi="Times New Roman" w:cs="Times New Roman"/>
                <w:sz w:val="16"/>
                <w:szCs w:val="16"/>
              </w:rPr>
              <w:t>Organisation</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banned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effectively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enforced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whole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preceding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seven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years</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8240" w:type="dxa"/>
            <w:gridSpan w:val="9"/>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походять з господарств, де відсутні офіційні обмеження щодо трансмісивної </w:t>
            </w:r>
            <w:proofErr w:type="spellStart"/>
            <w:r w:rsidRPr="00C30A47">
              <w:rPr>
                <w:rFonts w:ascii="Times New Roman" w:hAnsi="Times New Roman" w:cs="Times New Roman"/>
                <w:b/>
                <w:color w:val="000000"/>
                <w:spacing w:val="-3"/>
                <w:sz w:val="16"/>
                <w:szCs w:val="16"/>
                <w:lang w:val="uk-UA"/>
              </w:rPr>
              <w:t>губчастоподібної</w:t>
            </w:r>
            <w:proofErr w:type="spellEnd"/>
            <w:r w:rsidRPr="00C30A47">
              <w:rPr>
                <w:rFonts w:ascii="Times New Roman" w:hAnsi="Times New Roman" w:cs="Times New Roman"/>
                <w:b/>
                <w:color w:val="000000"/>
                <w:spacing w:val="-3"/>
                <w:sz w:val="16"/>
                <w:szCs w:val="16"/>
                <w:lang w:val="uk-UA"/>
              </w:rPr>
              <w:t xml:space="preserve"> </w:t>
            </w:r>
            <w:proofErr w:type="spellStart"/>
            <w:r w:rsidRPr="00C30A47">
              <w:rPr>
                <w:rFonts w:ascii="Times New Roman" w:hAnsi="Times New Roman" w:cs="Times New Roman"/>
                <w:b/>
                <w:color w:val="000000"/>
                <w:spacing w:val="-3"/>
                <w:sz w:val="16"/>
                <w:szCs w:val="16"/>
                <w:lang w:val="uk-UA"/>
              </w:rPr>
              <w:t>енцефалопатії</w:t>
            </w:r>
            <w:proofErr w:type="spellEnd"/>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lang w:val="en-GB"/>
              </w:rPr>
              <w:t>originate from holdings where no official restrictions are imposed due to a suspicion of TSE</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8240" w:type="dxa"/>
            <w:gridSpan w:val="9"/>
            <w:tcBorders>
              <w:top w:val="nil"/>
              <w:left w:val="nil"/>
              <w:bottom w:val="nil"/>
            </w:tcBorders>
          </w:tcPr>
          <w:p w:rsidR="00E33F01" w:rsidRPr="00C30A47" w:rsidRDefault="00E33F01" w:rsidP="00D20A1B">
            <w:pPr>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походять з господарств, де не було діагностовано жодного випадку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lang w:val="uk-UA"/>
              </w:rPr>
              <w:t xml:space="preserve"> впродовж </w:t>
            </w:r>
            <w:r w:rsidR="00647D9A" w:rsidRPr="00C30A47">
              <w:rPr>
                <w:rFonts w:ascii="Times New Roman" w:hAnsi="Times New Roman" w:cs="Times New Roman"/>
                <w:b/>
                <w:color w:val="000000"/>
                <w:spacing w:val="-3"/>
                <w:sz w:val="16"/>
                <w:szCs w:val="16"/>
                <w:lang w:val="uk-UA"/>
              </w:rPr>
              <w:t xml:space="preserve">періоду </w:t>
            </w:r>
            <w:r w:rsidRPr="00C30A47">
              <w:rPr>
                <w:rFonts w:ascii="Times New Roman" w:hAnsi="Times New Roman" w:cs="Times New Roman"/>
                <w:b/>
                <w:color w:val="000000"/>
                <w:spacing w:val="-3"/>
                <w:sz w:val="16"/>
                <w:szCs w:val="16"/>
                <w:lang w:val="uk-UA"/>
              </w:rPr>
              <w:t xml:space="preserve">останніх семи років або після підтвердження випадку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 xml:space="preserve">originate from holdings where no case of 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 xml:space="preserve"> has been diagnosed during the</w:t>
            </w:r>
            <w:r w:rsidR="00647D9A" w:rsidRPr="00C30A47">
              <w:rPr>
                <w:rFonts w:ascii="Times New Roman" w:hAnsi="Times New Roman" w:cs="Times New Roman"/>
                <w:sz w:val="16"/>
                <w:szCs w:val="16"/>
              </w:rPr>
              <w:t xml:space="preserve"> period of the</w:t>
            </w:r>
            <w:r w:rsidRPr="00C30A47">
              <w:rPr>
                <w:rFonts w:ascii="Times New Roman" w:hAnsi="Times New Roman" w:cs="Times New Roman"/>
                <w:sz w:val="16"/>
                <w:szCs w:val="16"/>
              </w:rPr>
              <w:t xml:space="preserve"> preceding seven years or, following the confirmation of a case of classical </w:t>
            </w:r>
            <w:proofErr w:type="spellStart"/>
            <w:r w:rsidRPr="00C30A47">
              <w:rPr>
                <w:rFonts w:ascii="Times New Roman" w:hAnsi="Times New Roman" w:cs="Times New Roman"/>
                <w:sz w:val="16"/>
                <w:szCs w:val="16"/>
              </w:rPr>
              <w:t>scrapie</w:t>
            </w:r>
            <w:proofErr w:type="spellEnd"/>
            <w:r w:rsidRPr="00C30A47">
              <w:rPr>
                <w:rFonts w:ascii="Times New Roman" w:hAnsi="Times New Roman" w:cs="Times New Roman"/>
                <w:sz w:val="16"/>
                <w:szCs w:val="16"/>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gridSpan w:val="4"/>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7531"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 xml:space="preserve">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w:t>
            </w:r>
            <w:proofErr w:type="spellStart"/>
            <w:r w:rsidRPr="00C30A47">
              <w:rPr>
                <w:rFonts w:ascii="Times New Roman" w:hAnsi="Times New Roman" w:cs="Times New Roman"/>
                <w:b/>
                <w:color w:val="000000"/>
                <w:spacing w:val="-3"/>
                <w:sz w:val="16"/>
                <w:szCs w:val="16"/>
                <w:lang w:val="uk-UA"/>
              </w:rPr>
              <w:t>алеля</w:t>
            </w:r>
            <w:proofErr w:type="spellEnd"/>
            <w:r w:rsidRPr="00C30A47">
              <w:rPr>
                <w:rFonts w:ascii="Times New Roman" w:hAnsi="Times New Roman" w:cs="Times New Roman"/>
                <w:b/>
                <w:color w:val="000000"/>
                <w:spacing w:val="-3"/>
                <w:sz w:val="16"/>
                <w:szCs w:val="16"/>
                <w:lang w:val="uk-UA"/>
              </w:rPr>
              <w:t xml:space="preserve"> VRQ, та інших овець, що мають принаймні один алель ARR</w:t>
            </w:r>
            <w:r w:rsidR="00B04945"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00B04945" w:rsidRPr="00C30A47">
              <w:rPr>
                <w:rFonts w:ascii="Times New Roman" w:hAnsi="Times New Roman" w:cs="Times New Roman"/>
                <w:color w:val="000000"/>
                <w:spacing w:val="-3"/>
                <w:sz w:val="16"/>
                <w:szCs w:val="16"/>
              </w:rPr>
              <w:t>[</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proofErr w:type="spellStart"/>
            <w:r w:rsidRPr="00C30A47">
              <w:rPr>
                <w:rFonts w:ascii="Times New Roman" w:hAnsi="Times New Roman" w:cs="Times New Roman"/>
                <w:sz w:val="16"/>
                <w:szCs w:val="16"/>
                <w:lang w:val="en-GB"/>
              </w:rPr>
              <w:t>caprine</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rams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ewes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VRQ</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w:t>
            </w:r>
          </w:p>
        </w:tc>
      </w:tr>
      <w:tr w:rsidR="00E33F01" w:rsidRPr="004D4996"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gridSpan w:val="4"/>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or </w:t>
            </w:r>
          </w:p>
          <w:p w:rsidR="00E33F01" w:rsidRPr="00C30A47" w:rsidRDefault="00E33F01" w:rsidP="00D20A1B">
            <w:pPr>
              <w:spacing w:after="120"/>
              <w:rPr>
                <w:rFonts w:ascii="Times New Roman" w:hAnsi="Times New Roman" w:cs="Times New Roman"/>
                <w:bCs/>
                <w:sz w:val="16"/>
                <w:szCs w:val="16"/>
                <w:lang w:val="uk-UA"/>
              </w:rPr>
            </w:pPr>
          </w:p>
        </w:tc>
        <w:tc>
          <w:tcPr>
            <w:tcW w:w="7531" w:type="dxa"/>
            <w:gridSpan w:val="5"/>
            <w:tcBorders>
              <w:top w:val="nil"/>
              <w:left w:val="nil"/>
              <w:bottom w:val="nil"/>
            </w:tcBorders>
          </w:tcPr>
          <w:p w:rsidR="00E33F01" w:rsidRPr="00C30A47" w:rsidRDefault="00E33F01" w:rsidP="007E732E">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 xml:space="preserve">всі тварини, у яких було підтверджено діагноз на класичний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lang w:val="uk-UA"/>
              </w:rPr>
              <w:t xml:space="preserve">, були забиті та знищені, а господарство піддалося посиленому моніторингу щодо трансмісивної </w:t>
            </w:r>
            <w:proofErr w:type="spellStart"/>
            <w:r w:rsidRPr="00C30A47">
              <w:rPr>
                <w:rFonts w:ascii="Times New Roman" w:hAnsi="Times New Roman" w:cs="Times New Roman"/>
                <w:b/>
                <w:color w:val="000000"/>
                <w:spacing w:val="-3"/>
                <w:sz w:val="16"/>
                <w:szCs w:val="16"/>
                <w:lang w:val="uk-UA"/>
              </w:rPr>
              <w:t>губчастоподібної</w:t>
            </w:r>
            <w:proofErr w:type="spellEnd"/>
            <w:r w:rsidRPr="00C30A47">
              <w:rPr>
                <w:rFonts w:ascii="Times New Roman" w:hAnsi="Times New Roman" w:cs="Times New Roman"/>
                <w:b/>
                <w:color w:val="000000"/>
                <w:spacing w:val="-3"/>
                <w:sz w:val="16"/>
                <w:szCs w:val="16"/>
                <w:lang w:val="uk-UA"/>
              </w:rPr>
              <w:t xml:space="preserve">  </w:t>
            </w:r>
            <w:proofErr w:type="spellStart"/>
            <w:r w:rsidRPr="00C30A47">
              <w:rPr>
                <w:rFonts w:ascii="Times New Roman" w:hAnsi="Times New Roman" w:cs="Times New Roman"/>
                <w:b/>
                <w:color w:val="000000"/>
                <w:spacing w:val="-3"/>
                <w:sz w:val="16"/>
                <w:szCs w:val="16"/>
                <w:lang w:val="uk-UA"/>
              </w:rPr>
              <w:t>енцефалопатії</w:t>
            </w:r>
            <w:proofErr w:type="spellEnd"/>
            <w:r w:rsidRPr="00C30A47">
              <w:rPr>
                <w:rFonts w:ascii="Times New Roman" w:hAnsi="Times New Roman" w:cs="Times New Roman"/>
                <w:b/>
                <w:color w:val="000000"/>
                <w:spacing w:val="-3"/>
                <w:sz w:val="16"/>
                <w:szCs w:val="16"/>
                <w:lang w:val="uk-UA"/>
              </w:rPr>
              <w:t xml:space="preserve"> впродовж принаймні двох років з дати підтвердження останнього випадку класичного </w:t>
            </w:r>
            <w:proofErr w:type="spellStart"/>
            <w:r w:rsidRPr="00C30A47">
              <w:rPr>
                <w:rFonts w:ascii="Times New Roman" w:hAnsi="Times New Roman" w:cs="Times New Roman"/>
                <w:b/>
                <w:color w:val="000000"/>
                <w:spacing w:val="-3"/>
                <w:sz w:val="16"/>
                <w:szCs w:val="16"/>
                <w:lang w:val="uk-UA"/>
              </w:rPr>
              <w:t>скрепі</w:t>
            </w:r>
            <w:proofErr w:type="spellEnd"/>
            <w:r w:rsidRPr="00C30A47">
              <w:rPr>
                <w:rFonts w:ascii="Times New Roman" w:hAnsi="Times New Roman" w:cs="Times New Roman"/>
                <w:b/>
                <w:color w:val="000000"/>
                <w:spacing w:val="-3"/>
                <w:sz w:val="16"/>
                <w:szCs w:val="16"/>
                <w:lang w:val="uk-UA"/>
              </w:rPr>
              <w:t xml:space="preserve">, включаючи тестування на наявність трансмісивної </w:t>
            </w:r>
            <w:proofErr w:type="spellStart"/>
            <w:r w:rsidRPr="00C30A47">
              <w:rPr>
                <w:rFonts w:ascii="Times New Roman" w:hAnsi="Times New Roman" w:cs="Times New Roman"/>
                <w:b/>
                <w:color w:val="000000"/>
                <w:spacing w:val="-3"/>
                <w:sz w:val="16"/>
                <w:szCs w:val="16"/>
                <w:lang w:val="uk-UA"/>
              </w:rPr>
              <w:t>губчастоподібної</w:t>
            </w:r>
            <w:proofErr w:type="spellEnd"/>
            <w:r w:rsidRPr="00C30A47">
              <w:rPr>
                <w:rFonts w:ascii="Times New Roman" w:hAnsi="Times New Roman" w:cs="Times New Roman"/>
                <w:b/>
                <w:color w:val="000000"/>
                <w:spacing w:val="-3"/>
                <w:sz w:val="16"/>
                <w:szCs w:val="16"/>
                <w:lang w:val="uk-UA"/>
              </w:rPr>
              <w:t xml:space="preserve">  </w:t>
            </w:r>
            <w:proofErr w:type="spellStart"/>
            <w:r w:rsidRPr="00C30A47">
              <w:rPr>
                <w:rFonts w:ascii="Times New Roman" w:hAnsi="Times New Roman" w:cs="Times New Roman"/>
                <w:b/>
                <w:color w:val="000000"/>
                <w:spacing w:val="-3"/>
                <w:sz w:val="16"/>
                <w:szCs w:val="16"/>
                <w:lang w:val="uk-UA"/>
              </w:rPr>
              <w:t>енцефалопатії</w:t>
            </w:r>
            <w:proofErr w:type="spellEnd"/>
            <w:r w:rsidRPr="00C30A47">
              <w:rPr>
                <w:rFonts w:ascii="Times New Roman" w:hAnsi="Times New Roman" w:cs="Times New Roman"/>
                <w:b/>
                <w:color w:val="000000"/>
                <w:spacing w:val="-3"/>
                <w:sz w:val="16"/>
                <w:szCs w:val="16"/>
                <w:lang w:val="uk-UA"/>
              </w:rPr>
              <w:t xml:space="preserve"> з негативними результатами, відповідно до лабораторних методів, визначених у </w:t>
            </w:r>
            <w:r w:rsidR="007E732E" w:rsidRPr="00C30A47">
              <w:rPr>
                <w:rFonts w:ascii="Times New Roman" w:hAnsi="Times New Roman" w:cs="Times New Roman"/>
                <w:b/>
                <w:color w:val="000000"/>
                <w:spacing w:val="-3"/>
                <w:sz w:val="16"/>
                <w:szCs w:val="16"/>
                <w:lang w:val="uk-UA"/>
              </w:rPr>
              <w:t>Розділ</w:t>
            </w:r>
            <w:r w:rsidR="007E732E">
              <w:rPr>
                <w:rFonts w:ascii="Times New Roman" w:hAnsi="Times New Roman" w:cs="Times New Roman"/>
                <w:b/>
                <w:color w:val="000000"/>
                <w:spacing w:val="-3"/>
                <w:sz w:val="16"/>
                <w:szCs w:val="16"/>
                <w:lang w:val="uk-UA"/>
              </w:rPr>
              <w:t>і Х,</w:t>
            </w:r>
            <w:r w:rsidR="007E732E"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пункті 3.2</w:t>
            </w:r>
            <w:r w:rsidR="007E732E">
              <w:rPr>
                <w:rFonts w:ascii="Times New Roman" w:hAnsi="Times New Roman" w:cs="Times New Roman"/>
                <w:b/>
                <w:color w:val="000000"/>
                <w:spacing w:val="-3"/>
                <w:sz w:val="16"/>
                <w:szCs w:val="16"/>
                <w:lang w:val="uk-UA"/>
              </w:rPr>
              <w:t>,</w:t>
            </w:r>
            <w:r w:rsidRPr="00C30A47">
              <w:rPr>
                <w:rFonts w:ascii="Times New Roman" w:hAnsi="Times New Roman" w:cs="Times New Roman"/>
                <w:b/>
                <w:color w:val="000000"/>
                <w:spacing w:val="-3"/>
                <w:sz w:val="16"/>
                <w:szCs w:val="16"/>
                <w:lang w:val="uk-UA"/>
              </w:rPr>
              <w:t xml:space="preserve"> Додатка 10 до положень Регламенту (ЄС) № 999/2001, усіх перелічених нижче тварин, які старші 18 місяців, за винятком овець генотипу ARR/ARR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proofErr w:type="spellStart"/>
            <w:r w:rsidRPr="00C30A47">
              <w:rPr>
                <w:rFonts w:ascii="Times New Roman" w:hAnsi="Times New Roman" w:cs="Times New Roman"/>
                <w:sz w:val="16"/>
                <w:szCs w:val="16"/>
                <w:lang w:val="en-GB"/>
              </w:rPr>
              <w:t>scrapie</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subjected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two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years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since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proofErr w:type="spellStart"/>
            <w:r w:rsidRPr="00C30A47">
              <w:rPr>
                <w:rFonts w:ascii="Times New Roman" w:hAnsi="Times New Roman" w:cs="Times New Roman"/>
                <w:sz w:val="16"/>
                <w:szCs w:val="16"/>
                <w:lang w:val="en-GB"/>
              </w:rPr>
              <w:t>scrapie</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intensified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monitoring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testing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negative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results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presence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accordance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laboratory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methods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007E732E" w:rsidRPr="007E732E">
              <w:rPr>
                <w:rFonts w:ascii="Times New Roman" w:hAnsi="Times New Roman" w:cs="Times New Roman"/>
                <w:sz w:val="16"/>
                <w:szCs w:val="16"/>
                <w:lang w:val="uk-UA"/>
              </w:rPr>
              <w:t xml:space="preserve"> </w:t>
            </w:r>
            <w:r w:rsidR="007E732E">
              <w:rPr>
                <w:rFonts w:ascii="Times New Roman" w:hAnsi="Times New Roman" w:cs="Times New Roman"/>
                <w:sz w:val="16"/>
                <w:szCs w:val="16"/>
                <w:lang w:val="en-GB"/>
              </w:rPr>
              <w:t>Chapter</w:t>
            </w:r>
            <w:r w:rsidR="007E732E" w:rsidRPr="007E732E">
              <w:rPr>
                <w:rFonts w:ascii="Times New Roman" w:hAnsi="Times New Roman" w:cs="Times New Roman"/>
                <w:sz w:val="16"/>
                <w:szCs w:val="16"/>
                <w:lang w:val="uk-UA"/>
              </w:rPr>
              <w:t xml:space="preserve"> </w:t>
            </w:r>
            <w:r w:rsidR="007E732E">
              <w:rPr>
                <w:rFonts w:ascii="Times New Roman" w:hAnsi="Times New Roman" w:cs="Times New Roman"/>
                <w:sz w:val="16"/>
                <w:szCs w:val="16"/>
                <w:lang w:val="en-GB"/>
              </w:rPr>
              <w:t>X</w:t>
            </w:r>
            <w:r w:rsidR="007E732E" w:rsidRPr="007E732E">
              <w:rPr>
                <w:rFonts w:ascii="Times New Roman" w:hAnsi="Times New Roman" w:cs="Times New Roman"/>
                <w:sz w:val="16"/>
                <w:szCs w:val="16"/>
                <w:lang w:val="uk-UA"/>
              </w:rPr>
              <w: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point</w:t>
            </w:r>
            <w:r w:rsidRPr="00C30A47">
              <w:rPr>
                <w:rFonts w:ascii="Times New Roman" w:hAnsi="Times New Roman" w:cs="Times New Roman"/>
                <w:sz w:val="16"/>
                <w:szCs w:val="16"/>
                <w:lang w:val="uk-UA"/>
              </w:rPr>
              <w:t xml:space="preserve"> 3.2</w:t>
            </w:r>
            <w:r w:rsidR="007E732E" w:rsidRPr="007E732E">
              <w:rPr>
                <w:rFonts w:ascii="Times New Roman" w:hAnsi="Times New Roman" w:cs="Times New Roman"/>
                <w:sz w:val="16"/>
                <w:szCs w:val="16"/>
                <w:lang w:val="uk-UA"/>
              </w:rPr>
              <w: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Annex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Regulation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EC</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999/2001,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following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age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18 </w:t>
            </w:r>
            <w:r w:rsidRPr="00C30A47">
              <w:rPr>
                <w:rFonts w:ascii="Times New Roman" w:hAnsi="Times New Roman" w:cs="Times New Roman"/>
                <w:sz w:val="16"/>
                <w:szCs w:val="16"/>
                <w:lang w:val="en-GB"/>
              </w:rPr>
              <w:t>months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w:t>
            </w:r>
          </w:p>
        </w:tc>
      </w:tr>
      <w:tr w:rsidR="00E33F01" w:rsidRPr="004D4996"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gridSpan w:val="4"/>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5"/>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тварини, які були забиті, призначені для споживання людиною; та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human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consumption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p>
        </w:tc>
      </w:tr>
      <w:tr w:rsidR="00E33F01" w:rsidRPr="004D4996"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gridSpan w:val="3"/>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gridSpan w:val="4"/>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5"/>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тварини, які загинули або були забиті</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 xml:space="preserve">в господарстві, але не у рамках програми з ліквідації хвороб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were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framework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disease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eradication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campaign</w:t>
            </w:r>
            <w:r w:rsidRPr="00C30A47">
              <w:rPr>
                <w:rFonts w:ascii="Times New Roman" w:hAnsi="Times New Roman" w:cs="Times New Roman"/>
                <w:sz w:val="16"/>
                <w:szCs w:val="16"/>
                <w:lang w:val="uk-UA"/>
              </w:rPr>
              <w:t>.]]</w:t>
            </w:r>
            <w:r w:rsidR="00FF1D02" w:rsidRPr="00FF1D02">
              <w:rPr>
                <w:rFonts w:ascii="Times New Roman" w:hAnsi="Times New Roman" w:cs="Times New Roman"/>
                <w:sz w:val="16"/>
                <w:szCs w:val="16"/>
                <w:lang w:val="uk-UA"/>
              </w:rPr>
              <w:t>.</w:t>
            </w:r>
          </w:p>
        </w:tc>
      </w:tr>
      <w:tr w:rsidR="00E33F01" w:rsidRPr="00C30A47" w:rsidTr="00137A0C">
        <w:trPr>
          <w:trHeight w:val="260"/>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shd w:val="clear" w:color="auto" w:fill="FFFFFF"/>
              <w:tabs>
                <w:tab w:val="left" w:pos="2025"/>
              </w:tabs>
              <w:spacing w:after="120"/>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Примітки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bCs/>
                <w:sz w:val="16"/>
                <w:szCs w:val="16"/>
                <w:lang w:val="uk-UA"/>
              </w:rPr>
              <w:t>Notes</w:t>
            </w:r>
            <w:proofErr w:type="spellEnd"/>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spacing w:after="120"/>
              <w:rPr>
                <w:rFonts w:ascii="Times New Roman" w:hAnsi="Times New Roman" w:cs="Times New Roman"/>
                <w:b/>
                <w:bCs/>
                <w:sz w:val="16"/>
                <w:szCs w:val="16"/>
                <w:lang w:val="uk-UA"/>
              </w:rPr>
            </w:pPr>
            <w:bookmarkStart w:id="29" w:name="_Hlk18259712"/>
            <w:r w:rsidRPr="00C30A47">
              <w:rPr>
                <w:rFonts w:ascii="Times New Roman" w:hAnsi="Times New Roman" w:cs="Times New Roman"/>
                <w:b/>
                <w:sz w:val="16"/>
                <w:szCs w:val="16"/>
                <w:lang w:val="uk-UA"/>
              </w:rPr>
              <w:t>Частина І</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bCs/>
                <w:sz w:val="16"/>
                <w:szCs w:val="16"/>
                <w:lang w:val="uk-UA"/>
              </w:rPr>
              <w:t>Part</w:t>
            </w:r>
            <w:proofErr w:type="spellEnd"/>
            <w:r w:rsidRPr="00C30A47">
              <w:rPr>
                <w:rFonts w:ascii="Times New Roman" w:hAnsi="Times New Roman" w:cs="Times New Roman"/>
                <w:b/>
                <w:bCs/>
                <w:sz w:val="16"/>
                <w:szCs w:val="16"/>
                <w:lang w:val="uk-UA"/>
              </w:rPr>
              <w:t xml:space="preserve"> I:</w:t>
            </w:r>
            <w:bookmarkEnd w:id="29"/>
          </w:p>
        </w:tc>
      </w:tr>
      <w:tr w:rsidR="00E33F01" w:rsidRPr="004D4996" w:rsidTr="00927DAC">
        <w:trPr>
          <w:trHeight w:val="395"/>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B469A9" w:rsidRPr="00B469A9" w:rsidRDefault="00E33F01" w:rsidP="00B469A9">
            <w:pPr>
              <w:pStyle w:val="a4"/>
              <w:numPr>
                <w:ilvl w:val="0"/>
                <w:numId w:val="8"/>
              </w:numPr>
              <w:ind w:left="0" w:hanging="357"/>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.6:</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Особа, відповідальна за</w:t>
            </w:r>
            <w:r w:rsidR="00E75B1A">
              <w:rPr>
                <w:rFonts w:ascii="Times New Roman" w:hAnsi="Times New Roman" w:cs="Times New Roman"/>
                <w:b/>
                <w:color w:val="000000"/>
                <w:spacing w:val="-3"/>
                <w:sz w:val="16"/>
                <w:szCs w:val="16"/>
                <w:lang w:val="uk-UA"/>
              </w:rPr>
              <w:t xml:space="preserve"> вантаж в Європейському</w:t>
            </w:r>
            <w:r w:rsidRPr="00C30A47">
              <w:rPr>
                <w:rFonts w:ascii="Times New Roman" w:hAnsi="Times New Roman" w:cs="Times New Roman"/>
                <w:b/>
                <w:color w:val="000000"/>
                <w:spacing w:val="-3"/>
                <w:sz w:val="16"/>
                <w:szCs w:val="16"/>
                <w:lang w:val="uk-UA"/>
              </w:rPr>
              <w:t xml:space="preserve"> Союз</w:t>
            </w:r>
            <w:r w:rsidR="00C53BD8">
              <w:rPr>
                <w:rFonts w:ascii="Times New Roman" w:hAnsi="Times New Roman" w:cs="Times New Roman"/>
                <w:b/>
                <w:color w:val="000000"/>
                <w:spacing w:val="-3"/>
                <w:sz w:val="16"/>
                <w:szCs w:val="16"/>
                <w:lang w:val="uk-UA"/>
              </w:rPr>
              <w:t>і</w:t>
            </w:r>
            <w:r w:rsidRPr="00C30A47">
              <w:rPr>
                <w:rFonts w:ascii="Times New Roman" w:hAnsi="Times New Roman" w:cs="Times New Roman"/>
                <w:b/>
                <w:color w:val="000000"/>
                <w:spacing w:val="-3"/>
                <w:sz w:val="16"/>
                <w:szCs w:val="16"/>
                <w:lang w:val="uk-UA"/>
              </w:rPr>
              <w:t>: цей пункт потрібно заповнити лише в тому випадку, якщо цей сертифікат для транзиту товару через Європейський  Союз; він може бути заповнений, якщо сертифікат передбачає імпорт товару в Європейський Союз.</w:t>
            </w:r>
            <w:r w:rsidRPr="00C30A47">
              <w:rPr>
                <w:rFonts w:ascii="Times New Roman" w:hAnsi="Times New Roman" w:cs="Times New Roman"/>
                <w:color w:val="000000"/>
                <w:spacing w:val="-3"/>
                <w:sz w:val="16"/>
                <w:szCs w:val="16"/>
                <w:lang w:val="uk-UA"/>
              </w:rPr>
              <w:t xml:space="preserve">/ </w:t>
            </w:r>
          </w:p>
          <w:p w:rsidR="00E33F01" w:rsidRPr="00C30A47" w:rsidRDefault="00E33F01" w:rsidP="00E75B1A">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.6: </w:t>
            </w:r>
            <w:r w:rsidRPr="00C30A47">
              <w:rPr>
                <w:rFonts w:ascii="Times New Roman" w:hAnsi="Times New Roman" w:cs="Times New Roman"/>
                <w:sz w:val="16"/>
                <w:szCs w:val="16"/>
                <w:lang w:val="en-GB"/>
              </w:rPr>
              <w:t>Person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responsible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consignment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lang w:val="en-GB"/>
              </w:rPr>
              <w:t>required</w:t>
            </w:r>
            <w:r w:rsidR="00337FC5" w:rsidRPr="00C30A47">
              <w:rPr>
                <w:rFonts w:ascii="Times New Roman" w:hAnsi="Times New Roman" w:cs="Times New Roman"/>
                <w:sz w:val="16"/>
                <w:szCs w:val="16"/>
                <w:lang w:val="uk-UA"/>
              </w:rPr>
              <w:t xml:space="preserve"> </w:t>
            </w:r>
            <w:proofErr w:type="spellStart"/>
            <w:r w:rsidR="00337FC5" w:rsidRPr="00C30A47">
              <w:rPr>
                <w:rFonts w:ascii="Times New Roman" w:hAnsi="Times New Roman" w:cs="Times New Roman"/>
                <w:sz w:val="16"/>
                <w:szCs w:val="16"/>
                <w:lang w:val="uk-UA"/>
              </w:rPr>
              <w:t>to</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through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U</w:t>
            </w:r>
            <w:proofErr w:type="spellStart"/>
            <w:r w:rsidRPr="00C30A47">
              <w:rPr>
                <w:rFonts w:ascii="Times New Roman" w:hAnsi="Times New Roman" w:cs="Times New Roman"/>
                <w:sz w:val="16"/>
                <w:szCs w:val="16"/>
                <w:lang w:val="en-GB"/>
              </w:rPr>
              <w:t>nion</w:t>
            </w:r>
            <w:proofErr w:type="spellEnd"/>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w:t>
            </w:r>
          </w:p>
        </w:tc>
      </w:tr>
      <w:tr w:rsidR="000F23C0" w:rsidRPr="004D4996" w:rsidTr="00927DAC">
        <w:trPr>
          <w:trHeight w:val="395"/>
        </w:trPr>
        <w:tc>
          <w:tcPr>
            <w:tcW w:w="418" w:type="dxa"/>
            <w:tcBorders>
              <w:top w:val="nil"/>
              <w:left w:val="nil"/>
              <w:bottom w:val="nil"/>
              <w:right w:val="single" w:sz="4" w:space="0" w:color="auto"/>
            </w:tcBorders>
          </w:tcPr>
          <w:p w:rsidR="000F23C0" w:rsidRPr="00C30A47" w:rsidRDefault="000F23C0"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single" w:sz="4" w:space="0" w:color="auto"/>
            </w:tcBorders>
          </w:tcPr>
          <w:p w:rsidR="00BB18D2" w:rsidRPr="00BB18D2" w:rsidRDefault="00CD2AA3" w:rsidP="00BB18D2">
            <w:pPr>
              <w:pStyle w:val="a4"/>
              <w:numPr>
                <w:ilvl w:val="0"/>
                <w:numId w:val="8"/>
              </w:numPr>
              <w:ind w:left="0" w:hanging="357"/>
              <w:jc w:val="both"/>
              <w:rPr>
                <w:rFonts w:ascii="Times New Roman" w:hAnsi="Times New Roman" w:cs="Times New Roman"/>
                <w:b/>
                <w:color w:val="000000"/>
                <w:spacing w:val="-3"/>
                <w:sz w:val="16"/>
                <w:szCs w:val="16"/>
                <w:lang w:val="uk-UA"/>
              </w:rPr>
            </w:pPr>
            <w:bookmarkStart w:id="30" w:name="_Hlk47568389"/>
            <w:r w:rsidRPr="00C30A47">
              <w:rPr>
                <w:rFonts w:ascii="Times New Roman" w:hAnsi="Times New Roman" w:cs="Times New Roman"/>
                <w:b/>
                <w:color w:val="000000"/>
                <w:spacing w:val="-3"/>
                <w:sz w:val="16"/>
                <w:szCs w:val="16"/>
                <w:lang w:val="uk-UA"/>
              </w:rPr>
              <w:t>Пункт І.11:</w:t>
            </w:r>
            <w:r w:rsidR="00513927" w:rsidRPr="00C30A47">
              <w:rPr>
                <w:rFonts w:ascii="Times New Roman" w:hAnsi="Times New Roman" w:cs="Times New Roman"/>
                <w:b/>
                <w:color w:val="000000"/>
                <w:spacing w:val="-3"/>
                <w:sz w:val="16"/>
                <w:szCs w:val="16"/>
                <w:lang w:val="uk-UA"/>
              </w:rPr>
              <w:t xml:space="preserve"> У випадку вантажів як торгов</w:t>
            </w:r>
            <w:r w:rsidR="00D249EB">
              <w:rPr>
                <w:rFonts w:ascii="Times New Roman" w:hAnsi="Times New Roman" w:cs="Times New Roman"/>
                <w:b/>
                <w:color w:val="000000"/>
                <w:spacing w:val="-3"/>
                <w:sz w:val="16"/>
                <w:szCs w:val="16"/>
                <w:lang w:val="uk-UA"/>
              </w:rPr>
              <w:t>их або дослідних зразків</w:t>
            </w:r>
            <w:r w:rsidR="00C94798" w:rsidRPr="00C30A47">
              <w:rPr>
                <w:rFonts w:ascii="Times New Roman" w:hAnsi="Times New Roman" w:cs="Times New Roman"/>
                <w:b/>
                <w:color w:val="000000"/>
                <w:spacing w:val="-3"/>
                <w:sz w:val="16"/>
                <w:szCs w:val="16"/>
                <w:lang w:val="uk-UA"/>
              </w:rPr>
              <w:t xml:space="preserve">: </w:t>
            </w:r>
            <w:r w:rsidR="006B3579" w:rsidRPr="00C30A47">
              <w:rPr>
                <w:rFonts w:ascii="Times New Roman" w:hAnsi="Times New Roman" w:cs="Times New Roman"/>
                <w:b/>
                <w:color w:val="000000"/>
                <w:spacing w:val="-3"/>
                <w:sz w:val="16"/>
                <w:szCs w:val="16"/>
                <w:lang w:val="uk-UA"/>
              </w:rPr>
              <w:t>вказати лине назву та адресу</w:t>
            </w:r>
            <w:r w:rsidRPr="00C30A47">
              <w:rPr>
                <w:rFonts w:ascii="Times New Roman" w:hAnsi="Times New Roman" w:cs="Times New Roman"/>
                <w:b/>
                <w:color w:val="000000"/>
                <w:spacing w:val="-3"/>
                <w:sz w:val="16"/>
                <w:szCs w:val="16"/>
                <w:lang w:val="uk-UA"/>
              </w:rPr>
              <w:t xml:space="preserve"> </w:t>
            </w:r>
            <w:bookmarkEnd w:id="30"/>
            <w:r w:rsidR="004E5775" w:rsidRPr="00C30A47">
              <w:rPr>
                <w:rFonts w:ascii="Times New Roman" w:hAnsi="Times New Roman" w:cs="Times New Roman"/>
                <w:b/>
                <w:color w:val="000000"/>
                <w:spacing w:val="-3"/>
                <w:sz w:val="16"/>
                <w:szCs w:val="16"/>
                <w:lang w:val="uk-UA"/>
              </w:rPr>
              <w:t xml:space="preserve">підприємства </w:t>
            </w:r>
            <w:r w:rsidR="000F23C0" w:rsidRPr="00C30A47">
              <w:rPr>
                <w:rFonts w:ascii="Times New Roman" w:hAnsi="Times New Roman" w:cs="Times New Roman"/>
                <w:b/>
                <w:color w:val="000000"/>
                <w:spacing w:val="-3"/>
                <w:sz w:val="16"/>
                <w:szCs w:val="16"/>
                <w:lang w:val="uk-UA"/>
              </w:rPr>
              <w:t xml:space="preserve">/ </w:t>
            </w:r>
          </w:p>
          <w:p w:rsidR="000F23C0" w:rsidRPr="00C30A47" w:rsidRDefault="008F04C6" w:rsidP="00D249EB">
            <w:pPr>
              <w:pStyle w:val="a4"/>
              <w:numPr>
                <w:ilvl w:val="0"/>
                <w:numId w:val="8"/>
              </w:numPr>
              <w:spacing w:after="120"/>
              <w:ind w:left="0"/>
              <w:jc w:val="both"/>
              <w:rPr>
                <w:rFonts w:ascii="Times New Roman" w:hAnsi="Times New Roman" w:cs="Times New Roman"/>
                <w:b/>
                <w:color w:val="000000"/>
                <w:spacing w:val="-3"/>
                <w:sz w:val="16"/>
                <w:szCs w:val="16"/>
                <w:lang w:val="uk-UA"/>
              </w:rPr>
            </w:pPr>
            <w:r>
              <w:rPr>
                <w:rFonts w:ascii="Times New Roman" w:hAnsi="Times New Roman" w:cs="Times New Roman"/>
                <w:b/>
                <w:noProof/>
                <w:color w:val="000000"/>
                <w:spacing w:val="-3"/>
                <w:sz w:val="16"/>
                <w:szCs w:val="16"/>
                <w:lang w:val="uk-UA" w:eastAsia="uk-UA"/>
              </w:rPr>
              <w:pict>
                <v:shape id="Надпись 19" o:spid="_x0000_s1032" type="#_x0000_t202" style="position:absolute;left:0;text-align:left;margin-left:487.05pt;margin-top:24.55pt;width:40.95pt;height:29.7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IA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" filled="f" stroked="f">
                  <v:textbox style="mso-next-textbox:#Надпись 19;mso-fit-shape-to-text:t">
                    <w:txbxContent>
                      <w:p w:rsidR="004D4996" w:rsidRPr="007D0193" w:rsidRDefault="004D4996" w:rsidP="006C0DBD">
                        <w:r>
                          <w:rPr>
                            <w:lang w:val="uk-UA"/>
                          </w:rPr>
                          <w:t>7/9</w:t>
                        </w:r>
                      </w:p>
                    </w:txbxContent>
                  </v:textbox>
                </v:shape>
              </w:pict>
            </w:r>
            <w:r w:rsidR="000F23C0" w:rsidRPr="00C30A47">
              <w:rPr>
                <w:rFonts w:ascii="Times New Roman" w:hAnsi="Times New Roman" w:cs="Times New Roman"/>
                <w:color w:val="000000"/>
                <w:spacing w:val="-3"/>
                <w:sz w:val="16"/>
                <w:szCs w:val="16"/>
              </w:rPr>
              <w:t>Box</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reference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w:t>
            </w:r>
            <w:r w:rsidR="000F23C0" w:rsidRPr="00C30A47">
              <w:rPr>
                <w:rFonts w:ascii="Times New Roman" w:hAnsi="Times New Roman" w:cs="Times New Roman"/>
                <w:color w:val="000000"/>
                <w:spacing w:val="-3"/>
                <w:sz w:val="16"/>
                <w:szCs w:val="16"/>
                <w:lang w:val="uk-UA"/>
              </w:rPr>
              <w:t xml:space="preserve">.11: </w:t>
            </w:r>
            <w:r w:rsidR="000F23C0" w:rsidRPr="00C30A47">
              <w:rPr>
                <w:rFonts w:ascii="Times New Roman" w:hAnsi="Times New Roman" w:cs="Times New Roman"/>
                <w:color w:val="000000"/>
                <w:spacing w:val="-3"/>
                <w:sz w:val="16"/>
                <w:szCs w:val="16"/>
              </w:rPr>
              <w:t>In</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case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consignments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for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trade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samples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analyses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indicate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name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and</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address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establishment</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only</w:t>
            </w:r>
            <w:r w:rsidR="000F23C0" w:rsidRPr="00C30A47">
              <w:rPr>
                <w:rFonts w:ascii="Times New Roman" w:hAnsi="Times New Roman" w:cs="Times New Roman"/>
                <w:color w:val="000000"/>
                <w:spacing w:val="-3"/>
                <w:sz w:val="16"/>
                <w:szCs w:val="16"/>
                <w:lang w:val="uk-UA"/>
              </w:rPr>
              <w:t>.</w:t>
            </w:r>
          </w:p>
        </w:tc>
      </w:tr>
      <w:tr w:rsidR="00621B8F" w:rsidRPr="004D4996" w:rsidTr="00544AA3">
        <w:trPr>
          <w:trHeight w:val="474"/>
        </w:trPr>
        <w:tc>
          <w:tcPr>
            <w:tcW w:w="418" w:type="dxa"/>
            <w:tcBorders>
              <w:top w:val="nil"/>
              <w:left w:val="nil"/>
              <w:bottom w:val="nil"/>
              <w:right w:val="nil"/>
            </w:tcBorders>
          </w:tcPr>
          <w:p w:rsidR="00621B8F" w:rsidRPr="00C30A47" w:rsidRDefault="00621B8F" w:rsidP="00E33F01">
            <w:pPr>
              <w:spacing w:afterLines="60"/>
              <w:jc w:val="both"/>
              <w:rPr>
                <w:rFonts w:ascii="Times New Roman" w:hAnsi="Times New Roman" w:cs="Times New Roman"/>
                <w:caps/>
                <w:sz w:val="20"/>
                <w:szCs w:val="20"/>
                <w:lang w:val="uk-UA"/>
              </w:rPr>
            </w:pPr>
          </w:p>
        </w:tc>
        <w:tc>
          <w:tcPr>
            <w:tcW w:w="4657" w:type="dxa"/>
            <w:gridSpan w:val="10"/>
            <w:tcBorders>
              <w:top w:val="nil"/>
              <w:left w:val="nil"/>
              <w:bottom w:val="nil"/>
              <w:right w:val="nil"/>
            </w:tcBorders>
          </w:tcPr>
          <w:p w:rsidR="00621B8F" w:rsidRPr="00C30A47" w:rsidRDefault="00621B8F" w:rsidP="004534BE">
            <w:pPr>
              <w:pStyle w:val="a4"/>
              <w:numPr>
                <w:ilvl w:val="0"/>
                <w:numId w:val="8"/>
              </w:numPr>
              <w:ind w:left="0" w:hanging="357"/>
              <w:jc w:val="both"/>
              <w:rPr>
                <w:rFonts w:ascii="Times New Roman" w:hAnsi="Times New Roman" w:cs="Times New Roman"/>
                <w:b/>
                <w:sz w:val="16"/>
                <w:szCs w:val="16"/>
                <w:lang w:val="uk-UA"/>
              </w:rPr>
            </w:pPr>
            <w:r w:rsidRPr="00597304">
              <w:rPr>
                <w:rFonts w:ascii="Times New Roman" w:hAnsi="Times New Roman" w:cs="Times New Roman"/>
                <w:b/>
                <w:sz w:val="18"/>
                <w:szCs w:val="20"/>
                <w:lang w:val="uk-UA"/>
              </w:rPr>
              <w:t xml:space="preserve">КРАЇНА/ </w:t>
            </w:r>
            <w:r w:rsidRPr="00597304">
              <w:rPr>
                <w:rFonts w:ascii="Times New Roman" w:hAnsi="Times New Roman" w:cs="Times New Roman"/>
                <w:b/>
                <w:sz w:val="18"/>
                <w:szCs w:val="20"/>
              </w:rPr>
              <w:t>COUNTRY</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lang w:val="ru-RU"/>
              </w:rPr>
              <w:t xml:space="preserve">                                                        </w:t>
            </w:r>
            <w:r w:rsidRPr="00597304">
              <w:rPr>
                <w:rFonts w:ascii="Times New Roman" w:hAnsi="Times New Roman" w:cs="Times New Roman"/>
                <w:b/>
                <w:sz w:val="18"/>
                <w:szCs w:val="20"/>
                <w:lang w:val="uk-UA"/>
              </w:rPr>
              <w:t xml:space="preserve">   </w:t>
            </w:r>
          </w:p>
        </w:tc>
        <w:tc>
          <w:tcPr>
            <w:tcW w:w="5855" w:type="dxa"/>
            <w:gridSpan w:val="4"/>
            <w:tcBorders>
              <w:top w:val="nil"/>
              <w:left w:val="nil"/>
              <w:bottom w:val="nil"/>
              <w:right w:val="nil"/>
            </w:tcBorders>
          </w:tcPr>
          <w:p w:rsidR="00621B8F" w:rsidRPr="00C30A47" w:rsidRDefault="00621B8F" w:rsidP="004534BE">
            <w:pPr>
              <w:pStyle w:val="a4"/>
              <w:numPr>
                <w:ilvl w:val="0"/>
                <w:numId w:val="8"/>
              </w:numPr>
              <w:ind w:left="0" w:hanging="357"/>
              <w:jc w:val="both"/>
              <w:rPr>
                <w:rFonts w:ascii="Times New Roman" w:hAnsi="Times New Roman" w:cs="Times New Roman"/>
                <w:b/>
                <w:sz w:val="16"/>
                <w:szCs w:val="16"/>
                <w:lang w:val="uk-UA"/>
              </w:rPr>
            </w:pPr>
            <w:r w:rsidRPr="00597304">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 xml:space="preserve">) / </w:t>
            </w:r>
            <w:r w:rsidRPr="00597304">
              <w:rPr>
                <w:rFonts w:ascii="Times New Roman" w:hAnsi="Times New Roman" w:cs="Times New Roman"/>
                <w:b/>
                <w:sz w:val="18"/>
                <w:szCs w:val="20"/>
              </w:rPr>
              <w:t>Animal</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by</w:t>
            </w:r>
            <w:r w:rsidRPr="00597304">
              <w:rPr>
                <w:rFonts w:ascii="Times New Roman" w:hAnsi="Times New Roman" w:cs="Times New Roman"/>
                <w:b/>
                <w:sz w:val="18"/>
                <w:szCs w:val="20"/>
                <w:lang w:val="uk-UA"/>
              </w:rPr>
              <w:t>-</w:t>
            </w:r>
            <w:r w:rsidRPr="00597304">
              <w:rPr>
                <w:rFonts w:ascii="Times New Roman" w:hAnsi="Times New Roman" w:cs="Times New Roman"/>
                <w:b/>
                <w:sz w:val="18"/>
                <w:szCs w:val="20"/>
              </w:rPr>
              <w:t>products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to</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used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purposes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outside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the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feed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chain</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trade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samples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w:t>
            </w:r>
          </w:p>
        </w:tc>
      </w:tr>
      <w:tr w:rsidR="00544AA3" w:rsidRPr="00C30A47" w:rsidTr="003C265D">
        <w:trPr>
          <w:trHeight w:val="112"/>
        </w:trPr>
        <w:tc>
          <w:tcPr>
            <w:tcW w:w="418" w:type="dxa"/>
            <w:tcBorders>
              <w:top w:val="nil"/>
              <w:left w:val="nil"/>
              <w:bottom w:val="nil"/>
              <w:right w:val="single" w:sz="4" w:space="0" w:color="auto"/>
            </w:tcBorders>
          </w:tcPr>
          <w:p w:rsidR="00544AA3" w:rsidRPr="00C30A47" w:rsidRDefault="00544AA3" w:rsidP="003C265D">
            <w:pPr>
              <w:spacing w:afterLines="60"/>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single" w:sz="4" w:space="0" w:color="auto"/>
              <w:right w:val="nil"/>
            </w:tcBorders>
          </w:tcPr>
          <w:p w:rsidR="00544AA3" w:rsidRPr="00C30A47" w:rsidRDefault="00544AA3" w:rsidP="003C265D">
            <w:pPr>
              <w:spacing w:before="60"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10"/>
            <w:tcBorders>
              <w:top w:val="single" w:sz="4" w:space="0" w:color="auto"/>
              <w:left w:val="nil"/>
              <w:bottom w:val="single" w:sz="4" w:space="0" w:color="auto"/>
            </w:tcBorders>
          </w:tcPr>
          <w:p w:rsidR="00544AA3" w:rsidRPr="00C30A47" w:rsidRDefault="00544AA3" w:rsidP="003C265D">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544AA3" w:rsidRPr="00C30A47" w:rsidRDefault="00544AA3" w:rsidP="003C265D">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544AA3" w:rsidRPr="00C30A47" w:rsidRDefault="00544AA3" w:rsidP="003C265D">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E33F01" w:rsidRPr="004D4996" w:rsidTr="00927DAC">
        <w:trPr>
          <w:trHeight w:val="474"/>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single" w:sz="4" w:space="0" w:color="auto"/>
              <w:left w:val="single" w:sz="4" w:space="0" w:color="auto"/>
              <w:bottom w:val="nil"/>
            </w:tcBorders>
          </w:tcPr>
          <w:p w:rsidR="004534BE" w:rsidRPr="004534BE" w:rsidRDefault="00CD2AA3" w:rsidP="002720B7">
            <w:pPr>
              <w:pStyle w:val="a4"/>
              <w:numPr>
                <w:ilvl w:val="0"/>
                <w:numId w:val="8"/>
              </w:numPr>
              <w:spacing w:after="60"/>
              <w:ind w:left="0" w:hanging="357"/>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Пункт І.11 та І.12:</w:t>
            </w:r>
            <w:r w:rsidRPr="00C30A47">
              <w:rPr>
                <w:rFonts w:ascii="Times New Roman" w:hAnsi="Times New Roman" w:cs="Times New Roman"/>
                <w:sz w:val="16"/>
                <w:szCs w:val="16"/>
                <w:lang w:val="uk-UA"/>
              </w:rPr>
              <w:t xml:space="preserve"> </w:t>
            </w:r>
            <w:r w:rsidR="00DA0EF8" w:rsidRPr="00C30A47">
              <w:rPr>
                <w:rFonts w:ascii="Times New Roman" w:hAnsi="Times New Roman" w:cs="Times New Roman"/>
                <w:b/>
                <w:sz w:val="16"/>
                <w:szCs w:val="16"/>
                <w:lang w:val="uk-UA"/>
              </w:rPr>
              <w:t>Номер ухвалення:</w:t>
            </w:r>
            <w:r w:rsidR="00DA0EF8" w:rsidRPr="00C30A47">
              <w:rPr>
                <w:rFonts w:ascii="Times New Roman" w:hAnsi="Times New Roman" w:cs="Times New Roman"/>
                <w:sz w:val="16"/>
                <w:szCs w:val="16"/>
                <w:lang w:val="uk-UA"/>
              </w:rPr>
              <w:t xml:space="preserve"> </w:t>
            </w:r>
            <w:r w:rsidR="00F8499F" w:rsidRPr="00C30A47">
              <w:rPr>
                <w:rFonts w:ascii="Times New Roman" w:hAnsi="Times New Roman" w:cs="Times New Roman"/>
                <w:b/>
                <w:sz w:val="16"/>
                <w:szCs w:val="16"/>
                <w:lang w:val="uk-UA"/>
              </w:rPr>
              <w:t>реєстраційний номер потужності (об’єкта), що видається компетентним органом</w:t>
            </w:r>
            <w:r w:rsidR="00F8499F"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p>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00337FC5" w:rsidRPr="00C30A47">
              <w:rPr>
                <w:rFonts w:ascii="Times New Roman" w:hAnsi="Times New Roman" w:cs="Times New Roman"/>
                <w:sz w:val="16"/>
                <w:szCs w:val="16"/>
                <w:lang w:val="uk-UA"/>
              </w:rPr>
              <w:t xml:space="preserve">.11 </w:t>
            </w:r>
            <w:r w:rsidR="00337FC5" w:rsidRPr="00C30A47">
              <w:rPr>
                <w:rFonts w:ascii="Times New Roman" w:hAnsi="Times New Roman" w:cs="Times New Roman"/>
                <w:sz w:val="16"/>
                <w:szCs w:val="16"/>
              </w:rPr>
              <w:t>and</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.12: </w:t>
            </w:r>
            <w:r w:rsidR="00BE5EFC" w:rsidRPr="00C30A47">
              <w:rPr>
                <w:rFonts w:ascii="Times New Roman" w:hAnsi="Times New Roman" w:cs="Times New Roman"/>
                <w:sz w:val="16"/>
                <w:szCs w:val="16"/>
              </w:rPr>
              <w:t>Approval</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registration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establishment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which</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has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been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issued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w:t>
            </w:r>
          </w:p>
        </w:tc>
      </w:tr>
      <w:tr w:rsidR="00BE5EFC" w:rsidRPr="004D4996" w:rsidTr="00137A0C">
        <w:trPr>
          <w:trHeight w:val="474"/>
        </w:trPr>
        <w:tc>
          <w:tcPr>
            <w:tcW w:w="418" w:type="dxa"/>
            <w:tcBorders>
              <w:top w:val="nil"/>
              <w:left w:val="nil"/>
              <w:bottom w:val="nil"/>
              <w:right w:val="single" w:sz="4" w:space="0" w:color="auto"/>
            </w:tcBorders>
          </w:tcPr>
          <w:p w:rsidR="00BE5EFC" w:rsidRPr="00C30A47" w:rsidRDefault="00BE5EFC"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4534BE" w:rsidRPr="004534BE" w:rsidRDefault="00CD2AA3" w:rsidP="00271888">
            <w:pPr>
              <w:pStyle w:val="a4"/>
              <w:numPr>
                <w:ilvl w:val="0"/>
                <w:numId w:val="8"/>
              </w:numPr>
              <w:ind w:left="0" w:hanging="357"/>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І.12: </w:t>
            </w:r>
            <w:r w:rsidR="00B54626" w:rsidRPr="00C30A47">
              <w:rPr>
                <w:rFonts w:ascii="Times New Roman" w:hAnsi="Times New Roman" w:cs="Times New Roman"/>
                <w:b/>
                <w:color w:val="000000"/>
                <w:spacing w:val="-3"/>
                <w:sz w:val="16"/>
                <w:szCs w:val="16"/>
                <w:lang w:val="uk-UA"/>
              </w:rPr>
              <w:t>Місце призначен</w:t>
            </w:r>
            <w:r w:rsidR="00271888">
              <w:rPr>
                <w:rFonts w:ascii="Times New Roman" w:hAnsi="Times New Roman" w:cs="Times New Roman"/>
                <w:b/>
                <w:color w:val="000000"/>
                <w:spacing w:val="-3"/>
                <w:sz w:val="16"/>
                <w:szCs w:val="16"/>
                <w:lang w:val="uk-UA"/>
              </w:rPr>
              <w:t>ня: це поле заповнюється для таких продуктів</w:t>
            </w:r>
            <w:r w:rsidR="00B54626" w:rsidRPr="00C30A47">
              <w:rPr>
                <w:rFonts w:ascii="Times New Roman" w:hAnsi="Times New Roman" w:cs="Times New Roman"/>
                <w:b/>
                <w:color w:val="000000"/>
                <w:spacing w:val="-3"/>
                <w:sz w:val="16"/>
                <w:szCs w:val="16"/>
                <w:lang w:val="uk-UA"/>
              </w:rPr>
              <w:t xml:space="preserve">: </w:t>
            </w:r>
            <w:r w:rsidR="00BE5EFC" w:rsidRPr="00271888">
              <w:rPr>
                <w:rFonts w:ascii="Times New Roman" w:hAnsi="Times New Roman" w:cs="Times New Roman"/>
                <w:sz w:val="16"/>
                <w:szCs w:val="16"/>
                <w:lang w:val="ru-RU"/>
              </w:rPr>
              <w:t xml:space="preserve">/ </w:t>
            </w:r>
          </w:p>
          <w:p w:rsidR="00BE5EFC" w:rsidRPr="00C30A47" w:rsidRDefault="00BE5EFC"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I.12: Place of destination: this box is to be filled in</w:t>
            </w:r>
            <w:r w:rsidR="004534BE">
              <w:rPr>
                <w:rFonts w:ascii="Times New Roman" w:hAnsi="Times New Roman" w:cs="Times New Roman"/>
                <w:sz w:val="16"/>
                <w:szCs w:val="16"/>
              </w:rPr>
              <w:t xml:space="preserve"> for the following products</w:t>
            </w:r>
            <w:r w:rsidRPr="00C30A47">
              <w:rPr>
                <w:rFonts w:ascii="Times New Roman" w:hAnsi="Times New Roman" w:cs="Times New Roman"/>
                <w:sz w:val="16"/>
                <w:szCs w:val="16"/>
              </w:rPr>
              <w:t>:</w:t>
            </w:r>
          </w:p>
          <w:p w:rsidR="00BE5EFC" w:rsidRPr="00C30A47" w:rsidRDefault="00253D19" w:rsidP="00DF48DE">
            <w:pPr>
              <w:pStyle w:val="a4"/>
              <w:numPr>
                <w:ilvl w:val="0"/>
                <w:numId w:val="8"/>
              </w:numPr>
              <w:tabs>
                <w:tab w:val="left" w:pos="188"/>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виробництва продуктів</w:t>
            </w:r>
            <w:r w:rsidR="002C1BC6" w:rsidRPr="00C30A47">
              <w:rPr>
                <w:rFonts w:ascii="Times New Roman" w:hAnsi="Times New Roman" w:cs="Times New Roman"/>
                <w:b/>
                <w:sz w:val="16"/>
                <w:szCs w:val="16"/>
                <w:lang w:val="uk-UA"/>
              </w:rPr>
              <w:t xml:space="preserve"> оброблення, що використовуються за межами кормового ланцюга: тільки, якщо цей сертифікат</w:t>
            </w:r>
            <w:r w:rsidR="001859BD" w:rsidRPr="00C30A47">
              <w:rPr>
                <w:rFonts w:ascii="Times New Roman" w:hAnsi="Times New Roman" w:cs="Times New Roman"/>
                <w:b/>
                <w:sz w:val="16"/>
                <w:szCs w:val="16"/>
                <w:lang w:val="uk-UA"/>
              </w:rPr>
              <w:t xml:space="preserve"> стосується транзитного товару</w:t>
            </w:r>
            <w:r w:rsidR="002C1BC6" w:rsidRPr="00C30A47">
              <w:rPr>
                <w:rFonts w:ascii="Times New Roman" w:hAnsi="Times New Roman" w:cs="Times New Roman"/>
                <w:b/>
                <w:sz w:val="16"/>
                <w:szCs w:val="16"/>
                <w:lang w:val="uk-UA"/>
              </w:rPr>
              <w:t>.</w:t>
            </w:r>
            <w:r w:rsidRPr="00C30A47">
              <w:rPr>
                <w:rFonts w:ascii="Times New Roman" w:hAnsi="Times New Roman" w:cs="Times New Roman"/>
                <w:b/>
                <w:sz w:val="16"/>
                <w:szCs w:val="16"/>
                <w:lang w:val="uk-UA"/>
              </w:rPr>
              <w:t xml:space="preserve"> </w:t>
            </w:r>
            <w:r w:rsidR="002C1BC6" w:rsidRPr="00C30A47">
              <w:rPr>
                <w:rFonts w:ascii="Times New Roman" w:hAnsi="Times New Roman" w:cs="Times New Roman"/>
                <w:b/>
                <w:sz w:val="16"/>
                <w:szCs w:val="16"/>
                <w:lang w:val="uk-UA"/>
              </w:rPr>
              <w:t>Продукти, що перевозя</w:t>
            </w:r>
            <w:r w:rsidR="00F27237" w:rsidRPr="00C30A47">
              <w:rPr>
                <w:rFonts w:ascii="Times New Roman" w:hAnsi="Times New Roman" w:cs="Times New Roman"/>
                <w:b/>
                <w:sz w:val="16"/>
                <w:szCs w:val="16"/>
                <w:lang w:val="uk-UA"/>
              </w:rPr>
              <w:t>т</w:t>
            </w:r>
            <w:r w:rsidR="00211139" w:rsidRPr="00C30A47">
              <w:rPr>
                <w:rFonts w:ascii="Times New Roman" w:hAnsi="Times New Roman" w:cs="Times New Roman"/>
                <w:b/>
                <w:sz w:val="16"/>
                <w:szCs w:val="16"/>
                <w:lang w:val="uk-UA"/>
              </w:rPr>
              <w:t>ься транзитом, можуть</w:t>
            </w:r>
            <w:r w:rsidR="00F27237" w:rsidRPr="00C30A47">
              <w:rPr>
                <w:rFonts w:ascii="Times New Roman" w:hAnsi="Times New Roman" w:cs="Times New Roman"/>
                <w:b/>
                <w:sz w:val="16"/>
                <w:szCs w:val="16"/>
                <w:lang w:val="uk-UA"/>
              </w:rPr>
              <w:t xml:space="preserve"> зберігатися лише у вільних зонах, на вільних складах та митних складах</w:t>
            </w:r>
            <w:r w:rsidR="00211139" w:rsidRPr="00C30A47">
              <w:rPr>
                <w:rFonts w:ascii="Times New Roman" w:hAnsi="Times New Roman" w:cs="Times New Roman"/>
                <w:b/>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manufacture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derived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outside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feed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chain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only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certificate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transit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commodity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 in transit may only be stored in free zones, free warehouses and custom warehouses.</w:t>
            </w:r>
          </w:p>
          <w:p w:rsidR="00BE5EFC" w:rsidRPr="00C30A47" w:rsidRDefault="00513927"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w:t>
            </w:r>
            <w:r w:rsidR="00766F52" w:rsidRPr="00C30A47">
              <w:rPr>
                <w:rFonts w:ascii="Times New Roman" w:hAnsi="Times New Roman" w:cs="Times New Roman"/>
                <w:sz w:val="16"/>
                <w:szCs w:val="16"/>
                <w:lang w:val="uk-UA"/>
              </w:rPr>
              <w:t xml:space="preserve"> </w:t>
            </w:r>
            <w:r w:rsidR="00766F52" w:rsidRPr="00C30A47">
              <w:rPr>
                <w:rFonts w:ascii="Times New Roman" w:hAnsi="Times New Roman" w:cs="Times New Roman"/>
                <w:b/>
                <w:color w:val="000000"/>
                <w:spacing w:val="-3"/>
                <w:sz w:val="16"/>
                <w:szCs w:val="16"/>
                <w:lang w:val="uk-UA"/>
              </w:rPr>
              <w:t xml:space="preserve">як торгові або дослідні зразки: </w:t>
            </w:r>
            <w:r w:rsidR="00E563DA" w:rsidRPr="00C30A47">
              <w:rPr>
                <w:rFonts w:ascii="Times New Roman" w:hAnsi="Times New Roman" w:cs="Times New Roman"/>
                <w:b/>
                <w:color w:val="000000"/>
                <w:spacing w:val="-3"/>
                <w:sz w:val="16"/>
                <w:szCs w:val="16"/>
                <w:lang w:val="uk-UA"/>
              </w:rPr>
              <w:t xml:space="preserve">потужність в Європейському Союзі </w:t>
            </w:r>
            <w:r w:rsidR="00B048D8" w:rsidRPr="00C30A47">
              <w:rPr>
                <w:rFonts w:ascii="Times New Roman" w:hAnsi="Times New Roman" w:cs="Times New Roman"/>
                <w:b/>
                <w:color w:val="000000"/>
                <w:spacing w:val="-3"/>
                <w:sz w:val="16"/>
                <w:szCs w:val="16"/>
                <w:lang w:val="uk-UA"/>
              </w:rPr>
              <w:t xml:space="preserve">зазначена </w:t>
            </w:r>
            <w:r w:rsidR="00E563DA" w:rsidRPr="00C30A47">
              <w:rPr>
                <w:rFonts w:ascii="Times New Roman" w:hAnsi="Times New Roman" w:cs="Times New Roman"/>
                <w:b/>
                <w:color w:val="000000"/>
                <w:spacing w:val="-3"/>
                <w:sz w:val="16"/>
                <w:szCs w:val="16"/>
                <w:lang w:val="uk-UA"/>
              </w:rPr>
              <w:t xml:space="preserve">в дозволі компетентного органу, </w:t>
            </w:r>
            <w:r w:rsidR="00B048D8" w:rsidRPr="00C30A47">
              <w:rPr>
                <w:rFonts w:ascii="Times New Roman" w:hAnsi="Times New Roman" w:cs="Times New Roman"/>
                <w:b/>
                <w:color w:val="000000"/>
                <w:spacing w:val="-3"/>
                <w:sz w:val="16"/>
                <w:szCs w:val="16"/>
                <w:lang w:val="uk-UA"/>
              </w:rPr>
              <w:t xml:space="preserve">де </w:t>
            </w:r>
            <w:r w:rsidR="00521487" w:rsidRPr="00C30A47">
              <w:rPr>
                <w:rFonts w:ascii="Times New Roman" w:hAnsi="Times New Roman" w:cs="Times New Roman"/>
                <w:b/>
                <w:color w:val="000000"/>
                <w:spacing w:val="-3"/>
                <w:sz w:val="16"/>
                <w:szCs w:val="16"/>
                <w:lang w:val="uk-UA"/>
              </w:rPr>
              <w:t xml:space="preserve">це </w:t>
            </w:r>
            <w:r w:rsidR="00B048D8" w:rsidRPr="00C30A47">
              <w:rPr>
                <w:rFonts w:ascii="Times New Roman" w:hAnsi="Times New Roman" w:cs="Times New Roman"/>
                <w:b/>
                <w:color w:val="000000"/>
                <w:spacing w:val="-3"/>
                <w:sz w:val="16"/>
                <w:szCs w:val="16"/>
                <w:lang w:val="uk-UA"/>
              </w:rPr>
              <w:t>застосовуються</w:t>
            </w:r>
            <w:r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samples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analyses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European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Union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indicated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proofErr w:type="spellStart"/>
            <w:r w:rsidR="00BE5EFC" w:rsidRPr="00C30A47">
              <w:rPr>
                <w:rFonts w:ascii="Times New Roman" w:hAnsi="Times New Roman" w:cs="Times New Roman"/>
                <w:sz w:val="16"/>
                <w:szCs w:val="16"/>
              </w:rPr>
              <w:t>authorisation</w:t>
            </w:r>
            <w:proofErr w:type="spellEnd"/>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where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appropriate</w:t>
            </w:r>
            <w:r w:rsidR="00BE5EFC" w:rsidRPr="00C30A47">
              <w:rPr>
                <w:rFonts w:ascii="Times New Roman" w:hAnsi="Times New Roman" w:cs="Times New Roman"/>
                <w:sz w:val="16"/>
                <w:szCs w:val="16"/>
                <w:lang w:val="uk-UA"/>
              </w:rPr>
              <w:t xml:space="preserve">. </w:t>
            </w:r>
          </w:p>
        </w:tc>
      </w:tr>
      <w:tr w:rsidR="00E33F01" w:rsidRPr="00C30A47" w:rsidTr="00137A0C">
        <w:trPr>
          <w:trHeight w:val="55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000F23C0" w:rsidRPr="00C30A47">
              <w:rPr>
                <w:rFonts w:ascii="Times New Roman" w:hAnsi="Times New Roman" w:cs="Times New Roman"/>
                <w:b/>
                <w:color w:val="000000"/>
                <w:spacing w:val="-3"/>
                <w:sz w:val="16"/>
                <w:szCs w:val="16"/>
                <w:lang w:val="uk-UA"/>
              </w:rPr>
              <w:t>.</w:t>
            </w:r>
            <w:r w:rsidRPr="00C30A47">
              <w:rPr>
                <w:rFonts w:ascii="Times New Roman" w:hAnsi="Times New Roman" w:cs="Times New Roman"/>
                <w:b/>
                <w:color w:val="000000"/>
                <w:spacing w:val="-3"/>
                <w:sz w:val="16"/>
                <w:szCs w:val="16"/>
                <w:lang w:val="uk-UA"/>
              </w:rPr>
              <w:t>15: Реєстраційний номер (залізничних вагонів або контейнерів та</w:t>
            </w:r>
            <w:r w:rsidRPr="00C30A47">
              <w:rPr>
                <w:rFonts w:ascii="Times New Roman" w:hAnsi="Times New Roman" w:cs="Times New Roman"/>
                <w:sz w:val="16"/>
                <w:szCs w:val="16"/>
                <w:lang w:val="uk-UA"/>
              </w:rPr>
              <w:t xml:space="preserve"> </w:t>
            </w:r>
            <w:r w:rsidRPr="00C30A47">
              <w:rPr>
                <w:rFonts w:ascii="Times New Roman" w:hAnsi="Times New Roman" w:cs="Times New Roman"/>
                <w:b/>
                <w:color w:val="000000"/>
                <w:spacing w:val="-3"/>
                <w:sz w:val="16"/>
                <w:szCs w:val="16"/>
                <w:lang w:val="uk-UA"/>
              </w:rPr>
              <w:t>вантажних автомобілів), номер рейсу (літальног</w:t>
            </w:r>
            <w:r w:rsidR="009F32E9" w:rsidRPr="00C30A47">
              <w:rPr>
                <w:rFonts w:ascii="Times New Roman" w:hAnsi="Times New Roman" w:cs="Times New Roman"/>
                <w:b/>
                <w:color w:val="000000"/>
                <w:spacing w:val="-3"/>
                <w:sz w:val="16"/>
                <w:szCs w:val="16"/>
                <w:lang w:val="uk-UA"/>
              </w:rPr>
              <w:t xml:space="preserve">о апарату) або назва (корабля) </w:t>
            </w:r>
            <w:r w:rsidRPr="00C30A47">
              <w:rPr>
                <w:rFonts w:ascii="Times New Roman" w:hAnsi="Times New Roman" w:cs="Times New Roman"/>
                <w:b/>
                <w:color w:val="000000"/>
                <w:spacing w:val="-3"/>
                <w:sz w:val="16"/>
                <w:szCs w:val="16"/>
                <w:lang w:val="uk-UA"/>
              </w:rPr>
              <w:t>надається</w:t>
            </w:r>
            <w:r w:rsidR="009F32E9" w:rsidRPr="00C30A47">
              <w:rPr>
                <w:rFonts w:ascii="Times New Roman" w:hAnsi="Times New Roman" w:cs="Times New Roman"/>
                <w:b/>
                <w:color w:val="000000"/>
                <w:spacing w:val="-3"/>
                <w:sz w:val="16"/>
                <w:szCs w:val="16"/>
                <w:lang w:val="uk-UA"/>
              </w:rPr>
              <w:t>. У</w:t>
            </w:r>
            <w:r w:rsidRPr="00C30A47">
              <w:rPr>
                <w:rFonts w:ascii="Times New Roman" w:hAnsi="Times New Roman" w:cs="Times New Roman"/>
                <w:b/>
                <w:color w:val="000000"/>
                <w:spacing w:val="-3"/>
                <w:sz w:val="16"/>
                <w:szCs w:val="16"/>
                <w:lang w:val="uk-UA"/>
              </w:rPr>
              <w:t xml:space="preserve"> випадку вивантаження та перевантаження в Європейському Союзі</w:t>
            </w:r>
            <w:r w:rsidR="00BC25F9" w:rsidRPr="00C30A47">
              <w:rPr>
                <w:rFonts w:ascii="Times New Roman" w:hAnsi="Times New Roman" w:cs="Times New Roman"/>
                <w:b/>
                <w:color w:val="000000"/>
                <w:spacing w:val="-3"/>
                <w:sz w:val="16"/>
                <w:szCs w:val="16"/>
                <w:lang w:val="uk-UA"/>
              </w:rPr>
              <w:t>, відправник повинен повідомити прикордонний інспекційний пост</w:t>
            </w:r>
            <w:r w:rsidR="0067790E" w:rsidRPr="00C30A47">
              <w:rPr>
                <w:rFonts w:ascii="Times New Roman" w:hAnsi="Times New Roman" w:cs="Times New Roman"/>
                <w:b/>
                <w:color w:val="000000"/>
                <w:spacing w:val="-3"/>
                <w:sz w:val="16"/>
                <w:szCs w:val="16"/>
                <w:lang w:val="uk-UA"/>
              </w:rPr>
              <w:t xml:space="preserve"> у пункті входу в Європейському Союзі</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.15: </w:t>
            </w:r>
            <w:r w:rsidRPr="00C30A47">
              <w:rPr>
                <w:rFonts w:ascii="Times New Roman" w:hAnsi="Times New Roman" w:cs="Times New Roman"/>
                <w:sz w:val="16"/>
                <w:szCs w:val="16"/>
                <w:lang w:val="en-GB"/>
              </w:rPr>
              <w:t>Registration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railway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wagons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lorries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flight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aircraft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name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ship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provided</w:t>
            </w:r>
            <w:r w:rsidR="009F32E9" w:rsidRPr="00C30A47">
              <w:rPr>
                <w:rFonts w:ascii="Times New Roman" w:hAnsi="Times New Roman" w:cs="Times New Roman"/>
                <w:sz w:val="16"/>
                <w:szCs w:val="16"/>
                <w:lang w:val="uk-UA"/>
              </w:rPr>
              <w:t>.</w:t>
            </w:r>
            <w:r w:rsidR="002F2CCB" w:rsidRPr="00C30A47">
              <w:rPr>
                <w:rFonts w:ascii="Times New Roman" w:hAnsi="Times New Roman" w:cs="Times New Roman"/>
                <w:sz w:val="16"/>
                <w:szCs w:val="16"/>
                <w:lang w:val="uk-UA"/>
              </w:rPr>
              <w:t xml:space="preserve"> </w:t>
            </w:r>
            <w:r w:rsidR="002F2CCB" w:rsidRPr="00C30A47">
              <w:rPr>
                <w:rFonts w:ascii="Times New Roman" w:hAnsi="Times New Roman" w:cs="Times New Roman"/>
                <w:sz w:val="16"/>
                <w:szCs w:val="16"/>
              </w:rPr>
              <w:t>I</w:t>
            </w:r>
            <w:r w:rsidRPr="00C30A47">
              <w:rPr>
                <w:rFonts w:ascii="Times New Roman" w:hAnsi="Times New Roman" w:cs="Times New Roman"/>
                <w:sz w:val="16"/>
                <w:szCs w:val="16"/>
                <w:lang w:val="en-GB"/>
              </w:rPr>
              <w:t>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002F2CCB" w:rsidRPr="00C30A47">
              <w:rPr>
                <w:rFonts w:ascii="Times New Roman" w:hAnsi="Times New Roman" w:cs="Times New Roman"/>
                <w:sz w:val="16"/>
                <w:szCs w:val="16"/>
                <w:lang w:val="en-GB"/>
              </w:rPr>
              <w:t>, the consignor must inform the border inspection point of the point of entry into the European Union.</w:t>
            </w:r>
          </w:p>
        </w:tc>
      </w:tr>
      <w:tr w:rsidR="00E33F01" w:rsidRPr="004D4996" w:rsidTr="00137A0C">
        <w:trPr>
          <w:trHeight w:val="551"/>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.19:  використовувати відповідні коди Гармонізованої системи опису та кодування товарів</w:t>
            </w:r>
            <w:r w:rsidR="009F3394" w:rsidRPr="00C30A47">
              <w:rPr>
                <w:rFonts w:ascii="Times New Roman" w:hAnsi="Times New Roman" w:cs="Times New Roman"/>
                <w:b/>
                <w:color w:val="000000"/>
                <w:spacing w:val="-3"/>
                <w:sz w:val="16"/>
                <w:szCs w:val="16"/>
                <w:lang w:val="uk-UA"/>
              </w:rPr>
              <w:t xml:space="preserve"> під такими заголовками</w:t>
            </w:r>
            <w:r w:rsidRPr="00C30A47">
              <w:rPr>
                <w:rFonts w:ascii="Times New Roman" w:hAnsi="Times New Roman" w:cs="Times New Roman"/>
                <w:b/>
                <w:color w:val="000000"/>
                <w:spacing w:val="-3"/>
                <w:sz w:val="16"/>
                <w:szCs w:val="16"/>
                <w:lang w:val="uk-UA"/>
              </w:rPr>
              <w:t xml:space="preserve">: </w:t>
            </w:r>
            <w:r w:rsidR="003D7728" w:rsidRPr="00C30A47">
              <w:rPr>
                <w:rFonts w:ascii="Times New Roman" w:hAnsi="Times New Roman" w:cs="Times New Roman"/>
                <w:color w:val="000000"/>
                <w:spacing w:val="-3"/>
                <w:sz w:val="16"/>
                <w:szCs w:val="16"/>
                <w:lang w:val="uk-UA"/>
              </w:rPr>
              <w:t>04</w:t>
            </w:r>
            <w:r w:rsidR="003D7728" w:rsidRPr="00C30A47">
              <w:rPr>
                <w:rFonts w:ascii="Times New Roman" w:hAnsi="Times New Roman" w:cs="Times New Roman"/>
                <w:sz w:val="16"/>
                <w:szCs w:val="16"/>
                <w:lang w:val="uk-UA"/>
              </w:rPr>
              <w:t xml:space="preserve">.01; 04.02; 04.03; 04.04; 04.08; 05.05; 05.06; 05.07; 05.11.91; 05.11.99; 23.01 або 30.01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.19: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appropriate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w:t>
            </w:r>
            <w:r w:rsidR="00FA2A9A" w:rsidRPr="00C30A47">
              <w:rPr>
                <w:rFonts w:ascii="Times New Roman" w:hAnsi="Times New Roman" w:cs="Times New Roman"/>
                <w:sz w:val="16"/>
                <w:szCs w:val="16"/>
                <w:lang w:val="en-GB"/>
              </w:rPr>
              <w:t>armonized</w:t>
            </w:r>
            <w:r w:rsidR="00FA2A9A"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w:t>
            </w:r>
            <w:r w:rsidR="00FA2A9A" w:rsidRPr="00C30A47">
              <w:rPr>
                <w:rFonts w:ascii="Times New Roman" w:hAnsi="Times New Roman" w:cs="Times New Roman"/>
                <w:sz w:val="16"/>
                <w:szCs w:val="16"/>
                <w:lang w:val="en-GB"/>
              </w:rPr>
              <w:t>ystem</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rPr>
              <w:t>HS</w:t>
            </w:r>
            <w:r w:rsidR="00FA2A9A" w:rsidRPr="00C30A47">
              <w:rPr>
                <w:rFonts w:ascii="Times New Roman" w:hAnsi="Times New Roman" w:cs="Times New Roman"/>
                <w:sz w:val="16"/>
                <w:szCs w:val="16"/>
                <w:lang w:val="uk-UA"/>
              </w:rPr>
              <w: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under</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the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following</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headings</w:t>
            </w:r>
            <w:r w:rsidRPr="00C30A47">
              <w:rPr>
                <w:rFonts w:ascii="Times New Roman" w:hAnsi="Times New Roman" w:cs="Times New Roman"/>
                <w:sz w:val="16"/>
                <w:szCs w:val="16"/>
                <w:lang w:val="uk-UA"/>
              </w:rPr>
              <w:t xml:space="preserve">: </w:t>
            </w:r>
            <w:r w:rsidRPr="00C30A47">
              <w:rPr>
                <w:rFonts w:ascii="Times New Roman" w:hAnsi="Times New Roman" w:cs="Times New Roman"/>
                <w:color w:val="000000"/>
                <w:spacing w:val="-3"/>
                <w:sz w:val="16"/>
                <w:szCs w:val="16"/>
                <w:lang w:val="uk-UA"/>
              </w:rPr>
              <w:t>04</w:t>
            </w:r>
            <w:r w:rsidRPr="00C30A47">
              <w:rPr>
                <w:rFonts w:ascii="Times New Roman" w:hAnsi="Times New Roman" w:cs="Times New Roman"/>
                <w:sz w:val="16"/>
                <w:szCs w:val="16"/>
                <w:lang w:val="uk-UA"/>
              </w:rPr>
              <w:t>.0</w:t>
            </w:r>
            <w:r w:rsidR="00364D1C" w:rsidRPr="00C30A47">
              <w:rPr>
                <w:rFonts w:ascii="Times New Roman" w:hAnsi="Times New Roman" w:cs="Times New Roman"/>
                <w:sz w:val="16"/>
                <w:szCs w:val="16"/>
                <w:lang w:val="uk-UA"/>
              </w:rPr>
              <w:t>1</w:t>
            </w:r>
            <w:r w:rsidRPr="00C30A47">
              <w:rPr>
                <w:rFonts w:ascii="Times New Roman" w:hAnsi="Times New Roman" w:cs="Times New Roman"/>
                <w:sz w:val="16"/>
                <w:szCs w:val="16"/>
                <w:lang w:val="uk-UA"/>
              </w:rPr>
              <w:t xml:space="preserve">; </w:t>
            </w:r>
            <w:r w:rsidR="00364D1C" w:rsidRPr="00C30A47">
              <w:rPr>
                <w:rFonts w:ascii="Times New Roman" w:hAnsi="Times New Roman" w:cs="Times New Roman"/>
                <w:sz w:val="16"/>
                <w:szCs w:val="16"/>
                <w:lang w:val="uk-UA"/>
              </w:rPr>
              <w:t xml:space="preserve">04.02; 04.03; 04.04; 04.08; 05.05; 05.06; 05.07; 05.11.91; 05.11.99; 23.01 </w:t>
            </w:r>
            <w:r w:rsidR="00364D1C" w:rsidRPr="00C30A47">
              <w:rPr>
                <w:rFonts w:ascii="Times New Roman" w:hAnsi="Times New Roman" w:cs="Times New Roman"/>
                <w:sz w:val="16"/>
                <w:szCs w:val="16"/>
              </w:rPr>
              <w:t>or</w:t>
            </w:r>
            <w:r w:rsidR="00364D1C" w:rsidRPr="00C30A47">
              <w:rPr>
                <w:rFonts w:ascii="Times New Roman" w:hAnsi="Times New Roman" w:cs="Times New Roman"/>
                <w:sz w:val="16"/>
                <w:szCs w:val="16"/>
                <w:lang w:val="uk-UA"/>
              </w:rPr>
              <w:t xml:space="preserve"> 30.01.</w:t>
            </w:r>
          </w:p>
        </w:tc>
      </w:tr>
      <w:tr w:rsidR="00E33F01" w:rsidRPr="00C30A47" w:rsidTr="00137A0C">
        <w:trPr>
          <w:trHeight w:val="2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AD5D4F" w:rsidRPr="00AD5D4F" w:rsidRDefault="00E33F01" w:rsidP="00AD5D4F">
            <w:pPr>
              <w:pStyle w:val="a4"/>
              <w:numPr>
                <w:ilvl w:val="0"/>
                <w:numId w:val="8"/>
              </w:numPr>
              <w:ind w:left="0" w:hanging="357"/>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.23: для контейнерів для насипних продуктів, повинні бути включені номер контейнера та номер пломби (якщо це застосовується).</w:t>
            </w:r>
            <w:r w:rsidRPr="00C30A47">
              <w:rPr>
                <w:rFonts w:ascii="Times New Roman" w:hAnsi="Times New Roman" w:cs="Times New Roman"/>
                <w:color w:val="000000"/>
                <w:spacing w:val="-3"/>
                <w:sz w:val="16"/>
                <w:szCs w:val="16"/>
                <w:lang w:val="uk-UA"/>
              </w:rPr>
              <w:t xml:space="preserve">/ </w:t>
            </w:r>
          </w:p>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.23: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bulk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applicable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must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included</w:t>
            </w:r>
            <w:r w:rsidRPr="00C30A47">
              <w:rPr>
                <w:rFonts w:ascii="Times New Roman" w:hAnsi="Times New Roman" w:cs="Times New Roman"/>
                <w:sz w:val="16"/>
                <w:szCs w:val="16"/>
                <w:lang w:val="uk-UA"/>
              </w:rPr>
              <w:t>.</w:t>
            </w:r>
          </w:p>
        </w:tc>
      </w:tr>
      <w:tr w:rsidR="00E33F01" w:rsidRPr="004D4996" w:rsidTr="00137A0C">
        <w:trPr>
          <w:trHeight w:val="273"/>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F1087A" w:rsidRPr="00F1087A" w:rsidRDefault="00E33F01" w:rsidP="00F1087A">
            <w:pPr>
              <w:pStyle w:val="a4"/>
              <w:numPr>
                <w:ilvl w:val="0"/>
                <w:numId w:val="8"/>
              </w:numPr>
              <w:spacing w:after="120"/>
              <w:ind w:left="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 xml:space="preserve">.25: </w:t>
            </w:r>
            <w:r w:rsidR="00F1087A" w:rsidRPr="00C30A47">
              <w:rPr>
                <w:rFonts w:ascii="Times New Roman" w:hAnsi="Times New Roman" w:cs="Times New Roman"/>
                <w:color w:val="000000"/>
                <w:spacing w:val="-3"/>
                <w:sz w:val="16"/>
                <w:szCs w:val="16"/>
                <w:lang w:val="uk-UA"/>
              </w:rPr>
              <w:t xml:space="preserve">/ </w:t>
            </w:r>
            <w:r w:rsidR="00F1087A" w:rsidRPr="00C30A47">
              <w:rPr>
                <w:rFonts w:ascii="Times New Roman" w:hAnsi="Times New Roman" w:cs="Times New Roman"/>
                <w:sz w:val="16"/>
                <w:szCs w:val="16"/>
                <w:lang w:val="en-GB"/>
              </w:rPr>
              <w:t>Box</w:t>
            </w:r>
            <w:r w:rsidR="00F1087A" w:rsidRPr="00C30A47">
              <w:rPr>
                <w:rFonts w:ascii="Times New Roman" w:hAnsi="Times New Roman" w:cs="Times New Roman"/>
                <w:sz w:val="16"/>
                <w:szCs w:val="16"/>
                <w:lang w:val="uk-UA"/>
              </w:rPr>
              <w:t xml:space="preserve"> </w:t>
            </w:r>
            <w:r w:rsidR="00F1087A" w:rsidRPr="00C30A47">
              <w:rPr>
                <w:rFonts w:ascii="Times New Roman" w:hAnsi="Times New Roman" w:cs="Times New Roman"/>
                <w:sz w:val="16"/>
                <w:szCs w:val="16"/>
                <w:lang w:val="en-GB"/>
              </w:rPr>
              <w:t>reference</w:t>
            </w:r>
            <w:r w:rsidR="00F1087A" w:rsidRPr="00C30A47">
              <w:rPr>
                <w:rFonts w:ascii="Times New Roman" w:hAnsi="Times New Roman" w:cs="Times New Roman"/>
                <w:sz w:val="16"/>
                <w:szCs w:val="16"/>
                <w:lang w:val="uk-UA"/>
              </w:rPr>
              <w:t xml:space="preserve"> </w:t>
            </w:r>
            <w:r w:rsidR="00F1087A" w:rsidRPr="00C30A47">
              <w:rPr>
                <w:rFonts w:ascii="Times New Roman" w:hAnsi="Times New Roman" w:cs="Times New Roman"/>
                <w:sz w:val="16"/>
                <w:szCs w:val="16"/>
              </w:rPr>
              <w:t>I</w:t>
            </w:r>
            <w:r w:rsidR="00F1087A" w:rsidRPr="00C30A47">
              <w:rPr>
                <w:rFonts w:ascii="Times New Roman" w:hAnsi="Times New Roman" w:cs="Times New Roman"/>
                <w:sz w:val="16"/>
                <w:szCs w:val="16"/>
                <w:lang w:val="uk-UA"/>
              </w:rPr>
              <w:t xml:space="preserve">.25: </w:t>
            </w:r>
          </w:p>
          <w:p w:rsidR="00E33F01" w:rsidRPr="00C30A47" w:rsidRDefault="00E33F01" w:rsidP="00F1087A">
            <w:pPr>
              <w:pStyle w:val="a4"/>
              <w:numPr>
                <w:ilvl w:val="0"/>
                <w:numId w:val="8"/>
              </w:numPr>
              <w:spacing w:after="120"/>
              <w:ind w:left="0" w:firstLine="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технічне використання: будь-яке використання, за винятком годівлі сільськогосподарських тварин, крім</w:t>
            </w:r>
            <w:r w:rsidR="00474353">
              <w:rPr>
                <w:rFonts w:ascii="Times New Roman" w:hAnsi="Times New Roman" w:cs="Times New Roman"/>
                <w:b/>
                <w:color w:val="000000"/>
                <w:spacing w:val="-3"/>
                <w:sz w:val="16"/>
                <w:szCs w:val="16"/>
                <w:lang w:val="uk-UA"/>
              </w:rPr>
              <w:t xml:space="preserve"> хутрових тварин, та виробництва</w:t>
            </w:r>
            <w:r w:rsidRPr="00C30A47">
              <w:rPr>
                <w:rFonts w:ascii="Times New Roman" w:hAnsi="Times New Roman" w:cs="Times New Roman"/>
                <w:b/>
                <w:color w:val="000000"/>
                <w:spacing w:val="-3"/>
                <w:sz w:val="16"/>
                <w:szCs w:val="16"/>
                <w:lang w:val="uk-UA"/>
              </w:rPr>
              <w:t xml:space="preserve"> чи виготовлення кормів для домашніх тварин </w:t>
            </w:r>
            <w:r w:rsidR="00F1087A">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technical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farmed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fur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0034417F"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production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manufacturing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food</w:t>
            </w:r>
            <w:r w:rsidR="00F1087A">
              <w:rPr>
                <w:rFonts w:ascii="Times New Roman" w:hAnsi="Times New Roman" w:cs="Times New Roman"/>
                <w:sz w:val="16"/>
                <w:szCs w:val="16"/>
                <w:lang w:val="uk-UA"/>
              </w:rPr>
              <w:t>;</w:t>
            </w:r>
          </w:p>
        </w:tc>
      </w:tr>
      <w:tr w:rsidR="00626899" w:rsidRPr="004D4996" w:rsidTr="00137A0C">
        <w:trPr>
          <w:trHeight w:val="273"/>
        </w:trPr>
        <w:tc>
          <w:tcPr>
            <w:tcW w:w="418" w:type="dxa"/>
            <w:tcBorders>
              <w:top w:val="nil"/>
              <w:left w:val="nil"/>
              <w:bottom w:val="nil"/>
              <w:right w:val="single" w:sz="4" w:space="0" w:color="auto"/>
            </w:tcBorders>
          </w:tcPr>
          <w:p w:rsidR="00626899" w:rsidRPr="00C30A47" w:rsidRDefault="00626899"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626899" w:rsidRPr="00C30A47" w:rsidRDefault="007C0E17" w:rsidP="00114CF6">
            <w:pPr>
              <w:pStyle w:val="a4"/>
              <w:numPr>
                <w:ilvl w:val="0"/>
                <w:numId w:val="8"/>
              </w:numPr>
              <w:spacing w:after="120"/>
              <w:ind w:left="0" w:firstLine="12"/>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для цілей сертифіката, «технічне використання» пе</w:t>
            </w:r>
            <w:r w:rsidR="00BF49BF">
              <w:rPr>
                <w:rFonts w:ascii="Times New Roman" w:hAnsi="Times New Roman" w:cs="Times New Roman"/>
                <w:b/>
                <w:color w:val="000000"/>
                <w:spacing w:val="-3"/>
                <w:sz w:val="16"/>
                <w:szCs w:val="16"/>
                <w:lang w:val="uk-UA"/>
              </w:rPr>
              <w:t>редбачає використання як торгового зраз</w:t>
            </w:r>
            <w:r w:rsidRPr="00C30A47">
              <w:rPr>
                <w:rFonts w:ascii="Times New Roman" w:hAnsi="Times New Roman" w:cs="Times New Roman"/>
                <w:b/>
                <w:color w:val="000000"/>
                <w:spacing w:val="-3"/>
                <w:sz w:val="16"/>
                <w:szCs w:val="16"/>
                <w:lang w:val="uk-UA"/>
              </w:rPr>
              <w:t>к</w:t>
            </w:r>
            <w:r w:rsidR="00BF49BF">
              <w:rPr>
                <w:rFonts w:ascii="Times New Roman" w:hAnsi="Times New Roman" w:cs="Times New Roman"/>
                <w:b/>
                <w:color w:val="000000"/>
                <w:spacing w:val="-3"/>
                <w:sz w:val="16"/>
                <w:szCs w:val="16"/>
                <w:lang w:val="uk-UA"/>
              </w:rPr>
              <w:t>а</w:t>
            </w:r>
            <w:r w:rsidRPr="00C30A47">
              <w:rPr>
                <w:rFonts w:ascii="Times New Roman" w:hAnsi="Times New Roman" w:cs="Times New Roman"/>
                <w:b/>
                <w:color w:val="000000"/>
                <w:spacing w:val="-3"/>
                <w:sz w:val="16"/>
                <w:szCs w:val="16"/>
                <w:lang w:val="uk-UA"/>
              </w:rPr>
              <w:t xml:space="preserve"> </w:t>
            </w:r>
            <w:r w:rsidR="00626899" w:rsidRPr="00C30A47">
              <w:rPr>
                <w:rFonts w:ascii="Times New Roman" w:hAnsi="Times New Roman" w:cs="Times New Roman"/>
                <w:b/>
                <w:color w:val="000000"/>
                <w:spacing w:val="-3"/>
                <w:sz w:val="16"/>
                <w:szCs w:val="16"/>
                <w:lang w:val="uk-UA"/>
              </w:rPr>
              <w:t>/</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for</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purposes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of</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certificate</w:t>
            </w:r>
            <w:r w:rsidR="00626899" w:rsidRPr="00C30A47">
              <w:rPr>
                <w:rFonts w:ascii="Times New Roman" w:hAnsi="Times New Roman" w:cs="Times New Roman"/>
                <w:sz w:val="16"/>
                <w:szCs w:val="16"/>
                <w:lang w:val="uk-UA"/>
              </w:rPr>
              <w:t>, ‘</w:t>
            </w:r>
            <w:r w:rsidR="00626899" w:rsidRPr="00C30A47">
              <w:rPr>
                <w:rFonts w:ascii="Times New Roman" w:hAnsi="Times New Roman" w:cs="Times New Roman"/>
                <w:sz w:val="16"/>
                <w:szCs w:val="16"/>
              </w:rPr>
              <w:t>technical</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includes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trade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sample</w:t>
            </w:r>
            <w:r w:rsidR="00626899" w:rsidRPr="00C30A47">
              <w:rPr>
                <w:rFonts w:ascii="Times New Roman" w:hAnsi="Times New Roman" w:cs="Times New Roman"/>
                <w:sz w:val="16"/>
                <w:szCs w:val="16"/>
                <w:lang w:val="uk-UA"/>
              </w:rPr>
              <w:t>.</w:t>
            </w:r>
          </w:p>
        </w:tc>
      </w:tr>
      <w:tr w:rsidR="00E33F01" w:rsidRPr="004D4996" w:rsidTr="00EF73A1">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.26 та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.27: </w:t>
            </w:r>
            <w:r w:rsidR="00E135D4" w:rsidRPr="00C30A47">
              <w:rPr>
                <w:rFonts w:ascii="Times New Roman" w:hAnsi="Times New Roman" w:cs="Times New Roman"/>
                <w:b/>
                <w:color w:val="000000"/>
                <w:spacing w:val="-3"/>
                <w:sz w:val="16"/>
                <w:szCs w:val="16"/>
                <w:lang w:val="uk-UA"/>
              </w:rPr>
              <w:t xml:space="preserve">за винятком торгових зразків, що не перевозяться транзитом, </w:t>
            </w:r>
            <w:r w:rsidRPr="00C30A47">
              <w:rPr>
                <w:rFonts w:ascii="Times New Roman" w:hAnsi="Times New Roman" w:cs="Times New Roman"/>
                <w:b/>
                <w:color w:val="000000"/>
                <w:spacing w:val="-3"/>
                <w:sz w:val="16"/>
                <w:szCs w:val="16"/>
                <w:lang w:val="uk-UA"/>
              </w:rPr>
              <w:t>заповнити відповідно до того, чи це</w:t>
            </w:r>
            <w:r w:rsidR="00E135D4" w:rsidRPr="00C30A47">
              <w:rPr>
                <w:rFonts w:ascii="Times New Roman" w:hAnsi="Times New Roman" w:cs="Times New Roman"/>
                <w:b/>
                <w:color w:val="000000"/>
                <w:spacing w:val="-3"/>
                <w:sz w:val="16"/>
                <w:szCs w:val="16"/>
                <w:lang w:val="uk-UA"/>
              </w:rPr>
              <w:t>й</w:t>
            </w:r>
            <w:r w:rsidRPr="00C30A47">
              <w:rPr>
                <w:rFonts w:ascii="Times New Roman" w:hAnsi="Times New Roman" w:cs="Times New Roman"/>
                <w:b/>
                <w:color w:val="000000"/>
                <w:spacing w:val="-3"/>
                <w:sz w:val="16"/>
                <w:szCs w:val="16"/>
                <w:lang w:val="uk-UA"/>
              </w:rPr>
              <w:t xml:space="preserve"> сертифікат для транзиту чи імпорту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.26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.27: </w:t>
            </w:r>
            <w:bookmarkStart w:id="31" w:name="_Hlk47569824"/>
            <w:r w:rsidR="000E7581" w:rsidRPr="00C30A47">
              <w:rPr>
                <w:rFonts w:ascii="Times New Roman" w:hAnsi="Times New Roman" w:cs="Times New Roman"/>
                <w:sz w:val="16"/>
                <w:szCs w:val="16"/>
                <w:lang w:val="en-GB"/>
              </w:rPr>
              <w:t>except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for</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trade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samples</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which</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are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not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sent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in</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transit</w:t>
            </w:r>
            <w:bookmarkEnd w:id="31"/>
            <w:r w:rsidR="000E7581"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whether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w:t>
            </w:r>
          </w:p>
        </w:tc>
      </w:tr>
      <w:tr w:rsidR="00E33F01" w:rsidRPr="004D4996" w:rsidTr="00606770">
        <w:trPr>
          <w:trHeight w:val="2110"/>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14"/>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.28:</w:t>
            </w:r>
            <w:r w:rsidR="00624800"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C314E1" w:rsidRPr="00C30A47">
              <w:rPr>
                <w:rFonts w:ascii="Times New Roman" w:hAnsi="Times New Roman" w:cs="Times New Roman"/>
                <w:sz w:val="16"/>
                <w:szCs w:val="16"/>
                <w:lang w:val="uk-UA"/>
              </w:rPr>
              <w:t xml:space="preserve"> I</w:t>
            </w:r>
            <w:r w:rsidRPr="00C30A47">
              <w:rPr>
                <w:rFonts w:ascii="Times New Roman" w:hAnsi="Times New Roman" w:cs="Times New Roman"/>
                <w:sz w:val="16"/>
                <w:szCs w:val="16"/>
                <w:lang w:val="uk-UA"/>
              </w:rPr>
              <w:t>.28:</w:t>
            </w:r>
          </w:p>
          <w:p w:rsidR="00624800" w:rsidRPr="00C30A47" w:rsidRDefault="00D10B89"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продукти для виробництва продуктів оброблення, що використовуються за межами кормового ланцюга: Потужність (об’єкт) виробництва: </w:t>
            </w:r>
            <w:bookmarkStart w:id="32" w:name="_Hlk47569622"/>
            <w:r w:rsidR="007E007C" w:rsidRPr="00C30A47">
              <w:rPr>
                <w:rFonts w:ascii="Times New Roman" w:hAnsi="Times New Roman" w:cs="Times New Roman"/>
                <w:b/>
                <w:sz w:val="16"/>
                <w:szCs w:val="16"/>
                <w:lang w:val="uk-UA"/>
              </w:rPr>
              <w:t xml:space="preserve">вкажіть ветеринарний </w:t>
            </w:r>
            <w:r w:rsidR="00FF36FF" w:rsidRPr="00C30A47">
              <w:rPr>
                <w:rFonts w:ascii="Times New Roman" w:hAnsi="Times New Roman" w:cs="Times New Roman"/>
                <w:b/>
                <w:sz w:val="16"/>
                <w:szCs w:val="16"/>
                <w:lang w:val="uk-UA"/>
              </w:rPr>
              <w:t xml:space="preserve">контрольний </w:t>
            </w:r>
            <w:r w:rsidR="007E007C" w:rsidRPr="00C30A47">
              <w:rPr>
                <w:rFonts w:ascii="Times New Roman" w:hAnsi="Times New Roman" w:cs="Times New Roman"/>
                <w:b/>
                <w:sz w:val="16"/>
                <w:szCs w:val="16"/>
                <w:lang w:val="uk-UA"/>
              </w:rPr>
              <w:t>номер ухвалених потужностей</w:t>
            </w:r>
            <w:bookmarkEnd w:id="32"/>
            <w:r w:rsidR="007E007C" w:rsidRPr="00C30A47">
              <w:rPr>
                <w:sz w:val="16"/>
                <w:szCs w:val="16"/>
                <w:lang w:val="uk-UA"/>
              </w:rPr>
              <w:t xml:space="preserve"> </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manufacture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derived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uses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outside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feed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chain</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bCs/>
                <w:sz w:val="16"/>
                <w:szCs w:val="16"/>
              </w:rPr>
              <w:t>Manufacturing</w:t>
            </w:r>
            <w:r w:rsidR="00624800" w:rsidRPr="00C30A47">
              <w:rPr>
                <w:rFonts w:ascii="Times New Roman" w:hAnsi="Times New Roman" w:cs="Times New Roman"/>
                <w:bCs/>
                <w:sz w:val="16"/>
                <w:szCs w:val="16"/>
                <w:lang w:val="uk-UA"/>
              </w:rPr>
              <w:t xml:space="preserve"> </w:t>
            </w:r>
            <w:r w:rsidR="00624800" w:rsidRPr="00C30A47">
              <w:rPr>
                <w:rFonts w:ascii="Times New Roman" w:hAnsi="Times New Roman" w:cs="Times New Roman"/>
                <w:bCs/>
                <w:sz w:val="16"/>
                <w:szCs w:val="16"/>
              </w:rPr>
              <w:t>plant</w:t>
            </w:r>
            <w:r w:rsidR="00624800" w:rsidRPr="00C30A47">
              <w:rPr>
                <w:rFonts w:ascii="Times New Roman" w:hAnsi="Times New Roman" w:cs="Times New Roman"/>
                <w:sz w:val="16"/>
                <w:szCs w:val="16"/>
                <w:lang w:val="uk-UA"/>
              </w:rPr>
              <w:t xml:space="preserve">: </w:t>
            </w:r>
            <w:bookmarkStart w:id="33" w:name="_Hlk47569646"/>
            <w:r w:rsidR="00624800" w:rsidRPr="00C30A47">
              <w:rPr>
                <w:rFonts w:ascii="Times New Roman" w:hAnsi="Times New Roman" w:cs="Times New Roman"/>
                <w:sz w:val="16"/>
                <w:szCs w:val="16"/>
              </w:rPr>
              <w:t>provide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veterinary</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control</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number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approved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establishment</w:t>
            </w:r>
            <w:bookmarkEnd w:id="33"/>
            <w:r w:rsidR="00001376">
              <w:rPr>
                <w:rFonts w:ascii="Times New Roman" w:hAnsi="Times New Roman" w:cs="Times New Roman"/>
                <w:sz w:val="16"/>
                <w:szCs w:val="16"/>
                <w:lang w:val="uk-UA"/>
              </w:rPr>
              <w:t>;</w:t>
            </w:r>
          </w:p>
          <w:p w:rsidR="00464BC6" w:rsidRPr="00C30A47" w:rsidRDefault="009E04D3" w:rsidP="00001376">
            <w:pPr>
              <w:pStyle w:val="a4"/>
              <w:numPr>
                <w:ilvl w:val="0"/>
                <w:numId w:val="8"/>
              </w:numPr>
              <w:spacing w:after="120"/>
              <w:ind w:left="0" w:firstLine="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конкр</w:t>
            </w:r>
            <w:r w:rsidR="00CD7FBC">
              <w:rPr>
                <w:rFonts w:ascii="Times New Roman" w:hAnsi="Times New Roman" w:cs="Times New Roman"/>
                <w:b/>
                <w:sz w:val="16"/>
                <w:szCs w:val="16"/>
                <w:lang w:val="uk-UA"/>
              </w:rPr>
              <w:t>етних технологічних досліджень чи аналізів</w:t>
            </w:r>
            <w:r w:rsidRPr="00C30A47">
              <w:rPr>
                <w:rFonts w:ascii="Times New Roman" w:hAnsi="Times New Roman" w:cs="Times New Roman"/>
                <w:b/>
                <w:sz w:val="16"/>
                <w:szCs w:val="16"/>
                <w:lang w:val="uk-UA"/>
              </w:rPr>
              <w:t>: потужність в Європейському Союзі</w:t>
            </w:r>
            <w:r w:rsidRPr="00C30A47">
              <w:rPr>
                <w:rFonts w:ascii="Times New Roman" w:hAnsi="Times New Roman" w:cs="Times New Roman"/>
                <w:sz w:val="16"/>
                <w:szCs w:val="16"/>
                <w:lang w:val="uk-UA"/>
              </w:rPr>
              <w:t xml:space="preserve"> </w:t>
            </w:r>
            <w:r w:rsidR="00521487" w:rsidRPr="00C30A47">
              <w:rPr>
                <w:rFonts w:ascii="Times New Roman" w:hAnsi="Times New Roman" w:cs="Times New Roman"/>
                <w:b/>
                <w:color w:val="000000"/>
                <w:spacing w:val="-3"/>
                <w:sz w:val="16"/>
                <w:szCs w:val="16"/>
                <w:lang w:val="uk-UA"/>
              </w:rPr>
              <w:t>зазначена в дозволі компетентного органу, де це застосовуються</w:t>
            </w:r>
            <w:r w:rsidR="00521487"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products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for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particular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technological</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studies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analyses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plant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European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Union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indicated</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authorisation</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of</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competent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authority</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where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appropriate</w:t>
            </w:r>
            <w:r w:rsidR="00001376">
              <w:rPr>
                <w:rFonts w:ascii="Times New Roman" w:hAnsi="Times New Roman" w:cs="Times New Roman"/>
                <w:sz w:val="16"/>
                <w:szCs w:val="16"/>
                <w:lang w:val="uk-UA"/>
              </w:rPr>
              <w:t>;</w:t>
            </w:r>
          </w:p>
          <w:p w:rsidR="00E33F01" w:rsidRPr="00C30A47" w:rsidRDefault="00FA24F6" w:rsidP="00FA24F6">
            <w:pPr>
              <w:pStyle w:val="a9"/>
              <w:numPr>
                <w:ilvl w:val="0"/>
                <w:numId w:val="8"/>
              </w:numPr>
              <w:spacing w:after="120"/>
              <w:ind w:left="0" w:firstLine="0"/>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в</w:t>
            </w:r>
            <w:r w:rsidR="00464BC6" w:rsidRPr="00C30A47">
              <w:rPr>
                <w:rFonts w:ascii="Times New Roman" w:hAnsi="Times New Roman" w:cs="Times New Roman"/>
                <w:b/>
                <w:color w:val="000000"/>
                <w:spacing w:val="-3"/>
                <w:sz w:val="16"/>
                <w:szCs w:val="16"/>
                <w:lang w:val="uk-UA"/>
              </w:rPr>
              <w:t>иди: вибрати з наступного:</w:t>
            </w:r>
            <w:r w:rsidR="00901A5B" w:rsidRPr="00C30A47">
              <w:rPr>
                <w:rFonts w:ascii="Times New Roman" w:hAnsi="Times New Roman" w:cs="Times New Roman"/>
                <w:b/>
                <w:color w:val="000000"/>
                <w:spacing w:val="-3"/>
                <w:sz w:val="16"/>
                <w:szCs w:val="16"/>
                <w:lang w:val="uk-UA"/>
              </w:rPr>
              <w:t xml:space="preserve"> </w:t>
            </w:r>
            <w:r w:rsidR="00901A5B" w:rsidRPr="00C30A47">
              <w:rPr>
                <w:rFonts w:ascii="Times New Roman" w:hAnsi="Times New Roman" w:cs="Times New Roman"/>
                <w:b/>
                <w:sz w:val="16"/>
                <w:szCs w:val="16"/>
                <w:lang w:val="uk-UA"/>
              </w:rPr>
              <w:t xml:space="preserve">птахи, жуйні, </w:t>
            </w:r>
            <w:proofErr w:type="spellStart"/>
            <w:r w:rsidR="00901A5B" w:rsidRPr="00C30A47">
              <w:rPr>
                <w:rFonts w:ascii="Times New Roman" w:hAnsi="Times New Roman" w:cs="Times New Roman"/>
                <w:b/>
                <w:sz w:val="16"/>
                <w:szCs w:val="16"/>
                <w:lang w:val="uk-UA"/>
              </w:rPr>
              <w:t>свиневі</w:t>
            </w:r>
            <w:proofErr w:type="spellEnd"/>
            <w:r w:rsidR="00901A5B" w:rsidRPr="00C30A47">
              <w:rPr>
                <w:rFonts w:ascii="Times New Roman" w:hAnsi="Times New Roman" w:cs="Times New Roman"/>
                <w:b/>
                <w:sz w:val="16"/>
                <w:szCs w:val="16"/>
                <w:lang w:val="uk-UA"/>
              </w:rPr>
              <w:t xml:space="preserve">, ссавці (крім жуйних або </w:t>
            </w:r>
            <w:proofErr w:type="spellStart"/>
            <w:r w:rsidR="00901A5B" w:rsidRPr="00C30A47">
              <w:rPr>
                <w:rFonts w:ascii="Times New Roman" w:hAnsi="Times New Roman" w:cs="Times New Roman"/>
                <w:b/>
                <w:sz w:val="16"/>
                <w:szCs w:val="16"/>
                <w:lang w:val="uk-UA"/>
              </w:rPr>
              <w:t>свиневих</w:t>
            </w:r>
            <w:proofErr w:type="spellEnd"/>
            <w:r w:rsidR="00901A5B" w:rsidRPr="00C30A47">
              <w:rPr>
                <w:rFonts w:ascii="Times New Roman" w:hAnsi="Times New Roman" w:cs="Times New Roman"/>
                <w:b/>
                <w:sz w:val="16"/>
                <w:szCs w:val="16"/>
                <w:lang w:val="uk-UA"/>
              </w:rPr>
              <w:t>), риби, молюски, ракоподібні, безхребетні (крім молюсків та ракоподібних)</w:t>
            </w:r>
            <w:r w:rsidR="00464BC6" w:rsidRPr="00C30A47">
              <w:rPr>
                <w:rFonts w:ascii="Times New Roman" w:hAnsi="Times New Roman" w:cs="Times New Roman"/>
                <w:b/>
                <w:color w:val="000000"/>
                <w:spacing w:val="-3"/>
                <w:sz w:val="16"/>
                <w:szCs w:val="16"/>
                <w:lang w:val="uk-UA"/>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s</w:t>
            </w:r>
            <w:proofErr w:type="spellStart"/>
            <w:r w:rsidR="00464BC6" w:rsidRPr="00C30A47">
              <w:rPr>
                <w:rFonts w:ascii="Times New Roman" w:hAnsi="Times New Roman" w:cs="Times New Roman"/>
                <w:sz w:val="16"/>
                <w:szCs w:val="16"/>
                <w:lang w:val="uk-UA"/>
              </w:rPr>
              <w:t>pecies</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select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from</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following</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Aves</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Ruminantia</w:t>
            </w:r>
            <w:proofErr w:type="spellEnd"/>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Suidae</w:t>
            </w:r>
            <w:proofErr w:type="spellEnd"/>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Mammalia</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other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than</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Ruminantia</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or</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Suidae</w:t>
            </w:r>
            <w:proofErr w:type="spellEnd"/>
            <w:r w:rsidR="00464BC6"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PESCA</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Mollusca</w:t>
            </w:r>
            <w:proofErr w:type="spellEnd"/>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Crustacea</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invertebrates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other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that</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Mollusca</w:t>
            </w:r>
            <w:proofErr w:type="spellEnd"/>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and</w:t>
            </w:r>
            <w:r w:rsidR="00464BC6" w:rsidRPr="00C30A47">
              <w:rPr>
                <w:rFonts w:ascii="Times New Roman" w:hAnsi="Times New Roman" w:cs="Times New Roman"/>
                <w:sz w:val="16"/>
                <w:szCs w:val="16"/>
                <w:lang w:val="uk-UA"/>
              </w:rPr>
              <w:t xml:space="preserve"> </w:t>
            </w:r>
            <w:proofErr w:type="spellStart"/>
            <w:r w:rsidR="00464BC6" w:rsidRPr="00C30A47">
              <w:rPr>
                <w:rFonts w:ascii="Times New Roman" w:hAnsi="Times New Roman" w:cs="Times New Roman"/>
                <w:sz w:val="16"/>
                <w:szCs w:val="16"/>
              </w:rPr>
              <w:t>Crustacea</w:t>
            </w:r>
            <w:proofErr w:type="spellEnd"/>
            <w:r w:rsidR="00464BC6" w:rsidRPr="00C30A47">
              <w:rPr>
                <w:rFonts w:ascii="Times New Roman" w:hAnsi="Times New Roman" w:cs="Times New Roman"/>
                <w:sz w:val="16"/>
                <w:szCs w:val="16"/>
                <w:lang w:val="uk-UA"/>
              </w:rPr>
              <w:t>.</w:t>
            </w:r>
            <w:r w:rsidR="00E33F01" w:rsidRPr="00C30A47">
              <w:rPr>
                <w:rFonts w:ascii="Times New Roman" w:hAnsi="Times New Roman" w:cs="Times New Roman"/>
                <w:sz w:val="16"/>
                <w:szCs w:val="16"/>
                <w:lang w:val="uk-UA"/>
              </w:rPr>
              <w:t xml:space="preserve"> </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4691" w:type="dxa"/>
            <w:gridSpan w:val="11"/>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b/>
                <w:sz w:val="16"/>
                <w:szCs w:val="16"/>
                <w:lang w:val="uk-UA" w:eastAsia="uk-UA"/>
              </w:rPr>
            </w:pPr>
            <w:r w:rsidRPr="00C30A47">
              <w:rPr>
                <w:rFonts w:ascii="Times New Roman" w:hAnsi="Times New Roman" w:cs="Times New Roman"/>
                <w:b/>
                <w:sz w:val="16"/>
                <w:szCs w:val="16"/>
                <w:lang w:val="uk-UA"/>
              </w:rPr>
              <w:t>Частина ІІ</w:t>
            </w:r>
            <w:r w:rsidRPr="00C30A47">
              <w:rPr>
                <w:rFonts w:ascii="Times New Roman" w:hAnsi="Times New Roman" w:cs="Times New Roman"/>
                <w:sz w:val="16"/>
                <w:szCs w:val="16"/>
              </w:rPr>
              <w:t xml:space="preserve">: </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w:t>
            </w:r>
            <w:proofErr w:type="spellStart"/>
            <w:r w:rsidRPr="00C30A47">
              <w:rPr>
                <w:rFonts w:ascii="Times New Roman" w:hAnsi="Times New Roman" w:cs="Times New Roman"/>
                <w:bCs/>
                <w:sz w:val="16"/>
                <w:szCs w:val="16"/>
                <w:lang w:val="uk-UA"/>
              </w:rPr>
              <w:t>Part</w:t>
            </w:r>
            <w:proofErr w:type="spellEnd"/>
            <w:r w:rsidRPr="00C30A47">
              <w:rPr>
                <w:rFonts w:ascii="Times New Roman" w:hAnsi="Times New Roman" w:cs="Times New Roman"/>
                <w:bCs/>
                <w:sz w:val="16"/>
                <w:szCs w:val="16"/>
                <w:lang w:val="uk-UA"/>
              </w:rPr>
              <w:t xml:space="preserve"> </w:t>
            </w:r>
            <w:bookmarkStart w:id="34" w:name="_Hlk18259743"/>
            <w:r w:rsidRPr="00C30A47">
              <w:rPr>
                <w:rFonts w:ascii="Times New Roman" w:hAnsi="Times New Roman" w:cs="Times New Roman"/>
                <w:bCs/>
                <w:sz w:val="16"/>
                <w:szCs w:val="16"/>
                <w:lang w:val="uk-UA"/>
              </w:rPr>
              <w:t>II</w:t>
            </w:r>
            <w:bookmarkEnd w:id="34"/>
            <w:r w:rsidRPr="00C30A47">
              <w:rPr>
                <w:rFonts w:ascii="Times New Roman" w:hAnsi="Times New Roman" w:cs="Times New Roman"/>
                <w:bCs/>
                <w:sz w:val="16"/>
                <w:szCs w:val="16"/>
                <w:lang w:val="uk-UA"/>
              </w:rPr>
              <w:t>:</w:t>
            </w:r>
          </w:p>
        </w:tc>
        <w:tc>
          <w:tcPr>
            <w:tcW w:w="985"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2414"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top w:val="nil"/>
              <w:left w:val="nil"/>
              <w:bottom w:val="nil"/>
            </w:tcBorders>
          </w:tcPr>
          <w:p w:rsidR="00E33F01" w:rsidRPr="00C30A47" w:rsidRDefault="00E33F01" w:rsidP="00F45D91">
            <w:pPr>
              <w:spacing w:after="60"/>
              <w:rPr>
                <w:rFonts w:ascii="Times New Roman" w:hAnsi="Times New Roman" w:cs="Times New Roman"/>
                <w:bCs/>
                <w:sz w:val="16"/>
                <w:szCs w:val="16"/>
                <w:lang w:val="uk-UA"/>
              </w:rPr>
            </w:pPr>
          </w:p>
        </w:tc>
      </w:tr>
      <w:tr w:rsidR="00E33F01" w:rsidRPr="004D4996" w:rsidTr="00137A0C">
        <w:trPr>
          <w:trHeight w:val="19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pStyle w:val="a4"/>
              <w:spacing w:after="120"/>
              <w:rPr>
                <w:rFonts w:ascii="Times New Roman" w:hAnsi="Times New Roman" w:cs="Times New Roman"/>
                <w:sz w:val="16"/>
                <w:szCs w:val="16"/>
                <w:lang w:val="uk-UA" w:eastAsia="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1а</w:t>
            </w:r>
            <w:r w:rsidRPr="00C30A47">
              <w:rPr>
                <w:rFonts w:ascii="Times New Roman" w:hAnsi="Times New Roman" w:cs="Times New Roman"/>
                <w:sz w:val="16"/>
                <w:szCs w:val="16"/>
                <w:lang w:val="uk-UA" w:eastAsia="uk-UA"/>
              </w:rPr>
              <w:t>)</w:t>
            </w:r>
          </w:p>
        </w:tc>
        <w:tc>
          <w:tcPr>
            <w:tcW w:w="9658" w:type="dxa"/>
            <w:gridSpan w:val="13"/>
            <w:tcBorders>
              <w:top w:val="nil"/>
              <w:left w:val="nil"/>
              <w:bottom w:val="nil"/>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300 від 14.11.2009,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300, 14.11.2009,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4D4996"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w:t>
            </w:r>
            <w:r w:rsidRPr="00C30A47">
              <w:rPr>
                <w:rFonts w:ascii="Times New Roman" w:hAnsi="Times New Roman" w:cs="Times New Roman"/>
                <w:sz w:val="16"/>
                <w:szCs w:val="16"/>
                <w:vertAlign w:val="superscript"/>
                <w:lang w:eastAsia="uk-UA"/>
              </w:rPr>
              <w:t>b</w:t>
            </w:r>
            <w:r w:rsidRPr="00C30A47">
              <w:rPr>
                <w:rFonts w:ascii="Times New Roman" w:hAnsi="Times New Roman" w:cs="Times New Roman"/>
                <w:sz w:val="16"/>
                <w:szCs w:val="16"/>
                <w:lang w:val="uk-UA" w:eastAsia="uk-UA"/>
              </w:rPr>
              <w:t>)</w:t>
            </w:r>
          </w:p>
        </w:tc>
        <w:tc>
          <w:tcPr>
            <w:tcW w:w="9658" w:type="dxa"/>
            <w:gridSpan w:val="13"/>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54 від 26.02.2011,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54, 26.2.2011,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sz w:val="16"/>
                <w:szCs w:val="16"/>
                <w:vertAlign w:val="superscript"/>
                <w:lang w:val="uk-UA"/>
              </w:rPr>
              <w:t>2</w:t>
            </w:r>
            <w:r w:rsidRPr="00C30A47">
              <w:rPr>
                <w:rFonts w:ascii="Times New Roman" w:hAnsi="Times New Roman" w:cs="Times New Roman"/>
                <w:sz w:val="16"/>
                <w:szCs w:val="16"/>
                <w:lang w:val="uk-UA"/>
              </w:rPr>
              <w:t>)</w:t>
            </w:r>
          </w:p>
        </w:tc>
        <w:tc>
          <w:tcPr>
            <w:tcW w:w="9658" w:type="dxa"/>
            <w:gridSpan w:val="13"/>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Видалити відповідне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Delete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appropriate</w:t>
            </w:r>
            <w:r w:rsidRPr="00C30A47">
              <w:rPr>
                <w:rFonts w:ascii="Times New Roman" w:hAnsi="Times New Roman" w:cs="Times New Roman"/>
                <w:sz w:val="16"/>
                <w:szCs w:val="16"/>
                <w:lang w:val="uk-UA"/>
              </w:rPr>
              <w:t>.</w:t>
            </w:r>
          </w:p>
        </w:tc>
      </w:tr>
      <w:tr w:rsidR="001313FE" w:rsidRPr="00C30A47" w:rsidTr="00137A0C">
        <w:trPr>
          <w:trHeight w:val="112"/>
        </w:trPr>
        <w:tc>
          <w:tcPr>
            <w:tcW w:w="418" w:type="dxa"/>
            <w:tcBorders>
              <w:top w:val="nil"/>
              <w:left w:val="nil"/>
              <w:bottom w:val="nil"/>
              <w:right w:val="single" w:sz="4" w:space="0" w:color="auto"/>
            </w:tcBorders>
          </w:tcPr>
          <w:p w:rsidR="001313FE" w:rsidRPr="00C30A47" w:rsidRDefault="001313FE"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1313FE" w:rsidRPr="00C30A47" w:rsidRDefault="001313FE"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2a</w:t>
            </w:r>
            <w:r w:rsidRPr="00C30A47">
              <w:rPr>
                <w:rFonts w:ascii="Times New Roman" w:hAnsi="Times New Roman" w:cs="Times New Roman"/>
                <w:sz w:val="16"/>
                <w:szCs w:val="16"/>
              </w:rPr>
              <w:t>)</w:t>
            </w:r>
          </w:p>
        </w:tc>
        <w:tc>
          <w:tcPr>
            <w:tcW w:w="9658" w:type="dxa"/>
            <w:gridSpan w:val="13"/>
            <w:tcBorders>
              <w:top w:val="nil"/>
              <w:left w:val="nil"/>
              <w:bottom w:val="nil"/>
              <w:right w:val="single" w:sz="4" w:space="0" w:color="auto"/>
            </w:tcBorders>
          </w:tcPr>
          <w:p w:rsidR="001313FE" w:rsidRPr="00C30A47" w:rsidRDefault="001313FE"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139</w:t>
            </w:r>
            <w:r w:rsidRPr="00C30A47">
              <w:rPr>
                <w:rFonts w:ascii="Times New Roman" w:hAnsi="Times New Roman" w:cs="Times New Roman"/>
                <w:b/>
                <w:sz w:val="16"/>
                <w:szCs w:val="16"/>
                <w:lang w:val="uk-UA"/>
              </w:rPr>
              <w:t xml:space="preserve"> від </w:t>
            </w:r>
            <w:r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 xml:space="preserve">.04.2004, с. </w:t>
            </w:r>
            <w:r w:rsidRPr="00C30A47">
              <w:rPr>
                <w:rFonts w:ascii="Times New Roman" w:hAnsi="Times New Roman" w:cs="Times New Roman"/>
                <w:b/>
                <w:sz w:val="16"/>
                <w:szCs w:val="16"/>
              </w:rPr>
              <w:t>55</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139</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30</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4</w:t>
            </w:r>
            <w:r w:rsidRPr="00C30A47">
              <w:rPr>
                <w:rFonts w:ascii="Times New Roman" w:hAnsi="Times New Roman" w:cs="Times New Roman"/>
                <w:sz w:val="16"/>
                <w:szCs w:val="16"/>
                <w:lang w:val="uk-UA"/>
              </w:rPr>
              <w:t xml:space="preserve">.2004,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55</w:t>
            </w:r>
            <w:r w:rsidRPr="00C30A47">
              <w:rPr>
                <w:rFonts w:ascii="Times New Roman" w:hAnsi="Times New Roman" w:cs="Times New Roman"/>
                <w:sz w:val="16"/>
                <w:szCs w:val="16"/>
                <w:lang w:val="uk-UA"/>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501D1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3</w:t>
            </w:r>
            <w:r w:rsidRPr="00C30A47">
              <w:rPr>
                <w:rFonts w:ascii="Times New Roman" w:hAnsi="Times New Roman" w:cs="Times New Roman"/>
                <w:sz w:val="16"/>
                <w:szCs w:val="16"/>
              </w:rPr>
              <w:t>)</w:t>
            </w:r>
          </w:p>
        </w:tc>
        <w:tc>
          <w:tcPr>
            <w:tcW w:w="9658" w:type="dxa"/>
            <w:gridSpan w:val="13"/>
            <w:tcBorders>
              <w:top w:val="nil"/>
              <w:left w:val="nil"/>
              <w:bottom w:val="nil"/>
              <w:right w:val="single" w:sz="4" w:space="0" w:color="auto"/>
            </w:tcBorders>
          </w:tcPr>
          <w:p w:rsidR="008A4B67" w:rsidRPr="00C30A47" w:rsidRDefault="00B023B7" w:rsidP="00DF48DE">
            <w:pPr>
              <w:spacing w:after="120"/>
              <w:rPr>
                <w:rFonts w:ascii="Times New Roman" w:hAnsi="Times New Roman" w:cs="Times New Roman"/>
                <w:sz w:val="16"/>
                <w:szCs w:val="16"/>
              </w:rPr>
            </w:pPr>
            <w:r w:rsidRPr="00C30A47">
              <w:rPr>
                <w:rFonts w:ascii="Times New Roman" w:hAnsi="Times New Roman" w:cs="Times New Roman"/>
                <w:b/>
                <w:sz w:val="16"/>
                <w:szCs w:val="16"/>
                <w:lang w:val="uk-UA"/>
              </w:rPr>
              <w:t>Назва та номер ISO коду країни-експортера, як визначено в:</w:t>
            </w:r>
            <w:r w:rsidRPr="00C30A47">
              <w:rPr>
                <w:sz w:val="16"/>
                <w:szCs w:val="16"/>
                <w:lang w:val="uk-UA"/>
              </w:rPr>
              <w:t xml:space="preserve"> </w:t>
            </w:r>
            <w:r w:rsidR="00400E86" w:rsidRPr="00C30A47">
              <w:rPr>
                <w:rFonts w:ascii="Times New Roman" w:hAnsi="Times New Roman" w:cs="Times New Roman"/>
                <w:sz w:val="16"/>
                <w:szCs w:val="16"/>
              </w:rPr>
              <w:t>/ The name and ISO code number of the exporting country as laid down in:</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13"/>
            <w:tcBorders>
              <w:top w:val="nil"/>
              <w:left w:val="nil"/>
              <w:bottom w:val="nil"/>
              <w:right w:val="single" w:sz="4" w:space="0" w:color="auto"/>
            </w:tcBorders>
          </w:tcPr>
          <w:p w:rsidR="008A4B67" w:rsidRPr="00DB1B9B" w:rsidRDefault="00B83DDF" w:rsidP="002F4D3B">
            <w:pPr>
              <w:spacing w:after="120"/>
              <w:jc w:val="both"/>
              <w:rPr>
                <w:rFonts w:ascii="Times New Roman" w:hAnsi="Times New Roman" w:cs="Times New Roman"/>
                <w:sz w:val="16"/>
                <w:szCs w:val="16"/>
                <w:lang w:val="uk-UA"/>
              </w:rPr>
            </w:pPr>
            <w:r>
              <w:rPr>
                <w:rFonts w:ascii="Times New Roman" w:hAnsi="Times New Roman" w:cs="Times New Roman"/>
                <w:b/>
                <w:sz w:val="16"/>
                <w:szCs w:val="16"/>
                <w:lang w:val="uk-UA"/>
              </w:rPr>
              <w:t>Частині</w:t>
            </w:r>
            <w:r w:rsidR="0080443F" w:rsidRPr="00C30A47">
              <w:rPr>
                <w:rFonts w:ascii="Times New Roman" w:hAnsi="Times New Roman" w:cs="Times New Roman"/>
                <w:b/>
                <w:sz w:val="16"/>
                <w:szCs w:val="16"/>
                <w:lang w:val="uk-UA"/>
              </w:rPr>
              <w:t xml:space="preserve"> І Додатк</w:t>
            </w:r>
            <w:r w:rsidR="002F4D3B">
              <w:rPr>
                <w:rFonts w:ascii="Times New Roman" w:hAnsi="Times New Roman" w:cs="Times New Roman"/>
                <w:b/>
                <w:sz w:val="16"/>
                <w:szCs w:val="16"/>
                <w:lang w:val="uk-UA"/>
              </w:rPr>
              <w:t>у</w:t>
            </w:r>
            <w:r w:rsidR="0080443F" w:rsidRPr="00C30A47">
              <w:rPr>
                <w:rFonts w:ascii="Times New Roman" w:hAnsi="Times New Roman" w:cs="Times New Roman"/>
                <w:b/>
                <w:sz w:val="16"/>
                <w:szCs w:val="16"/>
                <w:lang w:val="uk-UA"/>
              </w:rPr>
              <w:t xml:space="preserve"> </w:t>
            </w:r>
            <w:r w:rsidR="008630BD">
              <w:rPr>
                <w:rFonts w:ascii="Times New Roman" w:hAnsi="Times New Roman" w:cs="Times New Roman"/>
                <w:b/>
                <w:sz w:val="16"/>
                <w:szCs w:val="16"/>
                <w:lang w:val="uk-UA"/>
              </w:rPr>
              <w:t>ХІ</w:t>
            </w:r>
            <w:r w:rsidR="0080443F" w:rsidRPr="00C30A47">
              <w:rPr>
                <w:rFonts w:ascii="Times New Roman" w:hAnsi="Times New Roman" w:cs="Times New Roman"/>
                <w:b/>
                <w:sz w:val="16"/>
                <w:szCs w:val="16"/>
                <w:lang w:val="uk-UA"/>
              </w:rPr>
              <w:t xml:space="preserve">ІІ </w:t>
            </w:r>
            <w:r w:rsidR="008630BD">
              <w:rPr>
                <w:rFonts w:ascii="Times New Roman" w:hAnsi="Times New Roman" w:cs="Times New Roman"/>
                <w:b/>
                <w:sz w:val="16"/>
                <w:szCs w:val="16"/>
                <w:lang w:val="uk-UA"/>
              </w:rPr>
              <w:t xml:space="preserve">Виконавчого </w:t>
            </w:r>
            <w:r w:rsidR="0080443F" w:rsidRPr="00C30A47">
              <w:rPr>
                <w:rFonts w:ascii="Times New Roman" w:hAnsi="Times New Roman" w:cs="Times New Roman"/>
                <w:b/>
                <w:sz w:val="16"/>
                <w:szCs w:val="16"/>
                <w:lang w:val="uk-UA"/>
              </w:rPr>
              <w:t>Регламенту Комісії (ЄС) № 2</w:t>
            </w:r>
            <w:r w:rsidR="008630BD">
              <w:rPr>
                <w:rFonts w:ascii="Times New Roman" w:hAnsi="Times New Roman" w:cs="Times New Roman"/>
                <w:b/>
                <w:sz w:val="16"/>
                <w:szCs w:val="16"/>
                <w:lang w:val="uk-UA"/>
              </w:rPr>
              <w:t>021</w:t>
            </w:r>
            <w:r w:rsidR="0080443F" w:rsidRPr="00C30A47">
              <w:rPr>
                <w:rFonts w:ascii="Times New Roman" w:hAnsi="Times New Roman" w:cs="Times New Roman"/>
                <w:b/>
                <w:sz w:val="16"/>
                <w:szCs w:val="16"/>
                <w:lang w:val="uk-UA"/>
              </w:rPr>
              <w:t>/</w:t>
            </w:r>
            <w:r w:rsidR="008630BD">
              <w:rPr>
                <w:rFonts w:ascii="Times New Roman" w:hAnsi="Times New Roman" w:cs="Times New Roman"/>
                <w:b/>
                <w:sz w:val="16"/>
                <w:szCs w:val="16"/>
                <w:lang w:val="uk-UA"/>
              </w:rPr>
              <w:t>404</w:t>
            </w:r>
            <w:r w:rsidR="0080443F" w:rsidRPr="00C30A47">
              <w:rPr>
                <w:rFonts w:ascii="Times New Roman" w:hAnsi="Times New Roman" w:cs="Times New Roman"/>
                <w:b/>
                <w:sz w:val="16"/>
                <w:szCs w:val="16"/>
                <w:lang w:val="uk-UA"/>
              </w:rPr>
              <w:t xml:space="preserve"> (Офіційний вісник ЄС </w:t>
            </w:r>
            <w:r w:rsidR="0080443F" w:rsidRPr="00C30A47">
              <w:rPr>
                <w:rFonts w:ascii="Times New Roman" w:hAnsi="Times New Roman" w:cs="Times New Roman"/>
                <w:b/>
                <w:sz w:val="16"/>
                <w:szCs w:val="16"/>
              </w:rPr>
              <w:t xml:space="preserve">L </w:t>
            </w:r>
            <w:r w:rsidR="008630BD">
              <w:rPr>
                <w:rFonts w:ascii="Times New Roman" w:hAnsi="Times New Roman" w:cs="Times New Roman"/>
                <w:b/>
                <w:sz w:val="16"/>
                <w:szCs w:val="16"/>
                <w:lang w:val="uk-UA"/>
              </w:rPr>
              <w:t>144</w:t>
            </w:r>
            <w:r w:rsidR="0080443F" w:rsidRPr="00C30A47">
              <w:rPr>
                <w:rFonts w:ascii="Times New Roman" w:hAnsi="Times New Roman" w:cs="Times New Roman"/>
                <w:b/>
                <w:sz w:val="16"/>
                <w:szCs w:val="16"/>
              </w:rPr>
              <w:t xml:space="preserve">, </w:t>
            </w:r>
            <w:r w:rsidR="008630BD">
              <w:rPr>
                <w:rFonts w:ascii="Times New Roman" w:hAnsi="Times New Roman" w:cs="Times New Roman"/>
                <w:b/>
                <w:sz w:val="16"/>
                <w:szCs w:val="16"/>
                <w:lang w:val="uk-UA"/>
              </w:rPr>
              <w:t>31</w:t>
            </w:r>
            <w:r w:rsidR="008630BD">
              <w:rPr>
                <w:rFonts w:ascii="Times New Roman" w:hAnsi="Times New Roman" w:cs="Times New Roman"/>
                <w:b/>
                <w:sz w:val="16"/>
                <w:szCs w:val="16"/>
              </w:rPr>
              <w:t>.</w:t>
            </w:r>
            <w:r w:rsidR="0080443F" w:rsidRPr="00C30A47">
              <w:rPr>
                <w:rFonts w:ascii="Times New Roman" w:hAnsi="Times New Roman" w:cs="Times New Roman"/>
                <w:b/>
                <w:sz w:val="16"/>
                <w:szCs w:val="16"/>
              </w:rPr>
              <w:t>3.20</w:t>
            </w:r>
            <w:r w:rsidR="008630BD">
              <w:rPr>
                <w:rFonts w:ascii="Times New Roman" w:hAnsi="Times New Roman" w:cs="Times New Roman"/>
                <w:b/>
                <w:sz w:val="16"/>
                <w:szCs w:val="16"/>
                <w:lang w:val="uk-UA"/>
              </w:rPr>
              <w:t>21</w:t>
            </w:r>
            <w:r w:rsidR="0080443F" w:rsidRPr="00C30A47">
              <w:rPr>
                <w:rFonts w:ascii="Times New Roman" w:hAnsi="Times New Roman" w:cs="Times New Roman"/>
                <w:b/>
                <w:sz w:val="16"/>
                <w:szCs w:val="16"/>
              </w:rPr>
              <w:t>, c. 1</w:t>
            </w:r>
            <w:r w:rsidR="0080443F" w:rsidRPr="00C30A47">
              <w:rPr>
                <w:rFonts w:ascii="Times New Roman" w:hAnsi="Times New Roman" w:cs="Times New Roman"/>
                <w:sz w:val="16"/>
                <w:szCs w:val="16"/>
                <w:lang w:val="uk-UA"/>
              </w:rPr>
              <w:t xml:space="preserve">) </w:t>
            </w:r>
            <w:r w:rsidR="00400E86" w:rsidRPr="00C30A47">
              <w:rPr>
                <w:rFonts w:ascii="Times New Roman" w:hAnsi="Times New Roman" w:cs="Times New Roman"/>
                <w:sz w:val="16"/>
                <w:szCs w:val="16"/>
              </w:rPr>
              <w:t xml:space="preserve">/ Part 1 of Annex </w:t>
            </w:r>
            <w:r w:rsidR="00DB1B9B">
              <w:rPr>
                <w:rFonts w:ascii="Times New Roman" w:hAnsi="Times New Roman" w:cs="Times New Roman"/>
                <w:sz w:val="16"/>
                <w:szCs w:val="16"/>
              </w:rPr>
              <w:t>XI</w:t>
            </w:r>
            <w:r w:rsidR="00400E86" w:rsidRPr="00C30A47">
              <w:rPr>
                <w:rFonts w:ascii="Times New Roman" w:hAnsi="Times New Roman" w:cs="Times New Roman"/>
                <w:sz w:val="16"/>
                <w:szCs w:val="16"/>
              </w:rPr>
              <w:t>II to Commission</w:t>
            </w:r>
            <w:r w:rsidR="00DB1B9B">
              <w:rPr>
                <w:rFonts w:ascii="Times New Roman" w:hAnsi="Times New Roman" w:cs="Times New Roman"/>
                <w:sz w:val="16"/>
                <w:szCs w:val="16"/>
              </w:rPr>
              <w:t xml:space="preserve"> Implementing</w:t>
            </w:r>
            <w:r w:rsidR="00400E86" w:rsidRPr="00C30A47">
              <w:rPr>
                <w:rFonts w:ascii="Times New Roman" w:hAnsi="Times New Roman" w:cs="Times New Roman"/>
                <w:sz w:val="16"/>
                <w:szCs w:val="16"/>
              </w:rPr>
              <w:t xml:space="preserve"> Regul</w:t>
            </w:r>
            <w:r w:rsidR="00DB1B9B">
              <w:rPr>
                <w:rFonts w:ascii="Times New Roman" w:hAnsi="Times New Roman" w:cs="Times New Roman"/>
                <w:sz w:val="16"/>
                <w:szCs w:val="16"/>
              </w:rPr>
              <w:t>ation (EU) No 2021/404</w:t>
            </w:r>
            <w:r w:rsidR="00400E86" w:rsidRPr="00C30A47">
              <w:rPr>
                <w:rFonts w:ascii="Times New Roman" w:hAnsi="Times New Roman" w:cs="Times New Roman"/>
                <w:sz w:val="16"/>
                <w:szCs w:val="16"/>
              </w:rPr>
              <w:t xml:space="preserve"> (OJ L </w:t>
            </w:r>
            <w:r w:rsidR="00DB1B9B">
              <w:rPr>
                <w:rFonts w:ascii="Times New Roman" w:hAnsi="Times New Roman" w:cs="Times New Roman"/>
                <w:sz w:val="16"/>
                <w:szCs w:val="16"/>
              </w:rPr>
              <w:t>114, 31</w:t>
            </w:r>
            <w:r w:rsidR="00400E86" w:rsidRPr="00C30A47">
              <w:rPr>
                <w:rFonts w:ascii="Times New Roman" w:hAnsi="Times New Roman" w:cs="Times New Roman"/>
                <w:sz w:val="16"/>
                <w:szCs w:val="16"/>
              </w:rPr>
              <w:t>.3.20</w:t>
            </w:r>
            <w:r w:rsidR="00DB1B9B">
              <w:rPr>
                <w:rFonts w:ascii="Times New Roman" w:hAnsi="Times New Roman" w:cs="Times New Roman"/>
                <w:sz w:val="16"/>
                <w:szCs w:val="16"/>
              </w:rPr>
              <w:t>21</w:t>
            </w:r>
            <w:r w:rsidR="00400E86" w:rsidRPr="00C30A47">
              <w:rPr>
                <w:rFonts w:ascii="Times New Roman" w:hAnsi="Times New Roman" w:cs="Times New Roman"/>
                <w:sz w:val="16"/>
                <w:szCs w:val="16"/>
              </w:rPr>
              <w:t>, p. 1)</w:t>
            </w:r>
            <w:r w:rsidR="00DB1B9B">
              <w:rPr>
                <w:rFonts w:ascii="Times New Roman" w:hAnsi="Times New Roman" w:cs="Times New Roman"/>
                <w:sz w:val="16"/>
                <w:szCs w:val="16"/>
              </w:rPr>
              <w:t>;</w:t>
            </w:r>
          </w:p>
        </w:tc>
      </w:tr>
      <w:tr w:rsidR="008A4B67" w:rsidRPr="00C30A47" w:rsidTr="002720B7">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13"/>
            <w:tcBorders>
              <w:top w:val="nil"/>
              <w:left w:val="nil"/>
              <w:bottom w:val="nil"/>
              <w:right w:val="single" w:sz="4" w:space="0" w:color="auto"/>
            </w:tcBorders>
          </w:tcPr>
          <w:p w:rsidR="008A4B67" w:rsidRPr="00C30A47" w:rsidRDefault="002F4D3B" w:rsidP="00C0156B">
            <w:pPr>
              <w:spacing w:after="120"/>
              <w:jc w:val="both"/>
              <w:rPr>
                <w:rFonts w:ascii="Times New Roman" w:hAnsi="Times New Roman" w:cs="Times New Roman"/>
                <w:sz w:val="16"/>
                <w:szCs w:val="16"/>
              </w:rPr>
            </w:pPr>
            <w:r>
              <w:rPr>
                <w:rFonts w:ascii="Times New Roman" w:hAnsi="Times New Roman" w:cs="Times New Roman"/>
                <w:b/>
                <w:sz w:val="16"/>
                <w:szCs w:val="16"/>
                <w:lang w:val="uk-UA"/>
              </w:rPr>
              <w:t xml:space="preserve">Частині І </w:t>
            </w:r>
            <w:r w:rsidR="00075A7E"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00075A7E" w:rsidRPr="00C30A47">
              <w:rPr>
                <w:rFonts w:ascii="Times New Roman" w:hAnsi="Times New Roman" w:cs="Times New Roman"/>
                <w:b/>
                <w:sz w:val="16"/>
                <w:szCs w:val="16"/>
                <w:lang w:val="uk-UA"/>
              </w:rPr>
              <w:t xml:space="preserve"> </w:t>
            </w:r>
            <w:r>
              <w:rPr>
                <w:rFonts w:ascii="Times New Roman" w:hAnsi="Times New Roman" w:cs="Times New Roman"/>
                <w:b/>
                <w:sz w:val="16"/>
                <w:szCs w:val="16"/>
              </w:rPr>
              <w:t>X</w:t>
            </w:r>
            <w:r w:rsidR="00075A7E" w:rsidRPr="00C30A47">
              <w:rPr>
                <w:rFonts w:ascii="Times New Roman" w:hAnsi="Times New Roman" w:cs="Times New Roman"/>
                <w:b/>
                <w:sz w:val="16"/>
                <w:szCs w:val="16"/>
                <w:lang w:val="uk-UA"/>
              </w:rPr>
              <w:t>І</w:t>
            </w:r>
            <w:r>
              <w:rPr>
                <w:rFonts w:ascii="Times New Roman" w:hAnsi="Times New Roman" w:cs="Times New Roman"/>
                <w:b/>
                <w:sz w:val="16"/>
                <w:szCs w:val="16"/>
              </w:rPr>
              <w:t>V</w:t>
            </w:r>
            <w:r w:rsidR="00075A7E" w:rsidRPr="00C30A47">
              <w:rPr>
                <w:rFonts w:ascii="Times New Roman" w:hAnsi="Times New Roman" w:cs="Times New Roman"/>
                <w:b/>
                <w:sz w:val="16"/>
                <w:szCs w:val="16"/>
                <w:lang w:val="uk-UA"/>
              </w:rPr>
              <w:t xml:space="preserve"> </w:t>
            </w:r>
            <w:r w:rsidR="00C0156B">
              <w:rPr>
                <w:rFonts w:ascii="Times New Roman" w:hAnsi="Times New Roman" w:cs="Times New Roman"/>
                <w:b/>
                <w:sz w:val="16"/>
                <w:szCs w:val="16"/>
                <w:lang w:val="uk-UA"/>
              </w:rPr>
              <w:t xml:space="preserve">Виконавчого </w:t>
            </w:r>
            <w:r w:rsidR="00075A7E" w:rsidRPr="00C30A47">
              <w:rPr>
                <w:rFonts w:ascii="Times New Roman" w:hAnsi="Times New Roman" w:cs="Times New Roman"/>
                <w:b/>
                <w:sz w:val="16"/>
                <w:szCs w:val="16"/>
                <w:lang w:val="uk-UA"/>
              </w:rPr>
              <w:t>Регламенту (ЄС)</w:t>
            </w:r>
            <w:r w:rsidR="00075A7E" w:rsidRPr="00C30A47">
              <w:rPr>
                <w:rFonts w:ascii="Times New Roman" w:hAnsi="Times New Roman" w:cs="Times New Roman"/>
                <w:b/>
                <w:sz w:val="16"/>
                <w:szCs w:val="16"/>
              </w:rPr>
              <w:t xml:space="preserve"> </w:t>
            </w:r>
            <w:r w:rsidR="00C0156B">
              <w:rPr>
                <w:rFonts w:ascii="Times New Roman" w:hAnsi="Times New Roman" w:cs="Times New Roman"/>
                <w:b/>
                <w:sz w:val="16"/>
                <w:szCs w:val="16"/>
                <w:lang w:val="uk-UA"/>
              </w:rPr>
              <w:t>№ 2021/404</w:t>
            </w:r>
            <w:r w:rsidR="00075A7E" w:rsidRPr="00C30A47">
              <w:rPr>
                <w:rFonts w:ascii="Times New Roman" w:hAnsi="Times New Roman" w:cs="Times New Roman"/>
                <w:b/>
                <w:sz w:val="16"/>
                <w:szCs w:val="16"/>
                <w:lang w:val="uk-UA"/>
              </w:rPr>
              <w:t xml:space="preserve">, та </w:t>
            </w:r>
            <w:r w:rsidR="00D424B6" w:rsidRPr="00C30A47">
              <w:rPr>
                <w:rFonts w:ascii="Times New Roman" w:hAnsi="Times New Roman" w:cs="Times New Roman"/>
                <w:sz w:val="16"/>
                <w:szCs w:val="16"/>
              </w:rPr>
              <w:t xml:space="preserve">/ </w:t>
            </w:r>
            <w:r w:rsidR="008630BD">
              <w:rPr>
                <w:rFonts w:ascii="Times New Roman" w:hAnsi="Times New Roman" w:cs="Times New Roman"/>
                <w:sz w:val="16"/>
                <w:szCs w:val="16"/>
              </w:rPr>
              <w:t xml:space="preserve">Part 1 of </w:t>
            </w:r>
            <w:r w:rsidR="00D424B6" w:rsidRPr="00C30A47">
              <w:rPr>
                <w:rFonts w:ascii="Times New Roman" w:hAnsi="Times New Roman" w:cs="Times New Roman"/>
                <w:sz w:val="16"/>
                <w:szCs w:val="16"/>
              </w:rPr>
              <w:t xml:space="preserve">Annex </w:t>
            </w:r>
            <w:r w:rsidR="008630BD">
              <w:rPr>
                <w:rFonts w:ascii="Times New Roman" w:hAnsi="Times New Roman" w:cs="Times New Roman"/>
                <w:sz w:val="16"/>
                <w:szCs w:val="16"/>
              </w:rPr>
              <w:t>X</w:t>
            </w:r>
            <w:r w:rsidR="00D424B6" w:rsidRPr="00C30A47">
              <w:rPr>
                <w:rFonts w:ascii="Times New Roman" w:hAnsi="Times New Roman" w:cs="Times New Roman"/>
                <w:sz w:val="16"/>
                <w:szCs w:val="16"/>
              </w:rPr>
              <w:t>I</w:t>
            </w:r>
            <w:r w:rsidR="008630BD">
              <w:rPr>
                <w:rFonts w:ascii="Times New Roman" w:hAnsi="Times New Roman" w:cs="Times New Roman"/>
                <w:sz w:val="16"/>
                <w:szCs w:val="16"/>
              </w:rPr>
              <w:t>V</w:t>
            </w:r>
            <w:r w:rsidR="00D424B6" w:rsidRPr="00C30A47">
              <w:rPr>
                <w:rFonts w:ascii="Times New Roman" w:hAnsi="Times New Roman" w:cs="Times New Roman"/>
                <w:sz w:val="16"/>
                <w:szCs w:val="16"/>
              </w:rPr>
              <w:t xml:space="preserve"> to </w:t>
            </w:r>
            <w:r w:rsidR="008630BD">
              <w:rPr>
                <w:rFonts w:ascii="Times New Roman" w:hAnsi="Times New Roman" w:cs="Times New Roman"/>
                <w:sz w:val="16"/>
                <w:szCs w:val="16"/>
              </w:rPr>
              <w:t>Implementing</w:t>
            </w:r>
            <w:r w:rsidR="00D424B6" w:rsidRPr="00C30A47">
              <w:rPr>
                <w:rFonts w:ascii="Times New Roman" w:hAnsi="Times New Roman" w:cs="Times New Roman"/>
                <w:sz w:val="16"/>
                <w:szCs w:val="16"/>
              </w:rPr>
              <w:t xml:space="preserve"> Regulation (E</w:t>
            </w:r>
            <w:r w:rsidR="0082620A" w:rsidRPr="00C30A47">
              <w:rPr>
                <w:rFonts w:ascii="Times New Roman" w:hAnsi="Times New Roman" w:cs="Times New Roman"/>
                <w:sz w:val="16"/>
                <w:szCs w:val="16"/>
              </w:rPr>
              <w:t>C</w:t>
            </w:r>
            <w:r w:rsidR="00D424B6" w:rsidRPr="00C30A47">
              <w:rPr>
                <w:rFonts w:ascii="Times New Roman" w:hAnsi="Times New Roman" w:cs="Times New Roman"/>
                <w:sz w:val="16"/>
                <w:szCs w:val="16"/>
              </w:rPr>
              <w:t xml:space="preserve">) No </w:t>
            </w:r>
            <w:r>
              <w:rPr>
                <w:rFonts w:ascii="Times New Roman" w:hAnsi="Times New Roman" w:cs="Times New Roman"/>
                <w:sz w:val="16"/>
                <w:szCs w:val="16"/>
              </w:rPr>
              <w:t>2021/404</w:t>
            </w:r>
            <w:r w:rsidR="00D424B6" w:rsidRPr="00C30A47">
              <w:rPr>
                <w:rFonts w:ascii="Times New Roman" w:hAnsi="Times New Roman" w:cs="Times New Roman"/>
                <w:sz w:val="16"/>
                <w:szCs w:val="16"/>
              </w:rPr>
              <w:t>, and</w:t>
            </w:r>
            <w:r>
              <w:rPr>
                <w:rFonts w:ascii="Times New Roman" w:hAnsi="Times New Roman" w:cs="Times New Roman"/>
                <w:sz w:val="16"/>
                <w:szCs w:val="16"/>
              </w:rPr>
              <w:t xml:space="preserve"> </w:t>
            </w:r>
          </w:p>
        </w:tc>
      </w:tr>
      <w:tr w:rsidR="008A4B67" w:rsidRPr="00C30A47" w:rsidTr="002720B7">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13"/>
            <w:tcBorders>
              <w:top w:val="nil"/>
              <w:left w:val="nil"/>
              <w:bottom w:val="single" w:sz="4" w:space="0" w:color="auto"/>
              <w:right w:val="single" w:sz="4" w:space="0" w:color="auto"/>
            </w:tcBorders>
          </w:tcPr>
          <w:p w:rsidR="008A4B67" w:rsidRPr="00C30A47" w:rsidRDefault="00923994" w:rsidP="00B83DDF">
            <w:pPr>
              <w:spacing w:after="120"/>
              <w:jc w:val="both"/>
              <w:rPr>
                <w:rFonts w:ascii="Times New Roman" w:hAnsi="Times New Roman" w:cs="Times New Roman"/>
                <w:b/>
                <w:sz w:val="16"/>
                <w:szCs w:val="16"/>
              </w:rPr>
            </w:pPr>
            <w:r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Pr="00C30A47">
              <w:rPr>
                <w:rFonts w:ascii="Times New Roman" w:hAnsi="Times New Roman" w:cs="Times New Roman"/>
                <w:b/>
                <w:sz w:val="16"/>
                <w:szCs w:val="16"/>
                <w:lang w:val="uk-UA"/>
              </w:rPr>
              <w:t xml:space="preserve"> І Регламенту Комісії (ЄС)</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119/2009 (Офіційний вісник ЄС </w:t>
            </w:r>
            <w:r w:rsidRPr="00C30A47">
              <w:rPr>
                <w:rFonts w:ascii="Times New Roman" w:hAnsi="Times New Roman" w:cs="Times New Roman"/>
                <w:b/>
                <w:sz w:val="16"/>
                <w:szCs w:val="16"/>
              </w:rPr>
              <w:t xml:space="preserve">L </w:t>
            </w:r>
            <w:r w:rsidRPr="00C30A47">
              <w:rPr>
                <w:rFonts w:ascii="Times New Roman" w:hAnsi="Times New Roman" w:cs="Times New Roman"/>
                <w:b/>
                <w:sz w:val="16"/>
                <w:szCs w:val="16"/>
                <w:lang w:val="uk-UA"/>
              </w:rPr>
              <w:t>39</w:t>
            </w:r>
            <w:r w:rsidRPr="00C30A47">
              <w:rPr>
                <w:rFonts w:ascii="Times New Roman" w:hAnsi="Times New Roman" w:cs="Times New Roman"/>
                <w:b/>
                <w:sz w:val="16"/>
                <w:szCs w:val="16"/>
              </w:rPr>
              <w:t>, 10.02.2009, c. 1</w:t>
            </w:r>
            <w:r w:rsidRPr="00C30A47">
              <w:rPr>
                <w:rFonts w:ascii="Times New Roman" w:hAnsi="Times New Roman" w:cs="Times New Roman"/>
                <w:b/>
                <w:sz w:val="16"/>
                <w:szCs w:val="16"/>
                <w:lang w:val="uk-UA"/>
              </w:rPr>
              <w:t xml:space="preserve">2) </w:t>
            </w:r>
            <w:r w:rsidR="00FC18E3" w:rsidRPr="00C30A47">
              <w:rPr>
                <w:rFonts w:ascii="Times New Roman" w:hAnsi="Times New Roman" w:cs="Times New Roman"/>
                <w:sz w:val="16"/>
                <w:szCs w:val="16"/>
              </w:rPr>
              <w:t xml:space="preserve">/ </w:t>
            </w:r>
            <w:r w:rsidR="00D424B6" w:rsidRPr="00C30A47">
              <w:rPr>
                <w:rFonts w:ascii="Times New Roman" w:hAnsi="Times New Roman" w:cs="Times New Roman"/>
                <w:sz w:val="16"/>
                <w:szCs w:val="16"/>
              </w:rPr>
              <w:t>Annex I to Commission Regulation (</w:t>
            </w:r>
            <w:r w:rsidR="0082620A" w:rsidRPr="00C30A47">
              <w:rPr>
                <w:rFonts w:ascii="Times New Roman" w:hAnsi="Times New Roman" w:cs="Times New Roman"/>
                <w:sz w:val="16"/>
                <w:szCs w:val="16"/>
              </w:rPr>
              <w:t>EC</w:t>
            </w:r>
            <w:r w:rsidR="00D424B6" w:rsidRPr="00C30A47">
              <w:rPr>
                <w:rFonts w:ascii="Times New Roman" w:hAnsi="Times New Roman" w:cs="Times New Roman"/>
                <w:sz w:val="16"/>
                <w:szCs w:val="16"/>
              </w:rPr>
              <w:t>) No 119/2009 (OJ L 39, 10.2.2009, p. 12)</w:t>
            </w:r>
            <w:r w:rsidR="00FC18E3" w:rsidRPr="00C30A47">
              <w:rPr>
                <w:rFonts w:ascii="Times New Roman" w:hAnsi="Times New Roman" w:cs="Times New Roman"/>
                <w:sz w:val="16"/>
                <w:szCs w:val="16"/>
              </w:rPr>
              <w:t>.</w:t>
            </w:r>
          </w:p>
        </w:tc>
      </w:tr>
    </w:tbl>
    <w:p w:rsidR="002720B7" w:rsidRDefault="008F04C6">
      <w:r w:rsidRPr="00EE0724">
        <w:rPr>
          <w:rFonts w:ascii="Times New Roman" w:hAnsi="Times New Roman" w:cs="Times New Roman"/>
          <w:b/>
          <w:noProof/>
          <w:sz w:val="16"/>
          <w:szCs w:val="16"/>
          <w:lang w:val="uk-UA" w:eastAsia="uk-UA"/>
        </w:rPr>
        <w:pict>
          <v:shape id="Надпись 20" o:spid="_x0000_s1033" type="#_x0000_t202" style="position:absolute;margin-left:474.75pt;margin-top:8.85pt;width:40.95pt;height:29.7pt;z-index:25168179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0i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" filled="f" stroked="f">
            <v:textbox style="mso-fit-shape-to-text:t">
              <w:txbxContent>
                <w:p w:rsidR="004D4996" w:rsidRPr="007D0193" w:rsidRDefault="004D4996" w:rsidP="006C0DBD">
                  <w:r>
                    <w:rPr>
                      <w:lang w:val="uk-UA"/>
                    </w:rPr>
                    <w:t>8/9</w:t>
                  </w:r>
                </w:p>
              </w:txbxContent>
            </v:textbox>
          </v:shape>
        </w:pict>
      </w:r>
      <w:r w:rsidR="002720B7">
        <w:br w:type="page"/>
      </w:r>
    </w:p>
    <w:tbl>
      <w:tblPr>
        <w:tblStyle w:val="a3"/>
        <w:tblW w:w="10930" w:type="dxa"/>
        <w:tblInd w:w="-714" w:type="dxa"/>
        <w:tblLayout w:type="fixed"/>
        <w:tblLook w:val="04A0"/>
      </w:tblPr>
      <w:tblGrid>
        <w:gridCol w:w="418"/>
        <w:gridCol w:w="854"/>
        <w:gridCol w:w="3803"/>
        <w:gridCol w:w="34"/>
        <w:gridCol w:w="985"/>
        <w:gridCol w:w="1258"/>
        <w:gridCol w:w="1156"/>
        <w:gridCol w:w="2422"/>
      </w:tblGrid>
      <w:tr w:rsidR="002720B7" w:rsidRPr="004D4996" w:rsidTr="003C265D">
        <w:trPr>
          <w:trHeight w:val="474"/>
        </w:trPr>
        <w:tc>
          <w:tcPr>
            <w:tcW w:w="418" w:type="dxa"/>
            <w:tcBorders>
              <w:top w:val="nil"/>
              <w:left w:val="nil"/>
              <w:bottom w:val="nil"/>
              <w:right w:val="nil"/>
            </w:tcBorders>
          </w:tcPr>
          <w:p w:rsidR="002720B7" w:rsidRPr="00C30A47" w:rsidRDefault="002720B7" w:rsidP="003C265D">
            <w:pPr>
              <w:spacing w:afterLines="60"/>
              <w:jc w:val="both"/>
              <w:rPr>
                <w:rFonts w:ascii="Times New Roman" w:hAnsi="Times New Roman" w:cs="Times New Roman"/>
                <w:caps/>
                <w:sz w:val="20"/>
                <w:szCs w:val="20"/>
                <w:lang w:val="uk-UA"/>
              </w:rPr>
            </w:pPr>
          </w:p>
        </w:tc>
        <w:tc>
          <w:tcPr>
            <w:tcW w:w="4657" w:type="dxa"/>
            <w:gridSpan w:val="2"/>
            <w:tcBorders>
              <w:top w:val="nil"/>
              <w:left w:val="nil"/>
              <w:bottom w:val="nil"/>
              <w:right w:val="nil"/>
            </w:tcBorders>
          </w:tcPr>
          <w:p w:rsidR="002720B7" w:rsidRPr="00C30A47" w:rsidRDefault="002720B7" w:rsidP="003C265D">
            <w:pPr>
              <w:pStyle w:val="a4"/>
              <w:numPr>
                <w:ilvl w:val="0"/>
                <w:numId w:val="8"/>
              </w:numPr>
              <w:ind w:left="0" w:hanging="357"/>
              <w:jc w:val="both"/>
              <w:rPr>
                <w:rFonts w:ascii="Times New Roman" w:hAnsi="Times New Roman" w:cs="Times New Roman"/>
                <w:b/>
                <w:sz w:val="16"/>
                <w:szCs w:val="16"/>
                <w:lang w:val="uk-UA"/>
              </w:rPr>
            </w:pPr>
            <w:r w:rsidRPr="00597304">
              <w:rPr>
                <w:rFonts w:ascii="Times New Roman" w:hAnsi="Times New Roman" w:cs="Times New Roman"/>
                <w:b/>
                <w:sz w:val="18"/>
                <w:szCs w:val="20"/>
                <w:lang w:val="uk-UA"/>
              </w:rPr>
              <w:t xml:space="preserve">КРАЇНА/ </w:t>
            </w:r>
            <w:r w:rsidRPr="00597304">
              <w:rPr>
                <w:rFonts w:ascii="Times New Roman" w:hAnsi="Times New Roman" w:cs="Times New Roman"/>
                <w:b/>
                <w:sz w:val="18"/>
                <w:szCs w:val="20"/>
              </w:rPr>
              <w:t>COUNTRY</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lang w:val="ru-RU"/>
              </w:rPr>
              <w:t xml:space="preserve">                                                        </w:t>
            </w:r>
            <w:r w:rsidRPr="00597304">
              <w:rPr>
                <w:rFonts w:ascii="Times New Roman" w:hAnsi="Times New Roman" w:cs="Times New Roman"/>
                <w:b/>
                <w:sz w:val="18"/>
                <w:szCs w:val="20"/>
                <w:lang w:val="uk-UA"/>
              </w:rPr>
              <w:t xml:space="preserve">   </w:t>
            </w:r>
          </w:p>
        </w:tc>
        <w:tc>
          <w:tcPr>
            <w:tcW w:w="5855" w:type="dxa"/>
            <w:gridSpan w:val="5"/>
            <w:tcBorders>
              <w:top w:val="nil"/>
              <w:left w:val="nil"/>
              <w:bottom w:val="nil"/>
              <w:right w:val="nil"/>
            </w:tcBorders>
          </w:tcPr>
          <w:p w:rsidR="002720B7" w:rsidRPr="00C30A47" w:rsidRDefault="002720B7" w:rsidP="003C265D">
            <w:pPr>
              <w:pStyle w:val="a4"/>
              <w:numPr>
                <w:ilvl w:val="0"/>
                <w:numId w:val="8"/>
              </w:numPr>
              <w:ind w:left="0" w:hanging="357"/>
              <w:jc w:val="both"/>
              <w:rPr>
                <w:rFonts w:ascii="Times New Roman" w:hAnsi="Times New Roman" w:cs="Times New Roman"/>
                <w:b/>
                <w:sz w:val="16"/>
                <w:szCs w:val="16"/>
                <w:lang w:val="uk-UA"/>
              </w:rPr>
            </w:pPr>
            <w:r w:rsidRPr="00597304">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 xml:space="preserve">) / </w:t>
            </w:r>
            <w:r w:rsidRPr="00597304">
              <w:rPr>
                <w:rFonts w:ascii="Times New Roman" w:hAnsi="Times New Roman" w:cs="Times New Roman"/>
                <w:b/>
                <w:sz w:val="18"/>
                <w:szCs w:val="20"/>
              </w:rPr>
              <w:t>Animal</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by</w:t>
            </w:r>
            <w:r w:rsidRPr="00597304">
              <w:rPr>
                <w:rFonts w:ascii="Times New Roman" w:hAnsi="Times New Roman" w:cs="Times New Roman"/>
                <w:b/>
                <w:sz w:val="18"/>
                <w:szCs w:val="20"/>
                <w:lang w:val="uk-UA"/>
              </w:rPr>
              <w:t>-</w:t>
            </w:r>
            <w:r w:rsidRPr="00597304">
              <w:rPr>
                <w:rFonts w:ascii="Times New Roman" w:hAnsi="Times New Roman" w:cs="Times New Roman"/>
                <w:b/>
                <w:sz w:val="18"/>
                <w:szCs w:val="20"/>
              </w:rPr>
              <w:t>products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to</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be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used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purposes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outside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the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feed</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chain</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for</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trade</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rPr>
              <w:t>samples</w:t>
            </w:r>
            <w:r w:rsidRPr="00597304">
              <w:rPr>
                <w:rFonts w:ascii="Times New Roman" w:hAnsi="Times New Roman" w:cs="Times New Roman"/>
                <w:b/>
                <w:sz w:val="18"/>
                <w:szCs w:val="20"/>
                <w:lang w:val="uk-UA"/>
              </w:rPr>
              <w:t xml:space="preserve"> (</w:t>
            </w:r>
            <w:r w:rsidRPr="00597304">
              <w:rPr>
                <w:rFonts w:ascii="Times New Roman" w:hAnsi="Times New Roman" w:cs="Times New Roman"/>
                <w:b/>
                <w:sz w:val="18"/>
                <w:szCs w:val="20"/>
                <w:vertAlign w:val="superscript"/>
                <w:lang w:val="uk-UA"/>
              </w:rPr>
              <w:t>2</w:t>
            </w:r>
            <w:r w:rsidRPr="00597304">
              <w:rPr>
                <w:rFonts w:ascii="Times New Roman" w:hAnsi="Times New Roman" w:cs="Times New Roman"/>
                <w:b/>
                <w:sz w:val="18"/>
                <w:szCs w:val="20"/>
                <w:lang w:val="uk-UA"/>
              </w:rPr>
              <w:t>)</w:t>
            </w:r>
          </w:p>
        </w:tc>
      </w:tr>
      <w:tr w:rsidR="002720B7" w:rsidRPr="00C30A47" w:rsidTr="003C265D">
        <w:trPr>
          <w:trHeight w:val="112"/>
        </w:trPr>
        <w:tc>
          <w:tcPr>
            <w:tcW w:w="418" w:type="dxa"/>
            <w:tcBorders>
              <w:top w:val="nil"/>
              <w:left w:val="nil"/>
              <w:bottom w:val="nil"/>
              <w:right w:val="single" w:sz="4" w:space="0" w:color="auto"/>
            </w:tcBorders>
          </w:tcPr>
          <w:p w:rsidR="002720B7" w:rsidRPr="00C30A47" w:rsidRDefault="002720B7" w:rsidP="003C265D">
            <w:pPr>
              <w:spacing w:afterLines="60"/>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single" w:sz="4" w:space="0" w:color="auto"/>
              <w:right w:val="nil"/>
            </w:tcBorders>
          </w:tcPr>
          <w:p w:rsidR="002720B7" w:rsidRPr="00C30A47" w:rsidRDefault="002720B7" w:rsidP="003C265D">
            <w:pPr>
              <w:spacing w:before="60" w:afterLines="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2"/>
            <w:tcBorders>
              <w:top w:val="single" w:sz="4" w:space="0" w:color="auto"/>
              <w:left w:val="nil"/>
              <w:bottom w:val="single" w:sz="4" w:space="0" w:color="auto"/>
            </w:tcBorders>
          </w:tcPr>
          <w:p w:rsidR="002720B7" w:rsidRPr="00C30A47" w:rsidRDefault="002720B7" w:rsidP="003C265D">
            <w:pPr>
              <w:spacing w:before="60" w:afterLines="60"/>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3"/>
            <w:tcBorders>
              <w:top w:val="single" w:sz="4" w:space="0" w:color="auto"/>
              <w:left w:val="nil"/>
              <w:bottom w:val="single" w:sz="4" w:space="0" w:color="auto"/>
            </w:tcBorders>
          </w:tcPr>
          <w:p w:rsidR="002720B7" w:rsidRPr="00C30A47" w:rsidRDefault="002720B7" w:rsidP="003C265D">
            <w:pPr>
              <w:spacing w:before="60" w:afterLines="60"/>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2720B7" w:rsidRPr="00C30A47" w:rsidRDefault="002720B7" w:rsidP="003C265D">
            <w:pPr>
              <w:spacing w:before="60" w:afterLines="60"/>
              <w:rPr>
                <w:rFonts w:ascii="Times New Roman" w:hAnsi="Times New Roman" w:cs="Times New Roman"/>
                <w:bCs/>
                <w:sz w:val="16"/>
                <w:szCs w:val="16"/>
                <w:lang w:val="uk-UA"/>
              </w:rPr>
            </w:pPr>
            <w:proofErr w:type="spellStart"/>
            <w:r w:rsidRPr="00C30A47">
              <w:rPr>
                <w:rFonts w:ascii="Times New Roman" w:hAnsi="Times New Roman" w:cs="Times New Roman"/>
                <w:bCs/>
                <w:sz w:val="16"/>
                <w:szCs w:val="16"/>
                <w:lang w:val="en-GB"/>
              </w:rPr>
              <w:t>II.b</w:t>
            </w:r>
            <w:proofErr w:type="spellEnd"/>
            <w:r w:rsidRPr="00C30A47">
              <w:rPr>
                <w:rFonts w:ascii="Times New Roman" w:hAnsi="Times New Roman" w:cs="Times New Roman"/>
                <w:bCs/>
                <w:sz w:val="16"/>
                <w:szCs w:val="16"/>
                <w:lang w:val="en-GB"/>
              </w:rPr>
              <w:t>.</w:t>
            </w:r>
          </w:p>
        </w:tc>
      </w:tr>
      <w:tr w:rsidR="008A4B67" w:rsidRPr="00C30A47" w:rsidTr="002720B7">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nil"/>
              <w:right w:val="nil"/>
            </w:tcBorders>
          </w:tcPr>
          <w:p w:rsidR="008A4B67" w:rsidRPr="00C30A47" w:rsidRDefault="008A4B67" w:rsidP="00DF48DE">
            <w:pPr>
              <w:spacing w:after="120"/>
              <w:rPr>
                <w:rFonts w:ascii="Times New Roman" w:hAnsi="Times New Roman" w:cs="Times New Roman"/>
                <w:sz w:val="16"/>
                <w:szCs w:val="16"/>
              </w:rPr>
            </w:pPr>
          </w:p>
        </w:tc>
        <w:tc>
          <w:tcPr>
            <w:tcW w:w="9658" w:type="dxa"/>
            <w:gridSpan w:val="6"/>
            <w:tcBorders>
              <w:top w:val="single" w:sz="4" w:space="0" w:color="auto"/>
              <w:left w:val="nil"/>
              <w:bottom w:val="nil"/>
              <w:right w:val="single" w:sz="4" w:space="0" w:color="auto"/>
            </w:tcBorders>
          </w:tcPr>
          <w:p w:rsidR="008A4B67" w:rsidRPr="00C30A47" w:rsidRDefault="002D0A1F" w:rsidP="0000272D">
            <w:pPr>
              <w:spacing w:after="120"/>
              <w:jc w:val="both"/>
              <w:rPr>
                <w:rFonts w:ascii="Times New Roman" w:hAnsi="Times New Roman" w:cs="Times New Roman"/>
                <w:sz w:val="16"/>
                <w:szCs w:val="16"/>
              </w:rPr>
            </w:pPr>
            <w:proofErr w:type="spellStart"/>
            <w:r w:rsidRPr="00C30A47">
              <w:rPr>
                <w:rFonts w:ascii="Times New Roman" w:hAnsi="Times New Roman" w:cs="Times New Roman"/>
                <w:b/>
                <w:sz w:val="16"/>
                <w:szCs w:val="16"/>
              </w:rPr>
              <w:t>Крім</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того</w:t>
            </w:r>
            <w:proofErr w:type="spellEnd"/>
            <w:r w:rsidRPr="00C30A47">
              <w:rPr>
                <w:rFonts w:ascii="Times New Roman" w:hAnsi="Times New Roman" w:cs="Times New Roman"/>
                <w:b/>
                <w:sz w:val="16"/>
                <w:szCs w:val="16"/>
              </w:rPr>
              <w:t xml:space="preserve">, </w:t>
            </w:r>
            <w:r w:rsidR="00807C6C" w:rsidRPr="00C30A47">
              <w:rPr>
                <w:rFonts w:ascii="Times New Roman" w:hAnsi="Times New Roman" w:cs="Times New Roman"/>
                <w:b/>
                <w:sz w:val="16"/>
                <w:szCs w:val="16"/>
                <w:lang w:val="ru-RU"/>
              </w:rPr>
              <w:t>де</w:t>
            </w:r>
            <w:r w:rsidR="00807C6C" w:rsidRPr="00C30A47">
              <w:rPr>
                <w:rFonts w:ascii="Times New Roman" w:hAnsi="Times New Roman" w:cs="Times New Roman"/>
                <w:b/>
                <w:sz w:val="16"/>
                <w:szCs w:val="16"/>
              </w:rPr>
              <w:t xml:space="preserve"> </w:t>
            </w:r>
            <w:proofErr w:type="spellStart"/>
            <w:r w:rsidR="00807C6C" w:rsidRPr="00C30A47">
              <w:rPr>
                <w:rFonts w:ascii="Times New Roman" w:hAnsi="Times New Roman" w:cs="Times New Roman"/>
                <w:b/>
                <w:sz w:val="16"/>
                <w:szCs w:val="16"/>
                <w:lang w:val="ru-RU"/>
              </w:rPr>
              <w:t>це</w:t>
            </w:r>
            <w:proofErr w:type="spellEnd"/>
            <w:r w:rsidR="00807C6C" w:rsidRPr="00C30A47">
              <w:rPr>
                <w:rFonts w:ascii="Times New Roman" w:hAnsi="Times New Roman" w:cs="Times New Roman"/>
                <w:b/>
                <w:sz w:val="16"/>
                <w:szCs w:val="16"/>
              </w:rPr>
              <w:t xml:space="preserve"> </w:t>
            </w:r>
            <w:proofErr w:type="spellStart"/>
            <w:r w:rsidR="00807C6C" w:rsidRPr="00C30A47">
              <w:rPr>
                <w:rFonts w:ascii="Times New Roman" w:hAnsi="Times New Roman" w:cs="Times New Roman"/>
                <w:b/>
                <w:sz w:val="16"/>
                <w:szCs w:val="16"/>
                <w:lang w:val="ru-RU"/>
              </w:rPr>
              <w:t>застосовується</w:t>
            </w:r>
            <w:proofErr w:type="spellEnd"/>
            <w:r w:rsidR="00807C6C" w:rsidRPr="00C30A47">
              <w:rPr>
                <w:rFonts w:ascii="Times New Roman" w:hAnsi="Times New Roman" w:cs="Times New Roman"/>
                <w:b/>
                <w:sz w:val="16"/>
                <w:szCs w:val="16"/>
              </w:rPr>
              <w:t>,</w:t>
            </w:r>
            <w:r w:rsidR="00807C6C" w:rsidRPr="00C30A47">
              <w:rPr>
                <w:rFonts w:ascii="Times New Roman" w:hAnsi="Times New Roman" w:cs="Times New Roman"/>
                <w:b/>
                <w:sz w:val="16"/>
                <w:szCs w:val="16"/>
                <w:lang w:val="uk-UA"/>
              </w:rPr>
              <w:t xml:space="preserve"> </w:t>
            </w:r>
            <w:proofErr w:type="spellStart"/>
            <w:r w:rsidRPr="00C30A47">
              <w:rPr>
                <w:rFonts w:ascii="Times New Roman" w:hAnsi="Times New Roman" w:cs="Times New Roman"/>
                <w:b/>
                <w:sz w:val="16"/>
                <w:szCs w:val="16"/>
              </w:rPr>
              <w:t>повинні</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бути</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включені</w:t>
            </w:r>
            <w:proofErr w:type="spellEnd"/>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 xml:space="preserve">ISO </w:t>
            </w:r>
            <w:r w:rsidRPr="00C30A47">
              <w:rPr>
                <w:rFonts w:ascii="Times New Roman" w:hAnsi="Times New Roman" w:cs="Times New Roman"/>
                <w:b/>
                <w:sz w:val="16"/>
                <w:szCs w:val="16"/>
                <w:lang w:val="uk-UA"/>
              </w:rPr>
              <w:t xml:space="preserve">код </w:t>
            </w:r>
            <w:proofErr w:type="spellStart"/>
            <w:r w:rsidRPr="00C30A47">
              <w:rPr>
                <w:rFonts w:ascii="Times New Roman" w:hAnsi="Times New Roman" w:cs="Times New Roman"/>
                <w:b/>
                <w:sz w:val="16"/>
                <w:szCs w:val="16"/>
              </w:rPr>
              <w:t>територій</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та</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їх</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частин</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зазначених</w:t>
            </w:r>
            <w:proofErr w:type="spellEnd"/>
            <w:r w:rsidRPr="00C30A47">
              <w:rPr>
                <w:rFonts w:ascii="Times New Roman" w:hAnsi="Times New Roman" w:cs="Times New Roman"/>
                <w:b/>
                <w:sz w:val="16"/>
                <w:szCs w:val="16"/>
              </w:rPr>
              <w:t xml:space="preserve"> у </w:t>
            </w:r>
            <w:proofErr w:type="spellStart"/>
            <w:r w:rsidRPr="00C30A47">
              <w:rPr>
                <w:rFonts w:ascii="Times New Roman" w:hAnsi="Times New Roman" w:cs="Times New Roman"/>
                <w:b/>
                <w:sz w:val="16"/>
                <w:szCs w:val="16"/>
              </w:rPr>
              <w:t>Додатках</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до</w:t>
            </w:r>
            <w:proofErr w:type="spellEnd"/>
            <w:r w:rsidRPr="00C30A47">
              <w:rPr>
                <w:rFonts w:ascii="Times New Roman" w:hAnsi="Times New Roman" w:cs="Times New Roman"/>
                <w:b/>
                <w:sz w:val="16"/>
                <w:szCs w:val="16"/>
              </w:rPr>
              <w:t xml:space="preserve"> </w:t>
            </w:r>
            <w:r w:rsidR="0000272D">
              <w:rPr>
                <w:rFonts w:ascii="Times New Roman" w:hAnsi="Times New Roman" w:cs="Times New Roman"/>
                <w:b/>
                <w:sz w:val="16"/>
                <w:szCs w:val="16"/>
                <w:lang w:val="uk-UA"/>
              </w:rPr>
              <w:t xml:space="preserve">Виконавчого </w:t>
            </w:r>
            <w:r w:rsidR="0000272D" w:rsidRPr="00C30A47">
              <w:rPr>
                <w:rFonts w:ascii="Times New Roman" w:hAnsi="Times New Roman" w:cs="Times New Roman"/>
                <w:b/>
                <w:sz w:val="16"/>
                <w:szCs w:val="16"/>
                <w:lang w:val="uk-UA"/>
              </w:rPr>
              <w:t xml:space="preserve">Регламенту </w:t>
            </w:r>
            <w:r w:rsidRPr="00C30A47">
              <w:rPr>
                <w:rFonts w:ascii="Times New Roman" w:hAnsi="Times New Roman" w:cs="Times New Roman"/>
                <w:b/>
                <w:sz w:val="16"/>
                <w:szCs w:val="16"/>
              </w:rPr>
              <w:t xml:space="preserve">(ЄС) № </w:t>
            </w:r>
            <w:r w:rsidR="0000272D">
              <w:rPr>
                <w:rFonts w:ascii="Times New Roman" w:hAnsi="Times New Roman" w:cs="Times New Roman"/>
                <w:b/>
                <w:sz w:val="16"/>
                <w:szCs w:val="16"/>
              </w:rPr>
              <w:t>2021/404</w:t>
            </w:r>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та</w:t>
            </w:r>
            <w:proofErr w:type="spellEnd"/>
            <w:r w:rsidRPr="00C30A47">
              <w:rPr>
                <w:rFonts w:ascii="Times New Roman" w:hAnsi="Times New Roman" w:cs="Times New Roman"/>
                <w:b/>
                <w:sz w:val="16"/>
                <w:szCs w:val="16"/>
              </w:rPr>
              <w:t xml:space="preserve"> </w:t>
            </w:r>
            <w:r w:rsidR="0000272D">
              <w:rPr>
                <w:rFonts w:ascii="Times New Roman" w:hAnsi="Times New Roman" w:cs="Times New Roman"/>
                <w:b/>
                <w:sz w:val="16"/>
                <w:szCs w:val="16"/>
                <w:lang w:val="uk-UA"/>
              </w:rPr>
              <w:t xml:space="preserve">Регламенту </w:t>
            </w:r>
            <w:r w:rsidRPr="00C30A47">
              <w:rPr>
                <w:rFonts w:ascii="Times New Roman" w:hAnsi="Times New Roman" w:cs="Times New Roman"/>
                <w:b/>
                <w:sz w:val="16"/>
                <w:szCs w:val="16"/>
              </w:rPr>
              <w:t xml:space="preserve">(ЄС) № 119/2009, </w:t>
            </w:r>
            <w:r w:rsidRPr="00C30A47">
              <w:rPr>
                <w:rFonts w:ascii="Times New Roman" w:hAnsi="Times New Roman" w:cs="Times New Roman"/>
                <w:b/>
                <w:sz w:val="16"/>
                <w:szCs w:val="16"/>
                <w:lang w:val="uk-UA"/>
              </w:rPr>
              <w:t>вказаних</w:t>
            </w:r>
            <w:r w:rsidRPr="00C30A47">
              <w:rPr>
                <w:rFonts w:ascii="Times New Roman" w:hAnsi="Times New Roman" w:cs="Times New Roman"/>
                <w:b/>
                <w:sz w:val="16"/>
                <w:szCs w:val="16"/>
              </w:rPr>
              <w:t xml:space="preserve"> у </w:t>
            </w:r>
            <w:proofErr w:type="spellStart"/>
            <w:r w:rsidRPr="00C30A47">
              <w:rPr>
                <w:rFonts w:ascii="Times New Roman" w:hAnsi="Times New Roman" w:cs="Times New Roman"/>
                <w:b/>
                <w:sz w:val="16"/>
                <w:szCs w:val="16"/>
              </w:rPr>
              <w:t>цій</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примітці</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де</w:t>
            </w:r>
            <w:proofErr w:type="spellEnd"/>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це </w:t>
            </w:r>
            <w:proofErr w:type="spellStart"/>
            <w:r w:rsidRPr="00C30A47">
              <w:rPr>
                <w:rFonts w:ascii="Times New Roman" w:hAnsi="Times New Roman" w:cs="Times New Roman"/>
                <w:b/>
                <w:sz w:val="16"/>
                <w:szCs w:val="16"/>
              </w:rPr>
              <w:t>застосовується</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для</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сприйнятлив</w:t>
            </w:r>
            <w:r w:rsidRPr="00C30A47">
              <w:rPr>
                <w:rFonts w:ascii="Times New Roman" w:hAnsi="Times New Roman" w:cs="Times New Roman"/>
                <w:b/>
                <w:sz w:val="16"/>
                <w:szCs w:val="16"/>
                <w:lang w:val="uk-UA"/>
              </w:rPr>
              <w:t>их</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видів</w:t>
            </w:r>
            <w:proofErr w:type="spellEnd"/>
            <w:r w:rsidRPr="00C30A47">
              <w:rPr>
                <w:rFonts w:ascii="Times New Roman" w:hAnsi="Times New Roman" w:cs="Times New Roman"/>
                <w:b/>
                <w:sz w:val="16"/>
                <w:szCs w:val="16"/>
              </w:rPr>
              <w:t>)</w:t>
            </w:r>
            <w:r w:rsidRPr="00C30A47">
              <w:rPr>
                <w:rFonts w:ascii="Times New Roman" w:hAnsi="Times New Roman" w:cs="Times New Roman"/>
                <w:sz w:val="16"/>
                <w:szCs w:val="16"/>
              </w:rPr>
              <w:t xml:space="preserve"> </w:t>
            </w:r>
            <w:r w:rsidR="0082620A" w:rsidRPr="00C30A47">
              <w:rPr>
                <w:rFonts w:ascii="Times New Roman" w:hAnsi="Times New Roman" w:cs="Times New Roman"/>
                <w:sz w:val="16"/>
                <w:szCs w:val="16"/>
              </w:rPr>
              <w:t xml:space="preserve">/ In addition the ISO code of territories and parts thereof referred to in the Annexes to </w:t>
            </w:r>
            <w:r w:rsidR="00C0156B">
              <w:rPr>
                <w:rFonts w:ascii="Times New Roman" w:hAnsi="Times New Roman" w:cs="Times New Roman"/>
                <w:sz w:val="16"/>
                <w:szCs w:val="16"/>
              </w:rPr>
              <w:t xml:space="preserve">Implementing </w:t>
            </w:r>
            <w:r w:rsidR="0082620A" w:rsidRPr="00C30A47">
              <w:rPr>
                <w:rFonts w:ascii="Times New Roman" w:hAnsi="Times New Roman" w:cs="Times New Roman"/>
                <w:sz w:val="16"/>
                <w:szCs w:val="16"/>
              </w:rPr>
              <w:t xml:space="preserve">Regulation (EU) No </w:t>
            </w:r>
            <w:r w:rsidR="0000272D">
              <w:rPr>
                <w:rFonts w:ascii="Times New Roman" w:hAnsi="Times New Roman" w:cs="Times New Roman"/>
                <w:sz w:val="16"/>
                <w:szCs w:val="16"/>
              </w:rPr>
              <w:t>2021/404</w:t>
            </w:r>
            <w:r w:rsidR="0082620A" w:rsidRPr="00C30A47">
              <w:rPr>
                <w:rFonts w:ascii="Times New Roman" w:hAnsi="Times New Roman" w:cs="Times New Roman"/>
                <w:sz w:val="16"/>
                <w:szCs w:val="16"/>
              </w:rPr>
              <w:t xml:space="preserve">, (EC) and </w:t>
            </w:r>
            <w:r w:rsidR="0000272D">
              <w:rPr>
                <w:rFonts w:ascii="Times New Roman" w:hAnsi="Times New Roman" w:cs="Times New Roman"/>
                <w:sz w:val="16"/>
                <w:szCs w:val="16"/>
              </w:rPr>
              <w:t xml:space="preserve">to the Regulation </w:t>
            </w:r>
            <w:r w:rsidR="0082620A" w:rsidRPr="00C30A47">
              <w:rPr>
                <w:rFonts w:ascii="Times New Roman" w:hAnsi="Times New Roman" w:cs="Times New Roman"/>
                <w:sz w:val="16"/>
                <w:szCs w:val="16"/>
              </w:rPr>
              <w:t>(EC) No 119/2009 referred to in this note (where applicable for the susceptible species concerned) must be included where applicable.</w:t>
            </w:r>
            <w:r w:rsidRPr="00C30A47">
              <w:rPr>
                <w:rFonts w:ascii="Times New Roman" w:hAnsi="Times New Roman" w:cs="Times New Roman"/>
                <w:sz w:val="16"/>
                <w:szCs w:val="16"/>
                <w:lang w:val="uk-UA"/>
              </w:rPr>
              <w:t xml:space="preserve"> </w:t>
            </w:r>
          </w:p>
        </w:tc>
      </w:tr>
      <w:tr w:rsidR="008A4B67" w:rsidRPr="00C30A47" w:rsidTr="00927DA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4</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C30A47" w:rsidRDefault="00720FBD"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 xml:space="preserve">Тільки для країн, з яких </w:t>
            </w:r>
            <w:r w:rsidR="002C56CC" w:rsidRPr="00C30A47">
              <w:rPr>
                <w:rFonts w:ascii="Times New Roman" w:hAnsi="Times New Roman" w:cs="Times New Roman"/>
                <w:b/>
                <w:sz w:val="16"/>
                <w:szCs w:val="16"/>
                <w:lang w:val="uk-UA"/>
              </w:rPr>
              <w:t>м’ясо</w:t>
            </w:r>
            <w:r w:rsidRPr="00C30A47">
              <w:rPr>
                <w:rFonts w:ascii="Times New Roman" w:hAnsi="Times New Roman" w:cs="Times New Roman"/>
                <w:b/>
                <w:sz w:val="16"/>
                <w:szCs w:val="16"/>
                <w:lang w:val="uk-UA"/>
              </w:rPr>
              <w:t xml:space="preserve"> дичини одного виду тварин, призначене для споживання людиною, дозволено до ввезення до Європейського Союзу</w:t>
            </w:r>
            <w:r w:rsidRPr="00C30A47">
              <w:rPr>
                <w:rFonts w:ascii="Times New Roman" w:hAnsi="Times New Roman" w:cs="Times New Roman"/>
                <w:sz w:val="16"/>
                <w:szCs w:val="16"/>
              </w:rPr>
              <w:t xml:space="preserve"> </w:t>
            </w:r>
            <w:r w:rsidR="00036346" w:rsidRPr="00C30A47">
              <w:rPr>
                <w:rFonts w:ascii="Times New Roman" w:hAnsi="Times New Roman" w:cs="Times New Roman"/>
                <w:sz w:val="16"/>
                <w:szCs w:val="16"/>
              </w:rPr>
              <w:t>/ Only for countries</w:t>
            </w:r>
            <w:r w:rsidR="000D420E" w:rsidRPr="00C30A47">
              <w:rPr>
                <w:rFonts w:ascii="Times New Roman" w:hAnsi="Times New Roman" w:cs="Times New Roman"/>
                <w:sz w:val="16"/>
                <w:szCs w:val="16"/>
              </w:rPr>
              <w:t xml:space="preserve"> from where the game meat intended for human consumption of the same animal species is </w:t>
            </w:r>
            <w:proofErr w:type="spellStart"/>
            <w:r w:rsidR="000D420E" w:rsidRPr="00C30A47">
              <w:rPr>
                <w:rFonts w:ascii="Times New Roman" w:hAnsi="Times New Roman" w:cs="Times New Roman"/>
                <w:sz w:val="16"/>
                <w:szCs w:val="16"/>
              </w:rPr>
              <w:t>authorised</w:t>
            </w:r>
            <w:proofErr w:type="spellEnd"/>
            <w:r w:rsidR="000D420E" w:rsidRPr="00C30A47">
              <w:rPr>
                <w:rFonts w:ascii="Times New Roman" w:hAnsi="Times New Roman" w:cs="Times New Roman"/>
                <w:sz w:val="16"/>
                <w:szCs w:val="16"/>
              </w:rPr>
              <w:t xml:space="preserve"> for importation into the European Union.</w:t>
            </w:r>
          </w:p>
        </w:tc>
      </w:tr>
      <w:tr w:rsidR="008A4B67" w:rsidRPr="00C30A47" w:rsidTr="002720B7">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5</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303 від 18.</w:t>
            </w:r>
            <w:r w:rsidRPr="00C30A47">
              <w:rPr>
                <w:rFonts w:ascii="Times New Roman" w:hAnsi="Times New Roman" w:cs="Times New Roman"/>
                <w:b/>
                <w:sz w:val="16"/>
                <w:szCs w:val="16"/>
              </w:rPr>
              <w:t>11</w:t>
            </w:r>
            <w:r w:rsidRPr="00C30A47">
              <w:rPr>
                <w:rFonts w:ascii="Times New Roman" w:hAnsi="Times New Roman" w:cs="Times New Roman"/>
                <w:b/>
                <w:sz w:val="16"/>
                <w:szCs w:val="16"/>
                <w:lang w:val="uk-UA"/>
              </w:rPr>
              <w:t xml:space="preserve">.2009,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303, </w:t>
            </w:r>
            <w:r w:rsidRPr="00C30A47">
              <w:rPr>
                <w:rFonts w:ascii="Times New Roman" w:hAnsi="Times New Roman" w:cs="Times New Roman"/>
                <w:sz w:val="16"/>
                <w:szCs w:val="16"/>
              </w:rPr>
              <w:t>18</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11</w:t>
            </w:r>
            <w:r w:rsidRPr="00C30A47">
              <w:rPr>
                <w:rFonts w:ascii="Times New Roman" w:hAnsi="Times New Roman" w:cs="Times New Roman"/>
                <w:sz w:val="16"/>
                <w:szCs w:val="16"/>
                <w:lang w:val="uk-UA"/>
              </w:rPr>
              <w:t xml:space="preserve">.2009,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8A4B67" w:rsidRPr="00C30A47" w:rsidTr="002720B7">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6</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C30A47" w:rsidRDefault="00656BCC" w:rsidP="007A0E0A">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 Європейського Союзу дозволено експорт лише дозрілого обваленого свіжого м'яса домашніх жуйних тварин для споживання людиною. У випадку жувальних м’язів ВРХ, відділених відповідно до Секції IV</w:t>
            </w:r>
            <w:r w:rsidR="007A0E0A">
              <w:rPr>
                <w:rFonts w:ascii="Times New Roman" w:hAnsi="Times New Roman" w:cs="Times New Roman"/>
                <w:b/>
                <w:sz w:val="16"/>
                <w:szCs w:val="16"/>
                <w:lang w:val="uk-UA"/>
              </w:rPr>
              <w:t xml:space="preserve">, </w:t>
            </w:r>
            <w:r w:rsidR="007A0E0A" w:rsidRPr="00C30A47">
              <w:rPr>
                <w:rFonts w:ascii="Times New Roman" w:hAnsi="Times New Roman" w:cs="Times New Roman"/>
                <w:b/>
                <w:sz w:val="16"/>
                <w:szCs w:val="16"/>
                <w:lang w:val="uk-UA"/>
              </w:rPr>
              <w:t>Розділу І</w:t>
            </w:r>
            <w:r w:rsidR="007A0E0A">
              <w:rPr>
                <w:rFonts w:ascii="Times New Roman" w:hAnsi="Times New Roman" w:cs="Times New Roman"/>
                <w:b/>
                <w:sz w:val="16"/>
                <w:szCs w:val="16"/>
                <w:lang w:val="uk-UA"/>
              </w:rPr>
              <w:t xml:space="preserve">, </w:t>
            </w:r>
            <w:r w:rsidR="0088121B">
              <w:rPr>
                <w:rFonts w:ascii="Times New Roman" w:hAnsi="Times New Roman" w:cs="Times New Roman"/>
                <w:b/>
                <w:sz w:val="16"/>
                <w:szCs w:val="16"/>
                <w:lang w:val="uk-UA"/>
              </w:rPr>
              <w:t>Частині</w:t>
            </w:r>
            <w:r w:rsidR="0088121B" w:rsidRPr="00C30A47">
              <w:rPr>
                <w:rFonts w:ascii="Times New Roman" w:hAnsi="Times New Roman" w:cs="Times New Roman"/>
                <w:b/>
                <w:sz w:val="16"/>
                <w:szCs w:val="16"/>
                <w:lang w:val="uk-UA"/>
              </w:rPr>
              <w:t xml:space="preserve"> B (1)</w:t>
            </w:r>
            <w:r w:rsidR="0088121B">
              <w:rPr>
                <w:rFonts w:ascii="Times New Roman" w:hAnsi="Times New Roman" w:cs="Times New Roman"/>
                <w:b/>
                <w:sz w:val="16"/>
                <w:szCs w:val="16"/>
                <w:lang w:val="uk-UA"/>
              </w:rPr>
              <w:t>,</w:t>
            </w:r>
            <w:r w:rsidRPr="00C30A47">
              <w:rPr>
                <w:rFonts w:ascii="Times New Roman" w:hAnsi="Times New Roman" w:cs="Times New Roman"/>
                <w:b/>
                <w:sz w:val="16"/>
                <w:szCs w:val="16"/>
                <w:lang w:val="uk-UA"/>
              </w:rPr>
              <w:t xml:space="preserve"> Додатка І до Регламенту (ЄС) № 854/2004 Європейського парламенту та Ради (ОJ L 139, 30.4. 2004, с. 206) також дозволено до ввезення</w:t>
            </w:r>
            <w:r w:rsidRPr="00C30A47">
              <w:rPr>
                <w:b/>
                <w:sz w:val="16"/>
                <w:szCs w:val="16"/>
                <w:lang w:val="uk-UA"/>
              </w:rPr>
              <w:t xml:space="preserve"> </w:t>
            </w:r>
            <w:r w:rsidR="00EC225E" w:rsidRPr="00C30A47">
              <w:rPr>
                <w:rFonts w:ascii="Times New Roman" w:hAnsi="Times New Roman" w:cs="Times New Roman"/>
                <w:sz w:val="16"/>
                <w:szCs w:val="16"/>
              </w:rPr>
              <w:t>/ Supplementary</w:t>
            </w:r>
            <w:r w:rsidR="006258B2" w:rsidRPr="00C30A47">
              <w:rPr>
                <w:rFonts w:ascii="Times New Roman" w:hAnsi="Times New Roman" w:cs="Times New Roman"/>
                <w:sz w:val="16"/>
                <w:szCs w:val="16"/>
              </w:rPr>
              <w:t xml:space="preserve"> guarantees to be provided where the material of domestic ruminants originated in the territory of a South American or South African country or part thereof from where only maturated and deboned fresh meat of domestic ruminants for human consumption is </w:t>
            </w:r>
            <w:proofErr w:type="spellStart"/>
            <w:r w:rsidR="006258B2" w:rsidRPr="00C30A47">
              <w:rPr>
                <w:rFonts w:ascii="Times New Roman" w:hAnsi="Times New Roman" w:cs="Times New Roman"/>
                <w:sz w:val="16"/>
                <w:szCs w:val="16"/>
              </w:rPr>
              <w:t>authorised</w:t>
            </w:r>
            <w:proofErr w:type="spellEnd"/>
            <w:r w:rsidR="006258B2" w:rsidRPr="00C30A47">
              <w:rPr>
                <w:rFonts w:ascii="Times New Roman" w:hAnsi="Times New Roman" w:cs="Times New Roman"/>
                <w:sz w:val="16"/>
                <w:szCs w:val="16"/>
              </w:rPr>
              <w:t xml:space="preserve"> for exportation to the European Union. The whole </w:t>
            </w:r>
            <w:proofErr w:type="spellStart"/>
            <w:r w:rsidR="006258B2" w:rsidRPr="00C30A47">
              <w:rPr>
                <w:rFonts w:ascii="Times New Roman" w:hAnsi="Times New Roman" w:cs="Times New Roman"/>
                <w:sz w:val="16"/>
                <w:szCs w:val="16"/>
              </w:rPr>
              <w:t>masseter</w:t>
            </w:r>
            <w:proofErr w:type="spellEnd"/>
            <w:r w:rsidR="006258B2" w:rsidRPr="00C30A47">
              <w:rPr>
                <w:rFonts w:ascii="Times New Roman" w:hAnsi="Times New Roman" w:cs="Times New Roman"/>
                <w:sz w:val="16"/>
                <w:szCs w:val="16"/>
              </w:rPr>
              <w:t xml:space="preserve"> muscles of bovine animals, incised in accordance with the requirements of </w:t>
            </w:r>
            <w:r w:rsidR="00057BC8" w:rsidRPr="00C30A47">
              <w:rPr>
                <w:rFonts w:ascii="Times New Roman" w:hAnsi="Times New Roman" w:cs="Times New Roman"/>
                <w:sz w:val="16"/>
                <w:szCs w:val="16"/>
              </w:rPr>
              <w:t>Section IV</w:t>
            </w:r>
            <w:r w:rsidR="007A0E0A">
              <w:rPr>
                <w:rFonts w:ascii="Times New Roman" w:hAnsi="Times New Roman" w:cs="Times New Roman"/>
                <w:sz w:val="16"/>
                <w:szCs w:val="16"/>
              </w:rPr>
              <w:t xml:space="preserve">, </w:t>
            </w:r>
            <w:r w:rsidR="007A0E0A" w:rsidRPr="00C30A47">
              <w:rPr>
                <w:rFonts w:ascii="Times New Roman" w:hAnsi="Times New Roman" w:cs="Times New Roman"/>
                <w:sz w:val="16"/>
                <w:szCs w:val="16"/>
              </w:rPr>
              <w:t>Chapter I</w:t>
            </w:r>
            <w:r w:rsidR="007A0E0A">
              <w:rPr>
                <w:rFonts w:ascii="Times New Roman" w:hAnsi="Times New Roman" w:cs="Times New Roman"/>
                <w:sz w:val="16"/>
                <w:szCs w:val="16"/>
              </w:rPr>
              <w:t>, Part B.1,</w:t>
            </w:r>
            <w:r w:rsidR="00057BC8" w:rsidRPr="00C30A47">
              <w:rPr>
                <w:rFonts w:ascii="Times New Roman" w:hAnsi="Times New Roman" w:cs="Times New Roman"/>
                <w:sz w:val="16"/>
                <w:szCs w:val="16"/>
              </w:rPr>
              <w:t xml:space="preserve"> of Annex I to Regulation (EC) No 854/2004 of the European Parliament and of the Council (OJ L 139 30.4.2004, p. 206), are also permitted.</w:t>
            </w:r>
          </w:p>
        </w:tc>
      </w:tr>
      <w:tr w:rsidR="008A4B67" w:rsidRPr="00C30A47" w:rsidTr="00D75B56">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7</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C30A47" w:rsidRDefault="009F60B7" w:rsidP="00DF48DE">
            <w:pPr>
              <w:spacing w:after="120"/>
              <w:rPr>
                <w:rFonts w:ascii="Times New Roman" w:hAnsi="Times New Roman" w:cs="Times New Roman"/>
                <w:sz w:val="16"/>
                <w:szCs w:val="16"/>
              </w:rPr>
            </w:pPr>
            <w:proofErr w:type="spellStart"/>
            <w:r w:rsidRPr="00C30A47">
              <w:rPr>
                <w:rFonts w:ascii="Times New Roman" w:hAnsi="Times New Roman" w:cs="Times New Roman"/>
                <w:b/>
                <w:sz w:val="16"/>
                <w:szCs w:val="16"/>
              </w:rPr>
              <w:t>Лише</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для</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деяких</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країн</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Південної</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rPr>
              <w:t>Америки</w:t>
            </w:r>
            <w:proofErr w:type="spellEnd"/>
            <w:r w:rsidRPr="00C30A47">
              <w:rPr>
                <w:rFonts w:ascii="Times New Roman" w:hAnsi="Times New Roman" w:cs="Times New Roman"/>
                <w:sz w:val="16"/>
                <w:szCs w:val="16"/>
              </w:rPr>
              <w:t xml:space="preserve"> </w:t>
            </w:r>
            <w:r w:rsidR="00BC4018" w:rsidRPr="00C30A47">
              <w:rPr>
                <w:rFonts w:ascii="Times New Roman" w:hAnsi="Times New Roman" w:cs="Times New Roman"/>
                <w:sz w:val="16"/>
                <w:szCs w:val="16"/>
              </w:rPr>
              <w:t xml:space="preserve">/ Only for certain South American countries. </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8</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C30A47" w:rsidRDefault="00253BC4" w:rsidP="00DF48DE">
            <w:pPr>
              <w:spacing w:after="120"/>
              <w:ind w:right="34"/>
              <w:jc w:val="both"/>
              <w:rPr>
                <w:sz w:val="16"/>
                <w:szCs w:val="16"/>
              </w:rPr>
            </w:pPr>
            <w:proofErr w:type="spellStart"/>
            <w:r w:rsidRPr="00C30A47">
              <w:rPr>
                <w:rFonts w:ascii="Times New Roman" w:hAnsi="Times New Roman" w:cs="Times New Roman"/>
                <w:b/>
                <w:sz w:val="16"/>
                <w:szCs w:val="16"/>
                <w:lang w:val="ru-RU"/>
              </w:rPr>
              <w:t>Лише</w:t>
            </w:r>
            <w:proofErr w:type="spellEnd"/>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для</w:t>
            </w:r>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lang w:val="ru-RU"/>
              </w:rPr>
              <w:t>деяких</w:t>
            </w:r>
            <w:proofErr w:type="spellEnd"/>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lang w:val="ru-RU"/>
              </w:rPr>
              <w:t>країн</w:t>
            </w:r>
            <w:proofErr w:type="spellEnd"/>
            <w:r w:rsidRPr="00C30A47">
              <w:rPr>
                <w:rFonts w:ascii="Times New Roman" w:hAnsi="Times New Roman" w:cs="Times New Roman"/>
                <w:b/>
                <w:sz w:val="16"/>
                <w:szCs w:val="16"/>
              </w:rPr>
              <w:t xml:space="preserve"> </w:t>
            </w:r>
            <w:proofErr w:type="spellStart"/>
            <w:proofErr w:type="gramStart"/>
            <w:r w:rsidRPr="00C30A47">
              <w:rPr>
                <w:rFonts w:ascii="Times New Roman" w:hAnsi="Times New Roman" w:cs="Times New Roman"/>
                <w:b/>
                <w:sz w:val="16"/>
                <w:szCs w:val="16"/>
                <w:lang w:val="ru-RU"/>
              </w:rPr>
              <w:t>П</w:t>
            </w:r>
            <w:proofErr w:type="gramEnd"/>
            <w:r w:rsidRPr="00C30A47">
              <w:rPr>
                <w:rFonts w:ascii="Times New Roman" w:hAnsi="Times New Roman" w:cs="Times New Roman"/>
                <w:b/>
                <w:sz w:val="16"/>
                <w:szCs w:val="16"/>
                <w:lang w:val="ru-RU"/>
              </w:rPr>
              <w:t>івденної</w:t>
            </w:r>
            <w:proofErr w:type="spellEnd"/>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Америки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та</w:t>
            </w:r>
            <w:r w:rsidRPr="00C30A47">
              <w:rPr>
                <w:rFonts w:ascii="Times New Roman" w:hAnsi="Times New Roman" w:cs="Times New Roman"/>
                <w:b/>
                <w:sz w:val="16"/>
                <w:szCs w:val="16"/>
              </w:rPr>
              <w:t xml:space="preserve"> </w:t>
            </w:r>
            <w:proofErr w:type="spellStart"/>
            <w:r w:rsidRPr="00C30A47">
              <w:rPr>
                <w:rFonts w:ascii="Times New Roman" w:hAnsi="Times New Roman" w:cs="Times New Roman"/>
                <w:b/>
                <w:sz w:val="16"/>
                <w:szCs w:val="16"/>
                <w:lang w:val="ru-RU"/>
              </w:rPr>
              <w:t>Південної</w:t>
            </w:r>
            <w:proofErr w:type="spellEnd"/>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Африки</w:t>
            </w:r>
            <w:r w:rsidRPr="00C30A47">
              <w:rPr>
                <w:sz w:val="16"/>
                <w:szCs w:val="16"/>
              </w:rPr>
              <w:t xml:space="preserve"> </w:t>
            </w:r>
            <w:r w:rsidR="00BC4018" w:rsidRPr="00C30A47">
              <w:rPr>
                <w:rFonts w:ascii="Times New Roman" w:hAnsi="Times New Roman" w:cs="Times New Roman"/>
                <w:sz w:val="16"/>
                <w:szCs w:val="16"/>
              </w:rPr>
              <w:t>/ Only for certain South American and South African countries.</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9</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4C580A" w:rsidRDefault="004C580A" w:rsidP="004C580A">
            <w:pPr>
              <w:spacing w:after="120"/>
              <w:rPr>
                <w:rFonts w:ascii="Times New Roman" w:hAnsi="Times New Roman" w:cs="Times New Roman"/>
                <w:sz w:val="16"/>
                <w:szCs w:val="16"/>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172 від </w:t>
            </w:r>
            <w:r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.0</w:t>
            </w:r>
            <w:r w:rsidRPr="00C30A47">
              <w:rPr>
                <w:rFonts w:ascii="Times New Roman" w:hAnsi="Times New Roman" w:cs="Times New Roman"/>
                <w:b/>
                <w:sz w:val="16"/>
                <w:szCs w:val="16"/>
              </w:rPr>
              <w:t>6</w:t>
            </w:r>
            <w:r w:rsidRPr="00C30A47">
              <w:rPr>
                <w:rFonts w:ascii="Times New Roman" w:hAnsi="Times New Roman" w:cs="Times New Roman"/>
                <w:b/>
                <w:sz w:val="16"/>
                <w:szCs w:val="16"/>
                <w:lang w:val="uk-UA"/>
              </w:rPr>
              <w:t xml:space="preserve">.2007, с. </w:t>
            </w:r>
            <w:r w:rsidRPr="00C30A47">
              <w:rPr>
                <w:rFonts w:ascii="Times New Roman" w:hAnsi="Times New Roman" w:cs="Times New Roman"/>
                <w:b/>
                <w:sz w:val="16"/>
                <w:szCs w:val="16"/>
              </w:rPr>
              <w:t>84</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172, </w:t>
            </w:r>
            <w:r w:rsidRPr="00C30A47">
              <w:rPr>
                <w:rFonts w:ascii="Times New Roman" w:hAnsi="Times New Roman" w:cs="Times New Roman"/>
                <w:sz w:val="16"/>
                <w:szCs w:val="16"/>
              </w:rPr>
              <w:t>30</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6</w:t>
            </w:r>
            <w:r w:rsidRPr="00C30A47">
              <w:rPr>
                <w:rFonts w:ascii="Times New Roman" w:hAnsi="Times New Roman" w:cs="Times New Roman"/>
                <w:sz w:val="16"/>
                <w:szCs w:val="16"/>
                <w:lang w:val="uk-UA"/>
              </w:rPr>
              <w:t>.20</w:t>
            </w:r>
            <w:r w:rsidRPr="00C30A47">
              <w:rPr>
                <w:rFonts w:ascii="Times New Roman" w:hAnsi="Times New Roman" w:cs="Times New Roman"/>
                <w:sz w:val="16"/>
                <w:szCs w:val="16"/>
              </w:rPr>
              <w:t>07</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8</w:t>
            </w:r>
            <w:r w:rsidRPr="00C30A47">
              <w:rPr>
                <w:rFonts w:ascii="Times New Roman" w:hAnsi="Times New Roman" w:cs="Times New Roman"/>
                <w:sz w:val="16"/>
                <w:szCs w:val="16"/>
              </w:rPr>
              <w:t>4</w:t>
            </w:r>
            <w:r>
              <w:rPr>
                <w:rFonts w:ascii="Times New Roman" w:hAnsi="Times New Roman" w:cs="Times New Roman"/>
                <w:sz w:val="16"/>
                <w:szCs w:val="16"/>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10</w:t>
            </w:r>
            <w:r w:rsidRPr="00C30A47">
              <w:rPr>
                <w:rFonts w:ascii="Times New Roman" w:hAnsi="Times New Roman" w:cs="Times New Roman"/>
                <w:sz w:val="16"/>
                <w:szCs w:val="16"/>
              </w:rPr>
              <w:t>)</w:t>
            </w:r>
          </w:p>
        </w:tc>
        <w:tc>
          <w:tcPr>
            <w:tcW w:w="9658" w:type="dxa"/>
            <w:gridSpan w:val="6"/>
            <w:tcBorders>
              <w:top w:val="nil"/>
              <w:left w:val="nil"/>
              <w:bottom w:val="nil"/>
              <w:right w:val="single" w:sz="4" w:space="0" w:color="auto"/>
            </w:tcBorders>
          </w:tcPr>
          <w:p w:rsidR="008A4B67" w:rsidRPr="004C580A" w:rsidRDefault="004C580A" w:rsidP="00DF48DE">
            <w:pPr>
              <w:spacing w:after="120"/>
              <w:rPr>
                <w:rFonts w:ascii="Times New Roman" w:hAnsi="Times New Roman" w:cs="Times New Roman"/>
                <w:b/>
                <w:sz w:val="16"/>
                <w:szCs w:val="16"/>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1</w:t>
            </w:r>
            <w:r w:rsidRPr="00C30A47">
              <w:rPr>
                <w:rFonts w:ascii="Times New Roman" w:hAnsi="Times New Roman" w:cs="Times New Roman"/>
                <w:b/>
                <w:sz w:val="16"/>
                <w:szCs w:val="16"/>
              </w:rPr>
              <w:t>47</w:t>
            </w:r>
            <w:r w:rsidRPr="00C30A47">
              <w:rPr>
                <w:rFonts w:ascii="Times New Roman" w:hAnsi="Times New Roman" w:cs="Times New Roman"/>
                <w:b/>
                <w:sz w:val="16"/>
                <w:szCs w:val="16"/>
                <w:lang w:val="uk-UA"/>
              </w:rPr>
              <w:t xml:space="preserve"> від 31.05.2001,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147, 31.</w:t>
            </w:r>
            <w:r w:rsidRPr="00C30A47">
              <w:rPr>
                <w:rFonts w:ascii="Times New Roman" w:hAnsi="Times New Roman" w:cs="Times New Roman"/>
                <w:sz w:val="16"/>
                <w:szCs w:val="16"/>
              </w:rPr>
              <w:t>5</w:t>
            </w:r>
            <w:r w:rsidRPr="00C30A47">
              <w:rPr>
                <w:rFonts w:ascii="Times New Roman" w:hAnsi="Times New Roman" w:cs="Times New Roman"/>
                <w:sz w:val="16"/>
                <w:szCs w:val="16"/>
                <w:lang w:val="uk-UA"/>
              </w:rPr>
              <w:t xml:space="preserve">.2001,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r>
              <w:rPr>
                <w:rFonts w:ascii="Times New Roman" w:hAnsi="Times New Roman" w:cs="Times New Roman"/>
                <w:sz w:val="16"/>
                <w:szCs w:val="16"/>
              </w:rPr>
              <w:t xml:space="preserve"> </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7"/>
            <w:tcBorders>
              <w:top w:val="nil"/>
              <w:left w:val="single" w:sz="4" w:space="0" w:color="auto"/>
              <w:bottom w:val="nil"/>
            </w:tcBorders>
          </w:tcPr>
          <w:p w:rsidR="00E33F01" w:rsidRPr="00C30A47" w:rsidRDefault="0010545D" w:rsidP="00DF48DE">
            <w:pPr>
              <w:pStyle w:val="a4"/>
              <w:numPr>
                <w:ilvl w:val="0"/>
                <w:numId w:val="9"/>
              </w:numPr>
              <w:spacing w:after="120"/>
              <w:ind w:left="0"/>
              <w:jc w:val="both"/>
              <w:rPr>
                <w:rFonts w:ascii="Times New Roman" w:hAnsi="Times New Roman" w:cs="Times New Roman"/>
                <w:sz w:val="16"/>
                <w:szCs w:val="16"/>
              </w:rPr>
            </w:pP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Колір підпису та печатки має відрізнятися від кольору іншого тексту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 xml:space="preserve">The signature and the stamp must be in a different </w:t>
            </w:r>
            <w:proofErr w:type="spellStart"/>
            <w:r w:rsidR="00E33F01" w:rsidRPr="00C30A47">
              <w:rPr>
                <w:rFonts w:ascii="Times New Roman" w:hAnsi="Times New Roman" w:cs="Times New Roman"/>
                <w:sz w:val="16"/>
                <w:szCs w:val="16"/>
              </w:rPr>
              <w:t>colour</w:t>
            </w:r>
            <w:proofErr w:type="spellEnd"/>
            <w:r w:rsidR="00E33F01" w:rsidRPr="00C30A47">
              <w:rPr>
                <w:rFonts w:ascii="Times New Roman" w:hAnsi="Times New Roman" w:cs="Times New Roman"/>
                <w:sz w:val="16"/>
                <w:szCs w:val="16"/>
              </w:rPr>
              <w:t xml:space="preserve"> to that of the printing.</w:t>
            </w:r>
          </w:p>
        </w:tc>
      </w:tr>
      <w:tr w:rsidR="00E33F01" w:rsidRPr="004D4996" w:rsidTr="00137A0C">
        <w:trPr>
          <w:trHeight w:val="5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10512" w:type="dxa"/>
            <w:gridSpan w:val="7"/>
            <w:tcBorders>
              <w:top w:val="nil"/>
              <w:left w:val="single" w:sz="4" w:space="0" w:color="auto"/>
            </w:tcBorders>
          </w:tcPr>
          <w:p w:rsidR="00E33F01" w:rsidRPr="00C30A47" w:rsidRDefault="0010545D" w:rsidP="00DF48DE">
            <w:pPr>
              <w:pStyle w:val="a4"/>
              <w:numPr>
                <w:ilvl w:val="0"/>
                <w:numId w:val="10"/>
              </w:numPr>
              <w:spacing w:after="120"/>
              <w:ind w:left="0"/>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Примітка для особи, відповідальної за вантаж </w:t>
            </w:r>
            <w:bookmarkStart w:id="35" w:name="_Hlk36118653"/>
            <w:r w:rsidR="00A761D0" w:rsidRPr="00C30A47">
              <w:rPr>
                <w:rFonts w:ascii="Times New Roman" w:hAnsi="Times New Roman" w:cs="Times New Roman"/>
                <w:b/>
                <w:color w:val="000000"/>
                <w:spacing w:val="-3"/>
                <w:sz w:val="16"/>
                <w:szCs w:val="16"/>
                <w:lang w:val="uk-UA"/>
              </w:rPr>
              <w:t>в Європейському</w:t>
            </w:r>
            <w:r w:rsidR="00E33F01" w:rsidRPr="00C30A47">
              <w:rPr>
                <w:rFonts w:ascii="Times New Roman" w:hAnsi="Times New Roman" w:cs="Times New Roman"/>
                <w:b/>
                <w:color w:val="000000"/>
                <w:spacing w:val="-3"/>
                <w:sz w:val="16"/>
                <w:szCs w:val="16"/>
                <w:lang w:val="uk-UA"/>
              </w:rPr>
              <w:t xml:space="preserve"> Союз</w:t>
            </w:r>
            <w:bookmarkEnd w:id="35"/>
            <w:r w:rsidR="00A761D0" w:rsidRPr="00C30A47">
              <w:rPr>
                <w:rFonts w:ascii="Times New Roman" w:hAnsi="Times New Roman" w:cs="Times New Roman"/>
                <w:b/>
                <w:color w:val="000000"/>
                <w:spacing w:val="-3"/>
                <w:sz w:val="16"/>
                <w:szCs w:val="16"/>
                <w:lang w:val="uk-UA"/>
              </w:rPr>
              <w:t>і</w:t>
            </w:r>
            <w:r w:rsidR="00E33F01" w:rsidRPr="00C30A47">
              <w:rPr>
                <w:rFonts w:ascii="Times New Roman" w:hAnsi="Times New Roman" w:cs="Times New Roman"/>
                <w:b/>
                <w:color w:val="000000"/>
                <w:spacing w:val="-3"/>
                <w:sz w:val="16"/>
                <w:szCs w:val="16"/>
                <w:lang w:val="uk-UA"/>
              </w:rPr>
              <w:t xml:space="preserve">: цей сертифікат призначений лише для ветеринарних цілей і повинен супроводжувати вантаж товару до моменту приїзду на </w:t>
            </w:r>
            <w:proofErr w:type="spellStart"/>
            <w:r w:rsidR="00E33F01" w:rsidRPr="00C30A47">
              <w:rPr>
                <w:rFonts w:ascii="Times New Roman" w:hAnsi="Times New Roman" w:cs="Times New Roman"/>
                <w:b/>
                <w:color w:val="000000"/>
                <w:spacing w:val="-3"/>
                <w:sz w:val="16"/>
                <w:szCs w:val="16"/>
                <w:lang w:val="uk-UA"/>
              </w:rPr>
              <w:t>ПІП</w:t>
            </w:r>
            <w:proofErr w:type="spellEnd"/>
            <w:r w:rsidR="00E33F01" w:rsidRPr="00C30A47">
              <w:rPr>
                <w:rFonts w:ascii="Times New Roman" w:hAnsi="Times New Roman" w:cs="Times New Roman"/>
                <w:b/>
                <w:color w:val="000000"/>
                <w:spacing w:val="-3"/>
                <w:sz w:val="16"/>
                <w:szCs w:val="16"/>
                <w:lang w:val="uk-UA"/>
              </w:rPr>
              <w:t xml:space="preserve"> в Європейському Союзі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Note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person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responsible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w:t>
            </w:r>
            <w:r w:rsidR="00E33F01" w:rsidRPr="00C30A47">
              <w:rPr>
                <w:rFonts w:ascii="Times New Roman" w:hAnsi="Times New Roman" w:cs="Times New Roman"/>
                <w:sz w:val="16"/>
                <w:szCs w:val="16"/>
                <w:lang w:val="uk-UA"/>
              </w:rPr>
              <w:t xml:space="preserve"> </w:t>
            </w:r>
            <w:bookmarkStart w:id="36" w:name="_Hlk36118638"/>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bookmarkEnd w:id="36"/>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certificate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only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veterinary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purposes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and</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must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accompany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until</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reaches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border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inspection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post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of</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point</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of</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entry</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into</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r w:rsidR="00E33F01" w:rsidRPr="00C30A47">
              <w:rPr>
                <w:rFonts w:ascii="Times New Roman" w:hAnsi="Times New Roman" w:cs="Times New Roman"/>
                <w:sz w:val="16"/>
                <w:szCs w:val="16"/>
                <w:lang w:val="uk-UA"/>
              </w:rPr>
              <w:t xml:space="preserve">. </w:t>
            </w:r>
          </w:p>
        </w:tc>
      </w:tr>
      <w:tr w:rsidR="00E33F01" w:rsidRPr="004D4996"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5676" w:type="dxa"/>
            <w:gridSpan w:val="4"/>
            <w:tcBorders>
              <w:left w:val="single" w:sz="4" w:space="0" w:color="auto"/>
              <w:bottom w:val="nil"/>
              <w:right w:val="nil"/>
            </w:tcBorders>
          </w:tcPr>
          <w:p w:rsidR="00E33F01" w:rsidRPr="00C30A47" w:rsidRDefault="00E33F01" w:rsidP="008F04C6">
            <w:pPr>
              <w:spacing w:before="120"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Офіційний ветеринарний лікар/Державний ветеринарний інспектор</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veterinarian</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inspector</w:t>
            </w:r>
          </w:p>
        </w:tc>
        <w:tc>
          <w:tcPr>
            <w:tcW w:w="2414" w:type="dxa"/>
            <w:gridSpan w:val="2"/>
            <w:tcBorders>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left w:val="nil"/>
              <w:bottom w:val="nil"/>
            </w:tcBorders>
          </w:tcPr>
          <w:p w:rsidR="00E33F01" w:rsidRPr="00C30A47" w:rsidRDefault="00E33F01" w:rsidP="00E33F01">
            <w:pPr>
              <w:spacing w:afterLines="60"/>
              <w:rPr>
                <w:rFonts w:ascii="Times New Roman" w:hAnsi="Times New Roman" w:cs="Times New Roman"/>
                <w:bCs/>
                <w:sz w:val="16"/>
                <w:szCs w:val="16"/>
                <w:lang w:val="uk-UA"/>
              </w:rPr>
            </w:pP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4"/>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Прізвище (великими літерами)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Cs/>
                <w:sz w:val="16"/>
                <w:szCs w:val="16"/>
              </w:rPr>
              <w:t xml:space="preserve"> Name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capital letters</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w:t>
            </w:r>
          </w:p>
        </w:tc>
        <w:tc>
          <w:tcPr>
            <w:tcW w:w="3578" w:type="dxa"/>
            <w:gridSpan w:val="2"/>
            <w:tcBorders>
              <w:top w:val="nil"/>
              <w:left w:val="nil"/>
              <w:bottom w:val="nil"/>
            </w:tcBorders>
          </w:tcPr>
          <w:p w:rsidR="00E33F01" w:rsidRPr="00C30A47" w:rsidRDefault="00E33F01" w:rsidP="00E33F01">
            <w:pPr>
              <w:spacing w:afterLines="60"/>
              <w:ind w:right="150"/>
              <w:rPr>
                <w:rFonts w:ascii="Times New Roman" w:hAnsi="Times New Roman" w:cs="Times New Roman"/>
                <w:sz w:val="16"/>
                <w:szCs w:val="16"/>
                <w:lang w:val="uk-UA"/>
              </w:rPr>
            </w:pPr>
            <w:r w:rsidRPr="00C30A47">
              <w:rPr>
                <w:rFonts w:ascii="Times New Roman" w:hAnsi="Times New Roman" w:cs="Times New Roman"/>
                <w:b/>
                <w:sz w:val="16"/>
                <w:szCs w:val="16"/>
                <w:lang w:val="uk-UA"/>
              </w:rPr>
              <w:t>Кваліфікація та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 xml:space="preserve">посада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Qualification and title:</w:t>
            </w:r>
          </w:p>
        </w:tc>
      </w:tr>
      <w:tr w:rsidR="00E33F01" w:rsidRPr="00C30A47" w:rsidTr="00137A0C">
        <w:trPr>
          <w:trHeight w:val="599"/>
        </w:trPr>
        <w:tc>
          <w:tcPr>
            <w:tcW w:w="418" w:type="dxa"/>
            <w:tcBorders>
              <w:top w:val="nil"/>
              <w:left w:val="nil"/>
              <w:bottom w:val="nil"/>
              <w:right w:val="single" w:sz="4" w:space="0" w:color="auto"/>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4"/>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Дата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Date:</w:t>
            </w:r>
          </w:p>
        </w:tc>
        <w:tc>
          <w:tcPr>
            <w:tcW w:w="3578" w:type="dxa"/>
            <w:gridSpan w:val="2"/>
            <w:tcBorders>
              <w:top w:val="nil"/>
              <w:left w:val="nil"/>
              <w:bottom w:val="nil"/>
            </w:tcBorders>
          </w:tcPr>
          <w:p w:rsidR="00E33F01" w:rsidRPr="00C30A47" w:rsidRDefault="00E33F01" w:rsidP="00E33F01">
            <w:pPr>
              <w:spacing w:afterLines="60"/>
              <w:ind w:right="147"/>
              <w:rPr>
                <w:rFonts w:ascii="Times New Roman" w:hAnsi="Times New Roman" w:cs="Times New Roman"/>
                <w:bCs/>
                <w:sz w:val="16"/>
                <w:szCs w:val="16"/>
                <w:lang w:val="uk-UA"/>
              </w:rPr>
            </w:pPr>
            <w:r w:rsidRPr="00C30A47">
              <w:rPr>
                <w:rFonts w:ascii="Times New Roman" w:hAnsi="Times New Roman" w:cs="Times New Roman"/>
                <w:b/>
                <w:sz w:val="16"/>
                <w:szCs w:val="16"/>
                <w:lang w:val="uk-UA"/>
              </w:rPr>
              <w:t>Підпис</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Signature:</w:t>
            </w:r>
          </w:p>
        </w:tc>
      </w:tr>
      <w:tr w:rsidR="00E33F01" w:rsidRPr="0054021A" w:rsidTr="00137A0C">
        <w:trPr>
          <w:trHeight w:val="1069"/>
        </w:trPr>
        <w:tc>
          <w:tcPr>
            <w:tcW w:w="418" w:type="dxa"/>
            <w:tcBorders>
              <w:top w:val="nil"/>
              <w:left w:val="nil"/>
              <w:bottom w:val="nil"/>
            </w:tcBorders>
          </w:tcPr>
          <w:p w:rsidR="00E33F01" w:rsidRPr="00C30A47" w:rsidRDefault="00E33F01" w:rsidP="00E33F01">
            <w:pPr>
              <w:spacing w:afterLines="60"/>
              <w:jc w:val="both"/>
              <w:rPr>
                <w:rFonts w:ascii="Times New Roman" w:hAnsi="Times New Roman" w:cs="Times New Roman"/>
                <w:caps/>
                <w:sz w:val="20"/>
                <w:szCs w:val="20"/>
                <w:lang w:val="uk-UA"/>
              </w:rPr>
            </w:pPr>
          </w:p>
        </w:tc>
        <w:tc>
          <w:tcPr>
            <w:tcW w:w="854" w:type="dxa"/>
            <w:tcBorders>
              <w:top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4"/>
            <w:tcBorders>
              <w:top w:val="nil"/>
              <w:left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Печатка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Stamp:</w:t>
            </w:r>
          </w:p>
        </w:tc>
        <w:tc>
          <w:tcPr>
            <w:tcW w:w="3578" w:type="dxa"/>
            <w:gridSpan w:val="2"/>
            <w:tcBorders>
              <w:top w:val="nil"/>
              <w:left w:val="nil"/>
            </w:tcBorders>
          </w:tcPr>
          <w:p w:rsidR="00E33F01" w:rsidRPr="00C30A47" w:rsidRDefault="00E33F01" w:rsidP="00E33F01">
            <w:pPr>
              <w:spacing w:afterLines="60"/>
              <w:rPr>
                <w:rFonts w:ascii="Times New Roman" w:hAnsi="Times New Roman" w:cs="Times New Roman"/>
                <w:bCs/>
                <w:sz w:val="16"/>
                <w:szCs w:val="16"/>
                <w:lang w:val="uk-UA"/>
              </w:rPr>
            </w:pPr>
          </w:p>
        </w:tc>
      </w:tr>
    </w:tbl>
    <w:p w:rsidR="00616B9D" w:rsidRDefault="00E862A8">
      <w:bookmarkStart w:id="37" w:name="_GoBack"/>
      <w:bookmarkEnd w:id="37"/>
      <w:r>
        <w:rPr>
          <w:rFonts w:ascii="Times New Roman" w:hAnsi="Times New Roman" w:cs="Times New Roman"/>
          <w:b/>
          <w:noProof/>
          <w:sz w:val="16"/>
          <w:szCs w:val="16"/>
          <w:lang w:val="uk-UA" w:eastAsia="uk-UA" w:bidi="ug-CN"/>
        </w:rPr>
        <w:pict>
          <v:shape id="_x0000_s1048" type="#_x0000_t202" style="position:absolute;margin-left:477.9pt;margin-top:189.3pt;width:40.95pt;height:29.7pt;z-index:25168384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0i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" filled="f" stroked="f">
            <v:textbox style="mso-fit-shape-to-text:t">
              <w:txbxContent>
                <w:p w:rsidR="00E862A8" w:rsidRPr="007D0193" w:rsidRDefault="00E862A8" w:rsidP="00E862A8">
                  <w:r>
                    <w:t>9</w:t>
                  </w:r>
                  <w:r>
                    <w:rPr>
                      <w:lang w:val="uk-UA"/>
                    </w:rPr>
                    <w:t>/9</w:t>
                  </w:r>
                </w:p>
              </w:txbxContent>
            </v:textbox>
          </v:shape>
        </w:pict>
      </w:r>
      <w:r w:rsidR="00EE0724" w:rsidRPr="00EE0724">
        <w:rPr>
          <w:rFonts w:ascii="Times New Roman" w:hAnsi="Times New Roman" w:cs="Times New Roman"/>
          <w:b/>
          <w:noProof/>
          <w:sz w:val="16"/>
          <w:szCs w:val="16"/>
          <w:lang w:val="uk-UA" w:eastAsia="uk-UA"/>
        </w:rPr>
        <w:pict>
          <v:shape id="Надпись 21" o:spid="_x0000_s1034" type="#_x0000_t202" style="position:absolute;margin-left:492.95pt;margin-top:340.9pt;width:40.95pt;height:29.7pt;z-index:2516828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3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" filled="f" stroked="f">
            <v:textbox style="mso-fit-shape-to-text:t">
              <w:txbxContent>
                <w:p w:rsidR="004D4996" w:rsidRPr="007D0193" w:rsidRDefault="004D4996" w:rsidP="006C0DBD">
                  <w:r>
                    <w:rPr>
                      <w:lang w:val="uk-UA"/>
                    </w:rPr>
                    <w:t>9/9</w:t>
                  </w:r>
                </w:p>
              </w:txbxContent>
            </v:textbox>
          </v:shape>
        </w:pict>
      </w:r>
    </w:p>
    <w:sectPr w:rsidR="00616B9D" w:rsidSect="00AD40F8">
      <w:pgSz w:w="12240" w:h="15840"/>
      <w:pgMar w:top="567" w:right="70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EF" w:rsidRDefault="00047BEF" w:rsidP="00661EF6">
      <w:pPr>
        <w:spacing w:after="0" w:line="240" w:lineRule="auto"/>
      </w:pPr>
      <w:r>
        <w:separator/>
      </w:r>
    </w:p>
  </w:endnote>
  <w:endnote w:type="continuationSeparator" w:id="0">
    <w:p w:rsidR="00047BEF" w:rsidRDefault="00047BEF" w:rsidP="0066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EF" w:rsidRDefault="00047BEF" w:rsidP="00661EF6">
      <w:pPr>
        <w:spacing w:after="0" w:line="240" w:lineRule="auto"/>
      </w:pPr>
      <w:r>
        <w:separator/>
      </w:r>
    </w:p>
  </w:footnote>
  <w:footnote w:type="continuationSeparator" w:id="0">
    <w:p w:rsidR="00047BEF" w:rsidRDefault="00047BEF" w:rsidP="00661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E06"/>
    <w:multiLevelType w:val="hybridMultilevel"/>
    <w:tmpl w:val="7356141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4396C"/>
    <w:multiLevelType w:val="hybridMultilevel"/>
    <w:tmpl w:val="634A7A64"/>
    <w:lvl w:ilvl="0" w:tplc="0EB8ED8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12700618"/>
    <w:multiLevelType w:val="hybridMultilevel"/>
    <w:tmpl w:val="3B1277DC"/>
    <w:lvl w:ilvl="0" w:tplc="0EB8ED8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D60C48"/>
    <w:multiLevelType w:val="hybridMultilevel"/>
    <w:tmpl w:val="C3D2F8E4"/>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25F9D"/>
    <w:multiLevelType w:val="hybridMultilevel"/>
    <w:tmpl w:val="BBE4AD4C"/>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478A2"/>
    <w:multiLevelType w:val="hybridMultilevel"/>
    <w:tmpl w:val="3E081A1E"/>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0E9"/>
    <w:multiLevelType w:val="hybridMultilevel"/>
    <w:tmpl w:val="18E8EB02"/>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F235F"/>
    <w:multiLevelType w:val="hybridMultilevel"/>
    <w:tmpl w:val="6E1CAFAA"/>
    <w:lvl w:ilvl="0" w:tplc="0EB8E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C5F8A"/>
    <w:multiLevelType w:val="hybridMultilevel"/>
    <w:tmpl w:val="E9BA0E6A"/>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EA6B7F"/>
    <w:multiLevelType w:val="hybridMultilevel"/>
    <w:tmpl w:val="89668160"/>
    <w:lvl w:ilvl="0" w:tplc="928475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64F9C"/>
    <w:multiLevelType w:val="hybridMultilevel"/>
    <w:tmpl w:val="4C4A35D2"/>
    <w:lvl w:ilvl="0" w:tplc="6BC4BA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A16DCB"/>
    <w:multiLevelType w:val="hybridMultilevel"/>
    <w:tmpl w:val="19A2B032"/>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4"/>
  </w:num>
  <w:num w:numId="6">
    <w:abstractNumId w:val="11"/>
  </w:num>
  <w:num w:numId="7">
    <w:abstractNumId w:val="2"/>
  </w:num>
  <w:num w:numId="8">
    <w:abstractNumId w:val="10"/>
  </w:num>
  <w:num w:numId="9">
    <w:abstractNumId w:val="3"/>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6609B"/>
    <w:rsid w:val="00000F3E"/>
    <w:rsid w:val="00001376"/>
    <w:rsid w:val="0000139A"/>
    <w:rsid w:val="0000272D"/>
    <w:rsid w:val="00004355"/>
    <w:rsid w:val="0000559C"/>
    <w:rsid w:val="0000637D"/>
    <w:rsid w:val="000101E6"/>
    <w:rsid w:val="0001130F"/>
    <w:rsid w:val="00012839"/>
    <w:rsid w:val="00021B7D"/>
    <w:rsid w:val="00023EE9"/>
    <w:rsid w:val="000244AD"/>
    <w:rsid w:val="0003411A"/>
    <w:rsid w:val="00036346"/>
    <w:rsid w:val="00047BEF"/>
    <w:rsid w:val="000515CC"/>
    <w:rsid w:val="00053C33"/>
    <w:rsid w:val="00053EC7"/>
    <w:rsid w:val="00057BC8"/>
    <w:rsid w:val="000602F5"/>
    <w:rsid w:val="00075A7E"/>
    <w:rsid w:val="0007783B"/>
    <w:rsid w:val="000956A0"/>
    <w:rsid w:val="00097144"/>
    <w:rsid w:val="000B18C9"/>
    <w:rsid w:val="000C04C7"/>
    <w:rsid w:val="000C2D64"/>
    <w:rsid w:val="000C5E50"/>
    <w:rsid w:val="000C61F9"/>
    <w:rsid w:val="000D420E"/>
    <w:rsid w:val="000D64B7"/>
    <w:rsid w:val="000E24C8"/>
    <w:rsid w:val="000E40F0"/>
    <w:rsid w:val="000E6476"/>
    <w:rsid w:val="000E7581"/>
    <w:rsid w:val="000F07B8"/>
    <w:rsid w:val="000F23C0"/>
    <w:rsid w:val="00102E4C"/>
    <w:rsid w:val="0010545D"/>
    <w:rsid w:val="001060BB"/>
    <w:rsid w:val="0011322D"/>
    <w:rsid w:val="00114CF6"/>
    <w:rsid w:val="00115AC3"/>
    <w:rsid w:val="001174A8"/>
    <w:rsid w:val="001313FE"/>
    <w:rsid w:val="001329C2"/>
    <w:rsid w:val="0013630F"/>
    <w:rsid w:val="00137A0C"/>
    <w:rsid w:val="00141BF6"/>
    <w:rsid w:val="001522CE"/>
    <w:rsid w:val="00155F19"/>
    <w:rsid w:val="00162C46"/>
    <w:rsid w:val="0016609B"/>
    <w:rsid w:val="00166525"/>
    <w:rsid w:val="00181B68"/>
    <w:rsid w:val="0018276F"/>
    <w:rsid w:val="001846A0"/>
    <w:rsid w:val="001853DE"/>
    <w:rsid w:val="001859BD"/>
    <w:rsid w:val="001A05C2"/>
    <w:rsid w:val="001A19E2"/>
    <w:rsid w:val="001B1B2A"/>
    <w:rsid w:val="001B68C8"/>
    <w:rsid w:val="001B7DAA"/>
    <w:rsid w:val="001C0429"/>
    <w:rsid w:val="001C0A3C"/>
    <w:rsid w:val="001D29BB"/>
    <w:rsid w:val="001F0D1E"/>
    <w:rsid w:val="001F232F"/>
    <w:rsid w:val="001F4A85"/>
    <w:rsid w:val="001F61F9"/>
    <w:rsid w:val="001F709F"/>
    <w:rsid w:val="00202F7C"/>
    <w:rsid w:val="002050B3"/>
    <w:rsid w:val="00207565"/>
    <w:rsid w:val="002105F7"/>
    <w:rsid w:val="00211139"/>
    <w:rsid w:val="00211A00"/>
    <w:rsid w:val="002211E7"/>
    <w:rsid w:val="00221679"/>
    <w:rsid w:val="002252E0"/>
    <w:rsid w:val="0023375E"/>
    <w:rsid w:val="00236099"/>
    <w:rsid w:val="00243D9C"/>
    <w:rsid w:val="00253BC4"/>
    <w:rsid w:val="00253D19"/>
    <w:rsid w:val="00261712"/>
    <w:rsid w:val="00271888"/>
    <w:rsid w:val="002720B7"/>
    <w:rsid w:val="00284313"/>
    <w:rsid w:val="0028540A"/>
    <w:rsid w:val="00294283"/>
    <w:rsid w:val="002A2A42"/>
    <w:rsid w:val="002A5F80"/>
    <w:rsid w:val="002B1252"/>
    <w:rsid w:val="002B55D8"/>
    <w:rsid w:val="002B6025"/>
    <w:rsid w:val="002C15F5"/>
    <w:rsid w:val="002C1BC6"/>
    <w:rsid w:val="002C56CC"/>
    <w:rsid w:val="002D097A"/>
    <w:rsid w:val="002D0A1F"/>
    <w:rsid w:val="002D6D3B"/>
    <w:rsid w:val="002E00F6"/>
    <w:rsid w:val="002E3E8A"/>
    <w:rsid w:val="002F2CCB"/>
    <w:rsid w:val="002F4D3B"/>
    <w:rsid w:val="00300585"/>
    <w:rsid w:val="00302AB2"/>
    <w:rsid w:val="003153BA"/>
    <w:rsid w:val="00336906"/>
    <w:rsid w:val="00337FC5"/>
    <w:rsid w:val="0034417F"/>
    <w:rsid w:val="00344EDD"/>
    <w:rsid w:val="003472A3"/>
    <w:rsid w:val="0035076C"/>
    <w:rsid w:val="00350E49"/>
    <w:rsid w:val="00364D1C"/>
    <w:rsid w:val="0037065E"/>
    <w:rsid w:val="00370BEF"/>
    <w:rsid w:val="00371660"/>
    <w:rsid w:val="00381B4D"/>
    <w:rsid w:val="00383EE3"/>
    <w:rsid w:val="003876C6"/>
    <w:rsid w:val="00394005"/>
    <w:rsid w:val="003A0650"/>
    <w:rsid w:val="003A1094"/>
    <w:rsid w:val="003A61AA"/>
    <w:rsid w:val="003A7459"/>
    <w:rsid w:val="003B0CFD"/>
    <w:rsid w:val="003B5E86"/>
    <w:rsid w:val="003B6D2B"/>
    <w:rsid w:val="003C1481"/>
    <w:rsid w:val="003C3B5B"/>
    <w:rsid w:val="003C4BF2"/>
    <w:rsid w:val="003D2CAC"/>
    <w:rsid w:val="003D4EE4"/>
    <w:rsid w:val="003D7728"/>
    <w:rsid w:val="003E0C1B"/>
    <w:rsid w:val="003E3EB9"/>
    <w:rsid w:val="003E5EA1"/>
    <w:rsid w:val="003E6256"/>
    <w:rsid w:val="003F040D"/>
    <w:rsid w:val="003F1120"/>
    <w:rsid w:val="003F7138"/>
    <w:rsid w:val="00400E44"/>
    <w:rsid w:val="00400E86"/>
    <w:rsid w:val="00407840"/>
    <w:rsid w:val="00427C98"/>
    <w:rsid w:val="00431136"/>
    <w:rsid w:val="004374F3"/>
    <w:rsid w:val="00451590"/>
    <w:rsid w:val="004534BE"/>
    <w:rsid w:val="0045460B"/>
    <w:rsid w:val="00456124"/>
    <w:rsid w:val="004572AA"/>
    <w:rsid w:val="00460A54"/>
    <w:rsid w:val="00464BC6"/>
    <w:rsid w:val="00473277"/>
    <w:rsid w:val="00474353"/>
    <w:rsid w:val="0047446D"/>
    <w:rsid w:val="004809EA"/>
    <w:rsid w:val="0048206E"/>
    <w:rsid w:val="00483701"/>
    <w:rsid w:val="00484721"/>
    <w:rsid w:val="004850A0"/>
    <w:rsid w:val="00490697"/>
    <w:rsid w:val="00490EFE"/>
    <w:rsid w:val="00493A0A"/>
    <w:rsid w:val="004954EF"/>
    <w:rsid w:val="004A53CA"/>
    <w:rsid w:val="004C1205"/>
    <w:rsid w:val="004C580A"/>
    <w:rsid w:val="004C7852"/>
    <w:rsid w:val="004D265B"/>
    <w:rsid w:val="004D4996"/>
    <w:rsid w:val="004E4B3F"/>
    <w:rsid w:val="004E4DCE"/>
    <w:rsid w:val="004E5775"/>
    <w:rsid w:val="004F3156"/>
    <w:rsid w:val="00501D18"/>
    <w:rsid w:val="005071D2"/>
    <w:rsid w:val="005118BC"/>
    <w:rsid w:val="00512EE7"/>
    <w:rsid w:val="0051340E"/>
    <w:rsid w:val="00513927"/>
    <w:rsid w:val="005202EB"/>
    <w:rsid w:val="00521487"/>
    <w:rsid w:val="00527197"/>
    <w:rsid w:val="00535ACA"/>
    <w:rsid w:val="00536E7B"/>
    <w:rsid w:val="005374F0"/>
    <w:rsid w:val="00544AA3"/>
    <w:rsid w:val="00546C6F"/>
    <w:rsid w:val="005545F0"/>
    <w:rsid w:val="00557BF1"/>
    <w:rsid w:val="0056207C"/>
    <w:rsid w:val="00562569"/>
    <w:rsid w:val="00563E1B"/>
    <w:rsid w:val="005646B4"/>
    <w:rsid w:val="00564B1F"/>
    <w:rsid w:val="0057051F"/>
    <w:rsid w:val="00575C18"/>
    <w:rsid w:val="005845E7"/>
    <w:rsid w:val="0058688D"/>
    <w:rsid w:val="00587BE4"/>
    <w:rsid w:val="00590B3A"/>
    <w:rsid w:val="00596B61"/>
    <w:rsid w:val="00597304"/>
    <w:rsid w:val="00597CF8"/>
    <w:rsid w:val="005A047D"/>
    <w:rsid w:val="005A1891"/>
    <w:rsid w:val="005A418A"/>
    <w:rsid w:val="005A4F3F"/>
    <w:rsid w:val="005C209E"/>
    <w:rsid w:val="005D06AA"/>
    <w:rsid w:val="005D7C47"/>
    <w:rsid w:val="005E58BB"/>
    <w:rsid w:val="005F1311"/>
    <w:rsid w:val="005F676C"/>
    <w:rsid w:val="00601195"/>
    <w:rsid w:val="00606770"/>
    <w:rsid w:val="00606F0A"/>
    <w:rsid w:val="00611518"/>
    <w:rsid w:val="00612864"/>
    <w:rsid w:val="00616B9D"/>
    <w:rsid w:val="00616EDE"/>
    <w:rsid w:val="00621B8F"/>
    <w:rsid w:val="00623117"/>
    <w:rsid w:val="00624800"/>
    <w:rsid w:val="006258B2"/>
    <w:rsid w:val="00626899"/>
    <w:rsid w:val="00627FB5"/>
    <w:rsid w:val="00633CE5"/>
    <w:rsid w:val="006357B8"/>
    <w:rsid w:val="006370C2"/>
    <w:rsid w:val="00642127"/>
    <w:rsid w:val="006456A5"/>
    <w:rsid w:val="00647D9A"/>
    <w:rsid w:val="00655F65"/>
    <w:rsid w:val="00656BCC"/>
    <w:rsid w:val="00661EF6"/>
    <w:rsid w:val="00662DEA"/>
    <w:rsid w:val="0067790E"/>
    <w:rsid w:val="0068351E"/>
    <w:rsid w:val="00683A32"/>
    <w:rsid w:val="0068519C"/>
    <w:rsid w:val="00686952"/>
    <w:rsid w:val="006873D0"/>
    <w:rsid w:val="00693855"/>
    <w:rsid w:val="0069581B"/>
    <w:rsid w:val="006A13B9"/>
    <w:rsid w:val="006A219A"/>
    <w:rsid w:val="006A5A6C"/>
    <w:rsid w:val="006B148A"/>
    <w:rsid w:val="006B15C9"/>
    <w:rsid w:val="006B3579"/>
    <w:rsid w:val="006C00B9"/>
    <w:rsid w:val="006C0DBD"/>
    <w:rsid w:val="006D0403"/>
    <w:rsid w:val="006D087D"/>
    <w:rsid w:val="006D0FEE"/>
    <w:rsid w:val="006D1229"/>
    <w:rsid w:val="006D4E98"/>
    <w:rsid w:val="006D6BD4"/>
    <w:rsid w:val="006D784E"/>
    <w:rsid w:val="006D7B73"/>
    <w:rsid w:val="006D7C92"/>
    <w:rsid w:val="006E1F54"/>
    <w:rsid w:val="006E786F"/>
    <w:rsid w:val="006F1606"/>
    <w:rsid w:val="006F526F"/>
    <w:rsid w:val="006F7F14"/>
    <w:rsid w:val="00707033"/>
    <w:rsid w:val="00720FBD"/>
    <w:rsid w:val="007245BC"/>
    <w:rsid w:val="007334FD"/>
    <w:rsid w:val="00740367"/>
    <w:rsid w:val="00744BC4"/>
    <w:rsid w:val="00747C55"/>
    <w:rsid w:val="00751E00"/>
    <w:rsid w:val="0075524F"/>
    <w:rsid w:val="00755E9B"/>
    <w:rsid w:val="0075604E"/>
    <w:rsid w:val="007573EA"/>
    <w:rsid w:val="0076359D"/>
    <w:rsid w:val="00766F52"/>
    <w:rsid w:val="00777DE6"/>
    <w:rsid w:val="007851FC"/>
    <w:rsid w:val="00787540"/>
    <w:rsid w:val="0079073A"/>
    <w:rsid w:val="00795611"/>
    <w:rsid w:val="007A06F8"/>
    <w:rsid w:val="007A0E0A"/>
    <w:rsid w:val="007A4E85"/>
    <w:rsid w:val="007B2BBE"/>
    <w:rsid w:val="007B2E47"/>
    <w:rsid w:val="007C0E17"/>
    <w:rsid w:val="007C151E"/>
    <w:rsid w:val="007D1679"/>
    <w:rsid w:val="007D31AF"/>
    <w:rsid w:val="007E007C"/>
    <w:rsid w:val="007E732E"/>
    <w:rsid w:val="007F106A"/>
    <w:rsid w:val="0080346A"/>
    <w:rsid w:val="0080443F"/>
    <w:rsid w:val="008065CD"/>
    <w:rsid w:val="00807C6C"/>
    <w:rsid w:val="0082620A"/>
    <w:rsid w:val="0083199F"/>
    <w:rsid w:val="00831A19"/>
    <w:rsid w:val="00832DC8"/>
    <w:rsid w:val="00840706"/>
    <w:rsid w:val="00840B0B"/>
    <w:rsid w:val="00840F53"/>
    <w:rsid w:val="008424D1"/>
    <w:rsid w:val="0084304B"/>
    <w:rsid w:val="00846D73"/>
    <w:rsid w:val="00847706"/>
    <w:rsid w:val="00851946"/>
    <w:rsid w:val="00853E66"/>
    <w:rsid w:val="0085566C"/>
    <w:rsid w:val="008630BD"/>
    <w:rsid w:val="0088121B"/>
    <w:rsid w:val="008835CF"/>
    <w:rsid w:val="00891361"/>
    <w:rsid w:val="008929DA"/>
    <w:rsid w:val="008A4B67"/>
    <w:rsid w:val="008A6B21"/>
    <w:rsid w:val="008B0808"/>
    <w:rsid w:val="008B5FF6"/>
    <w:rsid w:val="008C1B4F"/>
    <w:rsid w:val="008C34E7"/>
    <w:rsid w:val="008D1895"/>
    <w:rsid w:val="008D36C1"/>
    <w:rsid w:val="008E0C2B"/>
    <w:rsid w:val="008E0EB5"/>
    <w:rsid w:val="008F04C6"/>
    <w:rsid w:val="008F0FB6"/>
    <w:rsid w:val="008F1048"/>
    <w:rsid w:val="008F41E1"/>
    <w:rsid w:val="008F6F69"/>
    <w:rsid w:val="00900321"/>
    <w:rsid w:val="00901A5B"/>
    <w:rsid w:val="00901E1E"/>
    <w:rsid w:val="00902CD7"/>
    <w:rsid w:val="00904C9A"/>
    <w:rsid w:val="00911F97"/>
    <w:rsid w:val="00917D8E"/>
    <w:rsid w:val="009221CE"/>
    <w:rsid w:val="00923994"/>
    <w:rsid w:val="0092725C"/>
    <w:rsid w:val="00927DAC"/>
    <w:rsid w:val="00927FAE"/>
    <w:rsid w:val="00930061"/>
    <w:rsid w:val="00932F6E"/>
    <w:rsid w:val="00936725"/>
    <w:rsid w:val="00945F3B"/>
    <w:rsid w:val="00947062"/>
    <w:rsid w:val="009518AB"/>
    <w:rsid w:val="009533AE"/>
    <w:rsid w:val="009543EE"/>
    <w:rsid w:val="009659E5"/>
    <w:rsid w:val="009678E4"/>
    <w:rsid w:val="00971581"/>
    <w:rsid w:val="00973739"/>
    <w:rsid w:val="009865E3"/>
    <w:rsid w:val="00986F6C"/>
    <w:rsid w:val="00987484"/>
    <w:rsid w:val="00987862"/>
    <w:rsid w:val="00990925"/>
    <w:rsid w:val="00991AA9"/>
    <w:rsid w:val="00994518"/>
    <w:rsid w:val="009A30FE"/>
    <w:rsid w:val="009A4F5C"/>
    <w:rsid w:val="009A5AE2"/>
    <w:rsid w:val="009B224D"/>
    <w:rsid w:val="009B27FA"/>
    <w:rsid w:val="009B5C9C"/>
    <w:rsid w:val="009C0C7F"/>
    <w:rsid w:val="009C1632"/>
    <w:rsid w:val="009C1C93"/>
    <w:rsid w:val="009C3D6E"/>
    <w:rsid w:val="009D5073"/>
    <w:rsid w:val="009D518E"/>
    <w:rsid w:val="009E04D3"/>
    <w:rsid w:val="009F2428"/>
    <w:rsid w:val="009F29BD"/>
    <w:rsid w:val="009F32E9"/>
    <w:rsid w:val="009F3394"/>
    <w:rsid w:val="009F60B7"/>
    <w:rsid w:val="009F681A"/>
    <w:rsid w:val="00A0013B"/>
    <w:rsid w:val="00A12EF9"/>
    <w:rsid w:val="00A13C74"/>
    <w:rsid w:val="00A3378E"/>
    <w:rsid w:val="00A35205"/>
    <w:rsid w:val="00A426A3"/>
    <w:rsid w:val="00A427DF"/>
    <w:rsid w:val="00A4629B"/>
    <w:rsid w:val="00A477F0"/>
    <w:rsid w:val="00A500AC"/>
    <w:rsid w:val="00A52B34"/>
    <w:rsid w:val="00A531CF"/>
    <w:rsid w:val="00A54B22"/>
    <w:rsid w:val="00A5549D"/>
    <w:rsid w:val="00A60426"/>
    <w:rsid w:val="00A63040"/>
    <w:rsid w:val="00A64ED7"/>
    <w:rsid w:val="00A73CE7"/>
    <w:rsid w:val="00A761D0"/>
    <w:rsid w:val="00A80579"/>
    <w:rsid w:val="00A80AA3"/>
    <w:rsid w:val="00A848FF"/>
    <w:rsid w:val="00A90237"/>
    <w:rsid w:val="00A916E9"/>
    <w:rsid w:val="00A91F55"/>
    <w:rsid w:val="00A9223D"/>
    <w:rsid w:val="00AA4B22"/>
    <w:rsid w:val="00AB2681"/>
    <w:rsid w:val="00AB5041"/>
    <w:rsid w:val="00AC3FC3"/>
    <w:rsid w:val="00AD40F8"/>
    <w:rsid w:val="00AD5D4F"/>
    <w:rsid w:val="00AD7152"/>
    <w:rsid w:val="00AD715B"/>
    <w:rsid w:val="00AE0FA8"/>
    <w:rsid w:val="00AE2E35"/>
    <w:rsid w:val="00AF780C"/>
    <w:rsid w:val="00B01232"/>
    <w:rsid w:val="00B023B7"/>
    <w:rsid w:val="00B048D8"/>
    <w:rsid w:val="00B04945"/>
    <w:rsid w:val="00B150E2"/>
    <w:rsid w:val="00B25372"/>
    <w:rsid w:val="00B27432"/>
    <w:rsid w:val="00B35E29"/>
    <w:rsid w:val="00B469A9"/>
    <w:rsid w:val="00B54626"/>
    <w:rsid w:val="00B66FE4"/>
    <w:rsid w:val="00B74DC6"/>
    <w:rsid w:val="00B758CF"/>
    <w:rsid w:val="00B7631B"/>
    <w:rsid w:val="00B83DDF"/>
    <w:rsid w:val="00B843E0"/>
    <w:rsid w:val="00B84AAC"/>
    <w:rsid w:val="00B867B9"/>
    <w:rsid w:val="00B91DEA"/>
    <w:rsid w:val="00B93839"/>
    <w:rsid w:val="00B94C6B"/>
    <w:rsid w:val="00B95660"/>
    <w:rsid w:val="00B97795"/>
    <w:rsid w:val="00BA7DE7"/>
    <w:rsid w:val="00BB187E"/>
    <w:rsid w:val="00BB18D2"/>
    <w:rsid w:val="00BB1C8C"/>
    <w:rsid w:val="00BC25F9"/>
    <w:rsid w:val="00BC4018"/>
    <w:rsid w:val="00BC472D"/>
    <w:rsid w:val="00BD2630"/>
    <w:rsid w:val="00BD649C"/>
    <w:rsid w:val="00BE5EFC"/>
    <w:rsid w:val="00BF49BF"/>
    <w:rsid w:val="00C0156B"/>
    <w:rsid w:val="00C1493A"/>
    <w:rsid w:val="00C17957"/>
    <w:rsid w:val="00C30A47"/>
    <w:rsid w:val="00C314E1"/>
    <w:rsid w:val="00C36DE6"/>
    <w:rsid w:val="00C40104"/>
    <w:rsid w:val="00C5358A"/>
    <w:rsid w:val="00C53BD8"/>
    <w:rsid w:val="00C60D6E"/>
    <w:rsid w:val="00C61F8C"/>
    <w:rsid w:val="00C6460B"/>
    <w:rsid w:val="00C74DC8"/>
    <w:rsid w:val="00C80DA7"/>
    <w:rsid w:val="00C93646"/>
    <w:rsid w:val="00C93C51"/>
    <w:rsid w:val="00C94798"/>
    <w:rsid w:val="00C950C1"/>
    <w:rsid w:val="00C9578A"/>
    <w:rsid w:val="00CA21B4"/>
    <w:rsid w:val="00CA3A0D"/>
    <w:rsid w:val="00CC0A3E"/>
    <w:rsid w:val="00CC263C"/>
    <w:rsid w:val="00CC2A1E"/>
    <w:rsid w:val="00CC4CA1"/>
    <w:rsid w:val="00CD2AA3"/>
    <w:rsid w:val="00CD3570"/>
    <w:rsid w:val="00CD4485"/>
    <w:rsid w:val="00CD7FBC"/>
    <w:rsid w:val="00CE0E9D"/>
    <w:rsid w:val="00CE1A66"/>
    <w:rsid w:val="00CE36FB"/>
    <w:rsid w:val="00CE4288"/>
    <w:rsid w:val="00CE51C7"/>
    <w:rsid w:val="00CF1181"/>
    <w:rsid w:val="00CF2E31"/>
    <w:rsid w:val="00CF316A"/>
    <w:rsid w:val="00CF5566"/>
    <w:rsid w:val="00D00B16"/>
    <w:rsid w:val="00D05486"/>
    <w:rsid w:val="00D059D0"/>
    <w:rsid w:val="00D074C1"/>
    <w:rsid w:val="00D10B89"/>
    <w:rsid w:val="00D10EE1"/>
    <w:rsid w:val="00D1573B"/>
    <w:rsid w:val="00D20A1B"/>
    <w:rsid w:val="00D2302A"/>
    <w:rsid w:val="00D249EB"/>
    <w:rsid w:val="00D265C7"/>
    <w:rsid w:val="00D319B6"/>
    <w:rsid w:val="00D31AB0"/>
    <w:rsid w:val="00D329F1"/>
    <w:rsid w:val="00D36220"/>
    <w:rsid w:val="00D424B6"/>
    <w:rsid w:val="00D43235"/>
    <w:rsid w:val="00D4527F"/>
    <w:rsid w:val="00D63AC8"/>
    <w:rsid w:val="00D64C1E"/>
    <w:rsid w:val="00D65242"/>
    <w:rsid w:val="00D65A4C"/>
    <w:rsid w:val="00D75B56"/>
    <w:rsid w:val="00D84C96"/>
    <w:rsid w:val="00DA0EF8"/>
    <w:rsid w:val="00DA0F4F"/>
    <w:rsid w:val="00DA3FEB"/>
    <w:rsid w:val="00DA4552"/>
    <w:rsid w:val="00DA4B99"/>
    <w:rsid w:val="00DB1B9B"/>
    <w:rsid w:val="00DB45ED"/>
    <w:rsid w:val="00DB5E82"/>
    <w:rsid w:val="00DC1848"/>
    <w:rsid w:val="00DC414C"/>
    <w:rsid w:val="00DC5C82"/>
    <w:rsid w:val="00DC6DBB"/>
    <w:rsid w:val="00DD4557"/>
    <w:rsid w:val="00DD6669"/>
    <w:rsid w:val="00DD6A92"/>
    <w:rsid w:val="00DE1E15"/>
    <w:rsid w:val="00DE2A0B"/>
    <w:rsid w:val="00DE364B"/>
    <w:rsid w:val="00DF0E65"/>
    <w:rsid w:val="00DF48DE"/>
    <w:rsid w:val="00E079EC"/>
    <w:rsid w:val="00E135D4"/>
    <w:rsid w:val="00E20852"/>
    <w:rsid w:val="00E33F01"/>
    <w:rsid w:val="00E372E8"/>
    <w:rsid w:val="00E44FCD"/>
    <w:rsid w:val="00E478E3"/>
    <w:rsid w:val="00E563DA"/>
    <w:rsid w:val="00E57A39"/>
    <w:rsid w:val="00E71BBC"/>
    <w:rsid w:val="00E75B1A"/>
    <w:rsid w:val="00E77006"/>
    <w:rsid w:val="00E842C4"/>
    <w:rsid w:val="00E84B11"/>
    <w:rsid w:val="00E862A8"/>
    <w:rsid w:val="00E9395E"/>
    <w:rsid w:val="00EA6F38"/>
    <w:rsid w:val="00EC225E"/>
    <w:rsid w:val="00EC2EE4"/>
    <w:rsid w:val="00EC31DC"/>
    <w:rsid w:val="00EC718E"/>
    <w:rsid w:val="00EC79B8"/>
    <w:rsid w:val="00ED0089"/>
    <w:rsid w:val="00ED07B5"/>
    <w:rsid w:val="00ED0F5F"/>
    <w:rsid w:val="00EE0724"/>
    <w:rsid w:val="00EF73A1"/>
    <w:rsid w:val="00EF79F3"/>
    <w:rsid w:val="00F00C2C"/>
    <w:rsid w:val="00F04C86"/>
    <w:rsid w:val="00F1087A"/>
    <w:rsid w:val="00F1155C"/>
    <w:rsid w:val="00F132ED"/>
    <w:rsid w:val="00F14B96"/>
    <w:rsid w:val="00F170E9"/>
    <w:rsid w:val="00F24543"/>
    <w:rsid w:val="00F27237"/>
    <w:rsid w:val="00F34AB3"/>
    <w:rsid w:val="00F356B6"/>
    <w:rsid w:val="00F45D91"/>
    <w:rsid w:val="00F473FA"/>
    <w:rsid w:val="00F479AF"/>
    <w:rsid w:val="00F538FC"/>
    <w:rsid w:val="00F7392D"/>
    <w:rsid w:val="00F74BEE"/>
    <w:rsid w:val="00F808D9"/>
    <w:rsid w:val="00F835A7"/>
    <w:rsid w:val="00F8499F"/>
    <w:rsid w:val="00F878B5"/>
    <w:rsid w:val="00F9776C"/>
    <w:rsid w:val="00FA24D0"/>
    <w:rsid w:val="00FA24F6"/>
    <w:rsid w:val="00FA2A9A"/>
    <w:rsid w:val="00FB5A69"/>
    <w:rsid w:val="00FB6515"/>
    <w:rsid w:val="00FC18E3"/>
    <w:rsid w:val="00FD5091"/>
    <w:rsid w:val="00FE01B7"/>
    <w:rsid w:val="00FE16E7"/>
    <w:rsid w:val="00FE696A"/>
    <w:rsid w:val="00FF1D02"/>
    <w:rsid w:val="00FF36FF"/>
    <w:rsid w:val="00FF7E46"/>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16B9D"/>
    <w:pPr>
      <w:spacing w:after="0" w:line="240" w:lineRule="auto"/>
    </w:pPr>
  </w:style>
  <w:style w:type="paragraph" w:styleId="a5">
    <w:name w:val="header"/>
    <w:basedOn w:val="a"/>
    <w:link w:val="a6"/>
    <w:uiPriority w:val="99"/>
    <w:unhideWhenUsed/>
    <w:rsid w:val="00616B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6B9D"/>
  </w:style>
  <w:style w:type="paragraph" w:styleId="a7">
    <w:name w:val="footer"/>
    <w:basedOn w:val="a"/>
    <w:link w:val="a8"/>
    <w:uiPriority w:val="99"/>
    <w:unhideWhenUsed/>
    <w:rsid w:val="00616B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6B9D"/>
  </w:style>
  <w:style w:type="paragraph" w:styleId="a9">
    <w:name w:val="List Paragraph"/>
    <w:basedOn w:val="a"/>
    <w:uiPriority w:val="34"/>
    <w:qFormat/>
    <w:rsid w:val="00616B9D"/>
    <w:pPr>
      <w:ind w:left="720"/>
      <w:contextualSpacing/>
    </w:pPr>
  </w:style>
  <w:style w:type="paragraph" w:styleId="aa">
    <w:name w:val="Balloon Text"/>
    <w:basedOn w:val="a"/>
    <w:link w:val="ab"/>
    <w:uiPriority w:val="99"/>
    <w:semiHidden/>
    <w:unhideWhenUsed/>
    <w:rsid w:val="00616B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B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9</Pages>
  <Words>28772</Words>
  <Characters>16401</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Анатолий</cp:lastModifiedBy>
  <cp:revision>6</cp:revision>
  <cp:lastPrinted>2020-08-05T07:50:00Z</cp:lastPrinted>
  <dcterms:created xsi:type="dcterms:W3CDTF">2020-11-30T15:31:00Z</dcterms:created>
  <dcterms:modified xsi:type="dcterms:W3CDTF">2022-05-23T14:20:00Z</dcterms:modified>
</cp:coreProperties>
</file>