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2C" w:rsidRPr="00F4332C" w:rsidRDefault="00F4332C" w:rsidP="00F433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</w:pPr>
      <w:r w:rsidRPr="00F4332C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 xml:space="preserve">Під час переробки птиці віск може бути використаний для видалення пір’я та пуху у водоплавних птахів. </w:t>
      </w:r>
      <w:bookmarkStart w:id="0" w:name="_GoBack"/>
      <w:bookmarkEnd w:id="0"/>
      <w:r w:rsidRPr="00F4332C"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  <w:t>Компоненти воскових виробів повинні відповідати їх відповідним специфікаціям та критеріям чистоти, встановленим Єдиним  харчовим та експертним комітетом з харчових добавок ("JECFA") або інші національні або міжнародні органи. Критерії акредитації  доступний на нашому веб -сайті за посиланням</w:t>
      </w:r>
      <w:r w:rsidRPr="00F4332C">
        <w:rPr>
          <w:rFonts w:ascii="Times New Roman" w:eastAsia="Times New Roman" w:hAnsi="Times New Roman" w:cs="Times New Roman"/>
          <w:color w:val="000000"/>
          <w:sz w:val="32"/>
          <w:szCs w:val="24"/>
          <w:bdr w:val="none" w:sz="0" w:space="0" w:color="auto" w:frame="1"/>
          <w:lang w:eastAsia="uk-UA"/>
        </w:rPr>
        <w:t>:</w:t>
      </w:r>
    </w:p>
    <w:p w:rsidR="00F4332C" w:rsidRPr="00F4332C" w:rsidRDefault="00F4332C" w:rsidP="00F433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uk-UA"/>
        </w:rPr>
      </w:pPr>
      <w:hyperlink r:id="rId4" w:tgtFrame="_blank" w:history="1">
        <w:r w:rsidRPr="00F4332C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bdr w:val="none" w:sz="0" w:space="0" w:color="auto" w:frame="1"/>
            <w:lang w:eastAsia="uk-UA"/>
          </w:rPr>
          <w:t>https://www.sfa.gov.sg/docs/default-source/tools-and-resources/resources-for-businesses/Accreditation_criteria_establishment.pdf</w:t>
        </w:r>
      </w:hyperlink>
    </w:p>
    <w:p w:rsidR="0032156E" w:rsidRPr="00F4332C" w:rsidRDefault="00F4332C" w:rsidP="00F4332C">
      <w:pPr>
        <w:jc w:val="both"/>
        <w:rPr>
          <w:rFonts w:ascii="Times New Roman" w:hAnsi="Times New Roman" w:cs="Times New Roman"/>
          <w:sz w:val="28"/>
        </w:rPr>
      </w:pPr>
    </w:p>
    <w:sectPr w:rsidR="0032156E" w:rsidRPr="00F43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C"/>
    <w:rsid w:val="00047E78"/>
    <w:rsid w:val="001D3FDE"/>
    <w:rsid w:val="007E377C"/>
    <w:rsid w:val="00F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3D2A-28EF-4BC0-95FB-5EACB795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fa.gov.sg/docs/default-source/tools-and-resources/resources-for-businesses/Accreditation_criteria_establish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2021-09-09T11:03:00Z</dcterms:created>
  <dcterms:modified xsi:type="dcterms:W3CDTF">2021-09-09T11:03:00Z</dcterms:modified>
</cp:coreProperties>
</file>