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EE2C" w14:textId="77777777" w:rsidR="00B3456B" w:rsidRPr="008374C8" w:rsidRDefault="00B3456B" w:rsidP="008374C8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374C8">
        <w:rPr>
          <w:rFonts w:ascii="Times New Roman CYR" w:hAnsi="Times New Roman CYR" w:cs="Times New Roman CYR"/>
          <w:sz w:val="28"/>
          <w:szCs w:val="28"/>
          <w:lang w:val="uk-UA"/>
        </w:rPr>
        <w:t>Фітосанітарний стан</w:t>
      </w:r>
    </w:p>
    <w:p w14:paraId="2236E7C0" w14:textId="77777777" w:rsidR="00B3456B" w:rsidRPr="008374C8" w:rsidRDefault="00B3456B" w:rsidP="008374C8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374C8">
        <w:rPr>
          <w:rFonts w:ascii="Times New Roman CYR" w:hAnsi="Times New Roman CYR" w:cs="Times New Roman CYR"/>
          <w:sz w:val="28"/>
          <w:szCs w:val="28"/>
          <w:lang w:val="uk-UA"/>
        </w:rPr>
        <w:t>сільськогосподарських рослин</w:t>
      </w:r>
    </w:p>
    <w:p w14:paraId="2F657B74" w14:textId="47E45D70" w:rsidR="00B3456B" w:rsidRPr="008374C8" w:rsidRDefault="00F20934" w:rsidP="008374C8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25</w:t>
      </w:r>
      <w:r w:rsidR="00D3394D" w:rsidRPr="008374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394D" w:rsidRPr="008374C8">
        <w:rPr>
          <w:rFonts w:ascii="Times New Roman CYR" w:hAnsi="Times New Roman CYR" w:cs="Times New Roman CYR"/>
          <w:sz w:val="28"/>
          <w:szCs w:val="28"/>
          <w:lang w:val="uk-UA"/>
        </w:rPr>
        <w:t>листопада</w:t>
      </w:r>
      <w:r w:rsidR="00B3456B" w:rsidRPr="008374C8">
        <w:rPr>
          <w:rFonts w:ascii="Times New Roman CYR" w:hAnsi="Times New Roman CYR" w:cs="Times New Roman CYR"/>
          <w:sz w:val="28"/>
          <w:szCs w:val="28"/>
          <w:lang w:val="uk-UA"/>
        </w:rPr>
        <w:t xml:space="preserve"> 2021 року</w:t>
      </w:r>
    </w:p>
    <w:p w14:paraId="633DEEA6" w14:textId="77777777" w:rsidR="00B3456B" w:rsidRPr="00CD148A" w:rsidRDefault="00B3456B" w:rsidP="00613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985DF1" w14:textId="61BB07F0" w:rsidR="0027714A" w:rsidRPr="00BA0507" w:rsidRDefault="00613435" w:rsidP="00BA05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  <w:lang w:val="uk-UA"/>
        </w:rPr>
      </w:pPr>
      <w:r w:rsidRPr="00613435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Повсюди впродовж звітного періоду спостерігалася нестійка за температурним режимом погода.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</w:t>
      </w:r>
      <w:r w:rsidR="00BA050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Подекуди відмічали опади у вигляді дощу, </w:t>
      </w:r>
      <w:r w:rsidR="00640FA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мокрого </w:t>
      </w:r>
      <w:r w:rsidR="00BA050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снігу, на поверхні ґрунту </w:t>
      </w:r>
      <w:r w:rsidR="00640FA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приморозок</w:t>
      </w:r>
      <w:r w:rsidR="00BA050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. </w:t>
      </w:r>
      <w:r w:rsidR="00BA0507" w:rsidRPr="00BA050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Перепади нічних і денних температур повітря обумовили уповільнену вегетацію</w:t>
      </w:r>
      <w:r w:rsidR="00BA050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, </w:t>
      </w:r>
      <w:r w:rsidR="00BA0507" w:rsidRPr="00BA0507"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  <w:lang w:val="uk-UA"/>
        </w:rPr>
        <w:t>н</w:t>
      </w:r>
      <w:r w:rsidR="00F20934" w:rsidRPr="00BA0507"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а </w:t>
      </w:r>
      <w:r w:rsidR="00F20934" w:rsidRPr="00BA0507">
        <w:rPr>
          <w:rFonts w:ascii="Times New Roman" w:hAnsi="Times New Roman"/>
          <w:bCs/>
          <w:sz w:val="28"/>
          <w:szCs w:val="28"/>
          <w:lang w:val="uk-UA"/>
        </w:rPr>
        <w:t xml:space="preserve">кінець звітного періоду озимі культури </w:t>
      </w:r>
      <w:r w:rsidR="00640FAA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F20934" w:rsidRPr="00BA0507">
        <w:rPr>
          <w:rFonts w:ascii="Times New Roman" w:hAnsi="Times New Roman"/>
          <w:bCs/>
          <w:sz w:val="28"/>
          <w:szCs w:val="28"/>
          <w:lang w:val="uk-UA"/>
        </w:rPr>
        <w:t xml:space="preserve"> більшості областей перебували в стані неглибокого зимового спокою.</w:t>
      </w:r>
    </w:p>
    <w:p w14:paraId="04A83811" w14:textId="7D4DB618" w:rsidR="0023273E" w:rsidRPr="00992F26" w:rsidRDefault="0023273E" w:rsidP="000567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92F26">
        <w:rPr>
          <w:rFonts w:ascii="Times New Roman" w:hAnsi="Times New Roman"/>
          <w:sz w:val="28"/>
          <w:szCs w:val="28"/>
          <w:lang w:val="uk-UA"/>
        </w:rPr>
        <w:t xml:space="preserve">Осередково у Степу та західних областях Лісостепу </w:t>
      </w:r>
      <w:r w:rsidR="00D97E95" w:rsidRPr="00992F2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23E7B" w:rsidRPr="00992F26">
        <w:rPr>
          <w:rFonts w:ascii="Times New Roman" w:hAnsi="Times New Roman"/>
          <w:sz w:val="28"/>
          <w:szCs w:val="28"/>
          <w:lang w:val="uk-UA"/>
        </w:rPr>
        <w:t>3</w:t>
      </w:r>
      <w:r w:rsidRPr="00992F26">
        <w:rPr>
          <w:rFonts w:ascii="Times New Roman" w:hAnsi="Times New Roman"/>
          <w:sz w:val="28"/>
          <w:szCs w:val="28"/>
          <w:lang w:val="uk-UA"/>
        </w:rPr>
        <w:t>-</w:t>
      </w:r>
      <w:r w:rsidR="00B23E7B" w:rsidRPr="00992F26">
        <w:rPr>
          <w:rFonts w:ascii="Times New Roman" w:hAnsi="Times New Roman"/>
          <w:sz w:val="28"/>
          <w:szCs w:val="28"/>
          <w:lang w:val="uk-UA"/>
        </w:rPr>
        <w:t>2</w:t>
      </w:r>
      <w:r w:rsidRPr="00992F26">
        <w:rPr>
          <w:rFonts w:ascii="Times New Roman" w:hAnsi="Times New Roman"/>
          <w:sz w:val="28"/>
          <w:szCs w:val="28"/>
          <w:lang w:val="uk-UA"/>
        </w:rPr>
        <w:t>5</w:t>
      </w:r>
      <w:r w:rsidR="00D97E95" w:rsidRPr="00992F26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0567D3">
        <w:rPr>
          <w:rFonts w:ascii="Times New Roman" w:hAnsi="Times New Roman"/>
          <w:sz w:val="28"/>
          <w:szCs w:val="28"/>
          <w:lang w:val="uk-UA"/>
        </w:rPr>
        <w:t>обстежених</w:t>
      </w:r>
      <w:r w:rsidR="00766915">
        <w:rPr>
          <w:rFonts w:ascii="Times New Roman" w:hAnsi="Times New Roman"/>
          <w:sz w:val="28"/>
          <w:szCs w:val="28"/>
          <w:lang w:val="uk-UA"/>
        </w:rPr>
        <w:t xml:space="preserve"> площ</w:t>
      </w:r>
      <w:r w:rsidR="000567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E95" w:rsidRPr="00992F26">
        <w:rPr>
          <w:rFonts w:ascii="Times New Roman" w:hAnsi="Times New Roman"/>
          <w:sz w:val="28"/>
          <w:szCs w:val="28"/>
          <w:lang w:val="uk-UA"/>
        </w:rPr>
        <w:t>посівів</w:t>
      </w:r>
      <w:r w:rsidR="00B3456B" w:rsidRPr="00992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56B" w:rsidRPr="00992F2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озимої пшениці</w:t>
      </w:r>
      <w:r w:rsidR="00742762" w:rsidRPr="00992F2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,</w:t>
      </w:r>
      <w:r w:rsidR="004D5FFB" w:rsidRPr="00992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E95" w:rsidRPr="00992F26">
        <w:rPr>
          <w:rFonts w:ascii="Times New Roman" w:hAnsi="Times New Roman"/>
          <w:sz w:val="28"/>
          <w:szCs w:val="28"/>
          <w:lang w:val="uk-UA"/>
        </w:rPr>
        <w:t xml:space="preserve">за чисельності 0,3-2 екз. на </w:t>
      </w:r>
      <w:proofErr w:type="spellStart"/>
      <w:r w:rsidR="00D97E95" w:rsidRPr="00992F26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742762" w:rsidRPr="00992F26">
        <w:rPr>
          <w:rFonts w:ascii="Times New Roman" w:hAnsi="Times New Roman"/>
          <w:sz w:val="28"/>
          <w:szCs w:val="28"/>
          <w:lang w:val="uk-UA"/>
        </w:rPr>
        <w:t>,</w:t>
      </w:r>
      <w:r w:rsidR="00D97E95" w:rsidRPr="00992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5FFB" w:rsidRPr="00992F26">
        <w:rPr>
          <w:rFonts w:ascii="Times New Roman" w:hAnsi="Times New Roman"/>
          <w:sz w:val="28"/>
          <w:szCs w:val="28"/>
          <w:lang w:val="uk-UA"/>
        </w:rPr>
        <w:t>триває</w:t>
      </w:r>
      <w:r w:rsidR="00540828" w:rsidRPr="00992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67D3">
        <w:rPr>
          <w:rFonts w:ascii="Times New Roman" w:hAnsi="Times New Roman"/>
          <w:sz w:val="28"/>
          <w:szCs w:val="28"/>
          <w:lang w:val="uk-UA"/>
        </w:rPr>
        <w:t>малоактивне</w:t>
      </w:r>
      <w:r w:rsidRPr="00992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56B" w:rsidRPr="00992F26">
        <w:rPr>
          <w:rFonts w:ascii="Times New Roman" w:hAnsi="Times New Roman"/>
          <w:sz w:val="28"/>
          <w:szCs w:val="28"/>
          <w:lang w:val="uk-UA"/>
        </w:rPr>
        <w:t xml:space="preserve">живлення личинок </w:t>
      </w:r>
      <w:r w:rsidR="00B3456B" w:rsidRPr="00992F26">
        <w:rPr>
          <w:rFonts w:ascii="Times New Roman" w:hAnsi="Times New Roman"/>
          <w:b/>
          <w:bCs/>
          <w:sz w:val="28"/>
          <w:szCs w:val="28"/>
          <w:lang w:val="uk-UA"/>
        </w:rPr>
        <w:t>хлібної жужелиці</w:t>
      </w:r>
      <w:r w:rsidR="00F26763" w:rsidRPr="00992F26">
        <w:rPr>
          <w:rFonts w:ascii="Times New Roman" w:hAnsi="Times New Roman"/>
          <w:sz w:val="28"/>
          <w:szCs w:val="28"/>
          <w:lang w:val="uk-UA"/>
        </w:rPr>
        <w:t>.</w:t>
      </w:r>
      <w:r w:rsidR="00B23E7B" w:rsidRPr="00992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56B" w:rsidRPr="00992F26">
        <w:rPr>
          <w:rFonts w:ascii="Times New Roman" w:hAnsi="Times New Roman"/>
          <w:sz w:val="28"/>
          <w:szCs w:val="28"/>
          <w:lang w:val="uk-UA"/>
        </w:rPr>
        <w:t>За надпорогової чисельності</w:t>
      </w:r>
      <w:r w:rsidR="001A6B54">
        <w:rPr>
          <w:rFonts w:ascii="Times New Roman" w:hAnsi="Times New Roman"/>
          <w:sz w:val="28"/>
          <w:szCs w:val="28"/>
          <w:lang w:val="uk-UA"/>
        </w:rPr>
        <w:t xml:space="preserve"> (2-3 і більше личинок жужелиці</w:t>
      </w:r>
      <w:r w:rsidR="00B3456B" w:rsidRPr="00992F26">
        <w:rPr>
          <w:rFonts w:ascii="Times New Roman" w:hAnsi="Times New Roman"/>
          <w:sz w:val="28"/>
          <w:szCs w:val="28"/>
          <w:lang w:val="uk-UA"/>
        </w:rPr>
        <w:t xml:space="preserve"> на кв.м) та температури повітря не нижче +5°С озимі зе</w:t>
      </w:r>
      <w:r w:rsidR="00742762" w:rsidRPr="00992F26">
        <w:rPr>
          <w:rFonts w:ascii="Times New Roman" w:hAnsi="Times New Roman"/>
          <w:sz w:val="28"/>
          <w:szCs w:val="28"/>
          <w:lang w:val="uk-UA"/>
        </w:rPr>
        <w:t xml:space="preserve">рнові у фазу кущіння захищають </w:t>
      </w:r>
      <w:r w:rsidR="00B3456B" w:rsidRPr="00992F26">
        <w:rPr>
          <w:rFonts w:ascii="Times New Roman" w:hAnsi="Times New Roman"/>
          <w:sz w:val="28"/>
          <w:szCs w:val="28"/>
          <w:lang w:val="uk-UA"/>
        </w:rPr>
        <w:t>обприскуванням дозволеними препаратами.</w:t>
      </w:r>
      <w:r w:rsidR="000D5926" w:rsidRPr="00992F2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9155BB3" w14:textId="22327456" w:rsidR="009B1202" w:rsidRPr="00992F26" w:rsidRDefault="0023273E" w:rsidP="000567D3">
      <w:pPr>
        <w:pStyle w:val="2896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992F26">
        <w:rPr>
          <w:sz w:val="28"/>
          <w:szCs w:val="28"/>
          <w:lang w:val="uk-UA"/>
        </w:rPr>
        <w:t xml:space="preserve">Зі зниженням температурного режиму, стримується розвиток і поширення хвороб на зимуючих культурах. </w:t>
      </w:r>
      <w:r w:rsidR="00D32F99" w:rsidRPr="00992F26">
        <w:rPr>
          <w:sz w:val="28"/>
          <w:szCs w:val="28"/>
          <w:lang w:val="uk-UA"/>
        </w:rPr>
        <w:t>Повсюди на 3-63</w:t>
      </w:r>
      <w:r w:rsidR="00C127CB" w:rsidRPr="00992F26">
        <w:rPr>
          <w:sz w:val="28"/>
          <w:szCs w:val="28"/>
          <w:lang w:val="uk-UA"/>
        </w:rPr>
        <w:t xml:space="preserve">% </w:t>
      </w:r>
      <w:r w:rsidR="00992F26" w:rsidRPr="00992F26">
        <w:rPr>
          <w:sz w:val="28"/>
          <w:szCs w:val="28"/>
          <w:lang w:val="uk-UA"/>
        </w:rPr>
        <w:t>обстеже</w:t>
      </w:r>
      <w:r w:rsidR="00D32F99" w:rsidRPr="00992F26">
        <w:rPr>
          <w:sz w:val="28"/>
          <w:szCs w:val="28"/>
          <w:lang w:val="uk-UA"/>
        </w:rPr>
        <w:t xml:space="preserve">них </w:t>
      </w:r>
      <w:r w:rsidR="00C127CB" w:rsidRPr="00992F26">
        <w:rPr>
          <w:sz w:val="28"/>
          <w:szCs w:val="28"/>
          <w:lang w:val="uk-UA"/>
        </w:rPr>
        <w:t>площ</w:t>
      </w:r>
      <w:r w:rsidR="00540828" w:rsidRPr="00992F26">
        <w:rPr>
          <w:sz w:val="28"/>
          <w:szCs w:val="28"/>
          <w:lang w:val="uk-UA"/>
        </w:rPr>
        <w:t xml:space="preserve"> </w:t>
      </w:r>
      <w:r w:rsidR="00540828" w:rsidRPr="00992F26">
        <w:rPr>
          <w:b/>
          <w:bCs/>
          <w:sz w:val="28"/>
          <w:szCs w:val="28"/>
          <w:lang w:val="uk-UA"/>
        </w:rPr>
        <w:t>борошнистою росою, септоріозом</w:t>
      </w:r>
      <w:r w:rsidR="00C127CB" w:rsidRPr="00992F26">
        <w:rPr>
          <w:b/>
          <w:bCs/>
          <w:sz w:val="28"/>
          <w:szCs w:val="28"/>
          <w:lang w:val="uk-UA"/>
        </w:rPr>
        <w:t>,</w:t>
      </w:r>
      <w:r w:rsidR="00540828" w:rsidRPr="00992F26">
        <w:rPr>
          <w:b/>
          <w:bCs/>
          <w:sz w:val="28"/>
          <w:szCs w:val="28"/>
          <w:lang w:val="uk-UA"/>
        </w:rPr>
        <w:t xml:space="preserve"> </w:t>
      </w:r>
      <w:r w:rsidR="008068EF" w:rsidRPr="00992F26">
        <w:rPr>
          <w:b/>
          <w:bCs/>
          <w:sz w:val="28"/>
          <w:szCs w:val="28"/>
          <w:lang w:val="uk-UA"/>
        </w:rPr>
        <w:t xml:space="preserve">гельмінтоспоріозом, </w:t>
      </w:r>
      <w:r w:rsidR="00540828" w:rsidRPr="00992F26">
        <w:rPr>
          <w:b/>
          <w:bCs/>
          <w:sz w:val="28"/>
          <w:szCs w:val="28"/>
          <w:lang w:val="uk-UA"/>
        </w:rPr>
        <w:t>кореневими гнилями</w:t>
      </w:r>
      <w:r w:rsidR="00540828" w:rsidRPr="00992F26">
        <w:rPr>
          <w:sz w:val="28"/>
          <w:szCs w:val="28"/>
          <w:lang w:val="uk-UA"/>
        </w:rPr>
        <w:t xml:space="preserve"> охоплено </w:t>
      </w:r>
      <w:r w:rsidR="00A933B5" w:rsidRPr="00992F26">
        <w:rPr>
          <w:sz w:val="28"/>
          <w:szCs w:val="28"/>
          <w:lang w:val="uk-UA"/>
        </w:rPr>
        <w:t>1</w:t>
      </w:r>
      <w:r w:rsidR="00E73CC3" w:rsidRPr="00992F26">
        <w:rPr>
          <w:sz w:val="28"/>
          <w:szCs w:val="28"/>
          <w:lang w:val="uk-UA"/>
        </w:rPr>
        <w:t>-</w:t>
      </w:r>
      <w:r w:rsidR="00754151" w:rsidRPr="00992F26">
        <w:rPr>
          <w:sz w:val="28"/>
          <w:szCs w:val="28"/>
          <w:lang w:val="uk-UA"/>
        </w:rPr>
        <w:t>8</w:t>
      </w:r>
      <w:r w:rsidR="00540828" w:rsidRPr="00992F26">
        <w:rPr>
          <w:sz w:val="28"/>
          <w:szCs w:val="28"/>
          <w:lang w:val="uk-UA"/>
        </w:rPr>
        <w:t xml:space="preserve">% рослин </w:t>
      </w:r>
      <w:r w:rsidR="00540828" w:rsidRPr="00992F26">
        <w:rPr>
          <w:b/>
          <w:bCs/>
          <w:i/>
          <w:iCs/>
          <w:sz w:val="28"/>
          <w:szCs w:val="28"/>
          <w:lang w:val="uk-UA"/>
        </w:rPr>
        <w:t>озимих пшениці</w:t>
      </w:r>
      <w:r w:rsidR="008068EF" w:rsidRPr="00992F26">
        <w:rPr>
          <w:b/>
          <w:bCs/>
          <w:i/>
          <w:iCs/>
          <w:sz w:val="28"/>
          <w:szCs w:val="28"/>
          <w:lang w:val="uk-UA"/>
        </w:rPr>
        <w:t xml:space="preserve"> </w:t>
      </w:r>
      <w:r w:rsidR="008068EF" w:rsidRPr="00992F26">
        <w:rPr>
          <w:bCs/>
          <w:iCs/>
          <w:sz w:val="28"/>
          <w:szCs w:val="28"/>
          <w:lang w:val="uk-UA"/>
        </w:rPr>
        <w:t>та</w:t>
      </w:r>
      <w:r w:rsidR="008068EF" w:rsidRPr="00992F26">
        <w:rPr>
          <w:b/>
          <w:bCs/>
          <w:i/>
          <w:iCs/>
          <w:sz w:val="28"/>
          <w:szCs w:val="28"/>
          <w:lang w:val="uk-UA"/>
        </w:rPr>
        <w:t xml:space="preserve"> ячменю</w:t>
      </w:r>
      <w:r w:rsidR="0034162E">
        <w:rPr>
          <w:sz w:val="28"/>
          <w:szCs w:val="28"/>
          <w:lang w:val="uk-UA"/>
        </w:rPr>
        <w:t>,</w:t>
      </w:r>
      <w:r w:rsidR="00540828" w:rsidRPr="00992F26">
        <w:rPr>
          <w:sz w:val="28"/>
          <w:szCs w:val="28"/>
          <w:lang w:val="uk-UA"/>
        </w:rPr>
        <w:t xml:space="preserve"> </w:t>
      </w:r>
      <w:proofErr w:type="spellStart"/>
      <w:r w:rsidR="0034162E">
        <w:rPr>
          <w:sz w:val="28"/>
          <w:szCs w:val="28"/>
          <w:lang w:val="uk-UA"/>
        </w:rPr>
        <w:t>о</w:t>
      </w:r>
      <w:r w:rsidR="00D32F99" w:rsidRPr="00992F26">
        <w:rPr>
          <w:sz w:val="28"/>
          <w:szCs w:val="28"/>
          <w:lang w:val="uk-UA"/>
        </w:rPr>
        <w:t>середково</w:t>
      </w:r>
      <w:proofErr w:type="spellEnd"/>
      <w:r w:rsidR="00D32F99" w:rsidRPr="00992F26">
        <w:rPr>
          <w:sz w:val="28"/>
          <w:szCs w:val="28"/>
          <w:lang w:val="uk-UA"/>
        </w:rPr>
        <w:t xml:space="preserve"> </w:t>
      </w:r>
      <w:r w:rsidR="0034162E" w:rsidRPr="00992F26">
        <w:rPr>
          <w:sz w:val="28"/>
          <w:szCs w:val="28"/>
          <w:lang w:val="uk-UA"/>
        </w:rPr>
        <w:t>2-4% рослин</w:t>
      </w:r>
      <w:r w:rsidR="0034162E">
        <w:rPr>
          <w:sz w:val="28"/>
          <w:szCs w:val="28"/>
          <w:lang w:val="uk-UA"/>
        </w:rPr>
        <w:t xml:space="preserve"> уражено </w:t>
      </w:r>
      <w:r w:rsidR="001A6B54" w:rsidRPr="001A6B54">
        <w:rPr>
          <w:b/>
          <w:sz w:val="28"/>
          <w:szCs w:val="28"/>
          <w:lang w:val="uk-UA"/>
        </w:rPr>
        <w:t>бурою</w:t>
      </w:r>
      <w:r w:rsidR="001A6B54">
        <w:rPr>
          <w:sz w:val="28"/>
          <w:szCs w:val="28"/>
          <w:lang w:val="uk-UA"/>
        </w:rPr>
        <w:t xml:space="preserve"> </w:t>
      </w:r>
      <w:r w:rsidR="0034162E" w:rsidRPr="0034162E">
        <w:rPr>
          <w:b/>
          <w:sz w:val="28"/>
          <w:szCs w:val="28"/>
          <w:lang w:val="uk-UA"/>
        </w:rPr>
        <w:t>іржею</w:t>
      </w:r>
      <w:r w:rsidR="0034162E" w:rsidRPr="00992F26">
        <w:rPr>
          <w:sz w:val="28"/>
          <w:szCs w:val="28"/>
          <w:lang w:val="uk-UA"/>
        </w:rPr>
        <w:t xml:space="preserve"> </w:t>
      </w:r>
      <w:r w:rsidR="0034162E">
        <w:rPr>
          <w:sz w:val="28"/>
          <w:szCs w:val="28"/>
          <w:lang w:val="uk-UA"/>
        </w:rPr>
        <w:t>(</w:t>
      </w:r>
      <w:r w:rsidR="00A933B5" w:rsidRPr="00992F26">
        <w:rPr>
          <w:sz w:val="28"/>
          <w:szCs w:val="28"/>
          <w:lang w:val="uk-UA"/>
        </w:rPr>
        <w:t>Закарпатськ</w:t>
      </w:r>
      <w:r w:rsidR="0034162E">
        <w:rPr>
          <w:sz w:val="28"/>
          <w:szCs w:val="28"/>
          <w:lang w:val="uk-UA"/>
        </w:rPr>
        <w:t>а</w:t>
      </w:r>
      <w:r w:rsidR="00A933B5" w:rsidRPr="00992F26">
        <w:rPr>
          <w:sz w:val="28"/>
          <w:szCs w:val="28"/>
          <w:lang w:val="uk-UA"/>
        </w:rPr>
        <w:t>, Кіровоградськ</w:t>
      </w:r>
      <w:r w:rsidR="0034162E">
        <w:rPr>
          <w:sz w:val="28"/>
          <w:szCs w:val="28"/>
          <w:lang w:val="uk-UA"/>
        </w:rPr>
        <w:t xml:space="preserve">а </w:t>
      </w:r>
      <w:r w:rsidR="00A933B5" w:rsidRPr="00992F26">
        <w:rPr>
          <w:sz w:val="28"/>
          <w:szCs w:val="28"/>
          <w:lang w:val="uk-UA"/>
        </w:rPr>
        <w:t xml:space="preserve">та </w:t>
      </w:r>
      <w:r w:rsidR="0034162E">
        <w:rPr>
          <w:sz w:val="28"/>
          <w:szCs w:val="28"/>
          <w:lang w:val="uk-UA"/>
        </w:rPr>
        <w:t>ін. обл.).</w:t>
      </w:r>
    </w:p>
    <w:p w14:paraId="036BA1CC" w14:textId="5FB2B8F6" w:rsidR="00F55D91" w:rsidRPr="00992F26" w:rsidRDefault="00640FAA" w:rsidP="00640F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/>
          <w:sz w:val="28"/>
          <w:szCs w:val="28"/>
          <w:lang w:val="uk-UA"/>
        </w:rPr>
        <w:t>Н</w:t>
      </w:r>
      <w:r w:rsidR="00553DC2" w:rsidRPr="00992F26">
        <w:rPr>
          <w:rStyle w:val="docdata"/>
          <w:rFonts w:ascii="Times New Roman" w:hAnsi="Times New Roman"/>
          <w:sz w:val="28"/>
          <w:szCs w:val="28"/>
          <w:lang w:val="uk-UA"/>
        </w:rPr>
        <w:t xml:space="preserve">а </w:t>
      </w:r>
      <w:r w:rsidR="00D32F99" w:rsidRPr="00992F26">
        <w:rPr>
          <w:rStyle w:val="docdata"/>
          <w:rFonts w:ascii="Times New Roman" w:hAnsi="Times New Roman"/>
          <w:sz w:val="28"/>
          <w:szCs w:val="28"/>
          <w:lang w:val="uk-UA"/>
        </w:rPr>
        <w:t xml:space="preserve">9-56% обстежених площ </w:t>
      </w:r>
      <w:r w:rsidR="00D32F99" w:rsidRPr="00992F2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озимого</w:t>
      </w:r>
      <w:r w:rsidR="00553DC2" w:rsidRPr="00992F2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ріпаку</w:t>
      </w:r>
      <w:r w:rsidR="00E47AE7" w:rsidRPr="00992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F26" w:rsidRPr="00992F26">
        <w:rPr>
          <w:rFonts w:ascii="Times New Roman" w:hAnsi="Times New Roman"/>
          <w:sz w:val="28"/>
          <w:szCs w:val="28"/>
          <w:lang w:val="uk-UA"/>
        </w:rPr>
        <w:t>т</w:t>
      </w:r>
      <w:r w:rsidR="00D32F99" w:rsidRPr="00992F26">
        <w:rPr>
          <w:rFonts w:ascii="Times New Roman" w:hAnsi="Times New Roman"/>
          <w:sz w:val="28"/>
          <w:szCs w:val="28"/>
          <w:lang w:val="uk-UA"/>
        </w:rPr>
        <w:t xml:space="preserve">а 2-8% рослин </w:t>
      </w:r>
      <w:r w:rsidR="00125A9B" w:rsidRPr="00992F26">
        <w:rPr>
          <w:rFonts w:ascii="Times New Roman" w:hAnsi="Times New Roman"/>
          <w:sz w:val="28"/>
          <w:szCs w:val="28"/>
          <w:lang w:val="uk-UA"/>
        </w:rPr>
        <w:t>виявляли</w:t>
      </w:r>
      <w:r w:rsidR="00125A9B" w:rsidRPr="00992F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C2559" w:rsidRPr="00992F26">
        <w:rPr>
          <w:rFonts w:ascii="Times New Roman" w:hAnsi="Times New Roman"/>
          <w:b/>
          <w:sz w:val="28"/>
          <w:szCs w:val="28"/>
          <w:lang w:val="uk-UA"/>
        </w:rPr>
        <w:t>а</w:t>
      </w:r>
      <w:r w:rsidR="002A41CA" w:rsidRPr="00992F26">
        <w:rPr>
          <w:rFonts w:ascii="Times New Roman" w:hAnsi="Times New Roman"/>
          <w:b/>
          <w:sz w:val="28"/>
          <w:szCs w:val="28"/>
          <w:lang w:val="uk-UA"/>
        </w:rPr>
        <w:t>льтернаріоз</w:t>
      </w:r>
      <w:proofErr w:type="spellEnd"/>
      <w:r w:rsidR="00B3456B" w:rsidRPr="00992F2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A41CA" w:rsidRPr="00992F26">
        <w:rPr>
          <w:rFonts w:ascii="Times New Roman" w:hAnsi="Times New Roman"/>
          <w:b/>
          <w:sz w:val="28"/>
          <w:szCs w:val="28"/>
          <w:lang w:val="uk-UA"/>
        </w:rPr>
        <w:t>борошнисту росу</w:t>
      </w:r>
      <w:r w:rsidR="000C2559" w:rsidRPr="00992F2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0C2559" w:rsidRPr="00992F26">
        <w:rPr>
          <w:rFonts w:ascii="Times New Roman" w:hAnsi="Times New Roman"/>
          <w:b/>
          <w:sz w:val="28"/>
          <w:szCs w:val="28"/>
          <w:lang w:val="uk-UA"/>
        </w:rPr>
        <w:t>фомоз</w:t>
      </w:r>
      <w:proofErr w:type="spellEnd"/>
      <w:r w:rsidR="002A41CA" w:rsidRPr="00992F26">
        <w:rPr>
          <w:rFonts w:ascii="Times New Roman" w:hAnsi="Times New Roman"/>
          <w:b/>
          <w:sz w:val="28"/>
          <w:szCs w:val="28"/>
          <w:lang w:val="uk-UA"/>
        </w:rPr>
        <w:t>,</w:t>
      </w:r>
      <w:r w:rsidR="000C2559" w:rsidRPr="00992F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41CA" w:rsidRPr="00992F26">
        <w:rPr>
          <w:rFonts w:ascii="Times New Roman" w:hAnsi="Times New Roman"/>
          <w:b/>
          <w:sz w:val="28"/>
          <w:szCs w:val="28"/>
          <w:lang w:val="uk-UA"/>
        </w:rPr>
        <w:t>пероноспороз</w:t>
      </w:r>
      <w:r w:rsidR="002A41CA" w:rsidRPr="00992F2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A41CA" w:rsidRPr="00992F26">
        <w:rPr>
          <w:rFonts w:ascii="Times New Roman" w:hAnsi="Times New Roman"/>
          <w:b/>
          <w:sz w:val="28"/>
          <w:szCs w:val="28"/>
          <w:lang w:val="uk-UA"/>
        </w:rPr>
        <w:t>білу плямистість</w:t>
      </w:r>
      <w:r w:rsidR="00F55D91" w:rsidRPr="00992F2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92F26" w:rsidRPr="00992F26">
        <w:rPr>
          <w:rFonts w:ascii="Times New Roman" w:hAnsi="Times New Roman"/>
          <w:sz w:val="28"/>
          <w:szCs w:val="28"/>
          <w:lang w:val="uk-UA"/>
        </w:rPr>
        <w:t>У</w:t>
      </w:r>
      <w:r w:rsidR="00F55D91" w:rsidRPr="00992F26">
        <w:rPr>
          <w:rFonts w:ascii="Times New Roman" w:hAnsi="Times New Roman"/>
          <w:sz w:val="28"/>
          <w:szCs w:val="28"/>
          <w:lang w:val="uk-UA"/>
        </w:rPr>
        <w:t xml:space="preserve"> посівах озимого ріпаку розвиток </w:t>
      </w:r>
      <w:r w:rsidR="002C25C6" w:rsidRPr="00992F26">
        <w:rPr>
          <w:rFonts w:ascii="Times New Roman" w:hAnsi="Times New Roman"/>
          <w:sz w:val="28"/>
          <w:szCs w:val="28"/>
          <w:lang w:val="uk-UA"/>
        </w:rPr>
        <w:t>комплексу хвороб стримується проведенням оброб</w:t>
      </w:r>
      <w:r w:rsidR="002A41CA" w:rsidRPr="00992F26">
        <w:rPr>
          <w:rFonts w:ascii="Times New Roman" w:hAnsi="Times New Roman"/>
          <w:sz w:val="28"/>
          <w:szCs w:val="28"/>
          <w:lang w:val="uk-UA"/>
        </w:rPr>
        <w:t>ок</w:t>
      </w:r>
      <w:r w:rsidR="00F55D91" w:rsidRPr="00992F26">
        <w:rPr>
          <w:rFonts w:ascii="Times New Roman" w:hAnsi="Times New Roman"/>
          <w:sz w:val="28"/>
          <w:szCs w:val="28"/>
          <w:lang w:val="uk-UA"/>
        </w:rPr>
        <w:t xml:space="preserve"> фунгіцидами</w:t>
      </w:r>
      <w:r w:rsidR="002C25C6" w:rsidRPr="00992F26">
        <w:rPr>
          <w:rFonts w:ascii="Times New Roman" w:hAnsi="Times New Roman"/>
          <w:sz w:val="28"/>
          <w:szCs w:val="28"/>
          <w:lang w:val="uk-UA"/>
        </w:rPr>
        <w:t>.</w:t>
      </w:r>
      <w:r w:rsidR="008068EF" w:rsidRPr="00992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2F99" w:rsidRPr="00992F26">
        <w:rPr>
          <w:rFonts w:ascii="Times New Roman" w:hAnsi="Times New Roman"/>
          <w:sz w:val="28"/>
          <w:szCs w:val="28"/>
          <w:lang w:val="uk-UA"/>
        </w:rPr>
        <w:t>Об</w:t>
      </w:r>
      <w:r w:rsidR="008068EF" w:rsidRPr="00992F26">
        <w:rPr>
          <w:rFonts w:ascii="Times New Roman" w:hAnsi="Times New Roman"/>
          <w:sz w:val="28"/>
          <w:szCs w:val="28"/>
          <w:lang w:val="uk-UA"/>
        </w:rPr>
        <w:t>рискування</w:t>
      </w:r>
      <w:r w:rsidR="00D32F99" w:rsidRPr="00992F26">
        <w:rPr>
          <w:rFonts w:ascii="Times New Roman" w:hAnsi="Times New Roman"/>
          <w:sz w:val="28"/>
          <w:szCs w:val="28"/>
          <w:lang w:val="uk-UA"/>
        </w:rPr>
        <w:t xml:space="preserve"> посі</w:t>
      </w:r>
      <w:r w:rsidR="000567D3">
        <w:rPr>
          <w:rFonts w:ascii="Times New Roman" w:hAnsi="Times New Roman"/>
          <w:sz w:val="28"/>
          <w:szCs w:val="28"/>
          <w:lang w:val="uk-UA"/>
        </w:rPr>
        <w:t>вів культури інгібіторами росту</w:t>
      </w:r>
      <w:r w:rsidR="00D32F99" w:rsidRPr="00992F26">
        <w:rPr>
          <w:rFonts w:ascii="Times New Roman" w:hAnsi="Times New Roman"/>
          <w:sz w:val="28"/>
          <w:szCs w:val="28"/>
          <w:lang w:val="uk-UA"/>
        </w:rPr>
        <w:t xml:space="preserve"> стримуватимуть переростання рослин та забезпечують їх стійкість до мінливих умов зимівлі.</w:t>
      </w:r>
    </w:p>
    <w:p w14:paraId="5D144816" w14:textId="4ED16B07" w:rsidR="001A6B54" w:rsidRDefault="001A6B54" w:rsidP="00640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A6B5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Погодні умови, що склались в другій декаді листопада, в цілому були сприятливі для подальшого розвитку та розселення </w:t>
      </w:r>
      <w:r w:rsidRPr="001A6B54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мишоподібних гризунів</w:t>
      </w:r>
      <w:r w:rsidRPr="001A6B54">
        <w:rPr>
          <w:rFonts w:ascii="Times New Roman" w:hAnsi="Times New Roman"/>
          <w:color w:val="000000"/>
          <w:sz w:val="28"/>
          <w:szCs w:val="28"/>
          <w:lang w:val="uk-UA" w:eastAsia="uk-UA"/>
        </w:rPr>
        <w:t>. Концентрація їх проходить на незібраних площах кукурудзи, в місцях резервацій, продовжується поступова міграція гризунів на поля ріпаку, площі під озимими зерновими.</w:t>
      </w:r>
      <w:r w:rsidR="001E3D9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14:paraId="182D67B5" w14:textId="77777777" w:rsidR="001A6B54" w:rsidRDefault="001A6B54" w:rsidP="00640F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Зокрема, </w:t>
      </w:r>
      <w:r w:rsidR="00B47095" w:rsidRPr="00992F2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F10A21" w:rsidRPr="00992F26">
        <w:rPr>
          <w:rFonts w:ascii="Times New Roman" w:hAnsi="Times New Roman"/>
          <w:sz w:val="28"/>
          <w:szCs w:val="28"/>
          <w:lang w:val="uk-UA"/>
        </w:rPr>
        <w:t>5-4</w:t>
      </w:r>
      <w:r w:rsidR="009577A6" w:rsidRPr="00992F26">
        <w:rPr>
          <w:rFonts w:ascii="Times New Roman" w:hAnsi="Times New Roman"/>
          <w:sz w:val="28"/>
          <w:szCs w:val="28"/>
          <w:lang w:val="uk-UA"/>
        </w:rPr>
        <w:t>7</w:t>
      </w:r>
      <w:r w:rsidR="00F10A21" w:rsidRPr="00992F2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10A21" w:rsidRPr="00992F26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F10A21" w:rsidRPr="00992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7A6" w:rsidRPr="00992F26">
        <w:rPr>
          <w:rFonts w:ascii="Times New Roman" w:hAnsi="Times New Roman"/>
          <w:sz w:val="28"/>
          <w:szCs w:val="28"/>
          <w:lang w:val="uk-UA"/>
        </w:rPr>
        <w:t>60-92</w:t>
      </w:r>
      <w:r w:rsidR="00B47095" w:rsidRPr="00992F26">
        <w:rPr>
          <w:rFonts w:ascii="Times New Roman" w:hAnsi="Times New Roman"/>
          <w:sz w:val="28"/>
          <w:szCs w:val="28"/>
          <w:lang w:val="uk-UA"/>
        </w:rPr>
        <w:t>%</w:t>
      </w:r>
      <w:r w:rsidR="00F10A21" w:rsidRPr="00992F2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577A6" w:rsidRPr="00992F26">
        <w:rPr>
          <w:rFonts w:ascii="Times New Roman" w:hAnsi="Times New Roman"/>
          <w:sz w:val="28"/>
          <w:szCs w:val="28"/>
          <w:lang w:val="uk-UA"/>
        </w:rPr>
        <w:t xml:space="preserve">Запорізька, </w:t>
      </w:r>
      <w:r w:rsidR="00F10A21" w:rsidRPr="00992F26">
        <w:rPr>
          <w:rFonts w:ascii="Times New Roman" w:hAnsi="Times New Roman"/>
          <w:sz w:val="28"/>
          <w:szCs w:val="28"/>
          <w:lang w:val="uk-UA"/>
        </w:rPr>
        <w:t>Харківська обл.)</w:t>
      </w:r>
      <w:r w:rsidR="00B47095" w:rsidRPr="00992F26">
        <w:rPr>
          <w:rFonts w:ascii="Times New Roman" w:hAnsi="Times New Roman"/>
          <w:sz w:val="28"/>
          <w:szCs w:val="28"/>
          <w:lang w:val="uk-UA"/>
        </w:rPr>
        <w:t xml:space="preserve"> обстежених</w:t>
      </w:r>
      <w:r w:rsidR="00B3456B" w:rsidRPr="00992F26">
        <w:rPr>
          <w:rFonts w:ascii="Times New Roman" w:hAnsi="Times New Roman"/>
          <w:sz w:val="28"/>
          <w:szCs w:val="28"/>
          <w:lang w:val="uk-UA"/>
        </w:rPr>
        <w:t xml:space="preserve"> площ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6B54">
        <w:rPr>
          <w:rFonts w:ascii="Times New Roman" w:hAnsi="Times New Roman"/>
          <w:b/>
          <w:i/>
          <w:sz w:val="28"/>
          <w:szCs w:val="28"/>
          <w:lang w:val="uk-UA"/>
        </w:rPr>
        <w:t>озимих зернових</w:t>
      </w:r>
      <w:r>
        <w:rPr>
          <w:rFonts w:ascii="Times New Roman" w:hAnsi="Times New Roman"/>
          <w:sz w:val="28"/>
          <w:szCs w:val="28"/>
          <w:lang w:val="uk-UA"/>
        </w:rPr>
        <w:t xml:space="preserve"> відмічають </w:t>
      </w:r>
      <w:r w:rsidR="00F10A21" w:rsidRPr="00992F26">
        <w:rPr>
          <w:rFonts w:ascii="Times New Roman" w:hAnsi="Times New Roman"/>
          <w:bCs/>
          <w:iCs/>
          <w:sz w:val="28"/>
          <w:szCs w:val="28"/>
          <w:lang w:val="uk-UA"/>
        </w:rPr>
        <w:t>переважно крайове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заселення посівів, де обліковують </w:t>
      </w:r>
      <w:r w:rsidR="00F10A21" w:rsidRPr="00992F26">
        <w:rPr>
          <w:rFonts w:ascii="Times New Roman" w:hAnsi="Times New Roman"/>
          <w:sz w:val="28"/>
          <w:szCs w:val="28"/>
          <w:lang w:val="uk-UA"/>
        </w:rPr>
        <w:t xml:space="preserve">від поодиноких </w:t>
      </w:r>
      <w:r>
        <w:rPr>
          <w:rFonts w:ascii="Times New Roman" w:hAnsi="Times New Roman"/>
          <w:sz w:val="28"/>
          <w:szCs w:val="28"/>
          <w:lang w:val="uk-UA"/>
        </w:rPr>
        <w:t xml:space="preserve">жилих </w:t>
      </w:r>
      <w:r w:rsidR="00F10A21" w:rsidRPr="00992F26">
        <w:rPr>
          <w:rFonts w:ascii="Times New Roman" w:hAnsi="Times New Roman"/>
          <w:sz w:val="28"/>
          <w:szCs w:val="28"/>
          <w:lang w:val="uk-UA"/>
        </w:rPr>
        <w:t>нір до 1-3, макс</w:t>
      </w:r>
      <w:r w:rsidR="008068EF" w:rsidRPr="00992F26">
        <w:rPr>
          <w:rFonts w:ascii="Times New Roman" w:hAnsi="Times New Roman"/>
          <w:sz w:val="28"/>
          <w:szCs w:val="28"/>
          <w:lang w:val="uk-UA"/>
        </w:rPr>
        <w:t xml:space="preserve">. 5 </w:t>
      </w:r>
      <w:r>
        <w:rPr>
          <w:rFonts w:ascii="Times New Roman" w:hAnsi="Times New Roman"/>
          <w:sz w:val="28"/>
          <w:szCs w:val="28"/>
          <w:lang w:val="uk-UA"/>
        </w:rPr>
        <w:t xml:space="preserve">жилих </w:t>
      </w:r>
      <w:r w:rsidR="008068EF" w:rsidRPr="00992F26">
        <w:rPr>
          <w:rFonts w:ascii="Times New Roman" w:hAnsi="Times New Roman"/>
          <w:sz w:val="28"/>
          <w:szCs w:val="28"/>
          <w:lang w:val="uk-UA"/>
        </w:rPr>
        <w:t xml:space="preserve">колоній </w:t>
      </w:r>
      <w:r>
        <w:rPr>
          <w:rFonts w:ascii="Times New Roman" w:hAnsi="Times New Roman"/>
          <w:sz w:val="28"/>
          <w:szCs w:val="28"/>
          <w:lang w:val="uk-UA"/>
        </w:rPr>
        <w:t>на гектарі (</w:t>
      </w:r>
      <w:r w:rsidR="008068EF" w:rsidRPr="00992F26">
        <w:rPr>
          <w:rFonts w:ascii="Times New Roman" w:hAnsi="Times New Roman"/>
          <w:sz w:val="28"/>
          <w:szCs w:val="28"/>
          <w:lang w:val="uk-UA"/>
        </w:rPr>
        <w:t>Луганськ</w:t>
      </w:r>
      <w:r>
        <w:rPr>
          <w:rFonts w:ascii="Times New Roman" w:hAnsi="Times New Roman"/>
          <w:sz w:val="28"/>
          <w:szCs w:val="28"/>
          <w:lang w:val="uk-UA"/>
        </w:rPr>
        <w:t>а обл.)</w:t>
      </w:r>
      <w:r w:rsidR="00F10A21" w:rsidRPr="00992F26">
        <w:rPr>
          <w:rFonts w:ascii="Times New Roman" w:hAnsi="Times New Roman"/>
          <w:sz w:val="28"/>
          <w:szCs w:val="28"/>
          <w:lang w:val="uk-UA"/>
        </w:rPr>
        <w:t>. На озимому</w:t>
      </w:r>
      <w:r w:rsidR="00B3456B" w:rsidRPr="00992F2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ріпаку</w:t>
      </w:r>
      <w:r w:rsidR="00B3456B" w:rsidRPr="00992F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виявляють</w:t>
      </w:r>
      <w:r w:rsidR="00B3456B" w:rsidRPr="00992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8EF" w:rsidRPr="00992F26">
        <w:rPr>
          <w:rFonts w:ascii="Times New Roman" w:hAnsi="Times New Roman"/>
          <w:sz w:val="28"/>
          <w:szCs w:val="28"/>
          <w:lang w:val="uk-UA"/>
        </w:rPr>
        <w:t>1-4</w:t>
      </w:r>
      <w:r w:rsidR="00F10A21" w:rsidRPr="00992F2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10A21" w:rsidRPr="00992F26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="00F10A21" w:rsidRPr="00992F2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068EF" w:rsidRPr="00992F26">
        <w:rPr>
          <w:rFonts w:ascii="Times New Roman" w:hAnsi="Times New Roman"/>
          <w:bCs/>
          <w:iCs/>
          <w:sz w:val="28"/>
          <w:szCs w:val="28"/>
          <w:lang w:val="uk-UA"/>
        </w:rPr>
        <w:t>6</w:t>
      </w:r>
      <w:r w:rsidR="00B47095" w:rsidRPr="00992F26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F10A21" w:rsidRPr="00992F26">
        <w:rPr>
          <w:rFonts w:ascii="Times New Roman" w:hAnsi="Times New Roman"/>
          <w:bCs/>
          <w:iCs/>
          <w:sz w:val="28"/>
          <w:szCs w:val="28"/>
          <w:lang w:val="uk-UA"/>
        </w:rPr>
        <w:t>(</w:t>
      </w:r>
      <w:r w:rsidR="00F10A21" w:rsidRPr="00992F26">
        <w:rPr>
          <w:rFonts w:ascii="Times New Roman" w:hAnsi="Times New Roman"/>
          <w:sz w:val="28"/>
          <w:szCs w:val="28"/>
          <w:lang w:val="uk-UA"/>
        </w:rPr>
        <w:t>Запорізька обл.</w:t>
      </w:r>
      <w:r w:rsidR="00F10A21" w:rsidRPr="00992F26">
        <w:rPr>
          <w:rFonts w:ascii="Times New Roman" w:hAnsi="Times New Roman"/>
          <w:bCs/>
          <w:iCs/>
          <w:sz w:val="28"/>
          <w:szCs w:val="28"/>
          <w:lang w:val="uk-UA"/>
        </w:rPr>
        <w:t xml:space="preserve">) </w:t>
      </w:r>
      <w:r w:rsidR="004306D4" w:rsidRPr="00992F26">
        <w:rPr>
          <w:rFonts w:ascii="Times New Roman" w:hAnsi="Times New Roman"/>
          <w:sz w:val="28"/>
          <w:szCs w:val="28"/>
          <w:lang w:val="uk-UA"/>
        </w:rPr>
        <w:t>колоній на гектар</w:t>
      </w:r>
      <w:r w:rsidR="00B47095" w:rsidRPr="00992F26">
        <w:rPr>
          <w:rFonts w:ascii="Times New Roman" w:hAnsi="Times New Roman"/>
          <w:sz w:val="28"/>
          <w:szCs w:val="28"/>
          <w:lang w:val="uk-UA"/>
        </w:rPr>
        <w:t>і</w:t>
      </w:r>
      <w:r w:rsidR="00CD148A" w:rsidRPr="00992F26">
        <w:rPr>
          <w:rFonts w:ascii="Times New Roman" w:hAnsi="Times New Roman"/>
          <w:sz w:val="28"/>
          <w:szCs w:val="28"/>
          <w:lang w:val="uk-UA"/>
        </w:rPr>
        <w:t xml:space="preserve"> з 3-</w:t>
      </w:r>
      <w:r w:rsidR="008068EF" w:rsidRPr="00992F26">
        <w:rPr>
          <w:rFonts w:ascii="Times New Roman" w:hAnsi="Times New Roman"/>
          <w:sz w:val="28"/>
          <w:szCs w:val="28"/>
          <w:lang w:val="uk-UA"/>
        </w:rPr>
        <w:t>10</w:t>
      </w:r>
      <w:r w:rsidR="00CD148A" w:rsidRPr="00992F26">
        <w:rPr>
          <w:rFonts w:ascii="Times New Roman" w:hAnsi="Times New Roman"/>
          <w:sz w:val="28"/>
          <w:szCs w:val="28"/>
          <w:lang w:val="uk-UA"/>
        </w:rPr>
        <w:t xml:space="preserve"> жилими норами</w:t>
      </w:r>
      <w:r w:rsidR="006C2C3D" w:rsidRPr="00992F26">
        <w:rPr>
          <w:rFonts w:ascii="Times New Roman" w:hAnsi="Times New Roman"/>
          <w:sz w:val="28"/>
          <w:szCs w:val="28"/>
          <w:lang w:val="uk-UA"/>
        </w:rPr>
        <w:t>.</w:t>
      </w:r>
      <w:r w:rsidR="00152EC8" w:rsidRPr="00992F2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E04782E" w14:textId="2F306BAE" w:rsidR="00814CF6" w:rsidRPr="00BF3025" w:rsidRDefault="001A6B54" w:rsidP="00BF30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F3025">
        <w:rPr>
          <w:rFonts w:ascii="Times New Roman" w:hAnsi="Times New Roman"/>
          <w:sz w:val="28"/>
          <w:szCs w:val="28"/>
        </w:rPr>
        <w:t>Повсюди</w:t>
      </w:r>
      <w:proofErr w:type="spellEnd"/>
      <w:r w:rsidRPr="00BF302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F3025">
        <w:rPr>
          <w:rFonts w:ascii="Times New Roman" w:hAnsi="Times New Roman"/>
          <w:b/>
          <w:sz w:val="28"/>
          <w:szCs w:val="28"/>
        </w:rPr>
        <w:t>багаторічних</w:t>
      </w:r>
      <w:proofErr w:type="spellEnd"/>
      <w:r w:rsidRPr="00BF3025">
        <w:rPr>
          <w:rFonts w:ascii="Times New Roman" w:hAnsi="Times New Roman"/>
          <w:b/>
          <w:sz w:val="28"/>
          <w:szCs w:val="28"/>
        </w:rPr>
        <w:t xml:space="preserve"> трав</w:t>
      </w:r>
      <w:r w:rsidR="00BF3025" w:rsidRPr="00BF3025">
        <w:rPr>
          <w:rFonts w:ascii="Times New Roman" w:hAnsi="Times New Roman"/>
          <w:b/>
          <w:sz w:val="28"/>
          <w:szCs w:val="28"/>
          <w:lang w:val="uk-UA"/>
        </w:rPr>
        <w:t>ах</w:t>
      </w:r>
      <w:r w:rsidRPr="00BF3025">
        <w:rPr>
          <w:rFonts w:ascii="Times New Roman" w:hAnsi="Times New Roman"/>
          <w:b/>
          <w:sz w:val="28"/>
          <w:szCs w:val="28"/>
        </w:rPr>
        <w:t xml:space="preserve">, садах, </w:t>
      </w:r>
      <w:proofErr w:type="spellStart"/>
      <w:r w:rsidRPr="00BF3025">
        <w:rPr>
          <w:rFonts w:ascii="Times New Roman" w:hAnsi="Times New Roman"/>
          <w:b/>
          <w:sz w:val="28"/>
          <w:szCs w:val="28"/>
        </w:rPr>
        <w:t>незораних</w:t>
      </w:r>
      <w:proofErr w:type="spellEnd"/>
      <w:r w:rsidRPr="00BF30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3025">
        <w:rPr>
          <w:rFonts w:ascii="Times New Roman" w:hAnsi="Times New Roman"/>
          <w:b/>
          <w:sz w:val="28"/>
          <w:szCs w:val="28"/>
        </w:rPr>
        <w:t>площах</w:t>
      </w:r>
      <w:proofErr w:type="spellEnd"/>
      <w:r w:rsidRPr="00BF30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3D9B">
        <w:rPr>
          <w:rFonts w:ascii="Times New Roman" w:hAnsi="Times New Roman"/>
          <w:sz w:val="28"/>
          <w:szCs w:val="28"/>
        </w:rPr>
        <w:t>після</w:t>
      </w:r>
      <w:proofErr w:type="spellEnd"/>
      <w:r w:rsidRPr="001E3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D9B">
        <w:rPr>
          <w:rFonts w:ascii="Times New Roman" w:hAnsi="Times New Roman"/>
          <w:sz w:val="28"/>
          <w:szCs w:val="28"/>
        </w:rPr>
        <w:t>просапних</w:t>
      </w:r>
      <w:proofErr w:type="spellEnd"/>
      <w:r w:rsidRPr="001E3D9B">
        <w:rPr>
          <w:rFonts w:ascii="Times New Roman" w:hAnsi="Times New Roman"/>
          <w:sz w:val="28"/>
          <w:szCs w:val="28"/>
        </w:rPr>
        <w:t xml:space="preserve"> культур,</w:t>
      </w:r>
      <w:r w:rsidRPr="00BF30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3025">
        <w:rPr>
          <w:rFonts w:ascii="Times New Roman" w:hAnsi="Times New Roman"/>
          <w:b/>
          <w:sz w:val="28"/>
          <w:szCs w:val="28"/>
        </w:rPr>
        <w:t>неугіддях</w:t>
      </w:r>
      <w:proofErr w:type="spellEnd"/>
      <w:r w:rsidRPr="00BF3025">
        <w:rPr>
          <w:rFonts w:ascii="Times New Roman" w:hAnsi="Times New Roman"/>
          <w:b/>
          <w:sz w:val="28"/>
          <w:szCs w:val="28"/>
        </w:rPr>
        <w:t>,</w:t>
      </w:r>
      <w:r w:rsidRPr="00BF3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025">
        <w:rPr>
          <w:rFonts w:ascii="Times New Roman" w:hAnsi="Times New Roman"/>
          <w:sz w:val="28"/>
          <w:szCs w:val="28"/>
        </w:rPr>
        <w:t>інших</w:t>
      </w:r>
      <w:proofErr w:type="spellEnd"/>
      <w:r w:rsidRPr="00BF3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025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BF3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025">
        <w:rPr>
          <w:rFonts w:ascii="Times New Roman" w:hAnsi="Times New Roman"/>
          <w:sz w:val="28"/>
          <w:szCs w:val="28"/>
        </w:rPr>
        <w:t>стаціях</w:t>
      </w:r>
      <w:proofErr w:type="spellEnd"/>
      <w:r w:rsidRPr="00BF3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3025" w:rsidRPr="00BF3025">
        <w:rPr>
          <w:rFonts w:ascii="Times New Roman" w:hAnsi="Times New Roman"/>
          <w:sz w:val="28"/>
          <w:szCs w:val="28"/>
        </w:rPr>
        <w:t>обліковували</w:t>
      </w:r>
      <w:proofErr w:type="spellEnd"/>
      <w:r w:rsidR="00BF3025" w:rsidRPr="00BF3025">
        <w:rPr>
          <w:rFonts w:ascii="Times New Roman" w:hAnsi="Times New Roman"/>
          <w:sz w:val="28"/>
          <w:szCs w:val="28"/>
        </w:rPr>
        <w:t xml:space="preserve"> по 2-5, макс. 6</w:t>
      </w:r>
      <w:r w:rsidRPr="00BF3025">
        <w:rPr>
          <w:rFonts w:ascii="Times New Roman" w:hAnsi="Times New Roman"/>
          <w:sz w:val="28"/>
          <w:szCs w:val="28"/>
        </w:rPr>
        <w:t xml:space="preserve"> (</w:t>
      </w:r>
      <w:r w:rsidR="00BF3025" w:rsidRPr="00BF3025">
        <w:rPr>
          <w:rFonts w:ascii="Times New Roman" w:hAnsi="Times New Roman"/>
          <w:sz w:val="28"/>
          <w:szCs w:val="28"/>
          <w:lang w:val="uk-UA"/>
        </w:rPr>
        <w:t>Волинська, Донецька, Київська, Тернопільська</w:t>
      </w:r>
      <w:r w:rsidRPr="00BF3025">
        <w:rPr>
          <w:rFonts w:ascii="Times New Roman" w:hAnsi="Times New Roman"/>
          <w:sz w:val="28"/>
          <w:szCs w:val="28"/>
        </w:rPr>
        <w:t xml:space="preserve"> обл.) </w:t>
      </w:r>
      <w:proofErr w:type="spellStart"/>
      <w:r w:rsidRPr="00BF3025">
        <w:rPr>
          <w:rFonts w:ascii="Times New Roman" w:hAnsi="Times New Roman"/>
          <w:sz w:val="28"/>
          <w:szCs w:val="28"/>
        </w:rPr>
        <w:t>жилих</w:t>
      </w:r>
      <w:proofErr w:type="spellEnd"/>
      <w:r w:rsidRPr="00BF3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025">
        <w:rPr>
          <w:rFonts w:ascii="Times New Roman" w:hAnsi="Times New Roman"/>
          <w:sz w:val="28"/>
          <w:szCs w:val="28"/>
        </w:rPr>
        <w:t>колоній</w:t>
      </w:r>
      <w:proofErr w:type="spellEnd"/>
      <w:r w:rsidRPr="00BF302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F3025">
        <w:rPr>
          <w:rFonts w:ascii="Times New Roman" w:hAnsi="Times New Roman"/>
          <w:sz w:val="28"/>
          <w:szCs w:val="28"/>
        </w:rPr>
        <w:t>гектарі</w:t>
      </w:r>
      <w:proofErr w:type="spellEnd"/>
      <w:r w:rsidRPr="00BF302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F3025">
        <w:rPr>
          <w:rFonts w:ascii="Times New Roman" w:hAnsi="Times New Roman"/>
          <w:sz w:val="28"/>
          <w:szCs w:val="28"/>
        </w:rPr>
        <w:t>кожній</w:t>
      </w:r>
      <w:proofErr w:type="spellEnd"/>
      <w:r w:rsidRPr="00BF3025">
        <w:rPr>
          <w:rFonts w:ascii="Times New Roman" w:hAnsi="Times New Roman"/>
          <w:sz w:val="28"/>
          <w:szCs w:val="28"/>
        </w:rPr>
        <w:t xml:space="preserve"> по </w:t>
      </w:r>
      <w:r w:rsidR="00BF3025" w:rsidRPr="00BF3025">
        <w:rPr>
          <w:rFonts w:ascii="Times New Roman" w:hAnsi="Times New Roman"/>
          <w:sz w:val="28"/>
          <w:szCs w:val="28"/>
          <w:lang w:val="uk-UA"/>
        </w:rPr>
        <w:t>3</w:t>
      </w:r>
      <w:r w:rsidRPr="00BF3025">
        <w:rPr>
          <w:rFonts w:ascii="Times New Roman" w:hAnsi="Times New Roman"/>
          <w:sz w:val="28"/>
          <w:szCs w:val="28"/>
        </w:rPr>
        <w:t>-1</w:t>
      </w:r>
      <w:r w:rsidR="00BF3025" w:rsidRPr="00BF3025">
        <w:rPr>
          <w:rFonts w:ascii="Times New Roman" w:hAnsi="Times New Roman"/>
          <w:sz w:val="28"/>
          <w:szCs w:val="28"/>
          <w:lang w:val="uk-UA"/>
        </w:rPr>
        <w:t>2</w:t>
      </w:r>
      <w:r w:rsidRPr="00BF3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025">
        <w:rPr>
          <w:rFonts w:ascii="Times New Roman" w:hAnsi="Times New Roman"/>
          <w:sz w:val="28"/>
          <w:szCs w:val="28"/>
        </w:rPr>
        <w:t>жилих</w:t>
      </w:r>
      <w:proofErr w:type="spellEnd"/>
      <w:r w:rsidRPr="00BF3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025">
        <w:rPr>
          <w:rFonts w:ascii="Times New Roman" w:hAnsi="Times New Roman"/>
          <w:sz w:val="28"/>
          <w:szCs w:val="28"/>
        </w:rPr>
        <w:t>нір</w:t>
      </w:r>
      <w:proofErr w:type="spellEnd"/>
      <w:r w:rsidR="00BF3025" w:rsidRPr="00BF3025">
        <w:rPr>
          <w:rFonts w:ascii="Times New Roman" w:hAnsi="Times New Roman"/>
          <w:sz w:val="28"/>
          <w:szCs w:val="28"/>
          <w:lang w:val="uk-UA"/>
        </w:rPr>
        <w:t xml:space="preserve">. Осередки </w:t>
      </w:r>
      <w:proofErr w:type="spellStart"/>
      <w:r w:rsidR="00BF3025" w:rsidRPr="00BF3025">
        <w:rPr>
          <w:rFonts w:ascii="Times New Roman" w:hAnsi="Times New Roman"/>
          <w:sz w:val="28"/>
          <w:szCs w:val="28"/>
          <w:lang w:val="uk-UA"/>
        </w:rPr>
        <w:t>надпорогової</w:t>
      </w:r>
      <w:proofErr w:type="spellEnd"/>
      <w:r w:rsidR="00BF3025" w:rsidRPr="00BF3025">
        <w:rPr>
          <w:rFonts w:ascii="Times New Roman" w:hAnsi="Times New Roman"/>
          <w:sz w:val="28"/>
          <w:szCs w:val="28"/>
          <w:lang w:val="uk-UA"/>
        </w:rPr>
        <w:t xml:space="preserve"> чисельності </w:t>
      </w:r>
      <w:r w:rsidR="00B47095" w:rsidRPr="00BF3025">
        <w:rPr>
          <w:rFonts w:ascii="Times New Roman" w:hAnsi="Times New Roman"/>
          <w:sz w:val="28"/>
          <w:szCs w:val="28"/>
          <w:lang w:val="uk-UA"/>
        </w:rPr>
        <w:t xml:space="preserve">мишоподібних гризунів </w:t>
      </w:r>
      <w:r w:rsidR="00814CF6" w:rsidRPr="00BF3025">
        <w:rPr>
          <w:rFonts w:ascii="Times New Roman" w:hAnsi="Times New Roman"/>
          <w:sz w:val="28"/>
          <w:szCs w:val="28"/>
          <w:lang w:val="uk-UA"/>
        </w:rPr>
        <w:t>локалізовано</w:t>
      </w:r>
      <w:r w:rsidR="00B47095" w:rsidRPr="00BF3025">
        <w:rPr>
          <w:rFonts w:ascii="Times New Roman" w:hAnsi="Times New Roman"/>
          <w:sz w:val="28"/>
          <w:szCs w:val="28"/>
          <w:lang w:val="uk-UA"/>
        </w:rPr>
        <w:t>.</w:t>
      </w:r>
      <w:r w:rsidR="00814CF6" w:rsidRPr="00BF3025">
        <w:rPr>
          <w:rFonts w:ascii="Times New Roman" w:hAnsi="Times New Roman"/>
          <w:sz w:val="28"/>
          <w:szCs w:val="28"/>
          <w:lang w:val="uk-UA"/>
        </w:rPr>
        <w:t xml:space="preserve"> За видовим складом мишоподібних гризунів переважають </w:t>
      </w:r>
      <w:r w:rsidR="00814CF6" w:rsidRPr="00BF3025">
        <w:rPr>
          <w:rFonts w:ascii="Times New Roman" w:hAnsi="Times New Roman"/>
          <w:b/>
          <w:sz w:val="28"/>
          <w:szCs w:val="28"/>
          <w:lang w:val="uk-UA"/>
        </w:rPr>
        <w:t>звичайна</w:t>
      </w:r>
      <w:r w:rsidR="00814CF6" w:rsidRPr="00BF302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14CF6" w:rsidRPr="00BF3025">
        <w:rPr>
          <w:rFonts w:ascii="Times New Roman" w:hAnsi="Times New Roman"/>
          <w:b/>
          <w:sz w:val="28"/>
          <w:szCs w:val="28"/>
          <w:lang w:val="uk-UA"/>
        </w:rPr>
        <w:t>гуртова полівки</w:t>
      </w:r>
      <w:r w:rsidR="00814CF6" w:rsidRPr="00BF3025">
        <w:rPr>
          <w:rFonts w:ascii="Times New Roman" w:hAnsi="Times New Roman"/>
          <w:sz w:val="28"/>
          <w:szCs w:val="28"/>
          <w:lang w:val="uk-UA"/>
        </w:rPr>
        <w:t xml:space="preserve">. В </w:t>
      </w:r>
      <w:r w:rsidR="00113CFE" w:rsidRPr="00BF3025">
        <w:rPr>
          <w:rFonts w:ascii="Times New Roman" w:hAnsi="Times New Roman"/>
          <w:sz w:val="28"/>
          <w:szCs w:val="28"/>
          <w:lang w:val="uk-UA"/>
        </w:rPr>
        <w:t>південному Лісостепу та Степу</w:t>
      </w:r>
      <w:r w:rsidR="00814CF6" w:rsidRPr="00BF3025">
        <w:rPr>
          <w:rFonts w:ascii="Times New Roman" w:hAnsi="Times New Roman"/>
          <w:sz w:val="28"/>
          <w:szCs w:val="28"/>
          <w:lang w:val="uk-UA"/>
        </w:rPr>
        <w:t xml:space="preserve"> зустріча</w:t>
      </w:r>
      <w:r w:rsidR="00BF3025">
        <w:rPr>
          <w:rFonts w:ascii="Times New Roman" w:hAnsi="Times New Roman"/>
          <w:sz w:val="28"/>
          <w:szCs w:val="28"/>
          <w:lang w:val="uk-UA"/>
        </w:rPr>
        <w:t>ються</w:t>
      </w:r>
      <w:r w:rsidR="00814CF6" w:rsidRPr="00BF30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4CF6" w:rsidRPr="00BF3025">
        <w:rPr>
          <w:rFonts w:ascii="Times New Roman" w:hAnsi="Times New Roman"/>
          <w:b/>
          <w:sz w:val="28"/>
          <w:szCs w:val="28"/>
          <w:lang w:val="uk-UA"/>
        </w:rPr>
        <w:t>курганчиков</w:t>
      </w:r>
      <w:proofErr w:type="spellEnd"/>
      <w:r w:rsidR="00814CF6" w:rsidRPr="00BF3025">
        <w:rPr>
          <w:rFonts w:ascii="Times New Roman" w:hAnsi="Times New Roman"/>
          <w:b/>
          <w:sz w:val="28"/>
          <w:szCs w:val="28"/>
        </w:rPr>
        <w:t>і</w:t>
      </w:r>
      <w:r w:rsidR="00814CF6" w:rsidRPr="00BF3025">
        <w:rPr>
          <w:rFonts w:ascii="Times New Roman" w:hAnsi="Times New Roman"/>
          <w:b/>
          <w:sz w:val="28"/>
          <w:szCs w:val="28"/>
          <w:lang w:val="uk-UA"/>
        </w:rPr>
        <w:t xml:space="preserve"> миш</w:t>
      </w:r>
      <w:r w:rsidR="00814CF6" w:rsidRPr="00BF3025">
        <w:rPr>
          <w:rFonts w:ascii="Times New Roman" w:hAnsi="Times New Roman"/>
          <w:b/>
          <w:sz w:val="28"/>
          <w:szCs w:val="28"/>
        </w:rPr>
        <w:t>і</w:t>
      </w:r>
      <w:r w:rsidR="00814CF6" w:rsidRPr="00BF302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89BEAFB" w14:textId="29B4CB4C" w:rsidR="00BF3025" w:rsidRPr="00BF3025" w:rsidRDefault="00BF3025" w:rsidP="001E3D9B">
      <w:pPr>
        <w:pStyle w:val="2500"/>
        <w:spacing w:before="0" w:beforeAutospacing="0" w:after="0" w:afterAutospacing="0"/>
        <w:ind w:firstLine="708"/>
        <w:jc w:val="both"/>
      </w:pPr>
      <w:r w:rsidRPr="00BF3025">
        <w:rPr>
          <w:bCs/>
          <w:color w:val="000000"/>
          <w:sz w:val="28"/>
          <w:szCs w:val="28"/>
        </w:rPr>
        <w:lastRenderedPageBreak/>
        <w:t xml:space="preserve">Рекомендуємо регулярно проводити моніторинг сільськогосподарських угідь та при наявності 3-5 і більше жилих колоній на гектарі проводити захисні заходи проти гризунів дозволеними та рекомендованими </w:t>
      </w:r>
      <w:proofErr w:type="spellStart"/>
      <w:r w:rsidRPr="00BF3025">
        <w:rPr>
          <w:bCs/>
          <w:color w:val="000000"/>
          <w:sz w:val="28"/>
          <w:szCs w:val="28"/>
        </w:rPr>
        <w:t>родентицидами</w:t>
      </w:r>
      <w:proofErr w:type="spellEnd"/>
      <w:r w:rsidRPr="00BF3025">
        <w:rPr>
          <w:bCs/>
          <w:color w:val="000000"/>
          <w:sz w:val="28"/>
          <w:szCs w:val="28"/>
        </w:rPr>
        <w:t xml:space="preserve">, </w:t>
      </w:r>
      <w:r w:rsidR="001E3D9B">
        <w:rPr>
          <w:bCs/>
          <w:color w:val="000000"/>
          <w:sz w:val="28"/>
          <w:szCs w:val="28"/>
        </w:rPr>
        <w:t xml:space="preserve">згідно </w:t>
      </w:r>
      <w:r w:rsidR="001E3D9B" w:rsidRPr="001E3D9B">
        <w:rPr>
          <w:sz w:val="28"/>
          <w:szCs w:val="28"/>
        </w:rPr>
        <w:t>«Переліку пестицидів та агрохімікатів дозво</w:t>
      </w:r>
      <w:r w:rsidR="001E3D9B">
        <w:rPr>
          <w:sz w:val="28"/>
          <w:szCs w:val="28"/>
        </w:rPr>
        <w:t>лених до використання в Україні</w:t>
      </w:r>
      <w:r w:rsidRPr="001E3D9B">
        <w:rPr>
          <w:bCs/>
          <w:color w:val="000000"/>
          <w:sz w:val="28"/>
          <w:szCs w:val="28"/>
        </w:rPr>
        <w:t>»</w:t>
      </w:r>
      <w:r w:rsidRPr="00BF3025">
        <w:rPr>
          <w:bCs/>
          <w:color w:val="000000"/>
          <w:sz w:val="28"/>
          <w:szCs w:val="28"/>
        </w:rPr>
        <w:t xml:space="preserve"> та залежно від видового складу гризунів.</w:t>
      </w:r>
    </w:p>
    <w:p w14:paraId="7BFA3C87" w14:textId="3BE7A7C0" w:rsidR="00B3456B" w:rsidRDefault="00B3456B" w:rsidP="001E3D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92F26">
        <w:rPr>
          <w:rFonts w:ascii="Times New Roman" w:hAnsi="Times New Roman"/>
          <w:sz w:val="28"/>
          <w:szCs w:val="28"/>
          <w:lang w:val="uk-UA"/>
        </w:rPr>
        <w:t>У господарствах постійно здійснюється фітосанітарний нагляд за посівами озимих зернових</w:t>
      </w:r>
      <w:r w:rsidR="00BF3025">
        <w:rPr>
          <w:rFonts w:ascii="Times New Roman" w:hAnsi="Times New Roman"/>
          <w:sz w:val="28"/>
          <w:szCs w:val="28"/>
          <w:lang w:val="uk-UA"/>
        </w:rPr>
        <w:t>,</w:t>
      </w:r>
      <w:r w:rsidRPr="00992F26">
        <w:rPr>
          <w:rFonts w:ascii="Times New Roman" w:hAnsi="Times New Roman"/>
          <w:sz w:val="28"/>
          <w:szCs w:val="28"/>
          <w:lang w:val="uk-UA"/>
        </w:rPr>
        <w:t xml:space="preserve"> ріпаку</w:t>
      </w:r>
      <w:r w:rsidR="00BF3025">
        <w:rPr>
          <w:rFonts w:ascii="Times New Roman" w:hAnsi="Times New Roman"/>
          <w:sz w:val="28"/>
          <w:szCs w:val="28"/>
          <w:lang w:val="uk-UA"/>
        </w:rPr>
        <w:t xml:space="preserve"> та багаторічних трав</w:t>
      </w:r>
      <w:r w:rsidRPr="00992F26">
        <w:rPr>
          <w:rFonts w:ascii="Times New Roman" w:hAnsi="Times New Roman"/>
          <w:sz w:val="28"/>
          <w:szCs w:val="28"/>
          <w:lang w:val="uk-UA"/>
        </w:rPr>
        <w:t>.</w:t>
      </w:r>
    </w:p>
    <w:p w14:paraId="7ED7030C" w14:textId="3DE80603" w:rsidR="00196CF6" w:rsidRPr="00196CF6" w:rsidRDefault="00196CF6" w:rsidP="00196CF6">
      <w:pPr>
        <w:tabs>
          <w:tab w:val="left" w:pos="2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6CF6">
        <w:rPr>
          <w:rFonts w:ascii="Times New Roman" w:hAnsi="Times New Roman"/>
          <w:sz w:val="28"/>
          <w:szCs w:val="28"/>
          <w:lang w:val="uk-UA"/>
        </w:rPr>
        <w:t xml:space="preserve">За оперативною інформацією наданою Головними управліннями </w:t>
      </w:r>
      <w:proofErr w:type="spellStart"/>
      <w:r w:rsidRPr="00196CF6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196CF6">
        <w:rPr>
          <w:rFonts w:ascii="Times New Roman" w:hAnsi="Times New Roman"/>
          <w:sz w:val="28"/>
          <w:szCs w:val="28"/>
          <w:lang w:val="uk-UA"/>
        </w:rPr>
        <w:t xml:space="preserve"> в областях про хід робіт із захисту рослин 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196CF6">
        <w:rPr>
          <w:rFonts w:ascii="Times New Roman" w:hAnsi="Times New Roman"/>
          <w:b/>
          <w:sz w:val="28"/>
          <w:szCs w:val="28"/>
          <w:lang w:val="uk-UA"/>
        </w:rPr>
        <w:t>25 листопада 2021 року</w:t>
      </w:r>
      <w:r w:rsidRPr="00196CF6">
        <w:rPr>
          <w:rFonts w:ascii="Times New Roman" w:hAnsi="Times New Roman"/>
          <w:sz w:val="28"/>
          <w:szCs w:val="28"/>
          <w:lang w:val="uk-UA"/>
        </w:rPr>
        <w:t xml:space="preserve"> забезпеченість сільгосппідприємств засобами захисту рослин для проведення робіт із захисту посівів сільськогосподарських культур становить </w:t>
      </w:r>
      <w:r w:rsidRPr="00196CF6">
        <w:rPr>
          <w:rFonts w:ascii="Times New Roman" w:hAnsi="Times New Roman"/>
          <w:b/>
          <w:sz w:val="28"/>
          <w:szCs w:val="28"/>
          <w:lang w:val="uk-UA"/>
        </w:rPr>
        <w:t xml:space="preserve">42,0 </w:t>
      </w:r>
      <w:r w:rsidRPr="00196CF6">
        <w:rPr>
          <w:rFonts w:ascii="Times New Roman" w:hAnsi="Times New Roman"/>
          <w:sz w:val="28"/>
          <w:szCs w:val="28"/>
          <w:lang w:val="uk-UA"/>
        </w:rPr>
        <w:t xml:space="preserve">тис. тонн, в тому числі – </w:t>
      </w:r>
      <w:r w:rsidRPr="00196CF6">
        <w:rPr>
          <w:rFonts w:ascii="Times New Roman" w:hAnsi="Times New Roman"/>
          <w:b/>
          <w:sz w:val="28"/>
          <w:szCs w:val="28"/>
          <w:lang w:val="uk-UA"/>
        </w:rPr>
        <w:t xml:space="preserve">24,3 </w:t>
      </w:r>
      <w:r w:rsidRPr="00196CF6">
        <w:rPr>
          <w:rFonts w:ascii="Times New Roman" w:hAnsi="Times New Roman"/>
          <w:sz w:val="28"/>
          <w:szCs w:val="28"/>
          <w:lang w:val="uk-UA"/>
        </w:rPr>
        <w:t xml:space="preserve">тис. тонн гербіцидів. </w:t>
      </w:r>
    </w:p>
    <w:p w14:paraId="199CD494" w14:textId="5F868A5A" w:rsidR="00196CF6" w:rsidRPr="00196CF6" w:rsidRDefault="00196CF6" w:rsidP="0019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196CF6">
        <w:rPr>
          <w:rFonts w:ascii="Times New Roman" w:hAnsi="Times New Roman"/>
          <w:spacing w:val="-4"/>
          <w:sz w:val="28"/>
          <w:szCs w:val="32"/>
          <w:lang w:val="uk-UA"/>
        </w:rPr>
        <w:t xml:space="preserve">Захисні роботи проведені </w:t>
      </w:r>
      <w:r w:rsidRPr="00196CF6">
        <w:rPr>
          <w:rFonts w:ascii="Times New Roman" w:hAnsi="Times New Roman"/>
          <w:spacing w:val="-4"/>
          <w:sz w:val="28"/>
          <w:szCs w:val="32"/>
        </w:rPr>
        <w:t xml:space="preserve">на </w:t>
      </w:r>
      <w:r>
        <w:rPr>
          <w:rFonts w:ascii="Times New Roman" w:hAnsi="Times New Roman"/>
          <w:spacing w:val="-4"/>
          <w:sz w:val="28"/>
          <w:szCs w:val="32"/>
          <w:lang w:val="uk-UA"/>
        </w:rPr>
        <w:t xml:space="preserve">площі </w:t>
      </w:r>
      <w:r w:rsidRPr="00196CF6">
        <w:rPr>
          <w:rFonts w:ascii="Times New Roman" w:hAnsi="Times New Roman"/>
          <w:b/>
          <w:spacing w:val="-4"/>
          <w:sz w:val="28"/>
          <w:szCs w:val="32"/>
          <w:lang w:val="uk-UA"/>
        </w:rPr>
        <w:t>44,8</w:t>
      </w:r>
      <w:r w:rsidR="00640FAA">
        <w:rPr>
          <w:rFonts w:ascii="Times New Roman" w:hAnsi="Times New Roman"/>
          <w:spacing w:val="-4"/>
          <w:sz w:val="28"/>
          <w:szCs w:val="32"/>
          <w:lang w:val="uk-UA"/>
        </w:rPr>
        <w:t xml:space="preserve"> млн. га сільгоспугідь</w:t>
      </w:r>
      <w:r w:rsidRPr="00196CF6">
        <w:rPr>
          <w:rFonts w:ascii="Times New Roman" w:hAnsi="Times New Roman"/>
          <w:spacing w:val="-4"/>
          <w:sz w:val="28"/>
          <w:szCs w:val="32"/>
          <w:lang w:val="uk-UA"/>
        </w:rPr>
        <w:t xml:space="preserve">, з них                      </w:t>
      </w:r>
      <w:r w:rsidRPr="00196CF6">
        <w:rPr>
          <w:rFonts w:ascii="Times New Roman" w:hAnsi="Times New Roman"/>
          <w:b/>
          <w:spacing w:val="-4"/>
          <w:sz w:val="28"/>
          <w:szCs w:val="32"/>
          <w:lang w:val="uk-UA"/>
        </w:rPr>
        <w:t>1,5 млн. га</w:t>
      </w:r>
      <w:r>
        <w:rPr>
          <w:rFonts w:ascii="Times New Roman" w:hAnsi="Times New Roman"/>
          <w:spacing w:val="-4"/>
          <w:sz w:val="28"/>
          <w:szCs w:val="32"/>
          <w:lang w:val="uk-UA"/>
        </w:rPr>
        <w:t xml:space="preserve"> </w:t>
      </w:r>
      <w:r w:rsidRPr="00196CF6">
        <w:rPr>
          <w:rFonts w:ascii="Times New Roman" w:hAnsi="Times New Roman"/>
          <w:spacing w:val="-4"/>
          <w:sz w:val="28"/>
          <w:szCs w:val="32"/>
          <w:lang w:val="uk-UA"/>
        </w:rPr>
        <w:t>було проведено біологічним методом захисту рослин.</w:t>
      </w:r>
    </w:p>
    <w:p w14:paraId="3093F6ED" w14:textId="62C0F9DC" w:rsidR="00196CF6" w:rsidRPr="00196CF6" w:rsidRDefault="00196CF6" w:rsidP="0019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96CF6">
        <w:rPr>
          <w:rFonts w:ascii="Times New Roman" w:hAnsi="Times New Roman"/>
          <w:sz w:val="28"/>
          <w:szCs w:val="28"/>
          <w:lang w:val="uk-UA"/>
        </w:rPr>
        <w:t>Для проведення всього комплексу заходів захисту рослин від шкідл</w:t>
      </w:r>
      <w:r>
        <w:rPr>
          <w:rFonts w:ascii="Times New Roman" w:hAnsi="Times New Roman"/>
          <w:sz w:val="28"/>
          <w:szCs w:val="28"/>
          <w:lang w:val="uk-UA"/>
        </w:rPr>
        <w:t xml:space="preserve">ивих організмів з початку року </w:t>
      </w:r>
      <w:r w:rsidRPr="00196CF6">
        <w:rPr>
          <w:rFonts w:ascii="Times New Roman" w:hAnsi="Times New Roman"/>
          <w:sz w:val="28"/>
          <w:szCs w:val="28"/>
          <w:lang w:val="uk-UA"/>
        </w:rPr>
        <w:t xml:space="preserve">використано </w:t>
      </w:r>
      <w:r w:rsidRPr="00196CF6">
        <w:rPr>
          <w:rFonts w:ascii="Times New Roman" w:hAnsi="Times New Roman"/>
          <w:b/>
          <w:sz w:val="28"/>
          <w:szCs w:val="28"/>
        </w:rPr>
        <w:t>40</w:t>
      </w:r>
      <w:r w:rsidRPr="00196CF6">
        <w:rPr>
          <w:rFonts w:ascii="Times New Roman" w:hAnsi="Times New Roman"/>
          <w:b/>
          <w:sz w:val="28"/>
          <w:szCs w:val="28"/>
          <w:lang w:val="uk-UA"/>
        </w:rPr>
        <w:t xml:space="preserve">,4 </w:t>
      </w:r>
      <w:r w:rsidRPr="00196CF6">
        <w:rPr>
          <w:rFonts w:ascii="Times New Roman" w:hAnsi="Times New Roman"/>
          <w:sz w:val="28"/>
          <w:szCs w:val="28"/>
          <w:lang w:val="uk-UA"/>
        </w:rPr>
        <w:t>тис. тонн препаратів.</w:t>
      </w:r>
    </w:p>
    <w:p w14:paraId="3774AEAD" w14:textId="25DD5CDA" w:rsidR="00196CF6" w:rsidRPr="00196CF6" w:rsidRDefault="005C2232" w:rsidP="0019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196CF6" w:rsidRPr="00196CF6">
        <w:rPr>
          <w:rFonts w:ascii="Times New Roman" w:hAnsi="Times New Roman"/>
          <w:sz w:val="28"/>
          <w:szCs w:val="28"/>
          <w:lang w:val="uk-UA"/>
        </w:rPr>
        <w:t xml:space="preserve">роти </w:t>
      </w:r>
      <w:proofErr w:type="spellStart"/>
      <w:r w:rsidR="00196CF6" w:rsidRPr="00196CF6">
        <w:rPr>
          <w:rFonts w:ascii="Times New Roman" w:hAnsi="Times New Roman"/>
          <w:sz w:val="28"/>
          <w:szCs w:val="28"/>
          <w:lang w:val="uk-UA"/>
        </w:rPr>
        <w:t>мишо</w:t>
      </w:r>
      <w:r w:rsidR="00196CF6">
        <w:rPr>
          <w:rFonts w:ascii="Times New Roman" w:hAnsi="Times New Roman"/>
          <w:sz w:val="28"/>
          <w:szCs w:val="28"/>
          <w:lang w:val="uk-UA"/>
        </w:rPr>
        <w:t>шоподібних</w:t>
      </w:r>
      <w:proofErr w:type="spellEnd"/>
      <w:r w:rsidR="00196CF6" w:rsidRPr="00196CF6">
        <w:rPr>
          <w:rFonts w:ascii="Times New Roman" w:hAnsi="Times New Roman"/>
          <w:sz w:val="28"/>
          <w:szCs w:val="28"/>
          <w:lang w:val="uk-UA"/>
        </w:rPr>
        <w:t xml:space="preserve"> гризунів оброблено – </w:t>
      </w:r>
      <w:r w:rsidR="00196CF6" w:rsidRPr="00196CF6">
        <w:rPr>
          <w:rFonts w:ascii="Times New Roman" w:hAnsi="Times New Roman"/>
          <w:b/>
          <w:sz w:val="28"/>
          <w:szCs w:val="28"/>
          <w:lang w:val="uk-UA"/>
        </w:rPr>
        <w:t xml:space="preserve">356 тис. га </w:t>
      </w:r>
      <w:proofErr w:type="spellStart"/>
      <w:r w:rsidR="00196CF6" w:rsidRPr="00196CF6">
        <w:rPr>
          <w:rFonts w:ascii="Times New Roman" w:hAnsi="Times New Roman"/>
          <w:sz w:val="28"/>
          <w:szCs w:val="28"/>
          <w:lang w:val="uk-UA"/>
        </w:rPr>
        <w:t>сільськогосподпоських</w:t>
      </w:r>
      <w:proofErr w:type="spellEnd"/>
      <w:r w:rsidR="00196CF6" w:rsidRPr="00196CF6">
        <w:rPr>
          <w:rFonts w:ascii="Times New Roman" w:hAnsi="Times New Roman"/>
          <w:sz w:val="28"/>
          <w:szCs w:val="28"/>
          <w:lang w:val="uk-UA"/>
        </w:rPr>
        <w:t xml:space="preserve"> угідь, з них:</w:t>
      </w:r>
    </w:p>
    <w:p w14:paraId="125DEEC1" w14:textId="236E16D8" w:rsidR="00196CF6" w:rsidRPr="00196CF6" w:rsidRDefault="00196CF6" w:rsidP="0019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96CF6">
        <w:rPr>
          <w:rFonts w:ascii="Times New Roman" w:hAnsi="Times New Roman"/>
          <w:sz w:val="28"/>
          <w:szCs w:val="28"/>
          <w:lang w:val="uk-UA"/>
        </w:rPr>
        <w:t xml:space="preserve">озимі зернові культури – </w:t>
      </w:r>
      <w:r w:rsidRPr="00196CF6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196CF6">
        <w:rPr>
          <w:rFonts w:ascii="Times New Roman" w:hAnsi="Times New Roman"/>
          <w:b/>
          <w:sz w:val="28"/>
          <w:szCs w:val="28"/>
        </w:rPr>
        <w:t>6</w:t>
      </w:r>
      <w:r w:rsidRPr="00196CF6">
        <w:rPr>
          <w:rFonts w:ascii="Times New Roman" w:hAnsi="Times New Roman"/>
          <w:b/>
          <w:sz w:val="28"/>
          <w:szCs w:val="28"/>
          <w:lang w:val="uk-UA"/>
        </w:rPr>
        <w:t xml:space="preserve"> тис. га</w:t>
      </w:r>
      <w:r w:rsidRPr="00196CF6">
        <w:rPr>
          <w:rFonts w:ascii="Times New Roman" w:hAnsi="Times New Roman"/>
          <w:sz w:val="28"/>
          <w:szCs w:val="28"/>
          <w:lang w:val="uk-UA"/>
        </w:rPr>
        <w:t>;</w:t>
      </w:r>
    </w:p>
    <w:p w14:paraId="389D15AA" w14:textId="77777777" w:rsidR="00196CF6" w:rsidRPr="00196CF6" w:rsidRDefault="00196CF6" w:rsidP="0019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96CF6">
        <w:rPr>
          <w:rFonts w:ascii="Times New Roman" w:hAnsi="Times New Roman"/>
          <w:sz w:val="28"/>
          <w:szCs w:val="28"/>
          <w:lang w:val="uk-UA"/>
        </w:rPr>
        <w:t xml:space="preserve">озимий ріпак – </w:t>
      </w:r>
      <w:r w:rsidRPr="00196CF6">
        <w:rPr>
          <w:rFonts w:ascii="Times New Roman" w:hAnsi="Times New Roman"/>
          <w:b/>
          <w:sz w:val="28"/>
          <w:szCs w:val="28"/>
          <w:lang w:val="uk-UA"/>
        </w:rPr>
        <w:t>129 тис. га</w:t>
      </w:r>
      <w:r w:rsidRPr="00196CF6">
        <w:rPr>
          <w:rFonts w:ascii="Times New Roman" w:hAnsi="Times New Roman"/>
          <w:sz w:val="28"/>
          <w:szCs w:val="28"/>
          <w:lang w:val="uk-UA"/>
        </w:rPr>
        <w:t>;</w:t>
      </w:r>
    </w:p>
    <w:p w14:paraId="7D54F365" w14:textId="7E05111A" w:rsidR="00196CF6" w:rsidRPr="00196CF6" w:rsidRDefault="00196CF6" w:rsidP="0019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96CF6">
        <w:rPr>
          <w:rFonts w:ascii="Times New Roman" w:hAnsi="Times New Roman"/>
          <w:sz w:val="28"/>
          <w:szCs w:val="28"/>
          <w:lang w:val="uk-UA"/>
        </w:rPr>
        <w:t xml:space="preserve">багаторічні трави – </w:t>
      </w:r>
      <w:r w:rsidRPr="00196CF6">
        <w:rPr>
          <w:rFonts w:ascii="Times New Roman" w:hAnsi="Times New Roman"/>
          <w:b/>
          <w:sz w:val="28"/>
          <w:szCs w:val="28"/>
          <w:lang w:val="uk-UA"/>
        </w:rPr>
        <w:t>23 тис. га</w:t>
      </w:r>
      <w:r w:rsidRPr="00196CF6">
        <w:rPr>
          <w:rFonts w:ascii="Times New Roman" w:hAnsi="Times New Roman"/>
          <w:sz w:val="28"/>
          <w:szCs w:val="28"/>
          <w:lang w:val="uk-UA"/>
        </w:rPr>
        <w:t>.</w:t>
      </w:r>
    </w:p>
    <w:p w14:paraId="3F0A6553" w14:textId="480EE21B" w:rsidR="00196CF6" w:rsidRPr="00196CF6" w:rsidRDefault="00196CF6" w:rsidP="0019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96CF6">
        <w:rPr>
          <w:rFonts w:ascii="Times New Roman" w:hAnsi="Times New Roman"/>
          <w:sz w:val="28"/>
          <w:szCs w:val="28"/>
          <w:lang w:val="uk-UA"/>
        </w:rPr>
        <w:t xml:space="preserve">інші – </w:t>
      </w:r>
      <w:r w:rsidRPr="00196CF6">
        <w:rPr>
          <w:rFonts w:ascii="Times New Roman" w:hAnsi="Times New Roman"/>
          <w:b/>
          <w:sz w:val="28"/>
          <w:szCs w:val="28"/>
          <w:lang w:val="uk-UA"/>
        </w:rPr>
        <w:t>8 тис. га</w:t>
      </w:r>
      <w:r w:rsidRPr="00196CF6">
        <w:rPr>
          <w:rFonts w:ascii="Times New Roman" w:hAnsi="Times New Roman"/>
          <w:sz w:val="28"/>
          <w:szCs w:val="28"/>
          <w:lang w:val="uk-UA"/>
        </w:rPr>
        <w:t>.</w:t>
      </w:r>
    </w:p>
    <w:p w14:paraId="0CDDEFE8" w14:textId="1481737F" w:rsidR="00196CF6" w:rsidRPr="00196CF6" w:rsidRDefault="00196CF6" w:rsidP="0019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Хімічним </w:t>
      </w:r>
      <w:r w:rsidRPr="00196CF6">
        <w:rPr>
          <w:rFonts w:ascii="Times New Roman" w:hAnsi="Times New Roman"/>
          <w:sz w:val="28"/>
          <w:szCs w:val="28"/>
          <w:lang w:val="uk-UA"/>
        </w:rPr>
        <w:t>методом проти мишо</w:t>
      </w:r>
      <w:r>
        <w:rPr>
          <w:rFonts w:ascii="Times New Roman" w:hAnsi="Times New Roman"/>
          <w:sz w:val="28"/>
          <w:szCs w:val="28"/>
          <w:lang w:val="uk-UA"/>
        </w:rPr>
        <w:t xml:space="preserve">подібних гризунів </w:t>
      </w:r>
      <w:r w:rsidRPr="00196CF6">
        <w:rPr>
          <w:rFonts w:ascii="Times New Roman" w:hAnsi="Times New Roman"/>
          <w:sz w:val="28"/>
          <w:szCs w:val="28"/>
          <w:lang w:val="uk-UA"/>
        </w:rPr>
        <w:t xml:space="preserve">оброблено – </w:t>
      </w:r>
      <w:r w:rsidRPr="00196CF6">
        <w:rPr>
          <w:rFonts w:ascii="Times New Roman" w:hAnsi="Times New Roman"/>
          <w:b/>
          <w:sz w:val="28"/>
          <w:szCs w:val="28"/>
          <w:lang w:val="uk-UA"/>
        </w:rPr>
        <w:t>305 тис. га</w:t>
      </w:r>
      <w:r w:rsidRPr="00196CF6">
        <w:rPr>
          <w:rFonts w:ascii="Times New Roman" w:hAnsi="Times New Roman"/>
          <w:sz w:val="28"/>
          <w:szCs w:val="28"/>
          <w:lang w:val="uk-UA"/>
        </w:rPr>
        <w:t xml:space="preserve">, біологічним методом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196CF6">
        <w:rPr>
          <w:rFonts w:ascii="Times New Roman" w:hAnsi="Times New Roman"/>
          <w:b/>
          <w:sz w:val="28"/>
          <w:szCs w:val="28"/>
          <w:lang w:val="uk-UA"/>
        </w:rPr>
        <w:t>51 тис. га</w:t>
      </w:r>
      <w:r w:rsidRPr="00196CF6">
        <w:rPr>
          <w:rFonts w:ascii="Times New Roman" w:hAnsi="Times New Roman"/>
          <w:sz w:val="28"/>
          <w:szCs w:val="28"/>
          <w:lang w:val="uk-UA"/>
        </w:rPr>
        <w:t>.</w:t>
      </w:r>
    </w:p>
    <w:p w14:paraId="39494716" w14:textId="77777777" w:rsidR="00196CF6" w:rsidRPr="00196CF6" w:rsidRDefault="00196CF6" w:rsidP="0019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C1F736" w14:textId="2288CA75" w:rsidR="00196CF6" w:rsidRPr="00766915" w:rsidRDefault="009E4521" w:rsidP="001E3D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pacing w:val="-4"/>
          <w:sz w:val="20"/>
          <w:szCs w:val="20"/>
          <w:lang w:val="uk-UA" w:eastAsia="uk-UA"/>
        </w:rPr>
        <w:drawing>
          <wp:inline distT="0" distB="0" distL="0" distR="0" wp14:anchorId="36922485" wp14:editId="00BB0A5A">
            <wp:extent cx="5479415" cy="35509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355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CF6" w:rsidRPr="00766915" w:rsidSect="0034162E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B"/>
    <w:rsid w:val="000567D3"/>
    <w:rsid w:val="000A124F"/>
    <w:rsid w:val="000C2559"/>
    <w:rsid w:val="000C44F3"/>
    <w:rsid w:val="000C6808"/>
    <w:rsid w:val="000C71C9"/>
    <w:rsid w:val="000D5926"/>
    <w:rsid w:val="000D739B"/>
    <w:rsid w:val="000F1A2A"/>
    <w:rsid w:val="00113CFE"/>
    <w:rsid w:val="00125A9B"/>
    <w:rsid w:val="00146A36"/>
    <w:rsid w:val="00152EC8"/>
    <w:rsid w:val="001849CA"/>
    <w:rsid w:val="001960DF"/>
    <w:rsid w:val="00196CF6"/>
    <w:rsid w:val="001A6B54"/>
    <w:rsid w:val="001C1D50"/>
    <w:rsid w:val="001E3D9B"/>
    <w:rsid w:val="0023273E"/>
    <w:rsid w:val="0027714A"/>
    <w:rsid w:val="00282A4A"/>
    <w:rsid w:val="002A2429"/>
    <w:rsid w:val="002A41CA"/>
    <w:rsid w:val="002A4B10"/>
    <w:rsid w:val="002C25C6"/>
    <w:rsid w:val="002E62C2"/>
    <w:rsid w:val="0034076C"/>
    <w:rsid w:val="0034162E"/>
    <w:rsid w:val="00362004"/>
    <w:rsid w:val="004306D4"/>
    <w:rsid w:val="00447BF1"/>
    <w:rsid w:val="004A0B70"/>
    <w:rsid w:val="004C6E22"/>
    <w:rsid w:val="004D21BC"/>
    <w:rsid w:val="004D5FFB"/>
    <w:rsid w:val="005201FF"/>
    <w:rsid w:val="00540828"/>
    <w:rsid w:val="0054771C"/>
    <w:rsid w:val="00547C23"/>
    <w:rsid w:val="00553DC2"/>
    <w:rsid w:val="005C2232"/>
    <w:rsid w:val="005E41C3"/>
    <w:rsid w:val="00613435"/>
    <w:rsid w:val="00640FAA"/>
    <w:rsid w:val="00692F12"/>
    <w:rsid w:val="006A558A"/>
    <w:rsid w:val="006C2C3D"/>
    <w:rsid w:val="00725410"/>
    <w:rsid w:val="0074108E"/>
    <w:rsid w:val="00742762"/>
    <w:rsid w:val="00754151"/>
    <w:rsid w:val="00762FEC"/>
    <w:rsid w:val="007667ED"/>
    <w:rsid w:val="00766915"/>
    <w:rsid w:val="008068EF"/>
    <w:rsid w:val="00814CF6"/>
    <w:rsid w:val="008374C8"/>
    <w:rsid w:val="008B1B80"/>
    <w:rsid w:val="00922C20"/>
    <w:rsid w:val="00953847"/>
    <w:rsid w:val="009577A6"/>
    <w:rsid w:val="00992F26"/>
    <w:rsid w:val="009B1202"/>
    <w:rsid w:val="009B32CE"/>
    <w:rsid w:val="009E4521"/>
    <w:rsid w:val="00A933B5"/>
    <w:rsid w:val="00AA670C"/>
    <w:rsid w:val="00B060AD"/>
    <w:rsid w:val="00B13BDB"/>
    <w:rsid w:val="00B23E7B"/>
    <w:rsid w:val="00B3456B"/>
    <w:rsid w:val="00B47095"/>
    <w:rsid w:val="00BA0507"/>
    <w:rsid w:val="00BB0DF3"/>
    <w:rsid w:val="00BB78B9"/>
    <w:rsid w:val="00BF3025"/>
    <w:rsid w:val="00C127CB"/>
    <w:rsid w:val="00C27FB4"/>
    <w:rsid w:val="00C421BC"/>
    <w:rsid w:val="00C63AB3"/>
    <w:rsid w:val="00C85AFA"/>
    <w:rsid w:val="00CB3278"/>
    <w:rsid w:val="00CB40C2"/>
    <w:rsid w:val="00CD148A"/>
    <w:rsid w:val="00CD38C2"/>
    <w:rsid w:val="00D32F99"/>
    <w:rsid w:val="00D3394D"/>
    <w:rsid w:val="00D9269E"/>
    <w:rsid w:val="00D97E95"/>
    <w:rsid w:val="00E47AE7"/>
    <w:rsid w:val="00E73CC3"/>
    <w:rsid w:val="00ED1759"/>
    <w:rsid w:val="00F009E3"/>
    <w:rsid w:val="00F10A21"/>
    <w:rsid w:val="00F20934"/>
    <w:rsid w:val="00F26763"/>
    <w:rsid w:val="00F55D91"/>
    <w:rsid w:val="00F606BB"/>
    <w:rsid w:val="00F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8B53"/>
  <w15:docId w15:val="{47B4B8DF-7259-4EAC-8B45-DAA3AC9E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6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610,baiaagaaboqcaaadsagaaavwcaaaaaaaaaaaaaaaaaaaaaaaaaaaaaaaaaaaaaaaaaaaaaaaaaaaaaaaaaaaaaaaaaaaaaaaaaaaaaaaaaaaaaaaaaaaaaaaaaaaaaaaaaaaaaaaaaaaaaaaaaaaaaaaaaaaaaaaaaaaaaaaaaaaaaaaaaaaaaaaaaaaaaaaaaaaaaaaaaaaaaaaaaaaaaaaaaaaaaaaaaaaaaaa"/>
    <w:basedOn w:val="a0"/>
    <w:rsid w:val="0034076C"/>
  </w:style>
  <w:style w:type="paragraph" w:styleId="a3">
    <w:name w:val="Balloon Text"/>
    <w:basedOn w:val="a"/>
    <w:link w:val="a4"/>
    <w:uiPriority w:val="99"/>
    <w:semiHidden/>
    <w:unhideWhenUsed/>
    <w:rsid w:val="00BB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F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896">
    <w:name w:val="2896"/>
    <w:aliases w:val="baiaagaaboqcaaadhgkaaawucqaaaaaaaaaaaaaaaaaaaaaaaaaaaaaaaaaaaaaaaaaaaaaaaaaaaaaaaaaaaaaaaaaaaaaaaaaaaaaaaaaaaaaaaaaaaaaaaaaaaaaaaaaaaaaaaaaaaaaaaaaaaaaaaaaaaaaaaaaaaaaaaaaaaaaaaaaaaaaaaaaaaaaaaaaaaaaaaaaaaaaaaaaaaaaaaaaaaaaaaaaaaaaa"/>
    <w:basedOn w:val="a"/>
    <w:rsid w:val="00540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85AFA"/>
    <w:rPr>
      <w:b/>
      <w:bCs/>
    </w:rPr>
  </w:style>
  <w:style w:type="paragraph" w:styleId="a6">
    <w:name w:val="Body Text"/>
    <w:aliases w:val=" Знак1"/>
    <w:basedOn w:val="a"/>
    <w:link w:val="a7"/>
    <w:rsid w:val="00F2093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7">
    <w:name w:val="Основной текст Знак"/>
    <w:aliases w:val=" Знак1 Знак"/>
    <w:basedOn w:val="a0"/>
    <w:link w:val="a6"/>
    <w:rsid w:val="00F20934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paragraph" w:customStyle="1" w:styleId="2500">
    <w:name w:val="2500"/>
    <w:aliases w:val="baiaagaaboqcaaad/qcaaaulcaaaaaaaaaaaaaaaaaaaaaaaaaaaaaaaaaaaaaaaaaaaaaaaaaaaaaaaaaaaaaaaaaaaaaaaaaaaaaaaaaaaaaaaaaaaaaaaaaaaaaaaaaaaaaaaaaaaaaaaaaaaaaaaaaaaaaaaaaaaaaaaaaaaaaaaaaaaaaaaaaaaaaaaaaaaaaaaaaaaaaaaaaaaaaaaaaaaaaaaaaaaaaaa"/>
    <w:basedOn w:val="a"/>
    <w:rsid w:val="00B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2591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11</cp:revision>
  <cp:lastPrinted>2021-11-25T14:54:00Z</cp:lastPrinted>
  <dcterms:created xsi:type="dcterms:W3CDTF">2021-11-26T07:38:00Z</dcterms:created>
  <dcterms:modified xsi:type="dcterms:W3CDTF">2021-11-29T07:38:00Z</dcterms:modified>
</cp:coreProperties>
</file>