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57" w:rsidRPr="00610A41" w:rsidRDefault="00C26557" w:rsidP="00AB681E">
      <w:pPr>
        <w:tabs>
          <w:tab w:val="left" w:pos="6975"/>
          <w:tab w:val="right" w:pos="9720"/>
        </w:tabs>
        <w:ind w:right="-6" w:firstLine="720"/>
        <w:jc w:val="right"/>
        <w:rPr>
          <w:sz w:val="28"/>
          <w:szCs w:val="28"/>
          <w:lang w:val="uk-UA"/>
        </w:rPr>
      </w:pPr>
      <w:proofErr w:type="spellStart"/>
      <w:r w:rsidRPr="00610A41">
        <w:rPr>
          <w:sz w:val="28"/>
          <w:szCs w:val="28"/>
          <w:lang w:val="uk-UA"/>
        </w:rPr>
        <w:t>Фітосанітарний</w:t>
      </w:r>
      <w:proofErr w:type="spellEnd"/>
      <w:r w:rsidRPr="00610A41">
        <w:rPr>
          <w:sz w:val="28"/>
          <w:szCs w:val="28"/>
          <w:lang w:val="uk-UA"/>
        </w:rPr>
        <w:t xml:space="preserve"> стан</w:t>
      </w:r>
    </w:p>
    <w:p w:rsidR="00C26557" w:rsidRPr="00610A41" w:rsidRDefault="00C26557" w:rsidP="00AB681E">
      <w:pPr>
        <w:tabs>
          <w:tab w:val="right" w:pos="9720"/>
        </w:tabs>
        <w:ind w:right="-6" w:firstLine="720"/>
        <w:jc w:val="right"/>
        <w:rPr>
          <w:sz w:val="28"/>
          <w:szCs w:val="28"/>
          <w:lang w:val="uk-UA"/>
        </w:rPr>
      </w:pPr>
      <w:r w:rsidRPr="00610A41">
        <w:rPr>
          <w:sz w:val="28"/>
          <w:szCs w:val="28"/>
          <w:lang w:val="uk-UA"/>
        </w:rPr>
        <w:t>сільськогосподарських рослин</w:t>
      </w:r>
    </w:p>
    <w:p w:rsidR="00C26557" w:rsidRDefault="00C26557" w:rsidP="00AB681E">
      <w:pPr>
        <w:tabs>
          <w:tab w:val="right" w:pos="9720"/>
        </w:tabs>
        <w:ind w:right="-6" w:firstLine="720"/>
        <w:jc w:val="right"/>
        <w:rPr>
          <w:sz w:val="28"/>
          <w:szCs w:val="28"/>
          <w:lang w:val="uk-UA"/>
        </w:rPr>
      </w:pPr>
      <w:r w:rsidRPr="00D6515D">
        <w:rPr>
          <w:sz w:val="28"/>
          <w:szCs w:val="28"/>
        </w:rPr>
        <w:t>2</w:t>
      </w:r>
      <w:r w:rsidR="00CE1308">
        <w:rPr>
          <w:sz w:val="28"/>
          <w:szCs w:val="28"/>
          <w:lang w:val="uk-UA"/>
        </w:rPr>
        <w:t>5 квітня 2024</w:t>
      </w:r>
      <w:r w:rsidRPr="00610A41">
        <w:rPr>
          <w:sz w:val="28"/>
          <w:szCs w:val="28"/>
          <w:lang w:val="uk-UA"/>
        </w:rPr>
        <w:t xml:space="preserve"> року</w:t>
      </w:r>
    </w:p>
    <w:p w:rsidR="006D3081" w:rsidRDefault="006D3081" w:rsidP="00AB681E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0B62AA" w:rsidRPr="00A6721A" w:rsidRDefault="00BB64D6" w:rsidP="00AB68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B62AA" w:rsidRPr="00A6721A">
        <w:rPr>
          <w:sz w:val="28"/>
          <w:szCs w:val="28"/>
          <w:lang w:val="uk-UA"/>
        </w:rPr>
        <w:t>ониження температурного режиму, дощі</w:t>
      </w:r>
      <w:r w:rsidR="00AB681E">
        <w:rPr>
          <w:sz w:val="28"/>
          <w:szCs w:val="28"/>
          <w:lang w:val="uk-UA"/>
        </w:rPr>
        <w:t>,</w:t>
      </w:r>
      <w:r w:rsidR="000B62AA" w:rsidRPr="00A6721A">
        <w:rPr>
          <w:sz w:val="28"/>
          <w:szCs w:val="28"/>
          <w:lang w:val="uk-UA"/>
        </w:rPr>
        <w:t xml:space="preserve"> місцями з градом</w:t>
      </w:r>
      <w:r w:rsidR="00AB681E">
        <w:rPr>
          <w:sz w:val="28"/>
          <w:szCs w:val="28"/>
          <w:lang w:val="uk-UA"/>
        </w:rPr>
        <w:t>,</w:t>
      </w:r>
      <w:r w:rsidR="000B62AA" w:rsidRPr="00A6721A">
        <w:rPr>
          <w:sz w:val="28"/>
          <w:szCs w:val="28"/>
          <w:lang w:val="uk-UA"/>
        </w:rPr>
        <w:t xml:space="preserve"> стримували розвиток </w:t>
      </w:r>
      <w:r w:rsidR="000B62AA" w:rsidRPr="00A6721A">
        <w:rPr>
          <w:b/>
          <w:sz w:val="28"/>
          <w:szCs w:val="28"/>
          <w:lang w:val="uk-UA"/>
        </w:rPr>
        <w:t>клопа шкідливої черепашки</w:t>
      </w:r>
      <w:r w:rsidR="000B62AA" w:rsidRPr="00AB681E">
        <w:rPr>
          <w:sz w:val="28"/>
          <w:szCs w:val="28"/>
          <w:lang w:val="uk-UA"/>
        </w:rPr>
        <w:t xml:space="preserve">. </w:t>
      </w:r>
      <w:r w:rsidR="000B62AA" w:rsidRPr="00A6721A">
        <w:rPr>
          <w:sz w:val="28"/>
          <w:szCs w:val="28"/>
          <w:lang w:val="uk-UA"/>
        </w:rPr>
        <w:t xml:space="preserve">Фітофаг перебуває здебільшого на поверхні підстилки у місцях зимівлі. </w:t>
      </w:r>
      <w:r w:rsidR="004E1E62" w:rsidRPr="00A6721A">
        <w:rPr>
          <w:sz w:val="28"/>
          <w:szCs w:val="28"/>
          <w:lang w:val="uk-UA"/>
        </w:rPr>
        <w:t>У Дніпропетровській,</w:t>
      </w:r>
      <w:r w:rsidR="000B62AA" w:rsidRPr="00A6721A">
        <w:rPr>
          <w:sz w:val="28"/>
          <w:szCs w:val="28"/>
          <w:lang w:val="uk-UA"/>
        </w:rPr>
        <w:t xml:space="preserve"> </w:t>
      </w:r>
      <w:r w:rsidR="00E776A2" w:rsidRPr="00A6721A">
        <w:rPr>
          <w:sz w:val="28"/>
          <w:szCs w:val="28"/>
          <w:lang w:val="uk-UA"/>
        </w:rPr>
        <w:t xml:space="preserve">Запорізькій, </w:t>
      </w:r>
      <w:r w:rsidR="0094453F" w:rsidRPr="00A6721A">
        <w:rPr>
          <w:sz w:val="28"/>
          <w:szCs w:val="28"/>
          <w:lang w:val="uk-UA"/>
        </w:rPr>
        <w:t xml:space="preserve">Миколаївській, </w:t>
      </w:r>
      <w:r w:rsidR="00615B39" w:rsidRPr="00A6721A">
        <w:rPr>
          <w:sz w:val="28"/>
          <w:szCs w:val="28"/>
          <w:lang w:val="uk-UA"/>
        </w:rPr>
        <w:t xml:space="preserve">Одеській, </w:t>
      </w:r>
      <w:r w:rsidR="00E776A2" w:rsidRPr="00A6721A">
        <w:rPr>
          <w:sz w:val="28"/>
          <w:szCs w:val="28"/>
          <w:lang w:val="uk-UA"/>
        </w:rPr>
        <w:t xml:space="preserve">Полтавській, </w:t>
      </w:r>
      <w:r w:rsidR="000B62AA" w:rsidRPr="00A6721A">
        <w:rPr>
          <w:sz w:val="28"/>
          <w:szCs w:val="28"/>
          <w:lang w:val="uk-UA"/>
        </w:rPr>
        <w:t xml:space="preserve">Херсонській областях зафіксовано початок заселення </w:t>
      </w:r>
      <w:r w:rsidR="0094453F" w:rsidRPr="00A6721A">
        <w:rPr>
          <w:sz w:val="28"/>
          <w:szCs w:val="28"/>
          <w:lang w:val="uk-UA"/>
        </w:rPr>
        <w:t xml:space="preserve">клопом </w:t>
      </w:r>
      <w:r w:rsidR="000B62AA" w:rsidRPr="00A6721A">
        <w:rPr>
          <w:sz w:val="28"/>
          <w:szCs w:val="28"/>
          <w:lang w:val="uk-UA"/>
        </w:rPr>
        <w:t xml:space="preserve">посівів </w:t>
      </w:r>
      <w:r w:rsidR="000B62AA" w:rsidRPr="00A6721A">
        <w:rPr>
          <w:b/>
          <w:i/>
          <w:sz w:val="28"/>
          <w:szCs w:val="28"/>
          <w:lang w:val="uk-UA"/>
        </w:rPr>
        <w:t>озимих зернових</w:t>
      </w:r>
      <w:r w:rsidR="00A6721A" w:rsidRPr="00A6721A">
        <w:rPr>
          <w:sz w:val="28"/>
          <w:szCs w:val="28"/>
          <w:lang w:val="uk-UA"/>
        </w:rPr>
        <w:t xml:space="preserve">. </w:t>
      </w:r>
      <w:r w:rsidR="000B62AA" w:rsidRPr="00A6721A">
        <w:rPr>
          <w:sz w:val="28"/>
          <w:szCs w:val="28"/>
          <w:lang w:val="uk-UA"/>
        </w:rPr>
        <w:t xml:space="preserve">В крайових смугах </w:t>
      </w:r>
      <w:r w:rsidR="000B62AA" w:rsidRPr="00A6721A">
        <w:rPr>
          <w:b/>
          <w:i/>
          <w:sz w:val="28"/>
          <w:szCs w:val="28"/>
          <w:lang w:val="uk-UA"/>
        </w:rPr>
        <w:t>озимини</w:t>
      </w:r>
      <w:r w:rsidR="000B62AA" w:rsidRPr="00A6721A">
        <w:rPr>
          <w:sz w:val="28"/>
          <w:szCs w:val="28"/>
          <w:lang w:val="uk-UA"/>
        </w:rPr>
        <w:t xml:space="preserve"> зазначених </w:t>
      </w:r>
      <w:r w:rsidR="00A6721A" w:rsidRPr="00A6721A">
        <w:rPr>
          <w:sz w:val="28"/>
          <w:szCs w:val="28"/>
          <w:lang w:val="uk-UA"/>
        </w:rPr>
        <w:t xml:space="preserve">областей </w:t>
      </w:r>
      <w:r w:rsidR="000B62AA" w:rsidRPr="00A6721A">
        <w:rPr>
          <w:sz w:val="28"/>
          <w:szCs w:val="28"/>
          <w:lang w:val="uk-UA"/>
        </w:rPr>
        <w:t xml:space="preserve">враховується 0,5-2, по всьому полю 0,2-0,5 </w:t>
      </w:r>
      <w:proofErr w:type="spellStart"/>
      <w:r w:rsidR="000B62AA" w:rsidRPr="00A6721A">
        <w:rPr>
          <w:sz w:val="28"/>
          <w:szCs w:val="28"/>
          <w:lang w:val="uk-UA"/>
        </w:rPr>
        <w:t>екз</w:t>
      </w:r>
      <w:proofErr w:type="spellEnd"/>
      <w:r w:rsidR="000B62AA" w:rsidRPr="00A6721A">
        <w:rPr>
          <w:sz w:val="28"/>
          <w:szCs w:val="28"/>
          <w:lang w:val="uk-UA"/>
        </w:rPr>
        <w:t xml:space="preserve">. на </w:t>
      </w:r>
      <w:proofErr w:type="spellStart"/>
      <w:r w:rsidR="000B62AA" w:rsidRPr="00A6721A">
        <w:rPr>
          <w:sz w:val="28"/>
          <w:szCs w:val="28"/>
          <w:lang w:val="uk-UA"/>
        </w:rPr>
        <w:t>кв.м</w:t>
      </w:r>
      <w:proofErr w:type="spellEnd"/>
      <w:r w:rsidR="000B62AA" w:rsidRPr="00A6721A">
        <w:rPr>
          <w:sz w:val="28"/>
          <w:szCs w:val="28"/>
          <w:lang w:val="uk-UA"/>
        </w:rPr>
        <w:t>. Мають місце</w:t>
      </w:r>
      <w:r w:rsidR="004E1E62" w:rsidRPr="00A6721A">
        <w:rPr>
          <w:sz w:val="28"/>
          <w:szCs w:val="28"/>
          <w:lang w:val="uk-UA"/>
        </w:rPr>
        <w:t xml:space="preserve"> перші пошкодження рослин (1,4-4</w:t>
      </w:r>
      <w:r w:rsidR="000B62AA" w:rsidRPr="00A6721A">
        <w:rPr>
          <w:sz w:val="28"/>
          <w:szCs w:val="28"/>
          <w:lang w:val="uk-UA"/>
        </w:rPr>
        <w:t xml:space="preserve">%). Масовий переліт клопа шкідливої черепашки у посіви відбуватиметься за настання стійкого потепління (за середньодобової температури 16-17°С і вище протягом 3-4 днів). </w:t>
      </w:r>
    </w:p>
    <w:p w:rsidR="000B62AA" w:rsidRPr="00A6721A" w:rsidRDefault="000B62AA" w:rsidP="00AB681E">
      <w:pPr>
        <w:tabs>
          <w:tab w:val="right" w:pos="9720"/>
        </w:tabs>
        <w:ind w:right="-5" w:firstLine="720"/>
        <w:jc w:val="both"/>
        <w:rPr>
          <w:sz w:val="28"/>
          <w:szCs w:val="28"/>
          <w:lang w:val="uk-UA"/>
        </w:rPr>
      </w:pPr>
      <w:r w:rsidRPr="00A6721A">
        <w:rPr>
          <w:sz w:val="28"/>
          <w:szCs w:val="28"/>
          <w:lang w:val="uk-UA"/>
        </w:rPr>
        <w:t xml:space="preserve">Після повного переселення </w:t>
      </w:r>
      <w:proofErr w:type="spellStart"/>
      <w:r w:rsidRPr="00A6721A">
        <w:rPr>
          <w:sz w:val="28"/>
          <w:szCs w:val="28"/>
          <w:lang w:val="uk-UA"/>
        </w:rPr>
        <w:t>перезимувалого</w:t>
      </w:r>
      <w:proofErr w:type="spellEnd"/>
      <w:r w:rsidRPr="00A6721A">
        <w:rPr>
          <w:sz w:val="28"/>
          <w:szCs w:val="28"/>
          <w:lang w:val="uk-UA"/>
        </w:rPr>
        <w:t xml:space="preserve"> клопа у посіви за порогової</w:t>
      </w:r>
      <w:r w:rsidR="00BB64D6">
        <w:rPr>
          <w:sz w:val="28"/>
          <w:szCs w:val="28"/>
          <w:lang w:val="uk-UA"/>
        </w:rPr>
        <w:t xml:space="preserve">  </w:t>
      </w:r>
      <w:bookmarkStart w:id="0" w:name="_GoBack"/>
      <w:bookmarkEnd w:id="0"/>
      <w:r w:rsidRPr="00A6721A">
        <w:rPr>
          <w:sz w:val="28"/>
          <w:szCs w:val="28"/>
          <w:lang w:val="uk-UA"/>
        </w:rPr>
        <w:t xml:space="preserve"> (2 і більше </w:t>
      </w:r>
      <w:proofErr w:type="spellStart"/>
      <w:r w:rsidRPr="00A6721A">
        <w:rPr>
          <w:sz w:val="28"/>
          <w:szCs w:val="28"/>
          <w:lang w:val="uk-UA"/>
        </w:rPr>
        <w:t>екз</w:t>
      </w:r>
      <w:proofErr w:type="spellEnd"/>
      <w:r w:rsidRPr="00A6721A">
        <w:rPr>
          <w:sz w:val="28"/>
          <w:szCs w:val="28"/>
          <w:lang w:val="uk-UA"/>
        </w:rPr>
        <w:t xml:space="preserve">. на </w:t>
      </w:r>
      <w:proofErr w:type="spellStart"/>
      <w:r w:rsidRPr="00A6721A">
        <w:rPr>
          <w:sz w:val="28"/>
          <w:szCs w:val="28"/>
          <w:lang w:val="uk-UA"/>
        </w:rPr>
        <w:t>кв.м</w:t>
      </w:r>
      <w:proofErr w:type="spellEnd"/>
      <w:r w:rsidRPr="00A6721A">
        <w:rPr>
          <w:sz w:val="28"/>
          <w:szCs w:val="28"/>
          <w:lang w:val="uk-UA"/>
        </w:rPr>
        <w:t xml:space="preserve">) чисельності шкідника під час виходу озимих зернових у трубку проводять обробки посівів, передусім в осередках накопичення фітофага дозволеними до використання інсектицидами, що ефективно проти супутніх фітофагів зернових культур. </w:t>
      </w:r>
    </w:p>
    <w:p w:rsidR="000B62AA" w:rsidRPr="00A6721A" w:rsidRDefault="000B62AA" w:rsidP="00AB681E">
      <w:pPr>
        <w:tabs>
          <w:tab w:val="right" w:pos="9720"/>
        </w:tabs>
        <w:ind w:right="-6" w:firstLine="720"/>
        <w:jc w:val="both"/>
        <w:rPr>
          <w:spacing w:val="-6"/>
          <w:sz w:val="28"/>
          <w:szCs w:val="28"/>
          <w:lang w:val="uk-UA"/>
        </w:rPr>
      </w:pPr>
      <w:r w:rsidRPr="00A6721A">
        <w:rPr>
          <w:spacing w:val="-6"/>
          <w:sz w:val="28"/>
          <w:szCs w:val="28"/>
          <w:lang w:val="uk-UA"/>
        </w:rPr>
        <w:t xml:space="preserve">Личинки </w:t>
      </w:r>
      <w:r w:rsidRPr="00A6721A">
        <w:rPr>
          <w:b/>
          <w:spacing w:val="-6"/>
          <w:sz w:val="28"/>
          <w:szCs w:val="28"/>
          <w:lang w:val="uk-UA"/>
        </w:rPr>
        <w:t>хлібної жужелиці</w:t>
      </w:r>
      <w:r w:rsidRPr="00A6721A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A6721A">
        <w:rPr>
          <w:spacing w:val="-6"/>
          <w:sz w:val="28"/>
          <w:szCs w:val="28"/>
          <w:lang w:val="uk-UA"/>
        </w:rPr>
        <w:t>доживлюються</w:t>
      </w:r>
      <w:proofErr w:type="spellEnd"/>
      <w:r w:rsidRPr="00A6721A">
        <w:rPr>
          <w:spacing w:val="-6"/>
          <w:sz w:val="28"/>
          <w:szCs w:val="28"/>
          <w:lang w:val="uk-UA"/>
        </w:rPr>
        <w:t xml:space="preserve"> у посівах озимини переважно в Лісостепу, подекуди Степу, де за чисельності 0,3-1, в осередках </w:t>
      </w:r>
      <w:r w:rsidR="00A6721A" w:rsidRPr="00A6721A">
        <w:rPr>
          <w:spacing w:val="-6"/>
          <w:sz w:val="28"/>
          <w:szCs w:val="28"/>
          <w:lang w:val="uk-UA"/>
        </w:rPr>
        <w:t xml:space="preserve">до </w:t>
      </w:r>
      <w:r w:rsidRPr="00A6721A">
        <w:rPr>
          <w:spacing w:val="-6"/>
          <w:sz w:val="28"/>
          <w:szCs w:val="28"/>
          <w:lang w:val="uk-UA"/>
        </w:rPr>
        <w:t xml:space="preserve">3 </w:t>
      </w:r>
      <w:proofErr w:type="spellStart"/>
      <w:r w:rsidRPr="00A6721A">
        <w:rPr>
          <w:spacing w:val="-6"/>
          <w:sz w:val="28"/>
          <w:szCs w:val="28"/>
          <w:lang w:val="uk-UA"/>
        </w:rPr>
        <w:t>екз</w:t>
      </w:r>
      <w:proofErr w:type="spellEnd"/>
      <w:r w:rsidRPr="00A6721A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Pr="00A6721A">
        <w:rPr>
          <w:spacing w:val="-6"/>
          <w:sz w:val="28"/>
          <w:szCs w:val="28"/>
          <w:lang w:val="uk-UA"/>
        </w:rPr>
        <w:t>кв.м</w:t>
      </w:r>
      <w:proofErr w:type="spellEnd"/>
      <w:r w:rsidRPr="00A6721A">
        <w:rPr>
          <w:spacing w:val="-6"/>
          <w:sz w:val="28"/>
          <w:szCs w:val="28"/>
          <w:lang w:val="uk-UA"/>
        </w:rPr>
        <w:t xml:space="preserve"> пошко</w:t>
      </w:r>
      <w:r w:rsidR="00A6721A" w:rsidRPr="00A6721A">
        <w:rPr>
          <w:spacing w:val="-6"/>
          <w:sz w:val="28"/>
          <w:szCs w:val="28"/>
          <w:lang w:val="uk-UA"/>
        </w:rPr>
        <w:t>дили 2-</w:t>
      </w:r>
      <w:r w:rsidR="00615B39" w:rsidRPr="00A6721A">
        <w:rPr>
          <w:spacing w:val="-6"/>
          <w:sz w:val="28"/>
          <w:szCs w:val="28"/>
          <w:lang w:val="uk-UA"/>
        </w:rPr>
        <w:t>5</w:t>
      </w:r>
      <w:r w:rsidRPr="00A6721A">
        <w:rPr>
          <w:spacing w:val="-6"/>
          <w:sz w:val="28"/>
          <w:szCs w:val="28"/>
          <w:lang w:val="uk-UA"/>
        </w:rPr>
        <w:t>% рослин. У</w:t>
      </w:r>
      <w:r w:rsidR="00E776A2" w:rsidRPr="00A6721A">
        <w:rPr>
          <w:spacing w:val="-6"/>
          <w:sz w:val="28"/>
          <w:szCs w:val="28"/>
          <w:lang w:val="uk-UA"/>
        </w:rPr>
        <w:t xml:space="preserve"> Запорізькій та</w:t>
      </w:r>
      <w:r w:rsidRPr="00A6721A">
        <w:rPr>
          <w:spacing w:val="-6"/>
          <w:sz w:val="28"/>
          <w:szCs w:val="28"/>
          <w:lang w:val="uk-UA"/>
        </w:rPr>
        <w:t xml:space="preserve"> Одеській</w:t>
      </w:r>
      <w:r w:rsidR="00E776A2" w:rsidRPr="00A6721A">
        <w:rPr>
          <w:spacing w:val="-6"/>
          <w:sz w:val="28"/>
          <w:szCs w:val="28"/>
          <w:lang w:val="uk-UA"/>
        </w:rPr>
        <w:t xml:space="preserve"> областях</w:t>
      </w:r>
      <w:r w:rsidR="00615B39" w:rsidRPr="00A6721A">
        <w:rPr>
          <w:spacing w:val="-6"/>
          <w:sz w:val="28"/>
          <w:szCs w:val="28"/>
          <w:lang w:val="uk-UA"/>
        </w:rPr>
        <w:t xml:space="preserve"> триває </w:t>
      </w:r>
      <w:proofErr w:type="spellStart"/>
      <w:r w:rsidR="00615B39" w:rsidRPr="00A6721A">
        <w:rPr>
          <w:spacing w:val="-6"/>
          <w:sz w:val="28"/>
          <w:szCs w:val="28"/>
          <w:lang w:val="uk-UA"/>
        </w:rPr>
        <w:t>залялькування</w:t>
      </w:r>
      <w:proofErr w:type="spellEnd"/>
      <w:r w:rsidRPr="00A6721A">
        <w:rPr>
          <w:spacing w:val="-6"/>
          <w:sz w:val="28"/>
          <w:szCs w:val="28"/>
          <w:lang w:val="uk-UA"/>
        </w:rPr>
        <w:t xml:space="preserve">. </w:t>
      </w:r>
      <w:r w:rsidRPr="00A6721A">
        <w:rPr>
          <w:sz w:val="28"/>
          <w:szCs w:val="28"/>
          <w:lang w:val="uk-UA"/>
        </w:rPr>
        <w:t xml:space="preserve">Через прохолодну з нестійким потеплінням погоду відбувається помірний розвиток та поширення у посівах </w:t>
      </w:r>
      <w:r w:rsidRPr="00A6721A">
        <w:rPr>
          <w:b/>
          <w:i/>
          <w:sz w:val="28"/>
          <w:szCs w:val="28"/>
          <w:lang w:val="uk-UA"/>
        </w:rPr>
        <w:t>озимих зернових</w:t>
      </w:r>
      <w:r w:rsidRPr="00A6721A">
        <w:rPr>
          <w:sz w:val="28"/>
          <w:szCs w:val="28"/>
          <w:lang w:val="uk-UA"/>
        </w:rPr>
        <w:t xml:space="preserve"> культур </w:t>
      </w:r>
      <w:r w:rsidRPr="00A6721A">
        <w:rPr>
          <w:b/>
          <w:sz w:val="28"/>
          <w:szCs w:val="28"/>
          <w:lang w:val="uk-UA"/>
        </w:rPr>
        <w:t>смугастих блішок</w:t>
      </w:r>
      <w:r w:rsidRPr="00A6721A">
        <w:rPr>
          <w:sz w:val="28"/>
          <w:szCs w:val="28"/>
          <w:lang w:val="uk-UA"/>
        </w:rPr>
        <w:t xml:space="preserve">, </w:t>
      </w:r>
      <w:r w:rsidRPr="00A6721A">
        <w:rPr>
          <w:b/>
          <w:sz w:val="28"/>
          <w:szCs w:val="28"/>
          <w:lang w:val="uk-UA"/>
        </w:rPr>
        <w:t xml:space="preserve">злакових попелиць, мух (шведські, гессенська, </w:t>
      </w:r>
      <w:proofErr w:type="spellStart"/>
      <w:r w:rsidRPr="00A6721A">
        <w:rPr>
          <w:b/>
          <w:sz w:val="28"/>
          <w:szCs w:val="28"/>
          <w:lang w:val="uk-UA"/>
        </w:rPr>
        <w:t>опоміза</w:t>
      </w:r>
      <w:proofErr w:type="spellEnd"/>
      <w:r w:rsidRPr="00A6721A">
        <w:rPr>
          <w:b/>
          <w:sz w:val="28"/>
          <w:szCs w:val="28"/>
          <w:lang w:val="uk-UA"/>
        </w:rPr>
        <w:t xml:space="preserve">), хлібних п’явиць, цикадок, </w:t>
      </w:r>
      <w:r w:rsidRPr="00A6721A">
        <w:rPr>
          <w:sz w:val="28"/>
          <w:szCs w:val="28"/>
          <w:lang w:val="uk-UA"/>
        </w:rPr>
        <w:t>які</w:t>
      </w:r>
      <w:r w:rsidRPr="00A6721A">
        <w:rPr>
          <w:b/>
          <w:sz w:val="28"/>
          <w:szCs w:val="28"/>
          <w:lang w:val="uk-UA"/>
        </w:rPr>
        <w:t xml:space="preserve"> </w:t>
      </w:r>
      <w:r w:rsidRPr="00A6721A">
        <w:rPr>
          <w:spacing w:val="-6"/>
          <w:sz w:val="28"/>
          <w:szCs w:val="28"/>
          <w:lang w:val="uk-UA"/>
        </w:rPr>
        <w:t>в допорогов</w:t>
      </w:r>
      <w:r w:rsidR="00A6721A" w:rsidRPr="00A6721A">
        <w:rPr>
          <w:spacing w:val="-6"/>
          <w:sz w:val="28"/>
          <w:szCs w:val="28"/>
          <w:lang w:val="uk-UA"/>
        </w:rPr>
        <w:t>ій чисельності на 1-25</w:t>
      </w:r>
      <w:r w:rsidRPr="00A6721A">
        <w:rPr>
          <w:spacing w:val="-6"/>
          <w:sz w:val="28"/>
          <w:szCs w:val="28"/>
          <w:lang w:val="uk-UA"/>
        </w:rPr>
        <w:t xml:space="preserve">% площ </w:t>
      </w:r>
      <w:r w:rsidR="00A6721A" w:rsidRPr="00A6721A">
        <w:rPr>
          <w:spacing w:val="-6"/>
          <w:sz w:val="28"/>
          <w:szCs w:val="28"/>
          <w:lang w:val="uk-UA"/>
        </w:rPr>
        <w:t>пошкодили 3-12</w:t>
      </w:r>
      <w:r w:rsidRPr="00A6721A">
        <w:rPr>
          <w:spacing w:val="-6"/>
          <w:sz w:val="28"/>
          <w:szCs w:val="28"/>
          <w:lang w:val="uk-UA"/>
        </w:rPr>
        <w:t xml:space="preserve">% рослин озимих, ярих ячменю та пшениці. </w:t>
      </w:r>
    </w:p>
    <w:p w:rsidR="00FE2B3E" w:rsidRPr="00A6721A" w:rsidRDefault="000B62AA" w:rsidP="00AB681E">
      <w:pPr>
        <w:tabs>
          <w:tab w:val="right" w:pos="9720"/>
        </w:tabs>
        <w:ind w:right="-6" w:firstLine="720"/>
        <w:jc w:val="both"/>
        <w:rPr>
          <w:sz w:val="28"/>
          <w:szCs w:val="28"/>
          <w:lang w:val="uk-UA"/>
        </w:rPr>
      </w:pPr>
      <w:r w:rsidRPr="00A6721A">
        <w:rPr>
          <w:sz w:val="28"/>
          <w:szCs w:val="28"/>
          <w:lang w:val="uk-UA"/>
        </w:rPr>
        <w:t xml:space="preserve">Скрізь на 5-37% обстежених площ </w:t>
      </w:r>
      <w:r w:rsidRPr="00A6721A">
        <w:rPr>
          <w:b/>
          <w:i/>
          <w:sz w:val="28"/>
          <w:szCs w:val="28"/>
          <w:lang w:val="uk-UA"/>
        </w:rPr>
        <w:t xml:space="preserve">озимих пшениці, ячменю, жита </w:t>
      </w:r>
      <w:r w:rsidRPr="00A6721A">
        <w:rPr>
          <w:b/>
          <w:sz w:val="28"/>
          <w:szCs w:val="28"/>
          <w:lang w:val="uk-UA"/>
        </w:rPr>
        <w:t xml:space="preserve">борошнистою росою, </w:t>
      </w:r>
      <w:proofErr w:type="spellStart"/>
      <w:r w:rsidRPr="00A6721A">
        <w:rPr>
          <w:b/>
          <w:sz w:val="28"/>
          <w:szCs w:val="28"/>
          <w:lang w:val="uk-UA"/>
        </w:rPr>
        <w:t>септоріозом</w:t>
      </w:r>
      <w:proofErr w:type="spellEnd"/>
      <w:r w:rsidRPr="00A6721A">
        <w:rPr>
          <w:b/>
          <w:sz w:val="28"/>
          <w:szCs w:val="28"/>
          <w:lang w:val="uk-UA"/>
        </w:rPr>
        <w:t xml:space="preserve">, </w:t>
      </w:r>
      <w:proofErr w:type="spellStart"/>
      <w:r w:rsidRPr="00A6721A">
        <w:rPr>
          <w:b/>
          <w:sz w:val="28"/>
          <w:szCs w:val="28"/>
          <w:lang w:val="uk-UA"/>
        </w:rPr>
        <w:t>гельмінтоспоріозом</w:t>
      </w:r>
      <w:proofErr w:type="spellEnd"/>
      <w:r w:rsidRPr="00A6721A">
        <w:rPr>
          <w:b/>
          <w:sz w:val="28"/>
          <w:szCs w:val="28"/>
          <w:lang w:val="uk-UA"/>
        </w:rPr>
        <w:t xml:space="preserve">, кореневими </w:t>
      </w:r>
      <w:proofErr w:type="spellStart"/>
      <w:r w:rsidRPr="00A6721A">
        <w:rPr>
          <w:b/>
          <w:sz w:val="28"/>
          <w:szCs w:val="28"/>
          <w:lang w:val="uk-UA"/>
        </w:rPr>
        <w:t>гнилями</w:t>
      </w:r>
      <w:proofErr w:type="spellEnd"/>
      <w:r w:rsidRPr="00A6721A">
        <w:rPr>
          <w:b/>
          <w:sz w:val="28"/>
          <w:szCs w:val="28"/>
          <w:lang w:val="uk-UA"/>
        </w:rPr>
        <w:t xml:space="preserve">, </w:t>
      </w:r>
      <w:r w:rsidRPr="00A6721A">
        <w:rPr>
          <w:sz w:val="28"/>
          <w:szCs w:val="28"/>
          <w:lang w:val="uk-UA"/>
        </w:rPr>
        <w:t xml:space="preserve">подекуди </w:t>
      </w:r>
      <w:r w:rsidRPr="00A6721A">
        <w:rPr>
          <w:b/>
          <w:sz w:val="28"/>
          <w:szCs w:val="28"/>
          <w:lang w:val="uk-UA"/>
        </w:rPr>
        <w:t xml:space="preserve">бурою листковою іржею, </w:t>
      </w:r>
      <w:proofErr w:type="spellStart"/>
      <w:r w:rsidRPr="00A6721A">
        <w:rPr>
          <w:b/>
          <w:sz w:val="28"/>
          <w:szCs w:val="28"/>
          <w:lang w:val="uk-UA"/>
        </w:rPr>
        <w:t>ринхоспоріозом</w:t>
      </w:r>
      <w:proofErr w:type="spellEnd"/>
      <w:r w:rsidR="00A6721A" w:rsidRPr="00A6721A">
        <w:rPr>
          <w:sz w:val="28"/>
          <w:szCs w:val="28"/>
          <w:lang w:val="uk-UA"/>
        </w:rPr>
        <w:t xml:space="preserve"> уражено 1-8 </w:t>
      </w:r>
      <w:proofErr w:type="spellStart"/>
      <w:r w:rsidR="00A6721A" w:rsidRPr="00A6721A">
        <w:rPr>
          <w:sz w:val="28"/>
          <w:szCs w:val="28"/>
          <w:lang w:val="uk-UA"/>
        </w:rPr>
        <w:t>макс</w:t>
      </w:r>
      <w:proofErr w:type="spellEnd"/>
      <w:r w:rsidR="00A6721A" w:rsidRPr="00A6721A">
        <w:rPr>
          <w:sz w:val="28"/>
          <w:szCs w:val="28"/>
          <w:lang w:val="uk-UA"/>
        </w:rPr>
        <w:t>.</w:t>
      </w:r>
      <w:r w:rsidR="009A0ECE" w:rsidRPr="00A6721A">
        <w:rPr>
          <w:sz w:val="28"/>
          <w:szCs w:val="28"/>
          <w:lang w:val="uk-UA"/>
        </w:rPr>
        <w:t xml:space="preserve"> </w:t>
      </w:r>
      <w:r w:rsidRPr="00A6721A">
        <w:rPr>
          <w:sz w:val="28"/>
          <w:szCs w:val="28"/>
          <w:lang w:val="uk-UA"/>
        </w:rPr>
        <w:t>10</w:t>
      </w:r>
      <w:r w:rsidR="00A6721A" w:rsidRPr="00A6721A">
        <w:rPr>
          <w:sz w:val="28"/>
          <w:szCs w:val="28"/>
          <w:lang w:val="uk-UA"/>
        </w:rPr>
        <w:t>-20</w:t>
      </w:r>
      <w:r w:rsidRPr="00A6721A">
        <w:rPr>
          <w:sz w:val="28"/>
          <w:szCs w:val="28"/>
          <w:lang w:val="uk-UA"/>
        </w:rPr>
        <w:t>% рослин (</w:t>
      </w:r>
      <w:proofErr w:type="spellStart"/>
      <w:r w:rsidRPr="00A6721A">
        <w:rPr>
          <w:sz w:val="28"/>
          <w:szCs w:val="28"/>
          <w:lang w:val="uk-UA"/>
        </w:rPr>
        <w:t>септоріоз</w:t>
      </w:r>
      <w:proofErr w:type="spellEnd"/>
      <w:r w:rsidR="009A0ECE" w:rsidRPr="00A6721A">
        <w:rPr>
          <w:sz w:val="28"/>
          <w:szCs w:val="28"/>
          <w:lang w:val="uk-UA"/>
        </w:rPr>
        <w:t>, борошниста роса</w:t>
      </w:r>
      <w:r w:rsidR="00A6721A" w:rsidRPr="00A6721A">
        <w:rPr>
          <w:sz w:val="28"/>
          <w:szCs w:val="28"/>
          <w:lang w:val="uk-UA"/>
        </w:rPr>
        <w:t xml:space="preserve">, </w:t>
      </w:r>
      <w:proofErr w:type="spellStart"/>
      <w:r w:rsidR="00A6721A" w:rsidRPr="00A6721A">
        <w:rPr>
          <w:sz w:val="28"/>
          <w:szCs w:val="28"/>
          <w:lang w:val="uk-UA"/>
        </w:rPr>
        <w:t>гельмінтоспоріоз</w:t>
      </w:r>
      <w:proofErr w:type="spellEnd"/>
      <w:r w:rsidR="009A0ECE" w:rsidRPr="00A6721A">
        <w:rPr>
          <w:sz w:val="28"/>
          <w:szCs w:val="28"/>
          <w:lang w:val="uk-UA"/>
        </w:rPr>
        <w:t xml:space="preserve"> –</w:t>
      </w:r>
      <w:r w:rsidRPr="00A6721A">
        <w:rPr>
          <w:sz w:val="28"/>
          <w:szCs w:val="28"/>
          <w:lang w:val="uk-UA"/>
        </w:rPr>
        <w:t xml:space="preserve"> </w:t>
      </w:r>
      <w:r w:rsidR="009A0ECE" w:rsidRPr="00A6721A">
        <w:rPr>
          <w:sz w:val="28"/>
          <w:szCs w:val="28"/>
          <w:lang w:val="uk-UA"/>
        </w:rPr>
        <w:t xml:space="preserve">Житомирська, </w:t>
      </w:r>
      <w:r w:rsidR="0094453F" w:rsidRPr="00A6721A">
        <w:rPr>
          <w:sz w:val="28"/>
          <w:szCs w:val="28"/>
          <w:lang w:val="uk-UA"/>
        </w:rPr>
        <w:t>Київська, Миколаївська,</w:t>
      </w:r>
      <w:r w:rsidR="00637BCC" w:rsidRPr="00A6721A">
        <w:rPr>
          <w:sz w:val="28"/>
          <w:szCs w:val="28"/>
          <w:lang w:val="uk-UA"/>
        </w:rPr>
        <w:t xml:space="preserve"> Тернопільська,</w:t>
      </w:r>
      <w:r w:rsidR="0094453F" w:rsidRPr="00A6721A">
        <w:rPr>
          <w:sz w:val="28"/>
          <w:szCs w:val="28"/>
          <w:lang w:val="uk-UA"/>
        </w:rPr>
        <w:t xml:space="preserve"> </w:t>
      </w:r>
      <w:r w:rsidRPr="00A6721A">
        <w:rPr>
          <w:sz w:val="28"/>
          <w:szCs w:val="28"/>
          <w:lang w:val="uk-UA"/>
        </w:rPr>
        <w:t>Черкаська</w:t>
      </w:r>
      <w:r w:rsidR="009A0ECE" w:rsidRPr="00A6721A">
        <w:rPr>
          <w:sz w:val="28"/>
          <w:szCs w:val="28"/>
          <w:lang w:val="uk-UA"/>
        </w:rPr>
        <w:t xml:space="preserve"> </w:t>
      </w:r>
      <w:r w:rsidRPr="00A6721A">
        <w:rPr>
          <w:sz w:val="28"/>
          <w:szCs w:val="28"/>
          <w:lang w:val="uk-UA"/>
        </w:rPr>
        <w:t>обл.).</w:t>
      </w:r>
      <w:r w:rsidRPr="00A6721A">
        <w:rPr>
          <w:b/>
          <w:sz w:val="28"/>
          <w:szCs w:val="28"/>
          <w:lang w:val="uk-UA"/>
        </w:rPr>
        <w:t xml:space="preserve"> </w:t>
      </w:r>
      <w:r w:rsidR="00FE2B3E" w:rsidRPr="00A6721A">
        <w:rPr>
          <w:sz w:val="28"/>
          <w:szCs w:val="28"/>
          <w:lang w:val="uk-UA"/>
        </w:rPr>
        <w:t xml:space="preserve">В </w:t>
      </w:r>
      <w:r w:rsidR="00FE2B3E" w:rsidRPr="00A6721A">
        <w:rPr>
          <w:b/>
          <w:i/>
          <w:sz w:val="28"/>
          <w:szCs w:val="28"/>
          <w:lang w:val="uk-UA"/>
        </w:rPr>
        <w:t>ярих колосових</w:t>
      </w:r>
      <w:r w:rsidR="00FE2B3E" w:rsidRPr="00A6721A">
        <w:rPr>
          <w:sz w:val="28"/>
          <w:szCs w:val="28"/>
          <w:lang w:val="uk-UA"/>
        </w:rPr>
        <w:t xml:space="preserve"> </w:t>
      </w:r>
      <w:proofErr w:type="spellStart"/>
      <w:r w:rsidR="00FE2B3E" w:rsidRPr="00A6721A">
        <w:rPr>
          <w:sz w:val="28"/>
          <w:szCs w:val="28"/>
          <w:lang w:val="uk-UA"/>
        </w:rPr>
        <w:t>гельмінтоспоріозом</w:t>
      </w:r>
      <w:proofErr w:type="spellEnd"/>
      <w:r w:rsidR="00FE2B3E" w:rsidRPr="00A6721A">
        <w:rPr>
          <w:sz w:val="28"/>
          <w:szCs w:val="28"/>
          <w:lang w:val="uk-UA"/>
        </w:rPr>
        <w:t>, борошнистою росою та кореневими гнилями уражено 1-3% рослин.</w:t>
      </w:r>
    </w:p>
    <w:p w:rsidR="000B62AA" w:rsidRPr="00A6721A" w:rsidRDefault="000B62AA" w:rsidP="00AB681E">
      <w:pPr>
        <w:tabs>
          <w:tab w:val="right" w:pos="9720"/>
        </w:tabs>
        <w:ind w:right="-5" w:firstLine="720"/>
        <w:jc w:val="both"/>
        <w:rPr>
          <w:b/>
          <w:sz w:val="28"/>
          <w:szCs w:val="28"/>
          <w:lang w:val="uk-UA"/>
        </w:rPr>
      </w:pPr>
      <w:r w:rsidRPr="00A6721A">
        <w:rPr>
          <w:sz w:val="28"/>
          <w:szCs w:val="28"/>
          <w:lang w:val="uk-UA"/>
        </w:rPr>
        <w:t xml:space="preserve">Оздоровлюють посіви під час виходу рослин у трубку за інтенсивності ураження </w:t>
      </w:r>
      <w:proofErr w:type="spellStart"/>
      <w:r w:rsidRPr="00A6721A">
        <w:rPr>
          <w:sz w:val="28"/>
          <w:szCs w:val="28"/>
          <w:lang w:val="uk-UA"/>
        </w:rPr>
        <w:t>плямистостями</w:t>
      </w:r>
      <w:proofErr w:type="spellEnd"/>
      <w:r w:rsidRPr="00A6721A">
        <w:rPr>
          <w:sz w:val="28"/>
          <w:szCs w:val="28"/>
          <w:lang w:val="uk-UA"/>
        </w:rPr>
        <w:t xml:space="preserve"> 1%, </w:t>
      </w:r>
      <w:proofErr w:type="spellStart"/>
      <w:r w:rsidRPr="00A6721A">
        <w:rPr>
          <w:sz w:val="28"/>
          <w:szCs w:val="28"/>
          <w:lang w:val="uk-UA"/>
        </w:rPr>
        <w:t>септоріозом</w:t>
      </w:r>
      <w:proofErr w:type="spellEnd"/>
      <w:r w:rsidRPr="00A6721A">
        <w:rPr>
          <w:sz w:val="28"/>
          <w:szCs w:val="28"/>
          <w:lang w:val="uk-UA"/>
        </w:rPr>
        <w:t xml:space="preserve"> листя 5% через обприскування відповідними фунгіцидами.</w:t>
      </w:r>
      <w:r w:rsidRPr="00A6721A">
        <w:rPr>
          <w:b/>
          <w:sz w:val="28"/>
          <w:szCs w:val="28"/>
          <w:lang w:val="uk-UA"/>
        </w:rPr>
        <w:t xml:space="preserve"> </w:t>
      </w:r>
      <w:r w:rsidRPr="00A6721A">
        <w:rPr>
          <w:sz w:val="28"/>
          <w:szCs w:val="28"/>
          <w:lang w:val="uk-UA"/>
        </w:rPr>
        <w:t>Вибір препаратів здійснюється з огляду на спектр захисної дії їх та домінуючу хворобу.</w:t>
      </w:r>
    </w:p>
    <w:p w:rsidR="00C26557" w:rsidRPr="00C054C8" w:rsidRDefault="00C26557" w:rsidP="00AB681E">
      <w:pPr>
        <w:ind w:firstLine="720"/>
        <w:jc w:val="both"/>
        <w:rPr>
          <w:sz w:val="28"/>
          <w:szCs w:val="28"/>
          <w:lang w:val="uk-UA"/>
        </w:rPr>
      </w:pPr>
      <w:r w:rsidRPr="00C054C8">
        <w:rPr>
          <w:sz w:val="28"/>
          <w:szCs w:val="28"/>
          <w:lang w:val="uk-UA"/>
        </w:rPr>
        <w:t xml:space="preserve">Сходи </w:t>
      </w:r>
      <w:r w:rsidRPr="00C054C8">
        <w:rPr>
          <w:b/>
          <w:i/>
          <w:sz w:val="28"/>
          <w:szCs w:val="28"/>
          <w:lang w:val="uk-UA"/>
        </w:rPr>
        <w:t>гороху</w:t>
      </w:r>
      <w:r w:rsidRPr="00C054C8">
        <w:rPr>
          <w:sz w:val="28"/>
          <w:szCs w:val="28"/>
          <w:lang w:val="uk-UA"/>
        </w:rPr>
        <w:t xml:space="preserve"> заселяють </w:t>
      </w:r>
      <w:r w:rsidRPr="00C054C8">
        <w:rPr>
          <w:b/>
          <w:sz w:val="28"/>
          <w:szCs w:val="28"/>
          <w:lang w:val="uk-UA"/>
        </w:rPr>
        <w:t>бульбочкові довгоносики</w:t>
      </w:r>
      <w:r w:rsidRPr="00C054C8">
        <w:rPr>
          <w:sz w:val="28"/>
          <w:szCs w:val="28"/>
          <w:lang w:val="uk-UA"/>
        </w:rPr>
        <w:t xml:space="preserve">, які в осередках </w:t>
      </w:r>
      <w:r w:rsidR="0094453F" w:rsidRPr="00C054C8">
        <w:rPr>
          <w:sz w:val="28"/>
          <w:szCs w:val="28"/>
          <w:lang w:val="uk-UA"/>
        </w:rPr>
        <w:t xml:space="preserve">Київської, Миколаївської, </w:t>
      </w:r>
      <w:r w:rsidRPr="00C054C8">
        <w:rPr>
          <w:sz w:val="28"/>
          <w:szCs w:val="28"/>
          <w:lang w:val="uk-UA"/>
        </w:rPr>
        <w:t xml:space="preserve">Одеської, </w:t>
      </w:r>
      <w:r w:rsidR="00E776A2" w:rsidRPr="00C054C8">
        <w:rPr>
          <w:sz w:val="28"/>
          <w:szCs w:val="28"/>
          <w:lang w:val="uk-UA"/>
        </w:rPr>
        <w:t>Рівненської,</w:t>
      </w:r>
      <w:r w:rsidRPr="00C054C8">
        <w:rPr>
          <w:sz w:val="28"/>
          <w:szCs w:val="28"/>
          <w:lang w:val="uk-UA"/>
        </w:rPr>
        <w:t xml:space="preserve"> </w:t>
      </w:r>
      <w:r w:rsidR="00E633F2" w:rsidRPr="00C054C8">
        <w:rPr>
          <w:sz w:val="28"/>
          <w:szCs w:val="28"/>
          <w:lang w:val="uk-UA"/>
        </w:rPr>
        <w:t>Харківської, Херсонської,</w:t>
      </w:r>
      <w:r w:rsidR="00E776A2" w:rsidRPr="00C054C8">
        <w:rPr>
          <w:sz w:val="28"/>
          <w:szCs w:val="28"/>
          <w:lang w:val="uk-UA"/>
        </w:rPr>
        <w:t xml:space="preserve"> Хмельницької,</w:t>
      </w:r>
      <w:r w:rsidR="00E633F2" w:rsidRPr="00C054C8">
        <w:rPr>
          <w:sz w:val="28"/>
          <w:szCs w:val="28"/>
          <w:lang w:val="uk-UA"/>
        </w:rPr>
        <w:t xml:space="preserve"> </w:t>
      </w:r>
      <w:r w:rsidR="006A6F62" w:rsidRPr="00C054C8">
        <w:rPr>
          <w:sz w:val="28"/>
          <w:szCs w:val="28"/>
          <w:lang w:val="uk-UA"/>
        </w:rPr>
        <w:t xml:space="preserve">Черкаської </w:t>
      </w:r>
      <w:r w:rsidRPr="00C054C8">
        <w:rPr>
          <w:sz w:val="28"/>
          <w:szCs w:val="28"/>
          <w:lang w:val="uk-UA"/>
        </w:rPr>
        <w:t>областей за чисельності 0</w:t>
      </w:r>
      <w:r w:rsidR="00E633F2" w:rsidRPr="00C054C8">
        <w:rPr>
          <w:sz w:val="28"/>
          <w:szCs w:val="28"/>
          <w:lang w:val="uk-UA"/>
        </w:rPr>
        <w:t>,1-4</w:t>
      </w:r>
      <w:r w:rsidR="006A6F62" w:rsidRPr="00C054C8">
        <w:rPr>
          <w:sz w:val="28"/>
          <w:szCs w:val="28"/>
          <w:lang w:val="uk-UA"/>
        </w:rPr>
        <w:t xml:space="preserve"> </w:t>
      </w:r>
      <w:proofErr w:type="spellStart"/>
      <w:r w:rsidR="006A6F62" w:rsidRPr="00C054C8">
        <w:rPr>
          <w:sz w:val="28"/>
          <w:szCs w:val="28"/>
          <w:lang w:val="uk-UA"/>
        </w:rPr>
        <w:t>екз</w:t>
      </w:r>
      <w:proofErr w:type="spellEnd"/>
      <w:r w:rsidR="006A6F62" w:rsidRPr="00C054C8">
        <w:rPr>
          <w:sz w:val="28"/>
          <w:szCs w:val="28"/>
          <w:lang w:val="uk-UA"/>
        </w:rPr>
        <w:t xml:space="preserve">. на </w:t>
      </w:r>
      <w:proofErr w:type="spellStart"/>
      <w:r w:rsidR="006A6F62" w:rsidRPr="00C054C8">
        <w:rPr>
          <w:sz w:val="28"/>
          <w:szCs w:val="28"/>
          <w:lang w:val="uk-UA"/>
        </w:rPr>
        <w:t>кв.м</w:t>
      </w:r>
      <w:proofErr w:type="spellEnd"/>
      <w:r w:rsidR="006A6F62" w:rsidRPr="00C054C8">
        <w:rPr>
          <w:sz w:val="28"/>
          <w:szCs w:val="28"/>
          <w:lang w:val="uk-UA"/>
        </w:rPr>
        <w:t xml:space="preserve"> </w:t>
      </w:r>
      <w:r w:rsidR="00E633F2" w:rsidRPr="00C054C8">
        <w:rPr>
          <w:sz w:val="28"/>
          <w:szCs w:val="28"/>
          <w:lang w:val="uk-UA"/>
        </w:rPr>
        <w:t>пошкодили до 5</w:t>
      </w:r>
      <w:r w:rsidRPr="00C054C8">
        <w:rPr>
          <w:sz w:val="28"/>
          <w:szCs w:val="28"/>
          <w:lang w:val="uk-UA"/>
        </w:rPr>
        <w:t xml:space="preserve">% рослин культури у слабкому ступені. </w:t>
      </w:r>
    </w:p>
    <w:p w:rsidR="00FE2B3E" w:rsidRPr="00C054C8" w:rsidRDefault="00C054C8" w:rsidP="00AB681E">
      <w:pPr>
        <w:tabs>
          <w:tab w:val="right" w:pos="9720"/>
        </w:tabs>
        <w:ind w:right="-5" w:firstLine="720"/>
        <w:jc w:val="both"/>
        <w:rPr>
          <w:lang w:val="uk-UA"/>
        </w:rPr>
      </w:pPr>
      <w:r w:rsidRPr="00C054C8">
        <w:rPr>
          <w:sz w:val="28"/>
          <w:szCs w:val="28"/>
          <w:lang w:val="uk-UA"/>
        </w:rPr>
        <w:t>У</w:t>
      </w:r>
      <w:r w:rsidR="00FE2B3E" w:rsidRPr="00C054C8">
        <w:rPr>
          <w:sz w:val="28"/>
          <w:szCs w:val="28"/>
          <w:lang w:val="uk-UA"/>
        </w:rPr>
        <w:t xml:space="preserve"> </w:t>
      </w:r>
      <w:r w:rsidR="00FE2B3E" w:rsidRPr="00C054C8">
        <w:rPr>
          <w:b/>
          <w:i/>
          <w:sz w:val="28"/>
          <w:szCs w:val="28"/>
          <w:lang w:val="uk-UA"/>
        </w:rPr>
        <w:t xml:space="preserve">багаторічних травах </w:t>
      </w:r>
      <w:r w:rsidR="00FE2B3E" w:rsidRPr="00C054C8">
        <w:rPr>
          <w:sz w:val="28"/>
          <w:szCs w:val="28"/>
          <w:lang w:val="uk-UA"/>
        </w:rPr>
        <w:t xml:space="preserve">живляться </w:t>
      </w:r>
      <w:r w:rsidR="00FE2B3E" w:rsidRPr="00C054C8">
        <w:rPr>
          <w:b/>
          <w:sz w:val="28"/>
          <w:szCs w:val="28"/>
          <w:lang w:val="uk-UA"/>
        </w:rPr>
        <w:t>бульбочкові, великий люцерновий, конюшиновий</w:t>
      </w:r>
      <w:r w:rsidR="00FE2B3E" w:rsidRPr="00C054C8">
        <w:rPr>
          <w:sz w:val="28"/>
          <w:szCs w:val="28"/>
          <w:lang w:val="uk-UA"/>
        </w:rPr>
        <w:t xml:space="preserve">, інші </w:t>
      </w:r>
      <w:r w:rsidR="00FE2B3E" w:rsidRPr="00C054C8">
        <w:rPr>
          <w:b/>
          <w:sz w:val="28"/>
          <w:szCs w:val="28"/>
          <w:lang w:val="uk-UA"/>
        </w:rPr>
        <w:t>довгоносики, клопи</w:t>
      </w:r>
      <w:r w:rsidR="00E633F2" w:rsidRPr="00C054C8">
        <w:rPr>
          <w:b/>
          <w:sz w:val="28"/>
          <w:szCs w:val="28"/>
          <w:lang w:val="uk-UA"/>
        </w:rPr>
        <w:t>,</w:t>
      </w:r>
      <w:r w:rsidR="00FE2B3E" w:rsidRPr="00C054C8">
        <w:rPr>
          <w:sz w:val="28"/>
          <w:szCs w:val="28"/>
          <w:lang w:val="uk-UA"/>
        </w:rPr>
        <w:t xml:space="preserve"> </w:t>
      </w:r>
      <w:r w:rsidR="00637BCC" w:rsidRPr="00C054C8">
        <w:rPr>
          <w:sz w:val="28"/>
          <w:szCs w:val="28"/>
          <w:lang w:val="uk-UA"/>
        </w:rPr>
        <w:t>які за чисельності 1-9</w:t>
      </w:r>
      <w:r w:rsidR="00FE2B3E" w:rsidRPr="00C054C8">
        <w:rPr>
          <w:sz w:val="28"/>
          <w:szCs w:val="28"/>
          <w:lang w:val="uk-UA"/>
        </w:rPr>
        <w:t xml:space="preserve"> (</w:t>
      </w:r>
      <w:r w:rsidR="00637BCC" w:rsidRPr="00C054C8">
        <w:rPr>
          <w:sz w:val="28"/>
          <w:szCs w:val="28"/>
          <w:lang w:val="uk-UA"/>
        </w:rPr>
        <w:t>Вінницька,</w:t>
      </w:r>
      <w:r w:rsidR="00A6721A" w:rsidRPr="00C054C8">
        <w:rPr>
          <w:sz w:val="28"/>
          <w:szCs w:val="28"/>
          <w:lang w:val="uk-UA"/>
        </w:rPr>
        <w:t xml:space="preserve"> Запорізька,</w:t>
      </w:r>
      <w:r w:rsidR="00637BCC" w:rsidRPr="00C054C8">
        <w:rPr>
          <w:sz w:val="28"/>
          <w:szCs w:val="28"/>
          <w:lang w:val="uk-UA"/>
        </w:rPr>
        <w:t xml:space="preserve"> </w:t>
      </w:r>
      <w:r w:rsidR="00615B39" w:rsidRPr="00C054C8">
        <w:rPr>
          <w:sz w:val="28"/>
          <w:szCs w:val="28"/>
          <w:lang w:val="uk-UA"/>
        </w:rPr>
        <w:t xml:space="preserve">Житомирська, </w:t>
      </w:r>
      <w:r w:rsidR="00FE2B3E" w:rsidRPr="00C054C8">
        <w:rPr>
          <w:sz w:val="28"/>
          <w:szCs w:val="28"/>
          <w:lang w:val="uk-UA"/>
        </w:rPr>
        <w:t xml:space="preserve">Київська, Одеська, </w:t>
      </w:r>
      <w:r w:rsidR="00E776A2" w:rsidRPr="00C054C8">
        <w:rPr>
          <w:sz w:val="28"/>
          <w:szCs w:val="28"/>
          <w:lang w:val="uk-UA"/>
        </w:rPr>
        <w:t>Полтавська</w:t>
      </w:r>
      <w:r w:rsidR="00637BCC" w:rsidRPr="00C054C8">
        <w:rPr>
          <w:sz w:val="28"/>
          <w:szCs w:val="28"/>
          <w:lang w:val="uk-UA"/>
        </w:rPr>
        <w:t>, Чернігівська</w:t>
      </w:r>
      <w:r w:rsidR="00FE2B3E" w:rsidRPr="00C054C8">
        <w:rPr>
          <w:sz w:val="28"/>
          <w:szCs w:val="28"/>
          <w:lang w:val="uk-UA"/>
        </w:rPr>
        <w:t xml:space="preserve"> обл.)</w:t>
      </w:r>
      <w:r w:rsidR="0094453F" w:rsidRPr="00C054C8">
        <w:rPr>
          <w:sz w:val="28"/>
          <w:szCs w:val="28"/>
          <w:lang w:val="uk-UA"/>
        </w:rPr>
        <w:t xml:space="preserve"> пошкодили 4-10</w:t>
      </w:r>
      <w:r w:rsidR="00A6721A" w:rsidRPr="00C054C8">
        <w:rPr>
          <w:sz w:val="28"/>
          <w:szCs w:val="28"/>
          <w:lang w:val="uk-UA"/>
        </w:rPr>
        <w:t xml:space="preserve"> </w:t>
      </w:r>
      <w:proofErr w:type="spellStart"/>
      <w:r w:rsidR="00A6721A" w:rsidRPr="00C054C8">
        <w:rPr>
          <w:sz w:val="28"/>
          <w:szCs w:val="28"/>
          <w:lang w:val="uk-UA"/>
        </w:rPr>
        <w:t>макс</w:t>
      </w:r>
      <w:proofErr w:type="spellEnd"/>
      <w:r w:rsidR="00A6721A" w:rsidRPr="00C054C8">
        <w:rPr>
          <w:sz w:val="28"/>
          <w:szCs w:val="28"/>
          <w:lang w:val="uk-UA"/>
        </w:rPr>
        <w:t>. 30</w:t>
      </w:r>
      <w:r w:rsidR="00FE2B3E" w:rsidRPr="00C054C8">
        <w:rPr>
          <w:sz w:val="28"/>
          <w:szCs w:val="28"/>
          <w:lang w:val="uk-UA"/>
        </w:rPr>
        <w:t>%</w:t>
      </w:r>
      <w:r w:rsidR="00A6721A" w:rsidRPr="00C054C8">
        <w:rPr>
          <w:sz w:val="28"/>
          <w:szCs w:val="28"/>
          <w:lang w:val="uk-UA"/>
        </w:rPr>
        <w:t xml:space="preserve"> (Запорізька обл.)</w:t>
      </w:r>
      <w:r w:rsidR="00FE2B3E" w:rsidRPr="00C054C8">
        <w:rPr>
          <w:sz w:val="28"/>
          <w:szCs w:val="28"/>
          <w:lang w:val="uk-UA"/>
        </w:rPr>
        <w:t xml:space="preserve"> росл</w:t>
      </w:r>
      <w:r>
        <w:rPr>
          <w:sz w:val="28"/>
          <w:szCs w:val="28"/>
          <w:lang w:val="uk-UA"/>
        </w:rPr>
        <w:t>ин конюшини, люцерни</w:t>
      </w:r>
      <w:r w:rsidR="00FE2B3E" w:rsidRPr="00C054C8">
        <w:rPr>
          <w:b/>
          <w:sz w:val="28"/>
          <w:szCs w:val="28"/>
          <w:lang w:val="uk-UA"/>
        </w:rPr>
        <w:t xml:space="preserve">. </w:t>
      </w:r>
      <w:r w:rsidR="00E633F2" w:rsidRPr="00C054C8">
        <w:rPr>
          <w:sz w:val="28"/>
          <w:szCs w:val="28"/>
          <w:lang w:val="uk-UA"/>
        </w:rPr>
        <w:lastRenderedPageBreak/>
        <w:t xml:space="preserve">Продовжується розселення і живлення </w:t>
      </w:r>
      <w:r w:rsidR="00E633F2" w:rsidRPr="00C054C8">
        <w:rPr>
          <w:b/>
          <w:sz w:val="28"/>
          <w:szCs w:val="28"/>
          <w:lang w:val="uk-UA"/>
        </w:rPr>
        <w:t>попелиць</w:t>
      </w:r>
      <w:r w:rsidR="00E633F2" w:rsidRPr="00C054C8">
        <w:rPr>
          <w:sz w:val="28"/>
          <w:szCs w:val="28"/>
          <w:lang w:val="uk-UA"/>
        </w:rPr>
        <w:t>.</w:t>
      </w:r>
      <w:r w:rsidRPr="00C054C8">
        <w:rPr>
          <w:sz w:val="28"/>
          <w:szCs w:val="28"/>
          <w:lang w:val="uk-UA"/>
        </w:rPr>
        <w:t xml:space="preserve"> В</w:t>
      </w:r>
      <w:r w:rsidR="00FE2B3E" w:rsidRPr="00C054C8">
        <w:rPr>
          <w:sz w:val="28"/>
          <w:szCs w:val="28"/>
          <w:lang w:val="uk-UA"/>
        </w:rPr>
        <w:t xml:space="preserve"> Житомирській області </w:t>
      </w:r>
      <w:r w:rsidR="00615B39" w:rsidRPr="00C054C8">
        <w:rPr>
          <w:rStyle w:val="docdata"/>
          <w:sz w:val="28"/>
          <w:szCs w:val="28"/>
          <w:lang w:val="uk-UA"/>
        </w:rPr>
        <w:t xml:space="preserve">біля основи стебла у вигляді побуріння тканини спостерігається розвиток </w:t>
      </w:r>
      <w:r w:rsidR="00615B39" w:rsidRPr="00C054C8">
        <w:rPr>
          <w:b/>
          <w:bCs/>
          <w:sz w:val="28"/>
          <w:szCs w:val="28"/>
          <w:lang w:val="uk-UA"/>
        </w:rPr>
        <w:t>фузаріозних кореневих гнилей</w:t>
      </w:r>
      <w:r w:rsidR="00637BCC" w:rsidRPr="00C054C8">
        <w:rPr>
          <w:sz w:val="28"/>
          <w:szCs w:val="28"/>
          <w:lang w:val="uk-UA"/>
        </w:rPr>
        <w:t>, 5%</w:t>
      </w:r>
      <w:r w:rsidR="00615B39" w:rsidRPr="00C054C8">
        <w:rPr>
          <w:sz w:val="28"/>
          <w:szCs w:val="28"/>
          <w:lang w:val="uk-UA"/>
        </w:rPr>
        <w:t xml:space="preserve"> рослин</w:t>
      </w:r>
      <w:r w:rsidR="00637BCC" w:rsidRPr="00C054C8">
        <w:rPr>
          <w:sz w:val="28"/>
          <w:szCs w:val="28"/>
          <w:lang w:val="uk-UA"/>
        </w:rPr>
        <w:t xml:space="preserve"> уражено</w:t>
      </w:r>
      <w:r w:rsidR="00615B39" w:rsidRPr="00C054C8">
        <w:rPr>
          <w:sz w:val="28"/>
          <w:szCs w:val="28"/>
          <w:lang w:val="uk-UA"/>
        </w:rPr>
        <w:t xml:space="preserve">. </w:t>
      </w:r>
      <w:r w:rsidR="00615B39" w:rsidRPr="00C054C8">
        <w:rPr>
          <w:b/>
          <w:bCs/>
          <w:sz w:val="28"/>
          <w:szCs w:val="28"/>
          <w:lang w:val="uk-UA"/>
        </w:rPr>
        <w:t>Антракноз</w:t>
      </w:r>
      <w:r w:rsidR="00615B39" w:rsidRPr="00C054C8">
        <w:rPr>
          <w:sz w:val="28"/>
          <w:szCs w:val="28"/>
          <w:lang w:val="uk-UA"/>
        </w:rPr>
        <w:t xml:space="preserve"> виявлено на 13% площ, </w:t>
      </w:r>
      <w:r w:rsidR="00637BCC" w:rsidRPr="00C054C8">
        <w:rPr>
          <w:sz w:val="28"/>
          <w:szCs w:val="28"/>
          <w:lang w:val="uk-UA"/>
        </w:rPr>
        <w:t xml:space="preserve">уражено </w:t>
      </w:r>
      <w:r w:rsidR="00615B39" w:rsidRPr="00C054C8">
        <w:rPr>
          <w:sz w:val="28"/>
          <w:szCs w:val="28"/>
          <w:lang w:val="uk-UA"/>
        </w:rPr>
        <w:t xml:space="preserve">9% </w:t>
      </w:r>
      <w:r w:rsidR="00637BCC" w:rsidRPr="00C054C8">
        <w:rPr>
          <w:sz w:val="28"/>
          <w:szCs w:val="28"/>
          <w:lang w:val="uk-UA"/>
        </w:rPr>
        <w:t>рослин.</w:t>
      </w:r>
    </w:p>
    <w:p w:rsidR="00E939EB" w:rsidRPr="00125D63" w:rsidRDefault="00E939EB" w:rsidP="00AB681E">
      <w:pPr>
        <w:ind w:firstLine="720"/>
        <w:jc w:val="both"/>
        <w:rPr>
          <w:sz w:val="28"/>
          <w:szCs w:val="28"/>
          <w:lang w:val="uk-UA"/>
        </w:rPr>
      </w:pPr>
      <w:r w:rsidRPr="008C39B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господарствах Вінницької, Полтавської, Рівненської, Хмельницької, Чернігівської</w:t>
      </w:r>
      <w:r w:rsidRPr="008C39BE">
        <w:rPr>
          <w:sz w:val="28"/>
          <w:szCs w:val="28"/>
          <w:lang w:val="uk-UA"/>
        </w:rPr>
        <w:t xml:space="preserve"> област</w:t>
      </w:r>
      <w:r>
        <w:rPr>
          <w:sz w:val="28"/>
          <w:szCs w:val="28"/>
          <w:lang w:val="uk-UA"/>
        </w:rPr>
        <w:t>ей</w:t>
      </w:r>
      <w:r w:rsidRPr="008C39BE">
        <w:rPr>
          <w:sz w:val="28"/>
          <w:szCs w:val="28"/>
          <w:lang w:val="uk-UA"/>
        </w:rPr>
        <w:t xml:space="preserve"> на сходах </w:t>
      </w:r>
      <w:r w:rsidRPr="008C39BE">
        <w:rPr>
          <w:b/>
          <w:i/>
          <w:sz w:val="28"/>
          <w:szCs w:val="28"/>
          <w:lang w:val="uk-UA"/>
        </w:rPr>
        <w:t xml:space="preserve">цукрових буряків </w:t>
      </w:r>
      <w:r w:rsidRPr="008C39BE">
        <w:rPr>
          <w:sz w:val="28"/>
          <w:szCs w:val="28"/>
          <w:lang w:val="uk-UA"/>
        </w:rPr>
        <w:t xml:space="preserve">виявлено жуків </w:t>
      </w:r>
      <w:r>
        <w:rPr>
          <w:b/>
          <w:sz w:val="28"/>
          <w:szCs w:val="28"/>
          <w:lang w:val="uk-UA"/>
        </w:rPr>
        <w:t>довгоносиків</w:t>
      </w:r>
      <w:r w:rsidRPr="008C39BE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8C39BE">
        <w:rPr>
          <w:b/>
          <w:sz w:val="28"/>
          <w:szCs w:val="28"/>
          <w:lang w:val="uk-UA"/>
        </w:rPr>
        <w:t>звичайн</w:t>
      </w:r>
      <w:r>
        <w:rPr>
          <w:b/>
          <w:sz w:val="28"/>
          <w:szCs w:val="28"/>
          <w:lang w:val="uk-UA"/>
        </w:rPr>
        <w:t>ий та сірий буряковий</w:t>
      </w:r>
      <w:r w:rsidRPr="00522EA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якими пошкоджено 1-5% рослин</w:t>
      </w:r>
      <w:r w:rsidRPr="00522E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чисельності</w:t>
      </w:r>
      <w:r w:rsidRPr="008C39BE">
        <w:rPr>
          <w:sz w:val="28"/>
          <w:szCs w:val="28"/>
          <w:lang w:val="uk-UA"/>
        </w:rPr>
        <w:t xml:space="preserve"> 0,</w:t>
      </w:r>
      <w:r>
        <w:rPr>
          <w:sz w:val="28"/>
          <w:szCs w:val="28"/>
          <w:lang w:val="uk-UA"/>
        </w:rPr>
        <w:t xml:space="preserve">1-0,3,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 xml:space="preserve">. 1,5 </w:t>
      </w:r>
      <w:proofErr w:type="spellStart"/>
      <w:r>
        <w:rPr>
          <w:sz w:val="28"/>
          <w:szCs w:val="28"/>
          <w:lang w:val="uk-UA"/>
        </w:rPr>
        <w:t>екз</w:t>
      </w:r>
      <w:proofErr w:type="spellEnd"/>
      <w:r>
        <w:rPr>
          <w:sz w:val="28"/>
          <w:szCs w:val="28"/>
          <w:lang w:val="uk-UA"/>
        </w:rPr>
        <w:t xml:space="preserve">. на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Pr="008C39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8C39BE">
        <w:rPr>
          <w:sz w:val="28"/>
          <w:szCs w:val="28"/>
          <w:lang w:val="uk-UA"/>
        </w:rPr>
        <w:t xml:space="preserve"> допороговій чисельності розвиваються та шкодять </w:t>
      </w:r>
      <w:r w:rsidRPr="008C39BE">
        <w:rPr>
          <w:b/>
          <w:sz w:val="28"/>
          <w:szCs w:val="28"/>
          <w:lang w:val="uk-UA"/>
        </w:rPr>
        <w:t>бурякові блішки</w:t>
      </w:r>
      <w:r w:rsidRPr="008C39BE">
        <w:rPr>
          <w:sz w:val="28"/>
          <w:szCs w:val="28"/>
          <w:lang w:val="uk-UA"/>
        </w:rPr>
        <w:t xml:space="preserve">. </w:t>
      </w:r>
      <w:r w:rsidRPr="008C39BE">
        <w:rPr>
          <w:sz w:val="28"/>
          <w:szCs w:val="28"/>
        </w:rPr>
        <w:t xml:space="preserve">На </w:t>
      </w:r>
      <w:proofErr w:type="spellStart"/>
      <w:r w:rsidRPr="008C39BE">
        <w:rPr>
          <w:sz w:val="28"/>
          <w:szCs w:val="28"/>
        </w:rPr>
        <w:t>рослинах-живителях</w:t>
      </w:r>
      <w:proofErr w:type="spellEnd"/>
      <w:r w:rsidRPr="008C39B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продовжують </w:t>
      </w:r>
      <w:proofErr w:type="spellStart"/>
      <w:r w:rsidRPr="008C39BE">
        <w:rPr>
          <w:sz w:val="28"/>
          <w:szCs w:val="28"/>
        </w:rPr>
        <w:t>розвива</w:t>
      </w:r>
      <w:r>
        <w:rPr>
          <w:sz w:val="28"/>
          <w:szCs w:val="28"/>
          <w:lang w:val="uk-UA"/>
        </w:rPr>
        <w:t>тися</w:t>
      </w:r>
      <w:proofErr w:type="spellEnd"/>
      <w:r>
        <w:rPr>
          <w:sz w:val="28"/>
          <w:szCs w:val="28"/>
          <w:lang w:val="uk-UA"/>
        </w:rPr>
        <w:t xml:space="preserve"> та живитися</w:t>
      </w:r>
      <w:r w:rsidRPr="008C39BE">
        <w:rPr>
          <w:sz w:val="28"/>
          <w:szCs w:val="28"/>
        </w:rPr>
        <w:t xml:space="preserve"> личинки </w:t>
      </w:r>
      <w:proofErr w:type="spellStart"/>
      <w:r w:rsidRPr="008C39BE">
        <w:rPr>
          <w:b/>
          <w:sz w:val="28"/>
          <w:szCs w:val="28"/>
        </w:rPr>
        <w:t>листкової</w:t>
      </w:r>
      <w:proofErr w:type="spellEnd"/>
      <w:r w:rsidRPr="008C39BE">
        <w:rPr>
          <w:b/>
          <w:sz w:val="28"/>
          <w:szCs w:val="28"/>
        </w:rPr>
        <w:t xml:space="preserve"> </w:t>
      </w:r>
      <w:proofErr w:type="spellStart"/>
      <w:r w:rsidRPr="008C39BE">
        <w:rPr>
          <w:b/>
          <w:sz w:val="28"/>
          <w:szCs w:val="28"/>
        </w:rPr>
        <w:t>бурякової</w:t>
      </w:r>
      <w:proofErr w:type="spellEnd"/>
      <w:r w:rsidRPr="008C39BE">
        <w:rPr>
          <w:b/>
          <w:sz w:val="28"/>
          <w:szCs w:val="28"/>
        </w:rPr>
        <w:t xml:space="preserve"> </w:t>
      </w:r>
      <w:proofErr w:type="spellStart"/>
      <w:r w:rsidRPr="008C39BE">
        <w:rPr>
          <w:b/>
          <w:sz w:val="28"/>
          <w:szCs w:val="28"/>
        </w:rPr>
        <w:t>попелиці</w:t>
      </w:r>
      <w:proofErr w:type="spellEnd"/>
      <w:r w:rsidRPr="008C39BE">
        <w:rPr>
          <w:sz w:val="28"/>
          <w:szCs w:val="28"/>
        </w:rPr>
        <w:t xml:space="preserve">, </w:t>
      </w:r>
      <w:proofErr w:type="spellStart"/>
      <w:r w:rsidRPr="008C39BE">
        <w:rPr>
          <w:sz w:val="28"/>
          <w:szCs w:val="28"/>
        </w:rPr>
        <w:t>які</w:t>
      </w:r>
      <w:proofErr w:type="spellEnd"/>
      <w:r w:rsidRPr="008C39BE">
        <w:rPr>
          <w:sz w:val="28"/>
          <w:szCs w:val="28"/>
        </w:rPr>
        <w:t xml:space="preserve"> в </w:t>
      </w:r>
      <w:proofErr w:type="spellStart"/>
      <w:r w:rsidRPr="008C39BE">
        <w:rPr>
          <w:sz w:val="28"/>
          <w:szCs w:val="28"/>
        </w:rPr>
        <w:t>подальшому</w:t>
      </w:r>
      <w:proofErr w:type="spellEnd"/>
      <w:r w:rsidRPr="008C39BE">
        <w:rPr>
          <w:sz w:val="28"/>
          <w:szCs w:val="28"/>
        </w:rPr>
        <w:t xml:space="preserve"> </w:t>
      </w:r>
      <w:proofErr w:type="spellStart"/>
      <w:r w:rsidRPr="008C39BE">
        <w:rPr>
          <w:sz w:val="28"/>
          <w:szCs w:val="28"/>
        </w:rPr>
        <w:t>заселятимуть</w:t>
      </w:r>
      <w:proofErr w:type="spellEnd"/>
      <w:r w:rsidRPr="008C39BE">
        <w:rPr>
          <w:sz w:val="28"/>
          <w:szCs w:val="28"/>
        </w:rPr>
        <w:t xml:space="preserve"> сходи </w:t>
      </w:r>
      <w:proofErr w:type="spellStart"/>
      <w:r w:rsidRPr="008C39BE">
        <w:rPr>
          <w:sz w:val="28"/>
          <w:szCs w:val="28"/>
        </w:rPr>
        <w:t>буряків</w:t>
      </w:r>
      <w:proofErr w:type="spellEnd"/>
      <w:r w:rsidRPr="008C39BE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У Рівненській області відмічають прояв </w:t>
      </w:r>
      <w:r w:rsidRPr="00125D63">
        <w:rPr>
          <w:b/>
          <w:sz w:val="28"/>
          <w:szCs w:val="28"/>
          <w:lang w:val="uk-UA"/>
        </w:rPr>
        <w:t>коренеїду</w:t>
      </w:r>
      <w:r>
        <w:rPr>
          <w:sz w:val="28"/>
          <w:szCs w:val="28"/>
          <w:lang w:val="uk-UA"/>
        </w:rPr>
        <w:t xml:space="preserve"> на 2% рослин.</w:t>
      </w:r>
    </w:p>
    <w:p w:rsidR="00E939EB" w:rsidRPr="009F5D13" w:rsidRDefault="00E939EB" w:rsidP="00AB681E">
      <w:pPr>
        <w:ind w:firstLine="720"/>
        <w:jc w:val="both"/>
        <w:rPr>
          <w:spacing w:val="-6"/>
          <w:sz w:val="28"/>
          <w:szCs w:val="28"/>
          <w:lang w:val="uk-UA"/>
        </w:rPr>
      </w:pPr>
      <w:r w:rsidRPr="009F5D13">
        <w:rPr>
          <w:spacing w:val="-6"/>
          <w:sz w:val="28"/>
          <w:szCs w:val="28"/>
          <w:lang w:val="uk-UA"/>
        </w:rPr>
        <w:t xml:space="preserve">За високого ступеня чисельності довгоносиків звичайного (ЕПШ 0,2-0,3 </w:t>
      </w:r>
      <w:proofErr w:type="spellStart"/>
      <w:r w:rsidRPr="009F5D13">
        <w:rPr>
          <w:spacing w:val="-6"/>
          <w:sz w:val="28"/>
          <w:szCs w:val="28"/>
          <w:lang w:val="uk-UA"/>
        </w:rPr>
        <w:t>екз</w:t>
      </w:r>
      <w:proofErr w:type="spellEnd"/>
      <w:r w:rsidRPr="009F5D13">
        <w:rPr>
          <w:spacing w:val="-6"/>
          <w:sz w:val="28"/>
          <w:szCs w:val="28"/>
          <w:lang w:val="uk-UA"/>
        </w:rPr>
        <w:t xml:space="preserve">. на </w:t>
      </w:r>
      <w:proofErr w:type="spellStart"/>
      <w:r w:rsidRPr="009F5D13">
        <w:rPr>
          <w:spacing w:val="-6"/>
          <w:sz w:val="28"/>
          <w:szCs w:val="28"/>
          <w:lang w:val="uk-UA"/>
        </w:rPr>
        <w:t>кв.м</w:t>
      </w:r>
      <w:proofErr w:type="spellEnd"/>
      <w:r w:rsidRPr="009F5D13">
        <w:rPr>
          <w:spacing w:val="-6"/>
          <w:sz w:val="28"/>
          <w:szCs w:val="28"/>
          <w:lang w:val="uk-UA"/>
        </w:rPr>
        <w:t xml:space="preserve">), сірого (ЕПШ 0,2-0,5) та прохолодної погоди бурячища і прилеглі до них посіви буряків обкопують крайовими ловильними канавками, з систематичним обприскуванням їх дозволеними контактними препаратами. </w:t>
      </w:r>
    </w:p>
    <w:p w:rsidR="00E939EB" w:rsidRPr="009F5D13" w:rsidRDefault="00E939EB" w:rsidP="00AB681E">
      <w:pPr>
        <w:ind w:firstLine="720"/>
        <w:jc w:val="both"/>
        <w:rPr>
          <w:sz w:val="28"/>
          <w:szCs w:val="28"/>
          <w:lang w:val="uk-UA"/>
        </w:rPr>
      </w:pPr>
      <w:r w:rsidRPr="009F5D13">
        <w:rPr>
          <w:sz w:val="28"/>
          <w:szCs w:val="28"/>
          <w:lang w:val="uk-UA"/>
        </w:rPr>
        <w:t xml:space="preserve">На сходах </w:t>
      </w:r>
      <w:r w:rsidRPr="009F5D13">
        <w:rPr>
          <w:b/>
          <w:i/>
          <w:sz w:val="28"/>
          <w:szCs w:val="28"/>
          <w:lang w:val="uk-UA"/>
        </w:rPr>
        <w:t>соняшнику</w:t>
      </w:r>
      <w:r w:rsidRPr="009F5D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Вінницької, Київської, Одеської областей </w:t>
      </w:r>
      <w:r w:rsidRPr="009F5D13">
        <w:rPr>
          <w:sz w:val="28"/>
          <w:szCs w:val="28"/>
          <w:lang w:val="uk-UA"/>
        </w:rPr>
        <w:t>відмічається</w:t>
      </w:r>
      <w:r>
        <w:rPr>
          <w:sz w:val="28"/>
          <w:szCs w:val="28"/>
          <w:lang w:val="uk-UA"/>
        </w:rPr>
        <w:t xml:space="preserve"> слабке</w:t>
      </w:r>
      <w:r w:rsidRPr="009F5D13">
        <w:rPr>
          <w:sz w:val="28"/>
          <w:szCs w:val="28"/>
          <w:lang w:val="uk-UA"/>
        </w:rPr>
        <w:t xml:space="preserve"> пошкодження</w:t>
      </w:r>
      <w:r>
        <w:rPr>
          <w:sz w:val="28"/>
          <w:szCs w:val="28"/>
          <w:lang w:val="uk-UA"/>
        </w:rPr>
        <w:t xml:space="preserve"> рослин</w:t>
      </w:r>
      <w:r w:rsidRPr="009F5D13">
        <w:rPr>
          <w:sz w:val="28"/>
          <w:szCs w:val="28"/>
          <w:lang w:val="uk-UA"/>
        </w:rPr>
        <w:t xml:space="preserve"> </w:t>
      </w:r>
      <w:r w:rsidRPr="009F5D13">
        <w:rPr>
          <w:b/>
          <w:sz w:val="28"/>
          <w:szCs w:val="28"/>
          <w:lang w:val="uk-UA"/>
        </w:rPr>
        <w:t xml:space="preserve">піщаним </w:t>
      </w:r>
      <w:proofErr w:type="spellStart"/>
      <w:r w:rsidRPr="009F5D13">
        <w:rPr>
          <w:b/>
          <w:sz w:val="28"/>
          <w:szCs w:val="28"/>
          <w:lang w:val="uk-UA"/>
        </w:rPr>
        <w:t>мідляком</w:t>
      </w:r>
      <w:proofErr w:type="spellEnd"/>
      <w:r w:rsidRPr="009F5D13">
        <w:rPr>
          <w:sz w:val="28"/>
          <w:szCs w:val="28"/>
          <w:lang w:val="uk-UA"/>
        </w:rPr>
        <w:t xml:space="preserve">, </w:t>
      </w:r>
      <w:r w:rsidRPr="009F5D13">
        <w:rPr>
          <w:b/>
          <w:sz w:val="28"/>
          <w:szCs w:val="28"/>
          <w:lang w:val="uk-UA"/>
        </w:rPr>
        <w:t xml:space="preserve">південним сірим </w:t>
      </w:r>
      <w:r w:rsidRPr="009F5D13">
        <w:rPr>
          <w:sz w:val="28"/>
          <w:szCs w:val="28"/>
          <w:lang w:val="uk-UA"/>
        </w:rPr>
        <w:t xml:space="preserve">та </w:t>
      </w:r>
      <w:r w:rsidRPr="009F5D13">
        <w:rPr>
          <w:b/>
          <w:sz w:val="28"/>
          <w:szCs w:val="28"/>
          <w:lang w:val="uk-UA"/>
        </w:rPr>
        <w:t xml:space="preserve">сірим </w:t>
      </w:r>
      <w:r>
        <w:rPr>
          <w:b/>
          <w:sz w:val="28"/>
          <w:szCs w:val="28"/>
          <w:lang w:val="uk-UA"/>
        </w:rPr>
        <w:t xml:space="preserve">буряковим </w:t>
      </w:r>
      <w:r w:rsidRPr="009F5D13">
        <w:rPr>
          <w:b/>
          <w:sz w:val="28"/>
          <w:szCs w:val="28"/>
          <w:lang w:val="uk-UA"/>
        </w:rPr>
        <w:t>довгоносиками,</w:t>
      </w:r>
      <w:r w:rsidRPr="009F5D13">
        <w:rPr>
          <w:sz w:val="28"/>
          <w:szCs w:val="28"/>
          <w:lang w:val="uk-UA"/>
        </w:rPr>
        <w:t xml:space="preserve"> осередково</w:t>
      </w:r>
      <w:r w:rsidRPr="009F5D13">
        <w:rPr>
          <w:b/>
          <w:sz w:val="28"/>
          <w:szCs w:val="28"/>
          <w:lang w:val="uk-UA"/>
        </w:rPr>
        <w:t xml:space="preserve"> дротяниками</w:t>
      </w:r>
      <w:r w:rsidRPr="009F5D13">
        <w:rPr>
          <w:sz w:val="28"/>
          <w:szCs w:val="28"/>
          <w:lang w:val="uk-UA"/>
        </w:rPr>
        <w:t xml:space="preserve">. </w:t>
      </w:r>
    </w:p>
    <w:p w:rsidR="00E939EB" w:rsidRPr="00E939EB" w:rsidRDefault="00E939EB" w:rsidP="00AB681E">
      <w:pPr>
        <w:pStyle w:val="a6"/>
        <w:ind w:firstLine="720"/>
        <w:jc w:val="both"/>
        <w:rPr>
          <w:rStyle w:val="a5"/>
          <w:rFonts w:ascii="Times New Roman" w:hAnsi="Times New Roman"/>
          <w:b w:val="0"/>
          <w:sz w:val="28"/>
          <w:szCs w:val="28"/>
          <w:lang w:val="uk-UA"/>
        </w:rPr>
      </w:pP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Продовжується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заселення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посівів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E939EB">
        <w:rPr>
          <w:rStyle w:val="a5"/>
          <w:rFonts w:ascii="Times New Roman" w:hAnsi="Times New Roman"/>
          <w:i/>
          <w:sz w:val="28"/>
          <w:szCs w:val="28"/>
        </w:rPr>
        <w:t xml:space="preserve">озимого </w:t>
      </w:r>
      <w:proofErr w:type="spellStart"/>
      <w:r w:rsidRPr="00E939EB">
        <w:rPr>
          <w:rStyle w:val="a5"/>
          <w:rFonts w:ascii="Times New Roman" w:hAnsi="Times New Roman"/>
          <w:i/>
          <w:sz w:val="28"/>
          <w:szCs w:val="28"/>
        </w:rPr>
        <w:t>ріпаку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ріпаковими</w:t>
      </w:r>
      <w:proofErr w:type="spellEnd"/>
      <w:r w:rsidRPr="00E939EB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квіткоїдом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листкоїдом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прихованохоботниками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які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пошкодили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5-10%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рослин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слабкому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та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середньому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ступенях.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Хрестоцвітими</w:t>
      </w:r>
      <w:proofErr w:type="spellEnd"/>
      <w:r w:rsidRPr="00E939EB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блішками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крайових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смугах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полів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за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середньої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чисельності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0,5-4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екз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. на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кв.м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пошкоджено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1-5%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рослин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у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слабкому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ступені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Подекуди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спостерігається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шкідливість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піщаного</w:t>
      </w:r>
      <w:proofErr w:type="spellEnd"/>
      <w:r w:rsidRPr="00E939EB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мідляка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оленки</w:t>
      </w:r>
      <w:proofErr w:type="spellEnd"/>
      <w:r w:rsidRPr="00E939EB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волохатої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білокрилки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капустяної</w:t>
      </w:r>
      <w:proofErr w:type="spellEnd"/>
      <w:r w:rsidRPr="00E939EB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попелиці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виявлено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92B12">
        <w:rPr>
          <w:rStyle w:val="a5"/>
          <w:rFonts w:ascii="Times New Roman" w:hAnsi="Times New Roman"/>
          <w:b w:val="0"/>
          <w:sz w:val="28"/>
          <w:szCs w:val="28"/>
        </w:rPr>
        <w:t>літ</w:t>
      </w:r>
      <w:proofErr w:type="spellEnd"/>
      <w:r w:rsidRPr="00092B12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E939EB">
        <w:rPr>
          <w:rStyle w:val="a5"/>
          <w:rFonts w:ascii="Times New Roman" w:hAnsi="Times New Roman"/>
          <w:sz w:val="28"/>
          <w:szCs w:val="28"/>
        </w:rPr>
        <w:t>біланів</w:t>
      </w:r>
      <w:proofErr w:type="spellEnd"/>
      <w:r>
        <w:rPr>
          <w:rStyle w:val="a5"/>
          <w:rFonts w:ascii="Times New Roman" w:hAnsi="Times New Roman"/>
          <w:b w:val="0"/>
          <w:sz w:val="28"/>
          <w:szCs w:val="28"/>
          <w:lang w:val="uk-UA"/>
        </w:rPr>
        <w:t>.</w:t>
      </w:r>
    </w:p>
    <w:p w:rsidR="00E939EB" w:rsidRPr="00B71276" w:rsidRDefault="00E939EB" w:rsidP="00AB681E">
      <w:pPr>
        <w:ind w:firstLine="720"/>
        <w:jc w:val="both"/>
        <w:rPr>
          <w:rStyle w:val="a5"/>
          <w:b w:val="0"/>
          <w:sz w:val="28"/>
          <w:szCs w:val="28"/>
          <w:lang w:val="uk-UA"/>
        </w:rPr>
      </w:pPr>
      <w:r w:rsidRPr="00B71276">
        <w:rPr>
          <w:rStyle w:val="a5"/>
          <w:b w:val="0"/>
          <w:sz w:val="28"/>
          <w:szCs w:val="28"/>
          <w:lang w:val="uk-UA"/>
        </w:rPr>
        <w:t xml:space="preserve">На 4-67% обстежених площ ріпаку рослини хворіють на </w:t>
      </w:r>
      <w:proofErr w:type="spellStart"/>
      <w:r w:rsidRPr="00B71276">
        <w:rPr>
          <w:rStyle w:val="a5"/>
          <w:sz w:val="28"/>
          <w:szCs w:val="28"/>
          <w:lang w:val="uk-UA"/>
        </w:rPr>
        <w:t>пероноспороз</w:t>
      </w:r>
      <w:proofErr w:type="spellEnd"/>
      <w:r w:rsidRPr="00B71276">
        <w:rPr>
          <w:rStyle w:val="a5"/>
          <w:b w:val="0"/>
          <w:sz w:val="28"/>
          <w:szCs w:val="28"/>
          <w:lang w:val="uk-UA"/>
        </w:rPr>
        <w:t xml:space="preserve">, </w:t>
      </w:r>
      <w:proofErr w:type="spellStart"/>
      <w:r w:rsidRPr="00B71276">
        <w:rPr>
          <w:rStyle w:val="a5"/>
          <w:sz w:val="28"/>
          <w:szCs w:val="28"/>
          <w:lang w:val="uk-UA"/>
        </w:rPr>
        <w:t>альтернаріоз</w:t>
      </w:r>
      <w:proofErr w:type="spellEnd"/>
      <w:r w:rsidRPr="00B71276">
        <w:rPr>
          <w:rStyle w:val="a5"/>
          <w:b w:val="0"/>
          <w:sz w:val="28"/>
          <w:szCs w:val="28"/>
          <w:lang w:val="uk-UA"/>
        </w:rPr>
        <w:t xml:space="preserve">, </w:t>
      </w:r>
      <w:proofErr w:type="spellStart"/>
      <w:r w:rsidRPr="00B71276">
        <w:rPr>
          <w:rStyle w:val="a5"/>
          <w:sz w:val="28"/>
          <w:szCs w:val="28"/>
          <w:lang w:val="uk-UA"/>
        </w:rPr>
        <w:t>фомоз</w:t>
      </w:r>
      <w:proofErr w:type="spellEnd"/>
      <w:r w:rsidRPr="00B71276">
        <w:rPr>
          <w:rStyle w:val="a5"/>
          <w:b w:val="0"/>
          <w:sz w:val="28"/>
          <w:szCs w:val="28"/>
          <w:lang w:val="uk-UA"/>
        </w:rPr>
        <w:t xml:space="preserve">, </w:t>
      </w:r>
      <w:r w:rsidRPr="00B71276">
        <w:rPr>
          <w:rStyle w:val="a5"/>
          <w:sz w:val="28"/>
          <w:szCs w:val="28"/>
          <w:lang w:val="uk-UA"/>
        </w:rPr>
        <w:t>бактеріоз коренів</w:t>
      </w:r>
      <w:r w:rsidRPr="00B71276">
        <w:rPr>
          <w:rStyle w:val="a5"/>
          <w:b w:val="0"/>
          <w:sz w:val="28"/>
          <w:szCs w:val="28"/>
          <w:lang w:val="uk-UA"/>
        </w:rPr>
        <w:t xml:space="preserve">, </w:t>
      </w:r>
      <w:proofErr w:type="spellStart"/>
      <w:r w:rsidRPr="00B71276">
        <w:rPr>
          <w:rStyle w:val="a5"/>
          <w:sz w:val="28"/>
          <w:szCs w:val="28"/>
          <w:lang w:val="uk-UA"/>
        </w:rPr>
        <w:t>циліндроспоріоз</w:t>
      </w:r>
      <w:proofErr w:type="spellEnd"/>
      <w:r w:rsidRPr="00B71276">
        <w:rPr>
          <w:rStyle w:val="a5"/>
          <w:b w:val="0"/>
          <w:sz w:val="28"/>
          <w:szCs w:val="28"/>
          <w:lang w:val="uk-UA"/>
        </w:rPr>
        <w:t>, де ураженість рослин становить 1,8-15%, інтенсивність розвитку яких знижувалась за рахунок застосування контактно-системних фунгіцидів.</w:t>
      </w:r>
    </w:p>
    <w:p w:rsidR="00C26557" w:rsidRPr="00C054C8" w:rsidRDefault="00C26557" w:rsidP="00AB681E">
      <w:pPr>
        <w:ind w:right="-81" w:firstLine="720"/>
        <w:jc w:val="both"/>
        <w:rPr>
          <w:spacing w:val="-12"/>
          <w:sz w:val="28"/>
          <w:szCs w:val="28"/>
          <w:lang w:val="uk-UA"/>
        </w:rPr>
      </w:pPr>
      <w:r w:rsidRPr="00C054C8">
        <w:rPr>
          <w:spacing w:val="-12"/>
          <w:sz w:val="28"/>
          <w:szCs w:val="28"/>
          <w:lang w:val="uk-UA"/>
        </w:rPr>
        <w:t xml:space="preserve">Гусениці </w:t>
      </w:r>
      <w:r w:rsidRPr="00C054C8">
        <w:rPr>
          <w:b/>
          <w:spacing w:val="-12"/>
          <w:sz w:val="28"/>
          <w:szCs w:val="28"/>
          <w:lang w:val="uk-UA"/>
        </w:rPr>
        <w:t xml:space="preserve">озимої </w:t>
      </w:r>
      <w:r w:rsidRPr="00C054C8">
        <w:rPr>
          <w:spacing w:val="-12"/>
          <w:sz w:val="28"/>
          <w:szCs w:val="28"/>
          <w:lang w:val="uk-UA"/>
        </w:rPr>
        <w:t xml:space="preserve">та </w:t>
      </w:r>
      <w:r w:rsidRPr="00C054C8">
        <w:rPr>
          <w:b/>
          <w:spacing w:val="-12"/>
          <w:sz w:val="28"/>
          <w:szCs w:val="28"/>
          <w:lang w:val="uk-UA"/>
        </w:rPr>
        <w:t>окличної совок</w:t>
      </w:r>
      <w:r w:rsidRPr="00C054C8">
        <w:rPr>
          <w:spacing w:val="-12"/>
          <w:sz w:val="28"/>
          <w:szCs w:val="28"/>
          <w:lang w:val="uk-UA"/>
        </w:rPr>
        <w:t xml:space="preserve"> п’ятого-шостого віків (20-65%) продовжують живитися на площах </w:t>
      </w:r>
      <w:r w:rsidRPr="00C054C8">
        <w:rPr>
          <w:b/>
          <w:i/>
          <w:spacing w:val="-12"/>
          <w:sz w:val="28"/>
          <w:szCs w:val="28"/>
          <w:lang w:val="uk-UA"/>
        </w:rPr>
        <w:t>озимих</w:t>
      </w:r>
      <w:r w:rsidRPr="00C054C8">
        <w:rPr>
          <w:spacing w:val="-12"/>
          <w:sz w:val="28"/>
          <w:szCs w:val="28"/>
          <w:lang w:val="uk-UA"/>
        </w:rPr>
        <w:t xml:space="preserve"> культур. </w:t>
      </w:r>
      <w:r w:rsidR="000B62AA" w:rsidRPr="00C054C8">
        <w:rPr>
          <w:spacing w:val="-12"/>
          <w:sz w:val="28"/>
          <w:szCs w:val="28"/>
          <w:lang w:val="uk-UA"/>
        </w:rPr>
        <w:t xml:space="preserve">У </w:t>
      </w:r>
      <w:r w:rsidR="004E1E62" w:rsidRPr="00C054C8">
        <w:rPr>
          <w:spacing w:val="-12"/>
          <w:sz w:val="28"/>
          <w:szCs w:val="28"/>
          <w:lang w:val="uk-UA"/>
        </w:rPr>
        <w:t xml:space="preserve">Дніпропетровській, </w:t>
      </w:r>
      <w:r w:rsidR="0094453F" w:rsidRPr="00C054C8">
        <w:rPr>
          <w:spacing w:val="-12"/>
          <w:sz w:val="28"/>
          <w:szCs w:val="28"/>
          <w:lang w:val="uk-UA"/>
        </w:rPr>
        <w:t xml:space="preserve">Київській, </w:t>
      </w:r>
      <w:r w:rsidR="000B62AA" w:rsidRPr="00C054C8">
        <w:rPr>
          <w:spacing w:val="-12"/>
          <w:sz w:val="28"/>
          <w:szCs w:val="28"/>
          <w:lang w:val="uk-UA"/>
        </w:rPr>
        <w:t>Кіровоградській</w:t>
      </w:r>
      <w:r w:rsidR="00E633F2" w:rsidRPr="00C054C8">
        <w:rPr>
          <w:spacing w:val="-12"/>
          <w:sz w:val="28"/>
          <w:szCs w:val="28"/>
          <w:lang w:val="uk-UA"/>
        </w:rPr>
        <w:t xml:space="preserve">, </w:t>
      </w:r>
      <w:r w:rsidR="00E776A2" w:rsidRPr="00C054C8">
        <w:rPr>
          <w:spacing w:val="-12"/>
          <w:sz w:val="28"/>
          <w:szCs w:val="28"/>
          <w:lang w:val="uk-UA"/>
        </w:rPr>
        <w:t xml:space="preserve">Полтавській, </w:t>
      </w:r>
      <w:r w:rsidR="00E633F2" w:rsidRPr="00C054C8">
        <w:rPr>
          <w:spacing w:val="-12"/>
          <w:sz w:val="28"/>
          <w:szCs w:val="28"/>
          <w:lang w:val="uk-UA"/>
        </w:rPr>
        <w:t>Херсонській</w:t>
      </w:r>
      <w:r w:rsidR="00E776A2" w:rsidRPr="00C054C8">
        <w:rPr>
          <w:spacing w:val="-12"/>
          <w:sz w:val="28"/>
          <w:szCs w:val="28"/>
          <w:lang w:val="uk-UA"/>
        </w:rPr>
        <w:t xml:space="preserve"> областях</w:t>
      </w:r>
      <w:r w:rsidR="000B62AA" w:rsidRPr="00C054C8">
        <w:rPr>
          <w:spacing w:val="-12"/>
          <w:sz w:val="28"/>
          <w:szCs w:val="28"/>
          <w:lang w:val="uk-UA"/>
        </w:rPr>
        <w:t xml:space="preserve"> р</w:t>
      </w:r>
      <w:r w:rsidRPr="00C054C8">
        <w:rPr>
          <w:spacing w:val="-12"/>
          <w:sz w:val="28"/>
          <w:szCs w:val="28"/>
          <w:lang w:val="uk-UA"/>
        </w:rPr>
        <w:t xml:space="preserve">озпочалось </w:t>
      </w:r>
      <w:r w:rsidR="000B62AA" w:rsidRPr="00C054C8">
        <w:rPr>
          <w:spacing w:val="-12"/>
          <w:sz w:val="28"/>
          <w:szCs w:val="28"/>
          <w:lang w:val="uk-UA"/>
        </w:rPr>
        <w:t>їх заляльковування</w:t>
      </w:r>
      <w:r w:rsidRPr="00C054C8">
        <w:rPr>
          <w:spacing w:val="-12"/>
          <w:sz w:val="28"/>
          <w:szCs w:val="28"/>
          <w:lang w:val="uk-UA"/>
        </w:rPr>
        <w:t xml:space="preserve">. У степових та лісостепових областях </w:t>
      </w:r>
      <w:r w:rsidRPr="00C054C8">
        <w:rPr>
          <w:b/>
          <w:spacing w:val="-12"/>
          <w:sz w:val="28"/>
          <w:szCs w:val="28"/>
          <w:lang w:val="uk-UA"/>
        </w:rPr>
        <w:t xml:space="preserve">піщаний </w:t>
      </w:r>
      <w:proofErr w:type="spellStart"/>
      <w:r w:rsidRPr="00C054C8">
        <w:rPr>
          <w:b/>
          <w:spacing w:val="-12"/>
          <w:sz w:val="28"/>
          <w:szCs w:val="28"/>
          <w:lang w:val="uk-UA"/>
        </w:rPr>
        <w:t>мідляк</w:t>
      </w:r>
      <w:proofErr w:type="spellEnd"/>
      <w:r w:rsidR="000B62AA" w:rsidRPr="00C054C8">
        <w:rPr>
          <w:spacing w:val="-12"/>
          <w:sz w:val="28"/>
          <w:szCs w:val="28"/>
          <w:lang w:val="uk-UA"/>
        </w:rPr>
        <w:t xml:space="preserve">, за чисельності </w:t>
      </w:r>
      <w:r w:rsidRPr="00C054C8">
        <w:rPr>
          <w:spacing w:val="-12"/>
          <w:sz w:val="28"/>
          <w:szCs w:val="28"/>
          <w:lang w:val="uk-UA"/>
        </w:rPr>
        <w:t xml:space="preserve">1-3 </w:t>
      </w:r>
      <w:proofErr w:type="spellStart"/>
      <w:r w:rsidRPr="00C054C8">
        <w:rPr>
          <w:spacing w:val="-12"/>
          <w:sz w:val="28"/>
          <w:szCs w:val="28"/>
          <w:lang w:val="uk-UA"/>
        </w:rPr>
        <w:t>екз</w:t>
      </w:r>
      <w:proofErr w:type="spellEnd"/>
      <w:r w:rsidRPr="00C054C8">
        <w:rPr>
          <w:spacing w:val="-12"/>
          <w:sz w:val="28"/>
          <w:szCs w:val="28"/>
          <w:lang w:val="uk-UA"/>
        </w:rPr>
        <w:t xml:space="preserve">. на </w:t>
      </w:r>
      <w:proofErr w:type="spellStart"/>
      <w:r w:rsidRPr="00C054C8">
        <w:rPr>
          <w:spacing w:val="-12"/>
          <w:sz w:val="28"/>
          <w:szCs w:val="28"/>
          <w:lang w:val="uk-UA"/>
        </w:rPr>
        <w:t>кв.м</w:t>
      </w:r>
      <w:proofErr w:type="spellEnd"/>
      <w:r w:rsidRPr="00C054C8">
        <w:rPr>
          <w:spacing w:val="-12"/>
          <w:sz w:val="28"/>
          <w:szCs w:val="28"/>
          <w:lang w:val="uk-UA"/>
        </w:rPr>
        <w:t xml:space="preserve"> заселяє крайові смуги посівів </w:t>
      </w:r>
      <w:r w:rsidRPr="00C054C8">
        <w:rPr>
          <w:b/>
          <w:i/>
          <w:spacing w:val="-12"/>
          <w:sz w:val="28"/>
          <w:szCs w:val="28"/>
          <w:lang w:val="uk-UA"/>
        </w:rPr>
        <w:t>озимих зернових</w:t>
      </w:r>
      <w:r w:rsidRPr="00C054C8">
        <w:rPr>
          <w:spacing w:val="-12"/>
          <w:sz w:val="28"/>
          <w:szCs w:val="28"/>
          <w:lang w:val="uk-UA"/>
        </w:rPr>
        <w:t xml:space="preserve">, </w:t>
      </w:r>
      <w:r w:rsidRPr="00C054C8">
        <w:rPr>
          <w:b/>
          <w:i/>
          <w:spacing w:val="-12"/>
          <w:sz w:val="28"/>
          <w:szCs w:val="28"/>
          <w:lang w:val="uk-UA"/>
        </w:rPr>
        <w:t>ріпаку</w:t>
      </w:r>
      <w:r w:rsidRPr="00C054C8">
        <w:rPr>
          <w:spacing w:val="-12"/>
          <w:sz w:val="28"/>
          <w:szCs w:val="28"/>
          <w:lang w:val="uk-UA"/>
        </w:rPr>
        <w:t xml:space="preserve">, ранні сходи </w:t>
      </w:r>
      <w:r w:rsidRPr="00C054C8">
        <w:rPr>
          <w:b/>
          <w:i/>
          <w:spacing w:val="-12"/>
          <w:sz w:val="28"/>
          <w:szCs w:val="28"/>
          <w:lang w:val="uk-UA"/>
        </w:rPr>
        <w:t>гороху</w:t>
      </w:r>
      <w:r w:rsidRPr="00C054C8">
        <w:rPr>
          <w:spacing w:val="-12"/>
          <w:sz w:val="28"/>
          <w:szCs w:val="28"/>
          <w:lang w:val="uk-UA"/>
        </w:rPr>
        <w:t xml:space="preserve">, </w:t>
      </w:r>
      <w:r w:rsidRPr="00C054C8">
        <w:rPr>
          <w:b/>
          <w:i/>
          <w:spacing w:val="-12"/>
          <w:sz w:val="28"/>
          <w:szCs w:val="28"/>
          <w:lang w:val="uk-UA"/>
        </w:rPr>
        <w:t>цукрових буряків,</w:t>
      </w:r>
      <w:r w:rsidRPr="00C054C8">
        <w:rPr>
          <w:spacing w:val="-12"/>
          <w:sz w:val="28"/>
          <w:szCs w:val="28"/>
          <w:lang w:val="uk-UA"/>
        </w:rPr>
        <w:t xml:space="preserve"> </w:t>
      </w:r>
      <w:r w:rsidRPr="00C054C8">
        <w:rPr>
          <w:b/>
          <w:i/>
          <w:spacing w:val="-12"/>
          <w:sz w:val="28"/>
          <w:szCs w:val="28"/>
          <w:lang w:val="uk-UA"/>
        </w:rPr>
        <w:t>соняшнику</w:t>
      </w:r>
      <w:r w:rsidRPr="00C054C8">
        <w:rPr>
          <w:spacing w:val="-12"/>
          <w:sz w:val="28"/>
          <w:szCs w:val="28"/>
          <w:lang w:val="uk-UA"/>
        </w:rPr>
        <w:t xml:space="preserve">, (Дніпропетровська, Одеська, Полтавська, Харківська обл.), пошкоджуючи сім’ядольні і справжні листочки 1-5% рослин. Відслідковується активності личинок </w:t>
      </w:r>
      <w:r w:rsidRPr="00C054C8">
        <w:rPr>
          <w:b/>
          <w:spacing w:val="-12"/>
          <w:sz w:val="28"/>
          <w:szCs w:val="28"/>
          <w:lang w:val="uk-UA"/>
        </w:rPr>
        <w:t xml:space="preserve">ґрунтових </w:t>
      </w:r>
      <w:r w:rsidRPr="00C054C8">
        <w:rPr>
          <w:spacing w:val="-12"/>
          <w:sz w:val="28"/>
          <w:szCs w:val="28"/>
          <w:lang w:val="uk-UA"/>
        </w:rPr>
        <w:t>шкідників (</w:t>
      </w:r>
      <w:r w:rsidRPr="00C054C8">
        <w:rPr>
          <w:b/>
          <w:spacing w:val="-12"/>
          <w:sz w:val="28"/>
          <w:szCs w:val="28"/>
          <w:lang w:val="uk-UA"/>
        </w:rPr>
        <w:t>чорнишів, коваликів, хлібних жуків, хрущів</w:t>
      </w:r>
      <w:r w:rsidRPr="00C054C8">
        <w:rPr>
          <w:spacing w:val="-12"/>
          <w:sz w:val="28"/>
          <w:szCs w:val="28"/>
          <w:lang w:val="uk-UA"/>
        </w:rPr>
        <w:t xml:space="preserve">), які щільністю 1-6 </w:t>
      </w:r>
      <w:proofErr w:type="spellStart"/>
      <w:r w:rsidRPr="00C054C8">
        <w:rPr>
          <w:spacing w:val="-12"/>
          <w:sz w:val="28"/>
          <w:szCs w:val="28"/>
          <w:lang w:val="uk-UA"/>
        </w:rPr>
        <w:t>екз</w:t>
      </w:r>
      <w:proofErr w:type="spellEnd"/>
      <w:r w:rsidRPr="00C054C8">
        <w:rPr>
          <w:spacing w:val="-12"/>
          <w:sz w:val="28"/>
          <w:szCs w:val="28"/>
          <w:lang w:val="uk-UA"/>
        </w:rPr>
        <w:t xml:space="preserve">. на </w:t>
      </w:r>
      <w:proofErr w:type="spellStart"/>
      <w:r w:rsidRPr="00C054C8">
        <w:rPr>
          <w:spacing w:val="-12"/>
          <w:sz w:val="28"/>
          <w:szCs w:val="28"/>
          <w:lang w:val="uk-UA"/>
        </w:rPr>
        <w:t>кв.м</w:t>
      </w:r>
      <w:proofErr w:type="spellEnd"/>
      <w:r w:rsidRPr="00C054C8">
        <w:rPr>
          <w:spacing w:val="-12"/>
          <w:sz w:val="28"/>
          <w:szCs w:val="28"/>
          <w:lang w:val="uk-UA"/>
        </w:rPr>
        <w:t xml:space="preserve"> живляться корінням </w:t>
      </w:r>
      <w:r w:rsidRPr="00C054C8">
        <w:rPr>
          <w:b/>
          <w:i/>
          <w:spacing w:val="-12"/>
          <w:sz w:val="28"/>
          <w:szCs w:val="28"/>
          <w:lang w:val="uk-UA"/>
        </w:rPr>
        <w:t>озимих, ранніх ярих зернових, плодових</w:t>
      </w:r>
      <w:r w:rsidRPr="00C054C8">
        <w:rPr>
          <w:spacing w:val="-12"/>
          <w:sz w:val="28"/>
          <w:szCs w:val="28"/>
          <w:lang w:val="uk-UA"/>
        </w:rPr>
        <w:t xml:space="preserve"> та </w:t>
      </w:r>
      <w:r w:rsidRPr="00C054C8">
        <w:rPr>
          <w:b/>
          <w:i/>
          <w:spacing w:val="-12"/>
          <w:sz w:val="28"/>
          <w:szCs w:val="28"/>
          <w:lang w:val="uk-UA"/>
        </w:rPr>
        <w:t xml:space="preserve">ягідних </w:t>
      </w:r>
      <w:r w:rsidRPr="00C054C8">
        <w:rPr>
          <w:spacing w:val="-12"/>
          <w:sz w:val="28"/>
          <w:szCs w:val="28"/>
          <w:lang w:val="uk-UA"/>
        </w:rPr>
        <w:t xml:space="preserve">культур. </w:t>
      </w:r>
      <w:r w:rsidR="00301FCC" w:rsidRPr="00C054C8">
        <w:rPr>
          <w:spacing w:val="-12"/>
          <w:sz w:val="28"/>
          <w:szCs w:val="28"/>
          <w:lang w:val="uk-UA"/>
        </w:rPr>
        <w:t>У Кіровоградській</w:t>
      </w:r>
      <w:r w:rsidR="00637BCC" w:rsidRPr="00C054C8">
        <w:rPr>
          <w:spacing w:val="-12"/>
          <w:sz w:val="28"/>
          <w:szCs w:val="28"/>
          <w:lang w:val="uk-UA"/>
        </w:rPr>
        <w:t>, Чернігівській областях</w:t>
      </w:r>
      <w:r w:rsidR="00301FCC" w:rsidRPr="00C054C8">
        <w:rPr>
          <w:spacing w:val="-12"/>
          <w:sz w:val="28"/>
          <w:szCs w:val="28"/>
          <w:lang w:val="uk-UA"/>
        </w:rPr>
        <w:t xml:space="preserve"> в</w:t>
      </w:r>
      <w:r w:rsidRPr="00C054C8">
        <w:rPr>
          <w:spacing w:val="-12"/>
          <w:sz w:val="28"/>
          <w:szCs w:val="28"/>
          <w:lang w:val="uk-UA"/>
        </w:rPr>
        <w:t xml:space="preserve">ідмічено початок льоту імаго </w:t>
      </w:r>
      <w:r w:rsidRPr="00C054C8">
        <w:rPr>
          <w:b/>
          <w:spacing w:val="-12"/>
          <w:sz w:val="28"/>
          <w:szCs w:val="28"/>
          <w:lang w:val="uk-UA"/>
        </w:rPr>
        <w:t xml:space="preserve">травневих хрущів, </w:t>
      </w:r>
      <w:r w:rsidR="00301FCC" w:rsidRPr="00C054C8">
        <w:rPr>
          <w:spacing w:val="-12"/>
          <w:sz w:val="28"/>
          <w:szCs w:val="28"/>
          <w:lang w:val="uk-UA"/>
        </w:rPr>
        <w:t>чисельність яких 4-</w:t>
      </w:r>
      <w:r w:rsidRPr="00C054C8">
        <w:rPr>
          <w:spacing w:val="-12"/>
          <w:sz w:val="28"/>
          <w:szCs w:val="28"/>
          <w:lang w:val="uk-UA"/>
        </w:rPr>
        <w:t xml:space="preserve">8 </w:t>
      </w:r>
      <w:proofErr w:type="spellStart"/>
      <w:r w:rsidRPr="00C054C8">
        <w:rPr>
          <w:spacing w:val="-12"/>
          <w:sz w:val="28"/>
          <w:szCs w:val="28"/>
          <w:lang w:val="uk-UA"/>
        </w:rPr>
        <w:t>екз</w:t>
      </w:r>
      <w:proofErr w:type="spellEnd"/>
      <w:r w:rsidRPr="00C054C8">
        <w:rPr>
          <w:spacing w:val="-12"/>
          <w:sz w:val="28"/>
          <w:szCs w:val="28"/>
          <w:lang w:val="uk-UA"/>
        </w:rPr>
        <w:t xml:space="preserve">. на дерево плодових культур. </w:t>
      </w:r>
    </w:p>
    <w:p w:rsidR="00C26557" w:rsidRDefault="00C26557" w:rsidP="00AB68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9F3725">
        <w:rPr>
          <w:b/>
          <w:i/>
          <w:sz w:val="28"/>
          <w:szCs w:val="28"/>
          <w:lang w:val="uk-UA"/>
        </w:rPr>
        <w:t>садах</w:t>
      </w:r>
      <w:r>
        <w:rPr>
          <w:sz w:val="28"/>
          <w:szCs w:val="28"/>
          <w:lang w:val="uk-UA"/>
        </w:rPr>
        <w:t xml:space="preserve"> масово шкодять садові </w:t>
      </w:r>
      <w:r w:rsidRPr="00A20F12">
        <w:rPr>
          <w:b/>
          <w:sz w:val="28"/>
          <w:szCs w:val="28"/>
          <w:lang w:val="uk-UA"/>
        </w:rPr>
        <w:t>довгоносики</w:t>
      </w:r>
      <w:r w:rsidR="00C054C8">
        <w:rPr>
          <w:sz w:val="28"/>
          <w:szCs w:val="28"/>
          <w:lang w:val="uk-UA"/>
        </w:rPr>
        <w:t>, які заселили 12-35% дерев та пошкодили 1-8</w:t>
      </w:r>
      <w:r>
        <w:rPr>
          <w:sz w:val="28"/>
          <w:szCs w:val="28"/>
          <w:lang w:val="uk-UA"/>
        </w:rPr>
        <w:t xml:space="preserve">% листків та </w:t>
      </w:r>
      <w:r w:rsidRPr="00A20F12">
        <w:rPr>
          <w:b/>
          <w:sz w:val="28"/>
          <w:szCs w:val="28"/>
          <w:lang w:val="uk-UA"/>
        </w:rPr>
        <w:t>листокрутки</w:t>
      </w:r>
      <w:r>
        <w:rPr>
          <w:b/>
          <w:sz w:val="28"/>
          <w:szCs w:val="28"/>
          <w:lang w:val="uk-UA"/>
        </w:rPr>
        <w:t xml:space="preserve">, </w:t>
      </w:r>
      <w:r w:rsidRPr="00A20F12">
        <w:rPr>
          <w:sz w:val="28"/>
          <w:szCs w:val="28"/>
          <w:lang w:val="uk-UA"/>
        </w:rPr>
        <w:t xml:space="preserve">якими </w:t>
      </w:r>
      <w:r w:rsidR="00C054C8">
        <w:rPr>
          <w:sz w:val="28"/>
          <w:szCs w:val="28"/>
          <w:lang w:val="uk-UA"/>
        </w:rPr>
        <w:t>на 5-1</w:t>
      </w:r>
      <w:r>
        <w:rPr>
          <w:sz w:val="28"/>
          <w:szCs w:val="28"/>
          <w:lang w:val="uk-UA"/>
        </w:rPr>
        <w:t xml:space="preserve">5% дерев пошкоджено </w:t>
      </w:r>
      <w:r w:rsidR="00C054C8">
        <w:rPr>
          <w:sz w:val="28"/>
          <w:szCs w:val="28"/>
          <w:lang w:val="uk-UA"/>
        </w:rPr>
        <w:t>1-3</w:t>
      </w:r>
      <w:r w:rsidRPr="00A20F12">
        <w:rPr>
          <w:sz w:val="28"/>
          <w:szCs w:val="28"/>
          <w:lang w:val="uk-UA"/>
        </w:rPr>
        <w:t>% литкових розеток</w:t>
      </w:r>
      <w:r>
        <w:rPr>
          <w:sz w:val="28"/>
          <w:szCs w:val="28"/>
          <w:lang w:val="uk-UA"/>
        </w:rPr>
        <w:t xml:space="preserve">. </w:t>
      </w:r>
      <w:r w:rsidRPr="004F6E2A">
        <w:rPr>
          <w:b/>
          <w:sz w:val="28"/>
          <w:szCs w:val="28"/>
          <w:lang w:val="uk-UA"/>
        </w:rPr>
        <w:t>Сисні</w:t>
      </w:r>
      <w:r>
        <w:rPr>
          <w:sz w:val="28"/>
          <w:szCs w:val="28"/>
          <w:lang w:val="uk-UA"/>
        </w:rPr>
        <w:t xml:space="preserve"> шкідники (</w:t>
      </w:r>
      <w:r w:rsidRPr="00EA1C8D">
        <w:rPr>
          <w:b/>
          <w:sz w:val="28"/>
          <w:szCs w:val="28"/>
          <w:lang w:val="uk-UA"/>
        </w:rPr>
        <w:t>попелиці, кл</w:t>
      </w:r>
      <w:r>
        <w:rPr>
          <w:b/>
          <w:sz w:val="28"/>
          <w:szCs w:val="28"/>
          <w:lang w:val="uk-UA"/>
        </w:rPr>
        <w:t>і</w:t>
      </w:r>
      <w:r w:rsidRPr="00EA1C8D">
        <w:rPr>
          <w:b/>
          <w:sz w:val="28"/>
          <w:szCs w:val="28"/>
          <w:lang w:val="uk-UA"/>
        </w:rPr>
        <w:t>щі, листоблішки</w:t>
      </w:r>
      <w:r>
        <w:rPr>
          <w:sz w:val="28"/>
          <w:szCs w:val="28"/>
          <w:lang w:val="uk-UA"/>
        </w:rPr>
        <w:t xml:space="preserve">) повсюдно розвиваються на 5-40% дерев, 3-25% листків. </w:t>
      </w:r>
      <w:proofErr w:type="spellStart"/>
      <w:r w:rsidR="004E1E62">
        <w:rPr>
          <w:sz w:val="28"/>
          <w:szCs w:val="28"/>
        </w:rPr>
        <w:lastRenderedPageBreak/>
        <w:t>Продовжується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вихід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розселення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шкідливість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оленки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волохатої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ураховується</w:t>
      </w:r>
      <w:proofErr w:type="spellEnd"/>
      <w:r>
        <w:rPr>
          <w:sz w:val="28"/>
          <w:szCs w:val="28"/>
        </w:rPr>
        <w:t xml:space="preserve"> 5,0-8,0 </w:t>
      </w:r>
      <w:proofErr w:type="spellStart"/>
      <w:r>
        <w:rPr>
          <w:sz w:val="28"/>
          <w:szCs w:val="28"/>
        </w:rPr>
        <w:t>екз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імаго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плодових</w:t>
      </w:r>
      <w:proofErr w:type="spellEnd"/>
      <w:r>
        <w:rPr>
          <w:sz w:val="28"/>
          <w:szCs w:val="28"/>
        </w:rPr>
        <w:t xml:space="preserve"> деревах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615B39" w:rsidRDefault="00C26557" w:rsidP="00B71276">
      <w:pPr>
        <w:ind w:firstLine="720"/>
        <w:jc w:val="both"/>
        <w:rPr>
          <w:b/>
          <w:sz w:val="28"/>
          <w:szCs w:val="28"/>
        </w:rPr>
      </w:pPr>
      <w:r w:rsidRPr="009F3E11">
        <w:rPr>
          <w:sz w:val="28"/>
          <w:szCs w:val="28"/>
        </w:rPr>
        <w:t xml:space="preserve">На </w:t>
      </w:r>
      <w:proofErr w:type="spellStart"/>
      <w:r w:rsidRPr="009F3E11">
        <w:rPr>
          <w:sz w:val="28"/>
          <w:szCs w:val="28"/>
        </w:rPr>
        <w:t>сприйнятливих</w:t>
      </w:r>
      <w:proofErr w:type="spellEnd"/>
      <w:r w:rsidRPr="009F3E11">
        <w:rPr>
          <w:sz w:val="28"/>
          <w:szCs w:val="28"/>
        </w:rPr>
        <w:t xml:space="preserve"> сортах </w:t>
      </w:r>
      <w:proofErr w:type="spellStart"/>
      <w:r w:rsidRPr="009F3E11">
        <w:rPr>
          <w:sz w:val="28"/>
          <w:szCs w:val="28"/>
        </w:rPr>
        <w:t>яблуні</w:t>
      </w:r>
      <w:proofErr w:type="spellEnd"/>
      <w:r w:rsidRPr="009F3E11">
        <w:rPr>
          <w:sz w:val="28"/>
          <w:szCs w:val="28"/>
        </w:rPr>
        <w:t xml:space="preserve"> </w:t>
      </w:r>
      <w:proofErr w:type="spellStart"/>
      <w:r w:rsidRPr="009F3E11">
        <w:rPr>
          <w:sz w:val="28"/>
          <w:szCs w:val="28"/>
        </w:rPr>
        <w:t>відмічається</w:t>
      </w:r>
      <w:proofErr w:type="spellEnd"/>
      <w:r w:rsidRPr="009F3E11">
        <w:rPr>
          <w:sz w:val="28"/>
          <w:szCs w:val="28"/>
        </w:rPr>
        <w:t xml:space="preserve"> </w:t>
      </w:r>
      <w:proofErr w:type="spellStart"/>
      <w:r w:rsidRPr="009F3E11">
        <w:rPr>
          <w:sz w:val="28"/>
          <w:szCs w:val="28"/>
        </w:rPr>
        <w:t>ураження</w:t>
      </w:r>
      <w:proofErr w:type="spellEnd"/>
      <w:r w:rsidRPr="009F3E11">
        <w:rPr>
          <w:sz w:val="28"/>
          <w:szCs w:val="28"/>
        </w:rPr>
        <w:t xml:space="preserve"> </w:t>
      </w:r>
      <w:proofErr w:type="spellStart"/>
      <w:r w:rsidRPr="009F3E11">
        <w:rPr>
          <w:sz w:val="28"/>
          <w:szCs w:val="28"/>
        </w:rPr>
        <w:t>молодих</w:t>
      </w:r>
      <w:proofErr w:type="spellEnd"/>
      <w:r w:rsidRPr="009F3E11">
        <w:rPr>
          <w:sz w:val="28"/>
          <w:szCs w:val="28"/>
        </w:rPr>
        <w:t xml:space="preserve"> </w:t>
      </w:r>
      <w:proofErr w:type="spellStart"/>
      <w:r w:rsidRPr="009F3E11">
        <w:rPr>
          <w:sz w:val="28"/>
          <w:szCs w:val="28"/>
        </w:rPr>
        <w:t>листочків</w:t>
      </w:r>
      <w:proofErr w:type="spellEnd"/>
      <w:r w:rsidRPr="009F3E11">
        <w:rPr>
          <w:sz w:val="28"/>
          <w:szCs w:val="28"/>
        </w:rPr>
        <w:t xml:space="preserve"> </w:t>
      </w:r>
      <w:proofErr w:type="spellStart"/>
      <w:r w:rsidRPr="009F3E11">
        <w:rPr>
          <w:b/>
          <w:sz w:val="28"/>
          <w:szCs w:val="28"/>
        </w:rPr>
        <w:t>борошнистою</w:t>
      </w:r>
      <w:proofErr w:type="spellEnd"/>
      <w:r w:rsidRPr="009F3E11">
        <w:rPr>
          <w:b/>
          <w:sz w:val="28"/>
          <w:szCs w:val="28"/>
        </w:rPr>
        <w:t xml:space="preserve"> росою.</w:t>
      </w:r>
      <w:r w:rsidRPr="009F3E11">
        <w:rPr>
          <w:sz w:val="28"/>
          <w:szCs w:val="28"/>
        </w:rPr>
        <w:t xml:space="preserve"> На персику </w:t>
      </w:r>
      <w:proofErr w:type="spellStart"/>
      <w:r w:rsidRPr="009F3E11">
        <w:rPr>
          <w:sz w:val="28"/>
          <w:szCs w:val="28"/>
        </w:rPr>
        <w:t>відмічено</w:t>
      </w:r>
      <w:proofErr w:type="spellEnd"/>
      <w:r w:rsidRPr="009F3E11">
        <w:rPr>
          <w:sz w:val="28"/>
          <w:szCs w:val="28"/>
        </w:rPr>
        <w:t xml:space="preserve"> </w:t>
      </w:r>
      <w:proofErr w:type="spellStart"/>
      <w:r w:rsidRPr="009F3E11">
        <w:rPr>
          <w:sz w:val="28"/>
          <w:szCs w:val="28"/>
        </w:rPr>
        <w:t>ураження</w:t>
      </w:r>
      <w:proofErr w:type="spellEnd"/>
      <w:r w:rsidRPr="009F3E11">
        <w:rPr>
          <w:sz w:val="28"/>
          <w:szCs w:val="28"/>
        </w:rPr>
        <w:t xml:space="preserve"> </w:t>
      </w:r>
      <w:proofErr w:type="spellStart"/>
      <w:r w:rsidRPr="009F3E11">
        <w:rPr>
          <w:sz w:val="28"/>
          <w:szCs w:val="28"/>
        </w:rPr>
        <w:t>листків</w:t>
      </w:r>
      <w:proofErr w:type="spellEnd"/>
      <w:r w:rsidRPr="009F3E11">
        <w:rPr>
          <w:sz w:val="28"/>
          <w:szCs w:val="28"/>
        </w:rPr>
        <w:t xml:space="preserve"> </w:t>
      </w:r>
      <w:proofErr w:type="spellStart"/>
      <w:r w:rsidR="00C054C8">
        <w:rPr>
          <w:b/>
          <w:sz w:val="28"/>
          <w:szCs w:val="28"/>
        </w:rPr>
        <w:t>кучерявістю</w:t>
      </w:r>
      <w:proofErr w:type="spellEnd"/>
      <w:r w:rsidR="00C054C8">
        <w:rPr>
          <w:b/>
          <w:sz w:val="28"/>
          <w:szCs w:val="28"/>
        </w:rPr>
        <w:t xml:space="preserve"> </w:t>
      </w:r>
      <w:proofErr w:type="spellStart"/>
      <w:r w:rsidR="00C054C8">
        <w:rPr>
          <w:b/>
          <w:sz w:val="28"/>
          <w:szCs w:val="28"/>
        </w:rPr>
        <w:t>листя</w:t>
      </w:r>
      <w:proofErr w:type="spellEnd"/>
      <w:r w:rsidRPr="009F3E11">
        <w:rPr>
          <w:b/>
          <w:sz w:val="28"/>
          <w:szCs w:val="28"/>
        </w:rPr>
        <w:t>.</w:t>
      </w:r>
      <w:r w:rsidR="00B71276">
        <w:rPr>
          <w:b/>
          <w:sz w:val="28"/>
          <w:szCs w:val="28"/>
          <w:lang w:val="uk-UA"/>
        </w:rPr>
        <w:t xml:space="preserve"> </w:t>
      </w:r>
      <w:proofErr w:type="spellStart"/>
      <w:r w:rsidR="004E1E62">
        <w:rPr>
          <w:rStyle w:val="docdata"/>
          <w:b/>
          <w:bCs/>
          <w:color w:val="000000"/>
          <w:sz w:val="28"/>
          <w:szCs w:val="28"/>
        </w:rPr>
        <w:t>Моніліоз</w:t>
      </w:r>
      <w:proofErr w:type="spellEnd"/>
      <w:r w:rsidR="004E1E62">
        <w:rPr>
          <w:rStyle w:val="docdata"/>
          <w:b/>
          <w:bCs/>
          <w:color w:val="000000"/>
          <w:sz w:val="28"/>
          <w:szCs w:val="28"/>
        </w:rPr>
        <w:t xml:space="preserve"> </w:t>
      </w:r>
      <w:proofErr w:type="spellStart"/>
      <w:r w:rsidR="004E1E62">
        <w:rPr>
          <w:rStyle w:val="docdata"/>
          <w:b/>
          <w:bCs/>
          <w:color w:val="000000"/>
          <w:sz w:val="28"/>
          <w:szCs w:val="28"/>
        </w:rPr>
        <w:t>кісточкових</w:t>
      </w:r>
      <w:proofErr w:type="spellEnd"/>
      <w:r w:rsidR="004E1E62">
        <w:rPr>
          <w:color w:val="000000"/>
          <w:sz w:val="28"/>
          <w:szCs w:val="28"/>
        </w:rPr>
        <w:t xml:space="preserve"> </w:t>
      </w:r>
      <w:proofErr w:type="spellStart"/>
      <w:r w:rsidR="004E1E62">
        <w:rPr>
          <w:color w:val="000000"/>
          <w:sz w:val="28"/>
          <w:szCs w:val="28"/>
        </w:rPr>
        <w:t>вивлений</w:t>
      </w:r>
      <w:proofErr w:type="spellEnd"/>
      <w:r w:rsidR="004E1E62">
        <w:rPr>
          <w:color w:val="000000"/>
          <w:sz w:val="28"/>
          <w:szCs w:val="28"/>
        </w:rPr>
        <w:t xml:space="preserve"> на </w:t>
      </w:r>
      <w:proofErr w:type="spellStart"/>
      <w:r w:rsidR="004E1E62">
        <w:rPr>
          <w:color w:val="000000"/>
          <w:sz w:val="28"/>
          <w:szCs w:val="28"/>
        </w:rPr>
        <w:t>абрикосі</w:t>
      </w:r>
      <w:proofErr w:type="spellEnd"/>
      <w:r w:rsidR="004E1E62">
        <w:rPr>
          <w:color w:val="000000"/>
          <w:sz w:val="28"/>
          <w:szCs w:val="28"/>
        </w:rPr>
        <w:t xml:space="preserve">, </w:t>
      </w:r>
      <w:proofErr w:type="spellStart"/>
      <w:r w:rsidR="004E1E62">
        <w:rPr>
          <w:color w:val="000000"/>
          <w:sz w:val="28"/>
          <w:szCs w:val="28"/>
        </w:rPr>
        <w:t>вишні</w:t>
      </w:r>
      <w:proofErr w:type="spellEnd"/>
      <w:r w:rsidR="004E1E62">
        <w:rPr>
          <w:color w:val="000000"/>
          <w:sz w:val="28"/>
          <w:szCs w:val="28"/>
        </w:rPr>
        <w:t xml:space="preserve">, </w:t>
      </w:r>
      <w:proofErr w:type="spellStart"/>
      <w:r w:rsidR="004E1E62">
        <w:rPr>
          <w:color w:val="000000"/>
          <w:sz w:val="28"/>
          <w:szCs w:val="28"/>
        </w:rPr>
        <w:t>черешні</w:t>
      </w:r>
      <w:proofErr w:type="spellEnd"/>
      <w:r w:rsidR="004E1E62">
        <w:rPr>
          <w:color w:val="000000"/>
          <w:sz w:val="28"/>
          <w:szCs w:val="28"/>
        </w:rPr>
        <w:t>.</w:t>
      </w:r>
      <w:r w:rsidRPr="009F3E11">
        <w:rPr>
          <w:b/>
          <w:sz w:val="28"/>
          <w:szCs w:val="28"/>
        </w:rPr>
        <w:t xml:space="preserve"> </w:t>
      </w:r>
    </w:p>
    <w:p w:rsidR="00E939EB" w:rsidRPr="00015C2C" w:rsidRDefault="00E939EB" w:rsidP="00AB681E">
      <w:pPr>
        <w:pStyle w:val="4454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15C2C">
        <w:rPr>
          <w:color w:val="000000"/>
          <w:sz w:val="28"/>
          <w:szCs w:val="28"/>
          <w:lang w:val="uk-UA"/>
        </w:rPr>
        <w:t>У виноградниках</w:t>
      </w:r>
      <w:r>
        <w:rPr>
          <w:color w:val="000000"/>
          <w:sz w:val="28"/>
          <w:szCs w:val="28"/>
          <w:lang w:val="uk-UA"/>
        </w:rPr>
        <w:t xml:space="preserve"> Закарпатської, Миколаївської, Херсонської областей</w:t>
      </w:r>
      <w:r w:rsidRPr="00015C2C">
        <w:rPr>
          <w:color w:val="000000"/>
          <w:sz w:val="28"/>
          <w:szCs w:val="28"/>
          <w:lang w:val="uk-UA"/>
        </w:rPr>
        <w:t xml:space="preserve"> розвиваються </w:t>
      </w:r>
      <w:r w:rsidRPr="00015C2C">
        <w:rPr>
          <w:b/>
          <w:bCs/>
          <w:iCs/>
          <w:color w:val="000000"/>
          <w:sz w:val="28"/>
          <w:szCs w:val="28"/>
          <w:lang w:val="uk-UA"/>
        </w:rPr>
        <w:t xml:space="preserve">кліщі </w:t>
      </w:r>
      <w:r w:rsidRPr="00015C2C">
        <w:rPr>
          <w:bCs/>
          <w:iCs/>
          <w:color w:val="000000"/>
          <w:sz w:val="28"/>
          <w:szCs w:val="28"/>
          <w:lang w:val="uk-UA"/>
        </w:rPr>
        <w:t>(</w:t>
      </w:r>
      <w:r w:rsidRPr="00015C2C">
        <w:rPr>
          <w:b/>
          <w:bCs/>
          <w:iCs/>
          <w:color w:val="000000"/>
          <w:sz w:val="28"/>
          <w:szCs w:val="28"/>
          <w:lang w:val="uk-UA"/>
        </w:rPr>
        <w:t xml:space="preserve">звичайний </w:t>
      </w:r>
      <w:r w:rsidRPr="00015C2C">
        <w:rPr>
          <w:iCs/>
          <w:color w:val="000000"/>
          <w:sz w:val="28"/>
          <w:szCs w:val="28"/>
          <w:lang w:val="uk-UA"/>
        </w:rPr>
        <w:t>і</w:t>
      </w:r>
      <w:r w:rsidRPr="00015C2C">
        <w:rPr>
          <w:b/>
          <w:bCs/>
          <w:iCs/>
          <w:color w:val="000000"/>
          <w:sz w:val="28"/>
          <w:szCs w:val="28"/>
          <w:lang w:val="uk-UA"/>
        </w:rPr>
        <w:t xml:space="preserve"> садовий павутинні, виноградний повстяний</w:t>
      </w:r>
      <w:r w:rsidRPr="00015C2C">
        <w:rPr>
          <w:bCs/>
          <w:iCs/>
          <w:color w:val="000000"/>
          <w:sz w:val="28"/>
          <w:szCs w:val="28"/>
          <w:lang w:val="uk-UA"/>
        </w:rPr>
        <w:t>).</w:t>
      </w:r>
      <w:r w:rsidRPr="00015C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Відмічається </w:t>
      </w:r>
      <w:r w:rsidRPr="00015C2C">
        <w:rPr>
          <w:color w:val="000000"/>
          <w:sz w:val="28"/>
          <w:szCs w:val="28"/>
          <w:lang w:val="uk-UA"/>
        </w:rPr>
        <w:t xml:space="preserve">поодинокий літ метеликів </w:t>
      </w:r>
      <w:r w:rsidRPr="00015C2C">
        <w:rPr>
          <w:b/>
          <w:color w:val="000000"/>
          <w:sz w:val="28"/>
          <w:szCs w:val="28"/>
          <w:lang w:val="uk-UA"/>
        </w:rPr>
        <w:t>гронової листокрутки</w:t>
      </w:r>
      <w:r w:rsidRPr="00015C2C">
        <w:rPr>
          <w:color w:val="000000"/>
          <w:sz w:val="28"/>
          <w:szCs w:val="28"/>
          <w:lang w:val="uk-UA"/>
        </w:rPr>
        <w:t xml:space="preserve"> першого покоління. </w:t>
      </w:r>
    </w:p>
    <w:p w:rsidR="00615B39" w:rsidRPr="00C054C8" w:rsidRDefault="00615B39" w:rsidP="00AB681E">
      <w:pPr>
        <w:ind w:firstLine="720"/>
        <w:jc w:val="both"/>
        <w:rPr>
          <w:b/>
          <w:sz w:val="28"/>
          <w:szCs w:val="28"/>
        </w:rPr>
      </w:pPr>
      <w:r w:rsidRPr="00C054C8">
        <w:rPr>
          <w:rStyle w:val="docdata"/>
          <w:sz w:val="28"/>
          <w:szCs w:val="28"/>
        </w:rPr>
        <w:t xml:space="preserve">На </w:t>
      </w:r>
      <w:proofErr w:type="spellStart"/>
      <w:r w:rsidRPr="00C054C8">
        <w:rPr>
          <w:rStyle w:val="docdata"/>
          <w:sz w:val="28"/>
          <w:szCs w:val="28"/>
        </w:rPr>
        <w:t>плантаціях</w:t>
      </w:r>
      <w:proofErr w:type="spellEnd"/>
      <w:r w:rsidRPr="00C054C8">
        <w:rPr>
          <w:rStyle w:val="docdata"/>
          <w:sz w:val="28"/>
          <w:szCs w:val="28"/>
        </w:rPr>
        <w:t xml:space="preserve"> </w:t>
      </w:r>
      <w:proofErr w:type="spellStart"/>
      <w:r w:rsidRPr="00C054C8">
        <w:rPr>
          <w:rStyle w:val="docdata"/>
          <w:sz w:val="28"/>
          <w:szCs w:val="28"/>
        </w:rPr>
        <w:t>смородини</w:t>
      </w:r>
      <w:proofErr w:type="spellEnd"/>
      <w:r w:rsidRPr="00C054C8">
        <w:rPr>
          <w:rStyle w:val="docdata"/>
          <w:sz w:val="28"/>
          <w:szCs w:val="28"/>
        </w:rPr>
        <w:t xml:space="preserve"> </w:t>
      </w:r>
      <w:proofErr w:type="spellStart"/>
      <w:r w:rsidRPr="00C054C8">
        <w:rPr>
          <w:rStyle w:val="docdata"/>
          <w:sz w:val="28"/>
          <w:szCs w:val="28"/>
        </w:rPr>
        <w:t>продовжується</w:t>
      </w:r>
      <w:proofErr w:type="spellEnd"/>
      <w:r w:rsidRPr="00C054C8">
        <w:rPr>
          <w:rStyle w:val="docdata"/>
          <w:sz w:val="28"/>
          <w:szCs w:val="28"/>
        </w:rPr>
        <w:t xml:space="preserve"> </w:t>
      </w:r>
      <w:proofErr w:type="spellStart"/>
      <w:r w:rsidRPr="00C054C8">
        <w:rPr>
          <w:rStyle w:val="docdata"/>
          <w:sz w:val="28"/>
          <w:szCs w:val="28"/>
        </w:rPr>
        <w:t>активне</w:t>
      </w:r>
      <w:proofErr w:type="spellEnd"/>
      <w:r w:rsidRPr="00C054C8">
        <w:rPr>
          <w:rStyle w:val="docdata"/>
          <w:sz w:val="28"/>
          <w:szCs w:val="28"/>
        </w:rPr>
        <w:t xml:space="preserve"> </w:t>
      </w:r>
      <w:proofErr w:type="spellStart"/>
      <w:r w:rsidRPr="00C054C8">
        <w:rPr>
          <w:rStyle w:val="docdata"/>
          <w:sz w:val="28"/>
          <w:szCs w:val="28"/>
        </w:rPr>
        <w:t>відродження</w:t>
      </w:r>
      <w:proofErr w:type="spellEnd"/>
      <w:r w:rsidRPr="00C054C8">
        <w:rPr>
          <w:rStyle w:val="docdata"/>
          <w:sz w:val="28"/>
          <w:szCs w:val="28"/>
        </w:rPr>
        <w:t xml:space="preserve"> </w:t>
      </w:r>
      <w:proofErr w:type="spellStart"/>
      <w:r w:rsidRPr="00C054C8">
        <w:rPr>
          <w:b/>
          <w:bCs/>
          <w:sz w:val="28"/>
          <w:szCs w:val="28"/>
        </w:rPr>
        <w:t>попелиці</w:t>
      </w:r>
      <w:proofErr w:type="spellEnd"/>
      <w:r w:rsidR="00C054C8" w:rsidRPr="00C054C8">
        <w:rPr>
          <w:sz w:val="28"/>
          <w:szCs w:val="28"/>
        </w:rPr>
        <w:t>, заселено 40%</w:t>
      </w:r>
      <w:r w:rsidRPr="00C054C8">
        <w:rPr>
          <w:sz w:val="28"/>
          <w:szCs w:val="28"/>
        </w:rPr>
        <w:t xml:space="preserve">площі, 25% </w:t>
      </w:r>
      <w:proofErr w:type="spellStart"/>
      <w:r w:rsidRPr="00C054C8">
        <w:rPr>
          <w:sz w:val="28"/>
          <w:szCs w:val="28"/>
        </w:rPr>
        <w:t>рослин</w:t>
      </w:r>
      <w:proofErr w:type="spellEnd"/>
      <w:r w:rsidRPr="00C054C8">
        <w:rPr>
          <w:sz w:val="28"/>
          <w:szCs w:val="28"/>
        </w:rPr>
        <w:t xml:space="preserve"> за </w:t>
      </w:r>
      <w:proofErr w:type="spellStart"/>
      <w:r w:rsidRPr="00C054C8">
        <w:rPr>
          <w:sz w:val="28"/>
          <w:szCs w:val="28"/>
        </w:rPr>
        <w:t>чисельності</w:t>
      </w:r>
      <w:proofErr w:type="spellEnd"/>
      <w:r w:rsidRPr="00C054C8">
        <w:rPr>
          <w:sz w:val="28"/>
          <w:szCs w:val="28"/>
        </w:rPr>
        <w:t xml:space="preserve"> 6-9</w:t>
      </w:r>
      <w:r w:rsidR="00C054C8" w:rsidRPr="00C054C8">
        <w:rPr>
          <w:sz w:val="28"/>
          <w:szCs w:val="28"/>
          <w:lang w:val="uk-UA"/>
        </w:rPr>
        <w:t xml:space="preserve"> </w:t>
      </w:r>
      <w:proofErr w:type="spellStart"/>
      <w:r w:rsidR="00C054C8" w:rsidRPr="00C054C8">
        <w:rPr>
          <w:sz w:val="28"/>
          <w:szCs w:val="28"/>
        </w:rPr>
        <w:t>екз</w:t>
      </w:r>
      <w:proofErr w:type="spellEnd"/>
      <w:r w:rsidR="00C054C8" w:rsidRPr="00C054C8">
        <w:rPr>
          <w:sz w:val="28"/>
          <w:szCs w:val="28"/>
        </w:rPr>
        <w:t xml:space="preserve">. </w:t>
      </w:r>
      <w:r w:rsidR="00C054C8" w:rsidRPr="00C054C8">
        <w:rPr>
          <w:sz w:val="28"/>
          <w:szCs w:val="28"/>
          <w:lang w:val="uk-UA"/>
        </w:rPr>
        <w:t xml:space="preserve">на </w:t>
      </w:r>
      <w:proofErr w:type="spellStart"/>
      <w:r w:rsidRPr="00C054C8">
        <w:rPr>
          <w:sz w:val="28"/>
          <w:szCs w:val="28"/>
        </w:rPr>
        <w:t>рослину</w:t>
      </w:r>
      <w:proofErr w:type="spellEnd"/>
      <w:r w:rsidRPr="00C054C8">
        <w:rPr>
          <w:sz w:val="28"/>
          <w:szCs w:val="28"/>
        </w:rPr>
        <w:t xml:space="preserve">, </w:t>
      </w:r>
      <w:proofErr w:type="spellStart"/>
      <w:r w:rsidRPr="00C054C8">
        <w:rPr>
          <w:sz w:val="28"/>
          <w:szCs w:val="28"/>
        </w:rPr>
        <w:t>пошкоджено</w:t>
      </w:r>
      <w:proofErr w:type="spellEnd"/>
      <w:r w:rsidRPr="00C054C8">
        <w:rPr>
          <w:sz w:val="28"/>
          <w:szCs w:val="28"/>
        </w:rPr>
        <w:t xml:space="preserve"> </w:t>
      </w:r>
      <w:r w:rsidR="00C054C8" w:rsidRPr="00C054C8">
        <w:rPr>
          <w:sz w:val="28"/>
          <w:szCs w:val="28"/>
          <w:lang w:val="uk-UA"/>
        </w:rPr>
        <w:t xml:space="preserve">до </w:t>
      </w:r>
      <w:r w:rsidRPr="00C054C8">
        <w:rPr>
          <w:sz w:val="28"/>
          <w:szCs w:val="28"/>
        </w:rPr>
        <w:t xml:space="preserve">5% </w:t>
      </w:r>
      <w:proofErr w:type="spellStart"/>
      <w:r w:rsidRPr="00C054C8">
        <w:rPr>
          <w:sz w:val="28"/>
          <w:szCs w:val="28"/>
        </w:rPr>
        <w:t>рослин</w:t>
      </w:r>
      <w:proofErr w:type="spellEnd"/>
      <w:r w:rsidRPr="00C054C8">
        <w:rPr>
          <w:sz w:val="28"/>
          <w:szCs w:val="28"/>
        </w:rPr>
        <w:t xml:space="preserve"> в </w:t>
      </w:r>
      <w:proofErr w:type="spellStart"/>
      <w:r w:rsidRPr="00C054C8">
        <w:rPr>
          <w:sz w:val="28"/>
          <w:szCs w:val="28"/>
        </w:rPr>
        <w:t>слабкому</w:t>
      </w:r>
      <w:proofErr w:type="spellEnd"/>
      <w:r w:rsidRPr="00C054C8">
        <w:rPr>
          <w:sz w:val="28"/>
          <w:szCs w:val="28"/>
        </w:rPr>
        <w:t xml:space="preserve"> </w:t>
      </w:r>
      <w:proofErr w:type="spellStart"/>
      <w:r w:rsidRPr="00C054C8">
        <w:rPr>
          <w:sz w:val="28"/>
          <w:szCs w:val="28"/>
        </w:rPr>
        <w:t>ступені</w:t>
      </w:r>
      <w:proofErr w:type="spellEnd"/>
      <w:r w:rsidRPr="00C054C8">
        <w:rPr>
          <w:sz w:val="28"/>
          <w:szCs w:val="28"/>
        </w:rPr>
        <w:t xml:space="preserve">. </w:t>
      </w:r>
      <w:proofErr w:type="spellStart"/>
      <w:r w:rsidRPr="00C054C8">
        <w:rPr>
          <w:sz w:val="28"/>
          <w:szCs w:val="28"/>
        </w:rPr>
        <w:t>Також</w:t>
      </w:r>
      <w:proofErr w:type="spellEnd"/>
      <w:r w:rsidRPr="00C054C8">
        <w:rPr>
          <w:sz w:val="28"/>
          <w:szCs w:val="28"/>
        </w:rPr>
        <w:t xml:space="preserve"> </w:t>
      </w:r>
      <w:proofErr w:type="spellStart"/>
      <w:r w:rsidRPr="00C054C8">
        <w:rPr>
          <w:sz w:val="28"/>
          <w:szCs w:val="28"/>
        </w:rPr>
        <w:t>спостерігається</w:t>
      </w:r>
      <w:proofErr w:type="spellEnd"/>
      <w:r w:rsidRPr="00C054C8">
        <w:rPr>
          <w:sz w:val="28"/>
          <w:szCs w:val="28"/>
        </w:rPr>
        <w:t xml:space="preserve"> </w:t>
      </w:r>
      <w:r w:rsidR="00C054C8" w:rsidRPr="00C054C8">
        <w:rPr>
          <w:sz w:val="28"/>
          <w:szCs w:val="28"/>
          <w:lang w:val="uk-UA"/>
        </w:rPr>
        <w:t xml:space="preserve">шкідливість </w:t>
      </w:r>
      <w:r w:rsidRPr="00C054C8">
        <w:rPr>
          <w:sz w:val="28"/>
          <w:szCs w:val="28"/>
        </w:rPr>
        <w:t xml:space="preserve">личинок </w:t>
      </w:r>
      <w:proofErr w:type="spellStart"/>
      <w:r w:rsidRPr="00C054C8">
        <w:rPr>
          <w:sz w:val="28"/>
          <w:szCs w:val="28"/>
        </w:rPr>
        <w:t>смородинової</w:t>
      </w:r>
      <w:proofErr w:type="spellEnd"/>
      <w:r w:rsidRPr="00C054C8">
        <w:rPr>
          <w:sz w:val="28"/>
          <w:szCs w:val="28"/>
        </w:rPr>
        <w:t xml:space="preserve"> </w:t>
      </w:r>
      <w:proofErr w:type="spellStart"/>
      <w:r w:rsidRPr="00C054C8">
        <w:rPr>
          <w:b/>
          <w:bCs/>
          <w:sz w:val="28"/>
          <w:szCs w:val="28"/>
        </w:rPr>
        <w:t>квіткової</w:t>
      </w:r>
      <w:proofErr w:type="spellEnd"/>
      <w:r w:rsidRPr="00C054C8">
        <w:rPr>
          <w:b/>
          <w:bCs/>
          <w:sz w:val="28"/>
          <w:szCs w:val="28"/>
        </w:rPr>
        <w:t xml:space="preserve"> </w:t>
      </w:r>
      <w:proofErr w:type="spellStart"/>
      <w:r w:rsidRPr="00C054C8">
        <w:rPr>
          <w:b/>
          <w:bCs/>
          <w:sz w:val="28"/>
          <w:szCs w:val="28"/>
        </w:rPr>
        <w:t>галиці</w:t>
      </w:r>
      <w:proofErr w:type="spellEnd"/>
      <w:r w:rsidR="00C054C8" w:rsidRPr="00C054C8">
        <w:rPr>
          <w:b/>
          <w:bCs/>
          <w:sz w:val="28"/>
          <w:szCs w:val="28"/>
          <w:lang w:val="uk-UA"/>
        </w:rPr>
        <w:t>.</w:t>
      </w:r>
      <w:r w:rsidR="00C054C8" w:rsidRPr="00C054C8">
        <w:rPr>
          <w:sz w:val="28"/>
          <w:szCs w:val="28"/>
        </w:rPr>
        <w:t xml:space="preserve"> </w:t>
      </w:r>
      <w:proofErr w:type="spellStart"/>
      <w:r w:rsidRPr="00C054C8">
        <w:rPr>
          <w:sz w:val="28"/>
          <w:szCs w:val="28"/>
        </w:rPr>
        <w:t>Відбувається</w:t>
      </w:r>
      <w:proofErr w:type="spellEnd"/>
      <w:r w:rsidRPr="00C054C8">
        <w:rPr>
          <w:sz w:val="28"/>
          <w:szCs w:val="28"/>
        </w:rPr>
        <w:t xml:space="preserve"> </w:t>
      </w:r>
      <w:proofErr w:type="spellStart"/>
      <w:r w:rsidRPr="00C054C8">
        <w:rPr>
          <w:sz w:val="28"/>
          <w:szCs w:val="28"/>
        </w:rPr>
        <w:t>ураження</w:t>
      </w:r>
      <w:proofErr w:type="spellEnd"/>
      <w:r w:rsidRPr="00C054C8">
        <w:rPr>
          <w:sz w:val="28"/>
          <w:szCs w:val="28"/>
        </w:rPr>
        <w:t xml:space="preserve"> </w:t>
      </w:r>
      <w:proofErr w:type="spellStart"/>
      <w:r w:rsidRPr="00C054C8">
        <w:rPr>
          <w:sz w:val="28"/>
          <w:szCs w:val="28"/>
        </w:rPr>
        <w:t>молодих</w:t>
      </w:r>
      <w:proofErr w:type="spellEnd"/>
      <w:r w:rsidRPr="00C054C8">
        <w:rPr>
          <w:sz w:val="28"/>
          <w:szCs w:val="28"/>
        </w:rPr>
        <w:t xml:space="preserve"> </w:t>
      </w:r>
      <w:proofErr w:type="spellStart"/>
      <w:r w:rsidRPr="00C054C8">
        <w:rPr>
          <w:sz w:val="28"/>
          <w:szCs w:val="28"/>
        </w:rPr>
        <w:t>листків</w:t>
      </w:r>
      <w:proofErr w:type="spellEnd"/>
      <w:r w:rsidRPr="00C054C8">
        <w:rPr>
          <w:sz w:val="28"/>
          <w:szCs w:val="28"/>
        </w:rPr>
        <w:t xml:space="preserve"> </w:t>
      </w:r>
      <w:r w:rsidRPr="00C054C8">
        <w:rPr>
          <w:b/>
          <w:bCs/>
          <w:sz w:val="28"/>
          <w:szCs w:val="28"/>
        </w:rPr>
        <w:t>антракнозом</w:t>
      </w:r>
      <w:r w:rsidR="00C054C8" w:rsidRPr="00C054C8">
        <w:rPr>
          <w:sz w:val="28"/>
          <w:szCs w:val="28"/>
        </w:rPr>
        <w:t xml:space="preserve"> на 12% </w:t>
      </w:r>
      <w:proofErr w:type="spellStart"/>
      <w:r w:rsidRPr="00C054C8">
        <w:rPr>
          <w:sz w:val="28"/>
          <w:szCs w:val="28"/>
        </w:rPr>
        <w:t>площі</w:t>
      </w:r>
      <w:proofErr w:type="spellEnd"/>
      <w:r w:rsidRPr="00C054C8">
        <w:rPr>
          <w:sz w:val="28"/>
          <w:szCs w:val="28"/>
        </w:rPr>
        <w:t xml:space="preserve">, </w:t>
      </w:r>
      <w:r w:rsidR="00C054C8" w:rsidRPr="00C054C8">
        <w:rPr>
          <w:sz w:val="28"/>
          <w:szCs w:val="28"/>
          <w:lang w:val="uk-UA"/>
        </w:rPr>
        <w:t xml:space="preserve">уражено до </w:t>
      </w:r>
      <w:r w:rsidR="00C054C8" w:rsidRPr="00C054C8">
        <w:rPr>
          <w:sz w:val="28"/>
          <w:szCs w:val="28"/>
        </w:rPr>
        <w:t xml:space="preserve">9% </w:t>
      </w:r>
      <w:proofErr w:type="spellStart"/>
      <w:r w:rsidR="00C054C8" w:rsidRPr="00C054C8">
        <w:rPr>
          <w:sz w:val="28"/>
          <w:szCs w:val="28"/>
        </w:rPr>
        <w:t>рослин</w:t>
      </w:r>
      <w:proofErr w:type="spellEnd"/>
      <w:r w:rsidR="00C054C8" w:rsidRPr="00C054C8">
        <w:rPr>
          <w:sz w:val="28"/>
          <w:szCs w:val="28"/>
          <w:lang w:val="uk-UA"/>
        </w:rPr>
        <w:t>,</w:t>
      </w:r>
      <w:r w:rsidRPr="00C054C8">
        <w:rPr>
          <w:sz w:val="28"/>
          <w:szCs w:val="28"/>
        </w:rPr>
        <w:t xml:space="preserve"> </w:t>
      </w:r>
      <w:proofErr w:type="spellStart"/>
      <w:r w:rsidR="00C054C8" w:rsidRPr="00C054C8">
        <w:rPr>
          <w:b/>
          <w:bCs/>
          <w:sz w:val="28"/>
          <w:szCs w:val="28"/>
        </w:rPr>
        <w:t>б</w:t>
      </w:r>
      <w:r w:rsidRPr="00C054C8">
        <w:rPr>
          <w:b/>
          <w:bCs/>
          <w:sz w:val="28"/>
          <w:szCs w:val="28"/>
        </w:rPr>
        <w:t>орошнистою</w:t>
      </w:r>
      <w:proofErr w:type="spellEnd"/>
      <w:r w:rsidRPr="00C054C8">
        <w:rPr>
          <w:b/>
          <w:bCs/>
          <w:sz w:val="28"/>
          <w:szCs w:val="28"/>
        </w:rPr>
        <w:t xml:space="preserve"> росою</w:t>
      </w:r>
      <w:r w:rsidR="00C054C8" w:rsidRPr="00C054C8">
        <w:rPr>
          <w:sz w:val="28"/>
          <w:szCs w:val="28"/>
        </w:rPr>
        <w:t xml:space="preserve"> - 8% </w:t>
      </w:r>
      <w:proofErr w:type="spellStart"/>
      <w:r w:rsidRPr="00C054C8">
        <w:rPr>
          <w:sz w:val="28"/>
          <w:szCs w:val="28"/>
        </w:rPr>
        <w:t>рослин</w:t>
      </w:r>
      <w:proofErr w:type="spellEnd"/>
      <w:r w:rsidRPr="00C054C8">
        <w:rPr>
          <w:sz w:val="28"/>
          <w:szCs w:val="28"/>
        </w:rPr>
        <w:t xml:space="preserve">, </w:t>
      </w:r>
      <w:r w:rsidR="00C054C8" w:rsidRPr="00C054C8">
        <w:rPr>
          <w:sz w:val="28"/>
          <w:szCs w:val="28"/>
        </w:rPr>
        <w:t xml:space="preserve">5% </w:t>
      </w:r>
      <w:proofErr w:type="spellStart"/>
      <w:r w:rsidRPr="00C054C8">
        <w:rPr>
          <w:sz w:val="28"/>
          <w:szCs w:val="28"/>
        </w:rPr>
        <w:t>листків</w:t>
      </w:r>
      <w:proofErr w:type="spellEnd"/>
      <w:r w:rsidRPr="00C054C8">
        <w:rPr>
          <w:sz w:val="28"/>
          <w:szCs w:val="28"/>
        </w:rPr>
        <w:t xml:space="preserve"> та </w:t>
      </w:r>
      <w:proofErr w:type="spellStart"/>
      <w:r w:rsidRPr="00C054C8">
        <w:rPr>
          <w:sz w:val="28"/>
          <w:szCs w:val="28"/>
        </w:rPr>
        <w:t>пагонів</w:t>
      </w:r>
      <w:proofErr w:type="spellEnd"/>
      <w:r w:rsidRPr="00C054C8">
        <w:rPr>
          <w:sz w:val="28"/>
          <w:szCs w:val="28"/>
        </w:rPr>
        <w:t xml:space="preserve">, за </w:t>
      </w:r>
      <w:proofErr w:type="spellStart"/>
      <w:r w:rsidRPr="00C054C8">
        <w:rPr>
          <w:sz w:val="28"/>
          <w:szCs w:val="28"/>
        </w:rPr>
        <w:t>розвитку</w:t>
      </w:r>
      <w:proofErr w:type="spellEnd"/>
      <w:r w:rsidRPr="00C054C8">
        <w:rPr>
          <w:sz w:val="28"/>
          <w:szCs w:val="28"/>
        </w:rPr>
        <w:t xml:space="preserve"> </w:t>
      </w:r>
      <w:proofErr w:type="spellStart"/>
      <w:r w:rsidRPr="00C054C8">
        <w:rPr>
          <w:sz w:val="28"/>
          <w:szCs w:val="28"/>
        </w:rPr>
        <w:t>хвороби</w:t>
      </w:r>
      <w:proofErr w:type="spellEnd"/>
      <w:r w:rsidRPr="00C054C8">
        <w:rPr>
          <w:sz w:val="28"/>
          <w:szCs w:val="28"/>
        </w:rPr>
        <w:t xml:space="preserve"> 0,2%.</w:t>
      </w:r>
    </w:p>
    <w:p w:rsidR="00C26557" w:rsidRDefault="00C26557" w:rsidP="00AB681E">
      <w:pPr>
        <w:tabs>
          <w:tab w:val="right" w:pos="9720"/>
        </w:tabs>
        <w:ind w:right="-5" w:firstLine="720"/>
        <w:jc w:val="both"/>
        <w:rPr>
          <w:sz w:val="28"/>
          <w:szCs w:val="28"/>
          <w:lang w:val="uk-UA"/>
        </w:rPr>
      </w:pPr>
      <w:r w:rsidRPr="00C054C8"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 w:rsidRPr="00C054C8">
        <w:rPr>
          <w:sz w:val="28"/>
          <w:szCs w:val="28"/>
          <w:lang w:val="uk-UA"/>
        </w:rPr>
        <w:t>фітосанітарний</w:t>
      </w:r>
      <w:proofErr w:type="spellEnd"/>
      <w:r w:rsidRPr="00C054C8">
        <w:rPr>
          <w:sz w:val="28"/>
          <w:szCs w:val="28"/>
          <w:lang w:val="uk-UA"/>
        </w:rPr>
        <w:t xml:space="preserve"> нагляд за посівами сільськогосподарських культур.</w:t>
      </w:r>
    </w:p>
    <w:p w:rsidR="000B7708" w:rsidRDefault="000B7708" w:rsidP="00AB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20"/>
        <w:jc w:val="both"/>
        <w:rPr>
          <w:spacing w:val="-6"/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робіт із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  <w:lang w:val="uk-UA"/>
        </w:rPr>
        <w:t>г</w:t>
      </w:r>
      <w:proofErr w:type="spellStart"/>
      <w:r w:rsidRPr="003E02E1">
        <w:rPr>
          <w:spacing w:val="-6"/>
          <w:sz w:val="28"/>
          <w:szCs w:val="28"/>
        </w:rPr>
        <w:t>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</w:t>
      </w:r>
      <w:r>
        <w:rPr>
          <w:spacing w:val="-6"/>
          <w:sz w:val="28"/>
          <w:szCs w:val="28"/>
          <w:lang w:val="uk-UA"/>
        </w:rPr>
        <w:t xml:space="preserve">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</w:t>
      </w:r>
      <w:r w:rsidRPr="000B7708">
        <w:rPr>
          <w:b/>
          <w:spacing w:val="-6"/>
          <w:sz w:val="28"/>
          <w:szCs w:val="28"/>
          <w:lang w:val="uk-UA"/>
        </w:rPr>
        <w:t>25.04.</w:t>
      </w:r>
      <w:r w:rsidRPr="000B7708">
        <w:rPr>
          <w:b/>
          <w:spacing w:val="-6"/>
          <w:sz w:val="28"/>
          <w:szCs w:val="28"/>
        </w:rPr>
        <w:t>2024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шкідливих організмів проведений на площі </w:t>
      </w:r>
      <w:r w:rsidR="00AB681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6,0 млн. га, з них оброблено від:</w:t>
      </w:r>
    </w:p>
    <w:p w:rsidR="000B7708" w:rsidRDefault="000B7708" w:rsidP="00AB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2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бур’янів – 2,6 млн. га;</w:t>
      </w:r>
    </w:p>
    <w:p w:rsidR="000B7708" w:rsidRDefault="000B7708" w:rsidP="00AB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2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хвороб </w:t>
      </w:r>
      <w:bookmarkStart w:id="1" w:name="_Hlk141958779"/>
      <w:r>
        <w:rPr>
          <w:sz w:val="28"/>
          <w:szCs w:val="28"/>
          <w:lang w:val="uk-UA"/>
        </w:rPr>
        <w:t xml:space="preserve">– 1,6 </w:t>
      </w:r>
      <w:bookmarkEnd w:id="1"/>
      <w:r>
        <w:rPr>
          <w:sz w:val="28"/>
          <w:szCs w:val="28"/>
          <w:lang w:val="uk-UA"/>
        </w:rPr>
        <w:t>млн. га;</w:t>
      </w:r>
    </w:p>
    <w:p w:rsidR="000B7708" w:rsidRDefault="000B7708" w:rsidP="00AB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шкідників – 1,8 млн. га.</w:t>
      </w:r>
    </w:p>
    <w:p w:rsidR="000B7708" w:rsidRDefault="000B7708" w:rsidP="00AB6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20"/>
        <w:jc w:val="both"/>
        <w:rPr>
          <w:sz w:val="28"/>
          <w:szCs w:val="28"/>
          <w:lang w:val="uk-UA"/>
        </w:rPr>
      </w:pPr>
    </w:p>
    <w:p w:rsidR="000B7708" w:rsidRPr="00C054C8" w:rsidRDefault="000B7708" w:rsidP="00AB681E">
      <w:pPr>
        <w:tabs>
          <w:tab w:val="right" w:pos="9720"/>
        </w:tabs>
        <w:ind w:right="-5" w:firstLine="720"/>
        <w:jc w:val="center"/>
        <w:rPr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0BA2AE7F" wp14:editId="7B0CF714">
            <wp:extent cx="5602406" cy="4763069"/>
            <wp:effectExtent l="0" t="0" r="17780" b="19050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4B08ED-D534-A0B6-CEDB-2933A8349A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B7708" w:rsidRPr="00C054C8" w:rsidSect="00AB681E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57"/>
    <w:rsid w:val="000B62AA"/>
    <w:rsid w:val="000B7708"/>
    <w:rsid w:val="00301FCC"/>
    <w:rsid w:val="004E1E62"/>
    <w:rsid w:val="004E5738"/>
    <w:rsid w:val="00615B39"/>
    <w:rsid w:val="00637BCC"/>
    <w:rsid w:val="006A6F62"/>
    <w:rsid w:val="006D3081"/>
    <w:rsid w:val="00712DBB"/>
    <w:rsid w:val="00730F0F"/>
    <w:rsid w:val="00943E88"/>
    <w:rsid w:val="0094453F"/>
    <w:rsid w:val="009A0ECE"/>
    <w:rsid w:val="00A43766"/>
    <w:rsid w:val="00A55D8C"/>
    <w:rsid w:val="00A6721A"/>
    <w:rsid w:val="00AB681E"/>
    <w:rsid w:val="00B36408"/>
    <w:rsid w:val="00B71276"/>
    <w:rsid w:val="00BB64D6"/>
    <w:rsid w:val="00BD1A9B"/>
    <w:rsid w:val="00C054C8"/>
    <w:rsid w:val="00C26557"/>
    <w:rsid w:val="00CE1308"/>
    <w:rsid w:val="00E633F2"/>
    <w:rsid w:val="00E776A2"/>
    <w:rsid w:val="00E939EB"/>
    <w:rsid w:val="00F105DA"/>
    <w:rsid w:val="00F532A6"/>
    <w:rsid w:val="00FA1F7D"/>
    <w:rsid w:val="00FB0654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701A0-C9A9-4E8E-89D1-1EF5132C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5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rsid w:val="00F105DA"/>
    <w:pPr>
      <w:spacing w:after="120" w:line="276" w:lineRule="auto"/>
      <w:ind w:left="283"/>
    </w:pPr>
    <w:rPr>
      <w:rFonts w:ascii="Calibri" w:hAnsi="Calibri"/>
      <w:sz w:val="16"/>
      <w:szCs w:val="16"/>
      <w:lang w:val="uk-UA" w:eastAsia="en-US"/>
    </w:rPr>
  </w:style>
  <w:style w:type="character" w:customStyle="1" w:styleId="30">
    <w:name w:val="Основной текст с отступом 3 Знак"/>
    <w:basedOn w:val="a0"/>
    <w:link w:val="3"/>
    <w:rsid w:val="00F105DA"/>
    <w:rPr>
      <w:rFonts w:ascii="Calibri" w:hAnsi="Calibri"/>
      <w:sz w:val="16"/>
      <w:szCs w:val="16"/>
    </w:rPr>
  </w:style>
  <w:style w:type="character" w:customStyle="1" w:styleId="docdata">
    <w:name w:val="docdata"/>
    <w:aliases w:val="docy,v5,4904,baiaagaaboqcaaadyreaaavveqaaaaaaaaaaaaaaaaaaaaaaaaaaaaaaaaaaaaaaaaaaaaaaaaaaaaaaaaaaaaaaaaaaaaaaaaaaaaaaaaaaaaaaaaaaaaaaaaaaaaaaaaaaaaaaaaaaaaaaaaaaaaaaaaaaaaaaaaaaaaaaaaaaaaaaaaaaaaaaaaaaaaaaaaaaaaaaaaaaaaaaaaaaaaaaaaaaaaaaaaaaaaaa"/>
    <w:basedOn w:val="a0"/>
    <w:rsid w:val="006A6F62"/>
  </w:style>
  <w:style w:type="paragraph" w:customStyle="1" w:styleId="4334">
    <w:name w:val="4334"/>
    <w:aliases w:val="baiaagaaboqcaaadnaoaaavccgaaaaaaaaaaaaaaaaaaaaaaaaaaaaaaaaaaaaaaaaaaaaaaaaaaaaaaaaaaaaaaaaaaaaaaaaaaaaaaaaaaaaaaaaaaaaaaaaaaaaaaaaaaaaaaaaaaaaaaaaaaaaaaaaaaaaaaaaaaaaaaaaaaaaaaaaaaaaaaaaaaaaaaaaaaaaaaaaaaaaaaaaaaaaaaaaaaaaaaaaaaaaaa"/>
    <w:basedOn w:val="a"/>
    <w:rsid w:val="00E633F2"/>
    <w:pPr>
      <w:spacing w:before="100" w:beforeAutospacing="1" w:after="100" w:afterAutospacing="1"/>
    </w:pPr>
    <w:rPr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E93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9EB"/>
    <w:rPr>
      <w:rFonts w:ascii="Tahoma" w:hAnsi="Tahoma" w:cs="Tahoma"/>
      <w:sz w:val="16"/>
      <w:szCs w:val="16"/>
      <w:lang w:val="ru-RU" w:eastAsia="ru-RU"/>
    </w:rPr>
  </w:style>
  <w:style w:type="paragraph" w:customStyle="1" w:styleId="4454">
    <w:name w:val="4454"/>
    <w:aliases w:val="baiaagaaboqcaaad5qwaaaxzdaaaaaaaaaaaaaaaaaaaaaaaaaaaaaaaaaaaaaaaaaaaaaaaaaaaaaaaaaaaaaaaaaaaaaaaaaaaaaaaaaaaaaaaaaaaaaaaaaaaaaaaaaaaaaaaaaaaaaaaaaaaaaaaaaaaaaaaaaaaaaaaaaaaaaaaaaaaaaaaaaaaaaaaaaaaaaaaaaaaaaaaaaaaaaaaaaaaaaaaaaaaaaaa"/>
    <w:basedOn w:val="a"/>
    <w:rsid w:val="00E939EB"/>
    <w:pPr>
      <w:spacing w:before="100" w:beforeAutospacing="1" w:after="100" w:afterAutospacing="1"/>
    </w:pPr>
  </w:style>
  <w:style w:type="character" w:styleId="a5">
    <w:name w:val="Strong"/>
    <w:qFormat/>
    <w:rsid w:val="00E939EB"/>
    <w:rPr>
      <w:b/>
      <w:bCs/>
    </w:rPr>
  </w:style>
  <w:style w:type="paragraph" w:styleId="a6">
    <w:name w:val="No Spacing"/>
    <w:qFormat/>
    <w:rsid w:val="00E939EB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ШКІДЛИВИХ ОРГАНІЗМІВ У  2024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25.04.2024 )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96547360955518"/>
          <c:y val="0.23384591144116465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4F8-45EF-8D00-05451242F2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4F8-45EF-8D00-05451242F2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4F8-45EF-8D00-05451242F230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B4F8-45EF-8D00-05451242F230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7-B4F8-45EF-8D00-05451242F230}"/>
              </c:ext>
            </c:extLst>
          </c:dPt>
          <c:dLbls>
            <c:dLbl>
              <c:idx val="0"/>
              <c:layout>
                <c:manualLayout>
                  <c:x val="5.5953599454111123E-2"/>
                  <c:y val="-3.6187632943986268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хвороб  </a:t>
                    </a:r>
                  </a:p>
                  <a:p>
                    <a:r>
                      <a:rPr lang="uk-UA" baseline="0"/>
                      <a:t>1,6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4F8-45EF-8D00-05451242F23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6824775613386085"/>
                  <c:y val="-1.263823064770932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від шкідників                         1,8 млн.га.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B4F8-45EF-8D00-05451242F23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0.1918227101174397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від  б'урянів  </a:t>
                    </a:r>
                  </a:p>
                  <a:p>
                    <a:r>
                      <a:rPr lang="uk-UA" baseline="0"/>
                      <a:t>2,6 млн.га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4F8-45EF-8D00-05451242F23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</a:t>
                    </a:r>
                    <a:endParaRPr lang="uk-UA"/>
                  </a:p>
                  <a:p>
                    <a:r>
                      <a:rPr lang="uk-UA"/>
                      <a:t>1,1</a:t>
                    </a:r>
                    <a:r>
                      <a:rPr lang="uk-UA" baseline="0"/>
                      <a:t> млн.га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4F8-45EF-8D00-05451242F230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8703095071150905"/>
                  <c:y val="-2.74228043769410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Десикація</a:t>
                    </a:r>
                  </a:p>
                  <a:p>
                    <a:pPr>
                      <a:defRPr sz="14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uk-UA"/>
                      <a:t> 349 тис.га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4F8-45EF-8D00-05451242F23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культур'!$B$5:$B$9</c:f>
              <c:numCache>
                <c:formatCode>General</c:formatCode>
                <c:ptCount val="5"/>
                <c:pt idx="0">
                  <c:v>1.6</c:v>
                </c:pt>
                <c:pt idx="1">
                  <c:v>1.8</c:v>
                </c:pt>
                <c:pt idx="2">
                  <c:v>2.6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4F8-45EF-8D00-05451242F230}"/>
            </c:ext>
          </c:extLst>
        </c:ser>
        <c:ser>
          <c:idx val="1"/>
          <c:order val="1"/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9-B4F8-45EF-8D00-05451242F230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A-B4F8-45EF-8D00-05451242F230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B4F8-45EF-8D00-05451242F230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C-B4F8-45EF-8D00-05451242F230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D-B4F8-45EF-8D00-05451242F230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B4F8-45EF-8D00-05451242F230}"/>
            </c:ext>
          </c:extLst>
        </c:ser>
        <c:ser>
          <c:idx val="2"/>
          <c:order val="2"/>
          <c:tx>
            <c:strRef>
              <c:f>'[ЗЗР графіки - Захист в 2023 році – копія.xls]Захист культур'!$A$9</c:f>
              <c:strCache>
                <c:ptCount val="1"/>
              </c:strCache>
            </c:strRef>
          </c:tx>
          <c:dPt>
            <c:idx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B4F8-45EF-8D00-05451242F230}"/>
              </c:ext>
            </c:extLst>
          </c:dPt>
          <c:dPt>
            <c:idx val="1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0-B4F8-45EF-8D00-05451242F230}"/>
              </c:ext>
            </c:extLst>
          </c:dPt>
          <c:dPt>
            <c:idx val="2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B4F8-45EF-8D00-05451242F230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2-B4F8-45EF-8D00-05451242F230}"/>
              </c:ext>
            </c:extLst>
          </c:dPt>
          <c:dPt>
            <c:idx val="4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B4F8-45EF-8D00-05451242F230}"/>
              </c:ext>
            </c:extLst>
          </c:dPt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B4F8-45EF-8D00-05451242F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4653</Words>
  <Characters>2653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4</cp:revision>
  <dcterms:created xsi:type="dcterms:W3CDTF">2024-04-26T07:09:00Z</dcterms:created>
  <dcterms:modified xsi:type="dcterms:W3CDTF">2024-04-26T07:26:00Z</dcterms:modified>
</cp:coreProperties>
</file>