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3747E" w14:textId="77777777" w:rsidR="00360B5A" w:rsidRPr="008C5FF6" w:rsidRDefault="00360B5A" w:rsidP="00360B5A">
      <w:pPr>
        <w:ind w:right="-5" w:firstLine="360"/>
        <w:jc w:val="right"/>
        <w:rPr>
          <w:sz w:val="28"/>
          <w:szCs w:val="28"/>
          <w:lang w:val="uk-UA"/>
        </w:rPr>
      </w:pPr>
      <w:r w:rsidRPr="008C5FF6">
        <w:rPr>
          <w:sz w:val="28"/>
          <w:szCs w:val="28"/>
          <w:lang w:val="uk-UA"/>
        </w:rPr>
        <w:t>Фітосанітарний стан</w:t>
      </w:r>
    </w:p>
    <w:p w14:paraId="0318D487" w14:textId="77777777" w:rsidR="00360B5A" w:rsidRPr="008C5FF6" w:rsidRDefault="00360B5A" w:rsidP="00360B5A">
      <w:pPr>
        <w:ind w:right="-5" w:firstLine="360"/>
        <w:jc w:val="right"/>
        <w:rPr>
          <w:sz w:val="28"/>
          <w:szCs w:val="28"/>
          <w:lang w:val="uk-UA"/>
        </w:rPr>
      </w:pPr>
      <w:r w:rsidRPr="008C5FF6">
        <w:rPr>
          <w:sz w:val="28"/>
          <w:szCs w:val="28"/>
          <w:lang w:val="uk-UA"/>
        </w:rPr>
        <w:t>сільськогосподарських рослин</w:t>
      </w:r>
    </w:p>
    <w:p w14:paraId="6A9DEED8" w14:textId="77777777" w:rsidR="00360B5A" w:rsidRPr="008C5FF6" w:rsidRDefault="00360B5A" w:rsidP="00360B5A">
      <w:pPr>
        <w:ind w:right="-5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 вересня 2023</w:t>
      </w:r>
      <w:r w:rsidRPr="008C5FF6">
        <w:rPr>
          <w:sz w:val="28"/>
          <w:szCs w:val="28"/>
          <w:lang w:val="uk-UA"/>
        </w:rPr>
        <w:t xml:space="preserve"> року</w:t>
      </w:r>
    </w:p>
    <w:p w14:paraId="47E0D054" w14:textId="77777777" w:rsidR="00360B5A" w:rsidRPr="006B0EC5" w:rsidRDefault="00360B5A" w:rsidP="00360B5A">
      <w:pPr>
        <w:ind w:left="-426" w:right="-1" w:firstLine="720"/>
        <w:jc w:val="both"/>
        <w:rPr>
          <w:sz w:val="28"/>
          <w:szCs w:val="28"/>
          <w:lang w:val="uk-UA"/>
        </w:rPr>
      </w:pPr>
    </w:p>
    <w:p w14:paraId="16A4FAAA" w14:textId="0BC5A9F8" w:rsidR="001D263B" w:rsidRPr="00E27FC6" w:rsidRDefault="00FE6AB2" w:rsidP="001D263B">
      <w:pPr>
        <w:ind w:left="-426" w:right="-1" w:firstLine="852"/>
        <w:jc w:val="both"/>
        <w:rPr>
          <w:sz w:val="28"/>
          <w:szCs w:val="28"/>
          <w:lang w:val="uk-UA"/>
        </w:rPr>
      </w:pPr>
      <w:r w:rsidRPr="00E27FC6">
        <w:rPr>
          <w:sz w:val="28"/>
          <w:szCs w:val="28"/>
          <w:lang w:val="uk-UA"/>
        </w:rPr>
        <w:t xml:space="preserve">У </w:t>
      </w:r>
      <w:r w:rsidR="00194393" w:rsidRPr="00E27FC6">
        <w:rPr>
          <w:sz w:val="28"/>
          <w:szCs w:val="28"/>
          <w:lang w:val="uk-UA"/>
        </w:rPr>
        <w:t>Вінницькій,</w:t>
      </w:r>
      <w:r w:rsidR="008A6C1C" w:rsidRPr="00E27FC6">
        <w:rPr>
          <w:sz w:val="28"/>
          <w:szCs w:val="28"/>
          <w:lang w:val="uk-UA"/>
        </w:rPr>
        <w:t xml:space="preserve"> Волинській,</w:t>
      </w:r>
      <w:r w:rsidR="00194393" w:rsidRPr="00E27FC6">
        <w:rPr>
          <w:sz w:val="28"/>
          <w:szCs w:val="28"/>
          <w:lang w:val="uk-UA"/>
        </w:rPr>
        <w:t xml:space="preserve"> </w:t>
      </w:r>
      <w:r w:rsidRPr="00E27FC6">
        <w:rPr>
          <w:sz w:val="28"/>
          <w:szCs w:val="28"/>
          <w:lang w:val="uk-UA"/>
        </w:rPr>
        <w:t>Дніпропетровській,</w:t>
      </w:r>
      <w:r w:rsidR="008A6C1C" w:rsidRPr="00E27FC6">
        <w:rPr>
          <w:sz w:val="28"/>
          <w:szCs w:val="28"/>
          <w:lang w:val="uk-UA"/>
        </w:rPr>
        <w:t xml:space="preserve"> Житомирській,</w:t>
      </w:r>
      <w:r w:rsidR="004D359D" w:rsidRPr="00E27FC6">
        <w:rPr>
          <w:sz w:val="28"/>
          <w:szCs w:val="28"/>
          <w:lang w:val="uk-UA"/>
        </w:rPr>
        <w:t xml:space="preserve"> Київській,</w:t>
      </w:r>
      <w:r w:rsidRPr="00E27FC6">
        <w:rPr>
          <w:sz w:val="28"/>
          <w:szCs w:val="28"/>
          <w:lang w:val="uk-UA"/>
        </w:rPr>
        <w:t xml:space="preserve"> Івано-Франківській, Полтавській, </w:t>
      </w:r>
      <w:r w:rsidR="00E27FC6" w:rsidRPr="00E27FC6">
        <w:rPr>
          <w:sz w:val="28"/>
          <w:szCs w:val="28"/>
          <w:lang w:val="uk-UA"/>
        </w:rPr>
        <w:t>Рівненській,</w:t>
      </w:r>
      <w:r w:rsidR="00FF05CD" w:rsidRPr="00E27FC6">
        <w:rPr>
          <w:sz w:val="28"/>
          <w:szCs w:val="28"/>
          <w:lang w:val="uk-UA"/>
        </w:rPr>
        <w:t xml:space="preserve"> </w:t>
      </w:r>
      <w:r w:rsidRPr="00E27FC6">
        <w:rPr>
          <w:sz w:val="28"/>
          <w:szCs w:val="28"/>
          <w:lang w:val="uk-UA"/>
        </w:rPr>
        <w:t xml:space="preserve">Чернігівській областях </w:t>
      </w:r>
      <w:r w:rsidR="00194393" w:rsidRPr="00E27FC6">
        <w:rPr>
          <w:sz w:val="28"/>
          <w:szCs w:val="28"/>
          <w:lang w:val="uk-UA"/>
        </w:rPr>
        <w:t>ранні сходи та падалицю</w:t>
      </w:r>
      <w:r w:rsidR="00194393" w:rsidRPr="00E27FC6">
        <w:rPr>
          <w:b/>
          <w:i/>
          <w:sz w:val="28"/>
          <w:szCs w:val="28"/>
          <w:lang w:val="uk-UA"/>
        </w:rPr>
        <w:t xml:space="preserve"> озимих колосових </w:t>
      </w:r>
      <w:r w:rsidR="00194393" w:rsidRPr="00E27FC6">
        <w:rPr>
          <w:sz w:val="28"/>
          <w:szCs w:val="28"/>
          <w:lang w:val="uk-UA"/>
        </w:rPr>
        <w:t xml:space="preserve">культур </w:t>
      </w:r>
      <w:r w:rsidR="00E27FC6" w:rsidRPr="00E27FC6">
        <w:rPr>
          <w:sz w:val="28"/>
          <w:szCs w:val="28"/>
          <w:lang w:val="uk-UA"/>
        </w:rPr>
        <w:t>заселяють та</w:t>
      </w:r>
      <w:r w:rsidR="00194393" w:rsidRPr="00E27FC6">
        <w:rPr>
          <w:sz w:val="28"/>
          <w:szCs w:val="28"/>
          <w:lang w:val="uk-UA"/>
        </w:rPr>
        <w:t xml:space="preserve"> пошкоджують </w:t>
      </w:r>
      <w:r w:rsidR="00194393" w:rsidRPr="00E27FC6">
        <w:rPr>
          <w:b/>
          <w:sz w:val="28"/>
          <w:szCs w:val="28"/>
          <w:lang w:val="uk-UA"/>
        </w:rPr>
        <w:t xml:space="preserve">злакові мухи </w:t>
      </w:r>
      <w:r w:rsidR="00194393" w:rsidRPr="00A97412">
        <w:rPr>
          <w:bCs/>
          <w:sz w:val="28"/>
          <w:szCs w:val="28"/>
          <w:lang w:val="uk-UA"/>
        </w:rPr>
        <w:t>(</w:t>
      </w:r>
      <w:r w:rsidR="00194393" w:rsidRPr="00E27FC6">
        <w:rPr>
          <w:b/>
          <w:sz w:val="28"/>
          <w:szCs w:val="28"/>
          <w:lang w:val="uk-UA"/>
        </w:rPr>
        <w:t>шведські</w:t>
      </w:r>
      <w:r w:rsidR="00194393" w:rsidRPr="00A97412">
        <w:rPr>
          <w:bCs/>
          <w:sz w:val="28"/>
          <w:szCs w:val="28"/>
          <w:lang w:val="uk-UA"/>
        </w:rPr>
        <w:t>,</w:t>
      </w:r>
      <w:r w:rsidR="00194393" w:rsidRPr="00E27FC6">
        <w:rPr>
          <w:b/>
          <w:sz w:val="28"/>
          <w:szCs w:val="28"/>
          <w:lang w:val="uk-UA"/>
        </w:rPr>
        <w:t xml:space="preserve"> чорна пшенична</w:t>
      </w:r>
      <w:r w:rsidR="00194393" w:rsidRPr="00A97412">
        <w:rPr>
          <w:bCs/>
          <w:sz w:val="28"/>
          <w:szCs w:val="28"/>
          <w:lang w:val="uk-UA"/>
        </w:rPr>
        <w:t xml:space="preserve">, </w:t>
      </w:r>
      <w:r w:rsidR="00194393" w:rsidRPr="00E27FC6">
        <w:rPr>
          <w:b/>
          <w:sz w:val="28"/>
          <w:szCs w:val="28"/>
          <w:lang w:val="uk-UA"/>
        </w:rPr>
        <w:t>гессенська</w:t>
      </w:r>
      <w:r w:rsidR="00194393" w:rsidRPr="00A97412">
        <w:rPr>
          <w:bCs/>
          <w:sz w:val="28"/>
          <w:szCs w:val="28"/>
          <w:lang w:val="uk-UA"/>
        </w:rPr>
        <w:t>),</w:t>
      </w:r>
      <w:r w:rsidR="00194393" w:rsidRPr="00E27FC6">
        <w:rPr>
          <w:sz w:val="28"/>
          <w:szCs w:val="28"/>
          <w:lang w:val="uk-UA"/>
        </w:rPr>
        <w:t xml:space="preserve"> </w:t>
      </w:r>
      <w:r w:rsidR="00194393" w:rsidRPr="00E27FC6">
        <w:rPr>
          <w:b/>
          <w:sz w:val="28"/>
          <w:szCs w:val="28"/>
          <w:lang w:val="uk-UA"/>
        </w:rPr>
        <w:t>попелиці</w:t>
      </w:r>
      <w:r w:rsidR="00194393" w:rsidRPr="00E27FC6">
        <w:rPr>
          <w:sz w:val="28"/>
          <w:szCs w:val="28"/>
          <w:lang w:val="uk-UA"/>
        </w:rPr>
        <w:t xml:space="preserve">, </w:t>
      </w:r>
      <w:r w:rsidR="00194393" w:rsidRPr="00E27FC6">
        <w:rPr>
          <w:b/>
          <w:sz w:val="28"/>
          <w:szCs w:val="28"/>
          <w:lang w:val="uk-UA"/>
        </w:rPr>
        <w:t>цикадки</w:t>
      </w:r>
      <w:r w:rsidR="00194393" w:rsidRPr="00E27FC6">
        <w:rPr>
          <w:sz w:val="28"/>
          <w:szCs w:val="28"/>
          <w:lang w:val="uk-UA"/>
        </w:rPr>
        <w:t xml:space="preserve">, </w:t>
      </w:r>
      <w:r w:rsidR="00194393" w:rsidRPr="00E27FC6">
        <w:rPr>
          <w:b/>
          <w:sz w:val="28"/>
          <w:szCs w:val="28"/>
          <w:lang w:val="uk-UA"/>
        </w:rPr>
        <w:t>хлібні блішки</w:t>
      </w:r>
      <w:r w:rsidRPr="00E27FC6">
        <w:rPr>
          <w:sz w:val="28"/>
          <w:szCs w:val="28"/>
          <w:lang w:val="uk-UA"/>
        </w:rPr>
        <w:t xml:space="preserve">. </w:t>
      </w:r>
      <w:r w:rsidR="001D263B" w:rsidRPr="00E27FC6">
        <w:rPr>
          <w:sz w:val="28"/>
          <w:szCs w:val="28"/>
          <w:lang w:val="uk-UA"/>
        </w:rPr>
        <w:t xml:space="preserve">У Полтавській області триває живлення личинок </w:t>
      </w:r>
      <w:r w:rsidR="001D263B" w:rsidRPr="00E27FC6">
        <w:rPr>
          <w:b/>
          <w:sz w:val="28"/>
          <w:szCs w:val="28"/>
          <w:lang w:val="uk-UA"/>
        </w:rPr>
        <w:t>дротяників та несправжніх дротяників</w:t>
      </w:r>
      <w:r w:rsidR="001D263B" w:rsidRPr="00E27FC6">
        <w:rPr>
          <w:sz w:val="28"/>
          <w:szCs w:val="28"/>
          <w:lang w:val="uk-UA"/>
        </w:rPr>
        <w:t xml:space="preserve"> за чисельності 0,5 екз</w:t>
      </w:r>
      <w:r w:rsidR="00A97412">
        <w:rPr>
          <w:sz w:val="28"/>
          <w:szCs w:val="28"/>
          <w:lang w:val="uk-UA"/>
        </w:rPr>
        <w:t>.</w:t>
      </w:r>
      <w:r w:rsidR="001D263B" w:rsidRPr="00E27FC6">
        <w:rPr>
          <w:sz w:val="28"/>
          <w:szCs w:val="28"/>
          <w:lang w:val="uk-UA"/>
        </w:rPr>
        <w:t xml:space="preserve"> на кв.м, та</w:t>
      </w:r>
      <w:r w:rsidR="001D263B" w:rsidRPr="00E27FC6">
        <w:rPr>
          <w:b/>
          <w:sz w:val="28"/>
          <w:szCs w:val="28"/>
          <w:lang w:val="uk-UA"/>
        </w:rPr>
        <w:t xml:space="preserve"> пластинчастовусих шкідників</w:t>
      </w:r>
      <w:r w:rsidR="001D263B" w:rsidRPr="00E27FC6">
        <w:rPr>
          <w:sz w:val="28"/>
          <w:szCs w:val="28"/>
          <w:lang w:val="uk-UA"/>
        </w:rPr>
        <w:t xml:space="preserve"> (</w:t>
      </w:r>
      <w:r w:rsidR="001D263B" w:rsidRPr="00A97412">
        <w:rPr>
          <w:b/>
          <w:bCs/>
          <w:sz w:val="28"/>
          <w:szCs w:val="28"/>
          <w:lang w:val="uk-UA"/>
        </w:rPr>
        <w:t>хлібні жуки</w:t>
      </w:r>
      <w:r w:rsidR="001D263B" w:rsidRPr="00E27FC6">
        <w:rPr>
          <w:sz w:val="28"/>
          <w:szCs w:val="28"/>
          <w:lang w:val="uk-UA"/>
        </w:rPr>
        <w:t xml:space="preserve">, </w:t>
      </w:r>
      <w:r w:rsidR="001D263B" w:rsidRPr="00A97412">
        <w:rPr>
          <w:b/>
          <w:bCs/>
          <w:sz w:val="28"/>
          <w:szCs w:val="28"/>
          <w:lang w:val="uk-UA"/>
        </w:rPr>
        <w:t>хрущі</w:t>
      </w:r>
      <w:r w:rsidR="001D263B" w:rsidRPr="00E27FC6">
        <w:rPr>
          <w:sz w:val="28"/>
          <w:szCs w:val="28"/>
          <w:lang w:val="uk-UA"/>
        </w:rPr>
        <w:t>), за чисельності 1 екз. на кв.м.</w:t>
      </w:r>
      <w:r w:rsidR="00FF05CD" w:rsidRPr="00E27FC6">
        <w:rPr>
          <w:sz w:val="28"/>
          <w:szCs w:val="28"/>
          <w:lang w:val="uk-UA"/>
        </w:rPr>
        <w:t xml:space="preserve"> З усіх</w:t>
      </w:r>
      <w:r w:rsidR="001D263B" w:rsidRPr="00E27FC6">
        <w:rPr>
          <w:sz w:val="28"/>
          <w:szCs w:val="28"/>
          <w:lang w:val="uk-UA"/>
        </w:rPr>
        <w:t xml:space="preserve"> в</w:t>
      </w:r>
      <w:r w:rsidR="00FF05CD" w:rsidRPr="00E27FC6">
        <w:rPr>
          <w:sz w:val="28"/>
          <w:szCs w:val="28"/>
          <w:lang w:val="uk-UA"/>
        </w:rPr>
        <w:t>идів пластинчастовусих на</w:t>
      </w:r>
      <w:r w:rsidR="001D263B" w:rsidRPr="00E27FC6">
        <w:rPr>
          <w:sz w:val="28"/>
          <w:szCs w:val="28"/>
          <w:lang w:val="uk-UA"/>
        </w:rPr>
        <w:t xml:space="preserve"> падалиці переважають личинки І року життя хлібних жуків. </w:t>
      </w:r>
      <w:r w:rsidR="00E27FC6" w:rsidRPr="00E27FC6">
        <w:rPr>
          <w:sz w:val="28"/>
          <w:szCs w:val="28"/>
          <w:lang w:val="uk-UA"/>
        </w:rPr>
        <w:t>У</w:t>
      </w:r>
      <w:r w:rsidRPr="00E27FC6">
        <w:rPr>
          <w:sz w:val="28"/>
          <w:szCs w:val="28"/>
          <w:lang w:val="uk-UA"/>
        </w:rPr>
        <w:t xml:space="preserve"> Дніпропетровській</w:t>
      </w:r>
      <w:r w:rsidR="00360B5A" w:rsidRPr="00E27FC6">
        <w:rPr>
          <w:sz w:val="28"/>
          <w:szCs w:val="28"/>
          <w:lang w:val="uk-UA"/>
        </w:rPr>
        <w:t xml:space="preserve">, Запорізькій, </w:t>
      </w:r>
      <w:r w:rsidR="00F85FB1" w:rsidRPr="00E27FC6">
        <w:rPr>
          <w:sz w:val="28"/>
          <w:szCs w:val="28"/>
          <w:lang w:val="uk-UA"/>
        </w:rPr>
        <w:t xml:space="preserve">Одеській, </w:t>
      </w:r>
      <w:r w:rsidR="00360B5A" w:rsidRPr="00E27FC6">
        <w:rPr>
          <w:sz w:val="28"/>
          <w:szCs w:val="28"/>
          <w:lang w:val="uk-UA"/>
        </w:rPr>
        <w:t>Полтавській</w:t>
      </w:r>
      <w:r w:rsidR="00E27FC6" w:rsidRPr="00E27FC6">
        <w:rPr>
          <w:sz w:val="28"/>
          <w:szCs w:val="28"/>
          <w:lang w:val="uk-UA"/>
        </w:rPr>
        <w:t xml:space="preserve"> та </w:t>
      </w:r>
      <w:r w:rsidR="005D1292" w:rsidRPr="00E27FC6">
        <w:rPr>
          <w:sz w:val="28"/>
          <w:szCs w:val="28"/>
          <w:lang w:val="uk-UA"/>
        </w:rPr>
        <w:t>Харківській</w:t>
      </w:r>
      <w:r w:rsidR="00360B5A" w:rsidRPr="00E27FC6">
        <w:rPr>
          <w:sz w:val="28"/>
          <w:szCs w:val="28"/>
          <w:lang w:val="uk-UA"/>
        </w:rPr>
        <w:t xml:space="preserve"> областях</w:t>
      </w:r>
      <w:r w:rsidR="00E27FC6" w:rsidRPr="00E27FC6">
        <w:rPr>
          <w:sz w:val="28"/>
          <w:szCs w:val="28"/>
          <w:lang w:val="uk-UA"/>
        </w:rPr>
        <w:t xml:space="preserve"> </w:t>
      </w:r>
      <w:r w:rsidR="00360B5A" w:rsidRPr="00E27FC6">
        <w:rPr>
          <w:sz w:val="28"/>
          <w:szCs w:val="28"/>
          <w:lang w:val="uk-UA"/>
        </w:rPr>
        <w:t xml:space="preserve">розвиваються імаго та личинки </w:t>
      </w:r>
      <w:r w:rsidR="00360B5A" w:rsidRPr="00E27FC6">
        <w:rPr>
          <w:b/>
          <w:sz w:val="28"/>
          <w:szCs w:val="28"/>
          <w:lang w:val="uk-UA"/>
        </w:rPr>
        <w:t xml:space="preserve">хлібної жужелиці </w:t>
      </w:r>
      <w:r w:rsidR="00360B5A" w:rsidRPr="00E27FC6">
        <w:rPr>
          <w:sz w:val="28"/>
          <w:szCs w:val="28"/>
          <w:lang w:val="uk-UA"/>
        </w:rPr>
        <w:t>(0,2-</w:t>
      </w:r>
      <w:r w:rsidR="001D263B" w:rsidRPr="00E27FC6">
        <w:rPr>
          <w:sz w:val="28"/>
          <w:szCs w:val="28"/>
          <w:lang w:val="uk-UA"/>
        </w:rPr>
        <w:t>2</w:t>
      </w:r>
      <w:r w:rsidR="00360B5A" w:rsidRPr="00E27FC6">
        <w:rPr>
          <w:sz w:val="28"/>
          <w:szCs w:val="28"/>
          <w:lang w:val="uk-UA"/>
        </w:rPr>
        <w:t xml:space="preserve"> екз. на кв.м</w:t>
      </w:r>
      <w:r w:rsidR="00E27FC6">
        <w:rPr>
          <w:sz w:val="28"/>
          <w:szCs w:val="28"/>
          <w:lang w:val="uk-UA"/>
        </w:rPr>
        <w:t>)</w:t>
      </w:r>
      <w:r w:rsidR="00E27FC6" w:rsidRPr="00E27FC6">
        <w:rPr>
          <w:sz w:val="28"/>
          <w:szCs w:val="28"/>
          <w:lang w:val="uk-UA"/>
        </w:rPr>
        <w:t xml:space="preserve">, які пошкодили до </w:t>
      </w:r>
      <w:r w:rsidR="00360B5A" w:rsidRPr="00E27FC6">
        <w:rPr>
          <w:sz w:val="28"/>
          <w:szCs w:val="28"/>
          <w:lang w:val="uk-UA"/>
        </w:rPr>
        <w:t>3% рослин.</w:t>
      </w:r>
      <w:r w:rsidR="001D263B" w:rsidRPr="00E27FC6">
        <w:rPr>
          <w:sz w:val="28"/>
          <w:szCs w:val="28"/>
          <w:lang w:val="uk-UA"/>
        </w:rPr>
        <w:t xml:space="preserve"> </w:t>
      </w:r>
    </w:p>
    <w:p w14:paraId="5230FE8F" w14:textId="77777777" w:rsidR="00FE6AB2" w:rsidRDefault="00FE6AB2" w:rsidP="00FE6AB2">
      <w:pPr>
        <w:ind w:left="-426" w:right="-185" w:firstLine="720"/>
        <w:jc w:val="both"/>
        <w:rPr>
          <w:sz w:val="28"/>
          <w:szCs w:val="28"/>
          <w:lang w:val="uk-UA"/>
        </w:rPr>
      </w:pPr>
      <w:r w:rsidRPr="00FB7DC4">
        <w:rPr>
          <w:rFonts w:ascii="CenturySchoolbook" w:hAnsi="CenturySchoolbook"/>
          <w:sz w:val="28"/>
          <w:szCs w:val="28"/>
          <w:lang w:val="uk-UA"/>
        </w:rPr>
        <w:t xml:space="preserve">Обмеження чисельності й шкідливості </w:t>
      </w:r>
      <w:r w:rsidRPr="00FB7DC4">
        <w:rPr>
          <w:sz w:val="28"/>
          <w:szCs w:val="28"/>
          <w:lang w:val="uk-UA"/>
        </w:rPr>
        <w:t xml:space="preserve">хлібного туруна, підгризаючих </w:t>
      </w:r>
      <w:r w:rsidRPr="00FB7DC4">
        <w:rPr>
          <w:rFonts w:ascii="CenturySchoolbook" w:hAnsi="CenturySchoolbook"/>
          <w:sz w:val="28"/>
          <w:szCs w:val="28"/>
          <w:lang w:val="uk-UA"/>
        </w:rPr>
        <w:t>совок</w:t>
      </w:r>
      <w:r w:rsidRPr="00FB7DC4">
        <w:rPr>
          <w:sz w:val="28"/>
          <w:szCs w:val="28"/>
          <w:lang w:val="uk-UA"/>
        </w:rPr>
        <w:t xml:space="preserve">, інших ґрунтових фітофагів </w:t>
      </w:r>
      <w:r w:rsidRPr="00FB7DC4">
        <w:rPr>
          <w:rFonts w:ascii="CenturySchoolbook" w:hAnsi="CenturySchoolbook"/>
          <w:sz w:val="28"/>
          <w:szCs w:val="28"/>
          <w:lang w:val="uk-UA"/>
        </w:rPr>
        <w:t xml:space="preserve">досягається умілим поєднанням </w:t>
      </w:r>
      <w:r w:rsidRPr="00FB7DC4">
        <w:rPr>
          <w:sz w:val="28"/>
          <w:szCs w:val="28"/>
          <w:lang w:val="uk-UA"/>
        </w:rPr>
        <w:t xml:space="preserve">організаційно-господарських, агротехнічних та хімічних заходів. Насамперед дотримання сівозміни, зменшення частки стерньових попередників під озиму пшеницю до </w:t>
      </w:r>
      <w:r>
        <w:rPr>
          <w:sz w:val="28"/>
          <w:szCs w:val="28"/>
          <w:lang w:val="uk-UA"/>
        </w:rPr>
        <w:t xml:space="preserve">              </w:t>
      </w:r>
      <w:r w:rsidRPr="00FB7DC4">
        <w:rPr>
          <w:sz w:val="28"/>
          <w:szCs w:val="28"/>
          <w:lang w:val="uk-UA"/>
        </w:rPr>
        <w:t xml:space="preserve">5-10% та інші вищезазначені заходи. </w:t>
      </w:r>
      <w:r w:rsidRPr="00FB7DC4">
        <w:rPr>
          <w:rFonts w:ascii="CenturySchoolbook" w:hAnsi="CenturySchoolbook"/>
          <w:sz w:val="28"/>
          <w:szCs w:val="28"/>
          <w:lang w:val="uk-UA"/>
        </w:rPr>
        <w:t>За вимушеної сівби зернових після колосових попередників</w:t>
      </w:r>
      <w:r w:rsidRPr="00FB7DC4">
        <w:rPr>
          <w:sz w:val="28"/>
          <w:szCs w:val="28"/>
          <w:lang w:val="uk-UA"/>
        </w:rPr>
        <w:t>,</w:t>
      </w:r>
      <w:r w:rsidRPr="00FB7DC4">
        <w:rPr>
          <w:rFonts w:ascii="CenturySchoolbook" w:hAnsi="CenturySchoolbook"/>
          <w:sz w:val="28"/>
          <w:szCs w:val="28"/>
          <w:lang w:val="uk-UA"/>
        </w:rPr>
        <w:t xml:space="preserve"> насіння за 1-5 днів до сівби обробляють дозволеними інсектицидами. Цей захід забезпечує токсикацію насіння, проростків та сходів протягом 2-3 тижнів і буде ефективним проти вищезазначених ґрунтових та цикадок, попелиць, злакових мух, інших шкідників на сходах озимих.</w:t>
      </w:r>
      <w:r w:rsidRPr="00FB7DC4">
        <w:rPr>
          <w:sz w:val="28"/>
          <w:szCs w:val="28"/>
          <w:lang w:val="uk-UA"/>
        </w:rPr>
        <w:t xml:space="preserve"> </w:t>
      </w:r>
    </w:p>
    <w:p w14:paraId="3CA293A2" w14:textId="292C685F" w:rsidR="00FE6AB2" w:rsidRDefault="00360B5A" w:rsidP="00FE6AB2">
      <w:pPr>
        <w:ind w:left="-426" w:right="-185" w:firstLine="720"/>
        <w:jc w:val="both"/>
        <w:rPr>
          <w:sz w:val="28"/>
          <w:szCs w:val="28"/>
          <w:lang w:val="uk-UA"/>
        </w:rPr>
      </w:pPr>
      <w:r w:rsidRPr="00EA234E">
        <w:rPr>
          <w:sz w:val="28"/>
          <w:szCs w:val="28"/>
          <w:lang w:val="uk-UA"/>
        </w:rPr>
        <w:t>У Л</w:t>
      </w:r>
      <w:r>
        <w:rPr>
          <w:sz w:val="28"/>
          <w:szCs w:val="28"/>
          <w:lang w:val="uk-UA"/>
        </w:rPr>
        <w:t>ісостепу та</w:t>
      </w:r>
      <w:r w:rsidRPr="00EA234E">
        <w:rPr>
          <w:sz w:val="28"/>
          <w:szCs w:val="28"/>
          <w:lang w:val="uk-UA"/>
        </w:rPr>
        <w:t xml:space="preserve"> Пол</w:t>
      </w:r>
      <w:r>
        <w:rPr>
          <w:sz w:val="28"/>
          <w:szCs w:val="28"/>
          <w:lang w:val="uk-UA"/>
        </w:rPr>
        <w:t>іссі</w:t>
      </w:r>
      <w:r w:rsidRPr="00EA234E">
        <w:rPr>
          <w:sz w:val="28"/>
          <w:szCs w:val="28"/>
          <w:lang w:val="uk-UA"/>
        </w:rPr>
        <w:t xml:space="preserve"> </w:t>
      </w:r>
      <w:r w:rsidR="00E27FC6">
        <w:rPr>
          <w:sz w:val="28"/>
          <w:szCs w:val="28"/>
          <w:lang w:val="uk-UA"/>
        </w:rPr>
        <w:t>1-12</w:t>
      </w:r>
      <w:r w:rsidRPr="00A35DF3">
        <w:rPr>
          <w:sz w:val="28"/>
          <w:szCs w:val="28"/>
          <w:lang w:val="uk-UA"/>
        </w:rPr>
        <w:t>% рослин</w:t>
      </w:r>
      <w:r w:rsidRPr="00532888">
        <w:rPr>
          <w:b/>
          <w:i/>
          <w:sz w:val="28"/>
          <w:szCs w:val="28"/>
          <w:lang w:val="uk-UA"/>
        </w:rPr>
        <w:t xml:space="preserve"> </w:t>
      </w:r>
      <w:r w:rsidRPr="00A97412">
        <w:rPr>
          <w:bCs/>
          <w:iCs/>
          <w:sz w:val="28"/>
          <w:szCs w:val="28"/>
          <w:lang w:val="uk-UA"/>
        </w:rPr>
        <w:t>падалиці</w:t>
      </w:r>
      <w:r w:rsidRPr="00532888">
        <w:rPr>
          <w:b/>
          <w:i/>
          <w:sz w:val="28"/>
          <w:szCs w:val="28"/>
          <w:lang w:val="uk-UA"/>
        </w:rPr>
        <w:t xml:space="preserve"> пшениці</w:t>
      </w:r>
      <w:r>
        <w:rPr>
          <w:sz w:val="28"/>
          <w:szCs w:val="28"/>
          <w:lang w:val="uk-UA"/>
        </w:rPr>
        <w:t xml:space="preserve"> </w:t>
      </w:r>
      <w:r w:rsidRPr="00532888">
        <w:rPr>
          <w:sz w:val="28"/>
          <w:szCs w:val="28"/>
          <w:lang w:val="uk-UA"/>
        </w:rPr>
        <w:t>уражен</w:t>
      </w:r>
      <w:r w:rsidR="00A97412">
        <w:rPr>
          <w:sz w:val="28"/>
          <w:szCs w:val="28"/>
          <w:lang w:val="uk-UA"/>
        </w:rPr>
        <w:t>і</w:t>
      </w:r>
      <w:r w:rsidRPr="00EA234E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борошнисто</w:t>
      </w:r>
      <w:r w:rsidRPr="00532888">
        <w:rPr>
          <w:b/>
          <w:sz w:val="28"/>
          <w:szCs w:val="28"/>
          <w:lang w:val="uk-UA"/>
        </w:rPr>
        <w:t>ю</w:t>
      </w:r>
      <w:r w:rsidRPr="00EA234E">
        <w:rPr>
          <w:b/>
          <w:sz w:val="28"/>
          <w:szCs w:val="28"/>
          <w:lang w:val="uk-UA"/>
        </w:rPr>
        <w:t xml:space="preserve"> рос</w:t>
      </w:r>
      <w:r w:rsidRPr="00532888">
        <w:rPr>
          <w:b/>
          <w:sz w:val="28"/>
          <w:szCs w:val="28"/>
          <w:lang w:val="uk-UA"/>
        </w:rPr>
        <w:t>ою</w:t>
      </w:r>
      <w:r w:rsidRPr="00EA234E">
        <w:rPr>
          <w:sz w:val="28"/>
          <w:szCs w:val="28"/>
          <w:lang w:val="uk-UA"/>
        </w:rPr>
        <w:t xml:space="preserve">, </w:t>
      </w:r>
      <w:r w:rsidRPr="00EA234E">
        <w:rPr>
          <w:b/>
          <w:sz w:val="28"/>
          <w:szCs w:val="28"/>
          <w:lang w:val="uk-UA"/>
        </w:rPr>
        <w:t>септоріоз</w:t>
      </w:r>
      <w:r w:rsidRPr="00532888">
        <w:rPr>
          <w:b/>
          <w:sz w:val="28"/>
          <w:szCs w:val="28"/>
          <w:lang w:val="uk-UA"/>
        </w:rPr>
        <w:t>ом</w:t>
      </w:r>
      <w:r w:rsidRPr="00EA234E">
        <w:rPr>
          <w:sz w:val="28"/>
          <w:szCs w:val="28"/>
          <w:lang w:val="uk-UA"/>
        </w:rPr>
        <w:t xml:space="preserve">, </w:t>
      </w:r>
      <w:r w:rsidRPr="00EA234E">
        <w:rPr>
          <w:b/>
          <w:sz w:val="28"/>
          <w:szCs w:val="28"/>
          <w:lang w:val="uk-UA"/>
        </w:rPr>
        <w:t>гельмінтоспоріоз</w:t>
      </w:r>
      <w:r w:rsidRPr="00532888">
        <w:rPr>
          <w:b/>
          <w:sz w:val="28"/>
          <w:szCs w:val="28"/>
          <w:lang w:val="uk-UA"/>
        </w:rPr>
        <w:t>ом</w:t>
      </w:r>
      <w:r w:rsidRPr="00EA234E">
        <w:rPr>
          <w:sz w:val="28"/>
          <w:szCs w:val="28"/>
          <w:lang w:val="uk-UA"/>
        </w:rPr>
        <w:t xml:space="preserve">, подекуди </w:t>
      </w:r>
      <w:r w:rsidRPr="00EA234E">
        <w:rPr>
          <w:b/>
          <w:sz w:val="28"/>
          <w:szCs w:val="28"/>
          <w:lang w:val="uk-UA"/>
        </w:rPr>
        <w:t>буро</w:t>
      </w:r>
      <w:r w:rsidRPr="00532888">
        <w:rPr>
          <w:b/>
          <w:sz w:val="28"/>
          <w:szCs w:val="28"/>
          <w:lang w:val="uk-UA"/>
        </w:rPr>
        <w:t xml:space="preserve">ю </w:t>
      </w:r>
      <w:r w:rsidRPr="00EA234E">
        <w:rPr>
          <w:b/>
          <w:sz w:val="28"/>
          <w:szCs w:val="28"/>
          <w:lang w:val="uk-UA"/>
        </w:rPr>
        <w:t>листковою ірж</w:t>
      </w:r>
      <w:r w:rsidRPr="00532888">
        <w:rPr>
          <w:b/>
          <w:sz w:val="28"/>
          <w:szCs w:val="28"/>
          <w:lang w:val="uk-UA"/>
        </w:rPr>
        <w:t>ею</w:t>
      </w:r>
      <w:r w:rsidR="00E27FC6">
        <w:rPr>
          <w:sz w:val="28"/>
          <w:szCs w:val="28"/>
          <w:lang w:val="uk-UA"/>
        </w:rPr>
        <w:t>, які є</w:t>
      </w:r>
      <w:r w:rsidRPr="00EA234E">
        <w:rPr>
          <w:sz w:val="28"/>
          <w:szCs w:val="28"/>
          <w:lang w:val="uk-UA"/>
        </w:rPr>
        <w:t xml:space="preserve"> джерелом інфекції для посіві</w:t>
      </w:r>
      <w:r w:rsidR="00103FC2">
        <w:rPr>
          <w:sz w:val="28"/>
          <w:szCs w:val="28"/>
          <w:lang w:val="uk-UA"/>
        </w:rPr>
        <w:t>в озимих зернових під урожай 2024</w:t>
      </w:r>
      <w:r w:rsidRPr="00EA234E">
        <w:rPr>
          <w:sz w:val="28"/>
          <w:szCs w:val="28"/>
          <w:lang w:val="uk-UA"/>
        </w:rPr>
        <w:t xml:space="preserve"> року. </w:t>
      </w:r>
      <w:r w:rsidRPr="006B0EC5">
        <w:rPr>
          <w:sz w:val="28"/>
          <w:szCs w:val="28"/>
          <w:lang w:val="uk-UA"/>
        </w:rPr>
        <w:t xml:space="preserve">Варто мати на увазі, що вищезгадані збудники хвороб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ража</w:t>
      </w:r>
      <w:r w:rsidRPr="006B0EC5">
        <w:rPr>
          <w:sz w:val="28"/>
          <w:szCs w:val="28"/>
          <w:lang w:val="uk-UA"/>
        </w:rPr>
        <w:t>тимуть передусім нетоксиковані схо</w:t>
      </w:r>
      <w:r>
        <w:rPr>
          <w:sz w:val="28"/>
          <w:szCs w:val="28"/>
          <w:lang w:val="uk-UA"/>
        </w:rPr>
        <w:t xml:space="preserve">ди культури, які </w:t>
      </w:r>
      <w:r>
        <w:rPr>
          <w:sz w:val="28"/>
          <w:szCs w:val="28"/>
        </w:rPr>
        <w:t>вимагатимуть</w:t>
      </w:r>
      <w:r w:rsidRPr="006B0EC5">
        <w:rPr>
          <w:sz w:val="28"/>
          <w:szCs w:val="28"/>
          <w:lang w:val="uk-UA"/>
        </w:rPr>
        <w:t xml:space="preserve"> хімічного захисту. </w:t>
      </w:r>
    </w:p>
    <w:p w14:paraId="62DFE85C" w14:textId="77777777" w:rsidR="00B97AE0" w:rsidRDefault="00360B5A" w:rsidP="00B97AE0">
      <w:pPr>
        <w:ind w:left="-426" w:right="-185" w:firstLine="720"/>
        <w:jc w:val="both"/>
        <w:rPr>
          <w:sz w:val="28"/>
          <w:szCs w:val="28"/>
          <w:lang w:val="uk-UA"/>
        </w:rPr>
      </w:pPr>
      <w:r w:rsidRPr="00473C8B">
        <w:rPr>
          <w:spacing w:val="-6"/>
          <w:sz w:val="28"/>
          <w:szCs w:val="28"/>
          <w:lang w:val="uk-UA"/>
        </w:rPr>
        <w:t xml:space="preserve">У посівах </w:t>
      </w:r>
      <w:r w:rsidRPr="00473C8B">
        <w:rPr>
          <w:b/>
          <w:i/>
          <w:spacing w:val="-6"/>
          <w:sz w:val="28"/>
          <w:szCs w:val="28"/>
          <w:lang w:val="uk-UA"/>
        </w:rPr>
        <w:t>кукурудзи</w:t>
      </w:r>
      <w:r w:rsidRPr="00473C8B">
        <w:rPr>
          <w:spacing w:val="-6"/>
          <w:sz w:val="28"/>
          <w:szCs w:val="28"/>
          <w:lang w:val="uk-UA"/>
        </w:rPr>
        <w:t xml:space="preserve"> закінчується розвиток гусениць </w:t>
      </w:r>
      <w:r w:rsidRPr="00473C8B">
        <w:rPr>
          <w:b/>
          <w:spacing w:val="-6"/>
          <w:sz w:val="28"/>
          <w:szCs w:val="28"/>
          <w:lang w:val="uk-UA"/>
        </w:rPr>
        <w:t>стеблового (кукурудзяного) метелика</w:t>
      </w:r>
      <w:r w:rsidRPr="00473C8B">
        <w:rPr>
          <w:spacing w:val="-6"/>
          <w:sz w:val="28"/>
          <w:szCs w:val="28"/>
          <w:lang w:val="uk-UA"/>
        </w:rPr>
        <w:t xml:space="preserve">, </w:t>
      </w:r>
      <w:r w:rsidRPr="00473C8B">
        <w:rPr>
          <w:spacing w:val="-6"/>
          <w:sz w:val="28"/>
          <w:szCs w:val="28"/>
        </w:rPr>
        <w:t>що</w:t>
      </w:r>
      <w:r w:rsidRPr="00473C8B">
        <w:rPr>
          <w:spacing w:val="-6"/>
          <w:sz w:val="28"/>
          <w:szCs w:val="28"/>
          <w:lang w:val="uk-UA"/>
        </w:rPr>
        <w:t xml:space="preserve"> </w:t>
      </w:r>
      <w:r w:rsidRPr="00473C8B">
        <w:rPr>
          <w:sz w:val="28"/>
          <w:szCs w:val="28"/>
          <w:lang w:val="uk-UA"/>
        </w:rPr>
        <w:t>пошкод</w:t>
      </w:r>
      <w:r w:rsidRPr="00473C8B">
        <w:rPr>
          <w:sz w:val="28"/>
          <w:szCs w:val="28"/>
        </w:rPr>
        <w:t>или</w:t>
      </w:r>
      <w:r w:rsidR="00473C8B" w:rsidRPr="00473C8B">
        <w:rPr>
          <w:sz w:val="28"/>
          <w:szCs w:val="28"/>
          <w:lang w:val="uk-UA"/>
        </w:rPr>
        <w:t xml:space="preserve"> 4-13% рослин та 2-11</w:t>
      </w:r>
      <w:r w:rsidRPr="00473C8B">
        <w:rPr>
          <w:sz w:val="28"/>
          <w:szCs w:val="28"/>
          <w:lang w:val="uk-UA"/>
        </w:rPr>
        <w:t>% качанів</w:t>
      </w:r>
      <w:r w:rsidRPr="00473C8B">
        <w:rPr>
          <w:sz w:val="28"/>
          <w:szCs w:val="28"/>
        </w:rPr>
        <w:t>.</w:t>
      </w:r>
      <w:r w:rsidR="00473C8B" w:rsidRPr="00473C8B">
        <w:rPr>
          <w:sz w:val="28"/>
          <w:szCs w:val="28"/>
          <w:lang w:val="uk-UA"/>
        </w:rPr>
        <w:t xml:space="preserve"> </w:t>
      </w:r>
      <w:r w:rsidRPr="00473C8B">
        <w:rPr>
          <w:spacing w:val="-6"/>
          <w:sz w:val="28"/>
          <w:szCs w:val="28"/>
          <w:lang w:val="uk-UA"/>
        </w:rPr>
        <w:t xml:space="preserve">На 3-7% качанів, пошкоджених гусеницями кукурудзяного метелика і бавовникової совки, розвиваються </w:t>
      </w:r>
      <w:r w:rsidRPr="00473C8B">
        <w:rPr>
          <w:b/>
          <w:spacing w:val="-6"/>
          <w:sz w:val="28"/>
          <w:szCs w:val="28"/>
          <w:lang w:val="uk-UA"/>
        </w:rPr>
        <w:t>фузаріоз</w:t>
      </w:r>
      <w:r w:rsidRPr="00473C8B">
        <w:rPr>
          <w:spacing w:val="-6"/>
          <w:sz w:val="28"/>
          <w:szCs w:val="28"/>
          <w:lang w:val="uk-UA"/>
        </w:rPr>
        <w:t xml:space="preserve">, подекуди </w:t>
      </w:r>
      <w:r w:rsidRPr="00473C8B">
        <w:rPr>
          <w:b/>
          <w:spacing w:val="-6"/>
          <w:sz w:val="28"/>
          <w:szCs w:val="28"/>
          <w:lang w:val="uk-UA"/>
        </w:rPr>
        <w:t xml:space="preserve">бактеріоз </w:t>
      </w:r>
      <w:r w:rsidRPr="00473C8B">
        <w:rPr>
          <w:spacing w:val="-6"/>
          <w:sz w:val="28"/>
          <w:szCs w:val="28"/>
          <w:lang w:val="uk-UA"/>
        </w:rPr>
        <w:t>(</w:t>
      </w:r>
      <w:r w:rsidR="005D1292" w:rsidRPr="00473C8B">
        <w:rPr>
          <w:spacing w:val="-6"/>
          <w:sz w:val="28"/>
          <w:szCs w:val="28"/>
          <w:lang w:val="uk-UA"/>
        </w:rPr>
        <w:t xml:space="preserve">Волинська, </w:t>
      </w:r>
      <w:r w:rsidRPr="00473C8B">
        <w:rPr>
          <w:spacing w:val="-6"/>
          <w:sz w:val="28"/>
          <w:szCs w:val="28"/>
          <w:lang w:val="uk-UA"/>
        </w:rPr>
        <w:t xml:space="preserve">Дніпропетровська, </w:t>
      </w:r>
      <w:r w:rsidR="005D1292" w:rsidRPr="00473C8B">
        <w:rPr>
          <w:spacing w:val="-6"/>
          <w:sz w:val="28"/>
          <w:szCs w:val="28"/>
          <w:lang w:val="uk-UA"/>
        </w:rPr>
        <w:t xml:space="preserve">Закарпатська, </w:t>
      </w:r>
      <w:r w:rsidR="00616EB4" w:rsidRPr="00473C8B">
        <w:rPr>
          <w:spacing w:val="-6"/>
          <w:sz w:val="28"/>
          <w:szCs w:val="28"/>
          <w:lang w:val="uk-UA"/>
        </w:rPr>
        <w:t xml:space="preserve">Миколаївська, </w:t>
      </w:r>
      <w:r w:rsidR="00F85FB1" w:rsidRPr="00473C8B">
        <w:rPr>
          <w:spacing w:val="-6"/>
          <w:sz w:val="28"/>
          <w:szCs w:val="28"/>
          <w:lang w:val="uk-UA"/>
        </w:rPr>
        <w:t xml:space="preserve">Одеська, </w:t>
      </w:r>
      <w:r w:rsidRPr="00473C8B">
        <w:rPr>
          <w:spacing w:val="-6"/>
          <w:sz w:val="28"/>
          <w:szCs w:val="28"/>
          <w:lang w:val="uk-UA"/>
        </w:rPr>
        <w:t xml:space="preserve">Тернопільська обл.). </w:t>
      </w:r>
      <w:r w:rsidRPr="00473C8B">
        <w:rPr>
          <w:sz w:val="28"/>
          <w:szCs w:val="28"/>
          <w:lang w:val="uk-UA"/>
        </w:rPr>
        <w:t xml:space="preserve">Запас шкідливих організмів обмежується збиранням на низькому зрізі (не вище </w:t>
      </w:r>
      <w:smartTag w:uri="urn:schemas-microsoft-com:office:smarttags" w:element="metricconverter">
        <w:smartTagPr>
          <w:attr w:name="ProductID" w:val="10 см"/>
        </w:smartTagPr>
        <w:r w:rsidRPr="00473C8B">
          <w:rPr>
            <w:sz w:val="28"/>
            <w:szCs w:val="28"/>
            <w:lang w:val="uk-UA"/>
          </w:rPr>
          <w:t>10 см</w:t>
        </w:r>
      </w:smartTag>
      <w:r w:rsidRPr="00473C8B">
        <w:rPr>
          <w:sz w:val="28"/>
          <w:szCs w:val="28"/>
          <w:lang w:val="uk-UA"/>
        </w:rPr>
        <w:t>), післязбиральним обробітком ґрунту</w:t>
      </w:r>
      <w:r>
        <w:rPr>
          <w:sz w:val="28"/>
          <w:szCs w:val="28"/>
          <w:lang w:val="uk-UA"/>
        </w:rPr>
        <w:t>, доведенням насіннєвого матеріалу до відповідних кондицій.</w:t>
      </w:r>
    </w:p>
    <w:p w14:paraId="4EE75EB7" w14:textId="77777777" w:rsidR="00B97AE0" w:rsidRDefault="00B97AE0" w:rsidP="00B97AE0">
      <w:pPr>
        <w:ind w:left="-426" w:right="-185" w:firstLine="720"/>
        <w:jc w:val="both"/>
        <w:rPr>
          <w:sz w:val="28"/>
          <w:szCs w:val="28"/>
        </w:rPr>
      </w:pPr>
      <w:r w:rsidRPr="002647A1">
        <w:rPr>
          <w:sz w:val="28"/>
          <w:szCs w:val="28"/>
        </w:rPr>
        <w:t xml:space="preserve">Повсюди в посівах </w:t>
      </w:r>
      <w:r w:rsidRPr="009C316C">
        <w:rPr>
          <w:b/>
          <w:bCs/>
          <w:i/>
          <w:iCs/>
          <w:sz w:val="28"/>
          <w:szCs w:val="28"/>
        </w:rPr>
        <w:t>озимого ріпаку</w:t>
      </w:r>
      <w:r w:rsidRPr="00264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продовжують розвиток та живлення </w:t>
      </w:r>
      <w:r w:rsidRPr="0071057D">
        <w:rPr>
          <w:b/>
          <w:bCs/>
          <w:sz w:val="28"/>
          <w:szCs w:val="28"/>
        </w:rPr>
        <w:t>хрестоцвіті блішки</w:t>
      </w:r>
      <w:r w:rsidRPr="002647A1">
        <w:rPr>
          <w:sz w:val="28"/>
          <w:szCs w:val="28"/>
        </w:rPr>
        <w:t xml:space="preserve">, які за чисельності </w:t>
      </w:r>
      <w:r>
        <w:rPr>
          <w:sz w:val="28"/>
          <w:szCs w:val="28"/>
        </w:rPr>
        <w:t>0,5</w:t>
      </w:r>
      <w:r w:rsidRPr="002647A1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2647A1">
        <w:rPr>
          <w:sz w:val="28"/>
          <w:szCs w:val="28"/>
        </w:rPr>
        <w:t xml:space="preserve"> екз. на кв.м пошкодили 2-</w:t>
      </w:r>
      <w:r>
        <w:rPr>
          <w:sz w:val="28"/>
          <w:szCs w:val="28"/>
        </w:rPr>
        <w:t>8</w:t>
      </w:r>
      <w:r w:rsidRPr="002647A1">
        <w:rPr>
          <w:sz w:val="28"/>
          <w:szCs w:val="28"/>
        </w:rPr>
        <w:t>% рослин у слабкому та середньому ступенях. Триває відродження несправжніх гусениць</w:t>
      </w:r>
      <w:r>
        <w:rPr>
          <w:sz w:val="28"/>
          <w:szCs w:val="28"/>
        </w:rPr>
        <w:t xml:space="preserve"> </w:t>
      </w:r>
      <w:r w:rsidRPr="009C316C">
        <w:rPr>
          <w:b/>
          <w:bCs/>
          <w:sz w:val="28"/>
          <w:szCs w:val="28"/>
        </w:rPr>
        <w:t>ріпакового пильщика</w:t>
      </w:r>
      <w:r w:rsidRPr="002647A1">
        <w:rPr>
          <w:sz w:val="28"/>
          <w:szCs w:val="28"/>
        </w:rPr>
        <w:t>, які пошкоджують листя молодих рослин. За щільності 0,</w:t>
      </w:r>
      <w:r>
        <w:rPr>
          <w:sz w:val="28"/>
          <w:szCs w:val="28"/>
        </w:rPr>
        <w:t>3</w:t>
      </w:r>
      <w:r w:rsidRPr="002647A1">
        <w:rPr>
          <w:sz w:val="28"/>
          <w:szCs w:val="28"/>
        </w:rPr>
        <w:t>-1</w:t>
      </w:r>
      <w:r>
        <w:rPr>
          <w:sz w:val="28"/>
          <w:szCs w:val="28"/>
        </w:rPr>
        <w:t>,1</w:t>
      </w:r>
      <w:r w:rsidRPr="002647A1">
        <w:rPr>
          <w:sz w:val="28"/>
          <w:szCs w:val="28"/>
        </w:rPr>
        <w:t xml:space="preserve">, вогнищами до </w:t>
      </w:r>
      <w:r>
        <w:rPr>
          <w:sz w:val="28"/>
          <w:szCs w:val="28"/>
        </w:rPr>
        <w:t>6</w:t>
      </w:r>
      <w:r w:rsidRPr="002647A1">
        <w:rPr>
          <w:sz w:val="28"/>
          <w:szCs w:val="28"/>
        </w:rPr>
        <w:t xml:space="preserve"> екз. на кв.м ними пошкоджено 2</w:t>
      </w:r>
      <w:r>
        <w:rPr>
          <w:sz w:val="28"/>
          <w:szCs w:val="28"/>
        </w:rPr>
        <w:t>-10</w:t>
      </w:r>
      <w:r w:rsidRPr="002647A1">
        <w:rPr>
          <w:sz w:val="28"/>
          <w:szCs w:val="28"/>
        </w:rPr>
        <w:t xml:space="preserve">% рослин. </w:t>
      </w:r>
      <w:r>
        <w:rPr>
          <w:sz w:val="28"/>
          <w:szCs w:val="28"/>
        </w:rPr>
        <w:t>Подекуди</w:t>
      </w:r>
      <w:r w:rsidRPr="002647A1">
        <w:rPr>
          <w:sz w:val="28"/>
          <w:szCs w:val="28"/>
        </w:rPr>
        <w:t xml:space="preserve"> відмічається поодиноке заселення крайових смуг полів </w:t>
      </w:r>
      <w:r w:rsidRPr="0071057D">
        <w:rPr>
          <w:b/>
          <w:bCs/>
          <w:sz w:val="28"/>
          <w:szCs w:val="28"/>
        </w:rPr>
        <w:t>ріпаковим листкоїдом</w:t>
      </w:r>
      <w:r w:rsidRPr="002647A1">
        <w:rPr>
          <w:sz w:val="28"/>
          <w:szCs w:val="28"/>
        </w:rPr>
        <w:t xml:space="preserve">, </w:t>
      </w:r>
      <w:r w:rsidRPr="0071057D">
        <w:rPr>
          <w:b/>
          <w:bCs/>
          <w:sz w:val="28"/>
          <w:szCs w:val="28"/>
        </w:rPr>
        <w:t>капустяною попелицею</w:t>
      </w:r>
      <w:r w:rsidRPr="002647A1">
        <w:rPr>
          <w:sz w:val="28"/>
          <w:szCs w:val="28"/>
        </w:rPr>
        <w:t xml:space="preserve">, </w:t>
      </w:r>
      <w:r w:rsidRPr="0071057D">
        <w:rPr>
          <w:b/>
          <w:bCs/>
          <w:sz w:val="28"/>
          <w:szCs w:val="28"/>
        </w:rPr>
        <w:t>міллю</w:t>
      </w:r>
      <w:r w:rsidRPr="002647A1">
        <w:rPr>
          <w:sz w:val="28"/>
          <w:szCs w:val="28"/>
        </w:rPr>
        <w:t xml:space="preserve">, </w:t>
      </w:r>
      <w:r w:rsidRPr="0071057D">
        <w:rPr>
          <w:b/>
          <w:bCs/>
          <w:sz w:val="28"/>
          <w:szCs w:val="28"/>
        </w:rPr>
        <w:t>біланами</w:t>
      </w:r>
      <w:r w:rsidRPr="002647A1">
        <w:rPr>
          <w:sz w:val="28"/>
          <w:szCs w:val="28"/>
        </w:rPr>
        <w:t xml:space="preserve"> та </w:t>
      </w:r>
      <w:r w:rsidRPr="0071057D">
        <w:rPr>
          <w:b/>
          <w:bCs/>
          <w:sz w:val="28"/>
          <w:szCs w:val="28"/>
        </w:rPr>
        <w:t>совками</w:t>
      </w:r>
      <w:r w:rsidRPr="002647A1">
        <w:rPr>
          <w:sz w:val="28"/>
          <w:szCs w:val="28"/>
        </w:rPr>
        <w:t xml:space="preserve">. У господарствах </w:t>
      </w:r>
      <w:r>
        <w:rPr>
          <w:sz w:val="28"/>
          <w:szCs w:val="28"/>
        </w:rPr>
        <w:t xml:space="preserve">Миколаївської, Полтавської, </w:t>
      </w:r>
      <w:r w:rsidRPr="002647A1">
        <w:rPr>
          <w:sz w:val="28"/>
          <w:szCs w:val="28"/>
        </w:rPr>
        <w:t>Рівненської</w:t>
      </w:r>
      <w:r>
        <w:rPr>
          <w:sz w:val="28"/>
          <w:szCs w:val="28"/>
        </w:rPr>
        <w:t>, Тернопільської</w:t>
      </w:r>
      <w:r w:rsidRPr="002647A1">
        <w:rPr>
          <w:sz w:val="28"/>
          <w:szCs w:val="28"/>
        </w:rPr>
        <w:t xml:space="preserve"> областей </w:t>
      </w:r>
      <w:r w:rsidRPr="009C316C">
        <w:rPr>
          <w:b/>
          <w:bCs/>
          <w:sz w:val="28"/>
          <w:szCs w:val="28"/>
        </w:rPr>
        <w:t>білокрил</w:t>
      </w:r>
      <w:r>
        <w:rPr>
          <w:b/>
          <w:bCs/>
          <w:sz w:val="28"/>
          <w:szCs w:val="28"/>
        </w:rPr>
        <w:t>к</w:t>
      </w:r>
      <w:r w:rsidRPr="009C316C">
        <w:rPr>
          <w:b/>
          <w:bCs/>
          <w:sz w:val="28"/>
          <w:szCs w:val="28"/>
        </w:rPr>
        <w:t>ою</w:t>
      </w:r>
      <w:r w:rsidRPr="002647A1">
        <w:rPr>
          <w:sz w:val="28"/>
          <w:szCs w:val="28"/>
        </w:rPr>
        <w:t xml:space="preserve"> </w:t>
      </w:r>
      <w:r w:rsidRPr="002647A1">
        <w:rPr>
          <w:sz w:val="28"/>
          <w:szCs w:val="28"/>
        </w:rPr>
        <w:lastRenderedPageBreak/>
        <w:t xml:space="preserve">заселено </w:t>
      </w:r>
      <w:r>
        <w:rPr>
          <w:sz w:val="28"/>
          <w:szCs w:val="28"/>
        </w:rPr>
        <w:t>2-18</w:t>
      </w:r>
      <w:r w:rsidRPr="002647A1">
        <w:rPr>
          <w:sz w:val="28"/>
          <w:szCs w:val="28"/>
        </w:rPr>
        <w:t>% рослин.</w:t>
      </w:r>
      <w:r>
        <w:rPr>
          <w:sz w:val="28"/>
          <w:szCs w:val="28"/>
        </w:rPr>
        <w:t xml:space="preserve"> На 0,5-2% рослин культури прояв мали </w:t>
      </w:r>
      <w:r w:rsidRPr="009C316C">
        <w:rPr>
          <w:b/>
          <w:bCs/>
          <w:sz w:val="28"/>
          <w:szCs w:val="28"/>
        </w:rPr>
        <w:t>альтернаріоз</w:t>
      </w:r>
      <w:r w:rsidRPr="002647A1">
        <w:rPr>
          <w:sz w:val="28"/>
          <w:szCs w:val="28"/>
        </w:rPr>
        <w:t xml:space="preserve">, </w:t>
      </w:r>
      <w:r w:rsidRPr="009C316C">
        <w:rPr>
          <w:b/>
          <w:bCs/>
          <w:sz w:val="28"/>
          <w:szCs w:val="28"/>
        </w:rPr>
        <w:t>пероноспороз</w:t>
      </w:r>
      <w:r w:rsidRPr="002647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C316C">
        <w:rPr>
          <w:b/>
          <w:bCs/>
          <w:sz w:val="28"/>
          <w:szCs w:val="28"/>
        </w:rPr>
        <w:t>кореневі гнилі</w:t>
      </w:r>
      <w:r>
        <w:rPr>
          <w:sz w:val="28"/>
          <w:szCs w:val="28"/>
        </w:rPr>
        <w:t xml:space="preserve">. У господарствах Тернопільської області на </w:t>
      </w:r>
      <w:r w:rsidRPr="002647A1">
        <w:rPr>
          <w:sz w:val="28"/>
          <w:szCs w:val="28"/>
        </w:rPr>
        <w:t>0,</w:t>
      </w:r>
      <w:r>
        <w:rPr>
          <w:sz w:val="28"/>
          <w:szCs w:val="28"/>
        </w:rPr>
        <w:t>4</w:t>
      </w:r>
      <w:r w:rsidRPr="002647A1">
        <w:rPr>
          <w:sz w:val="28"/>
          <w:szCs w:val="28"/>
        </w:rPr>
        <w:t xml:space="preserve">-1% </w:t>
      </w:r>
      <w:r>
        <w:rPr>
          <w:sz w:val="28"/>
          <w:szCs w:val="28"/>
        </w:rPr>
        <w:t xml:space="preserve">рослин виявляли ознаки </w:t>
      </w:r>
      <w:r w:rsidRPr="009C316C">
        <w:rPr>
          <w:b/>
          <w:bCs/>
          <w:sz w:val="28"/>
          <w:szCs w:val="28"/>
        </w:rPr>
        <w:t>чорної ніжки</w:t>
      </w:r>
      <w:r w:rsidRPr="002647A1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Рекомендовано з</w:t>
      </w:r>
      <w:r w:rsidRPr="002647A1">
        <w:rPr>
          <w:sz w:val="28"/>
          <w:szCs w:val="28"/>
        </w:rPr>
        <w:t>ахища</w:t>
      </w:r>
      <w:r>
        <w:rPr>
          <w:sz w:val="28"/>
          <w:szCs w:val="28"/>
        </w:rPr>
        <w:t>ти</w:t>
      </w:r>
      <w:r w:rsidRPr="002647A1">
        <w:rPr>
          <w:sz w:val="28"/>
          <w:szCs w:val="28"/>
        </w:rPr>
        <w:t xml:space="preserve"> посіви від фітофагів (за перевищення ЕПШ) дозволеними до використання інсектицидами</w:t>
      </w:r>
      <w:r>
        <w:rPr>
          <w:sz w:val="28"/>
          <w:szCs w:val="28"/>
        </w:rPr>
        <w:t>.</w:t>
      </w:r>
      <w:r w:rsidRPr="002647A1">
        <w:rPr>
          <w:sz w:val="28"/>
          <w:szCs w:val="28"/>
        </w:rPr>
        <w:t xml:space="preserve"> За появи ознак хвороб</w:t>
      </w:r>
      <w:r>
        <w:rPr>
          <w:sz w:val="28"/>
          <w:szCs w:val="28"/>
        </w:rPr>
        <w:t>и</w:t>
      </w:r>
      <w:r w:rsidRPr="002647A1">
        <w:rPr>
          <w:sz w:val="28"/>
          <w:szCs w:val="28"/>
        </w:rPr>
        <w:t xml:space="preserve"> використову</w:t>
      </w:r>
      <w:r>
        <w:rPr>
          <w:sz w:val="28"/>
          <w:szCs w:val="28"/>
        </w:rPr>
        <w:t>ють фунгі</w:t>
      </w:r>
      <w:r w:rsidRPr="002647A1">
        <w:rPr>
          <w:sz w:val="28"/>
          <w:szCs w:val="28"/>
        </w:rPr>
        <w:t>циди</w:t>
      </w:r>
      <w:r>
        <w:rPr>
          <w:sz w:val="28"/>
          <w:szCs w:val="28"/>
        </w:rPr>
        <w:t>.</w:t>
      </w:r>
      <w:r w:rsidRPr="002647A1">
        <w:rPr>
          <w:sz w:val="28"/>
          <w:szCs w:val="28"/>
        </w:rPr>
        <w:t xml:space="preserve"> Розпушування міжрядь обмежить розвиток чорної ніжки та покращить фізіологічний стан посівів.</w:t>
      </w:r>
    </w:p>
    <w:p w14:paraId="77B79813" w14:textId="1657EC6B" w:rsidR="00804F33" w:rsidRDefault="00B97AE0" w:rsidP="00804F33">
      <w:pPr>
        <w:ind w:left="-426" w:right="-185" w:firstLine="720"/>
        <w:jc w:val="both"/>
        <w:rPr>
          <w:sz w:val="28"/>
          <w:szCs w:val="28"/>
        </w:rPr>
      </w:pPr>
      <w:r w:rsidRPr="00956DC7">
        <w:rPr>
          <w:color w:val="000000"/>
          <w:sz w:val="28"/>
          <w:szCs w:val="28"/>
          <w:shd w:val="clear" w:color="auto" w:fill="FFFFFF"/>
        </w:rPr>
        <w:t xml:space="preserve">Подекуди на незібраних площах </w:t>
      </w:r>
      <w:r w:rsidRPr="002E7B12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цукрових буряків</w:t>
      </w:r>
      <w:r w:rsidRPr="00956DC7">
        <w:rPr>
          <w:color w:val="000000"/>
          <w:sz w:val="28"/>
          <w:szCs w:val="28"/>
          <w:shd w:val="clear" w:color="auto" w:fill="FFFFFF"/>
        </w:rPr>
        <w:t xml:space="preserve"> живляться гусениці </w:t>
      </w:r>
      <w:r w:rsidRPr="00155955">
        <w:rPr>
          <w:b/>
          <w:bCs/>
          <w:color w:val="000000"/>
          <w:sz w:val="28"/>
          <w:szCs w:val="28"/>
          <w:shd w:val="clear" w:color="auto" w:fill="FFFFFF"/>
        </w:rPr>
        <w:t>листогризучих совок</w:t>
      </w:r>
      <w:r w:rsidRPr="00956DC7">
        <w:rPr>
          <w:color w:val="000000"/>
          <w:sz w:val="28"/>
          <w:szCs w:val="28"/>
          <w:shd w:val="clear" w:color="auto" w:fill="FFFFFF"/>
        </w:rPr>
        <w:t xml:space="preserve">, </w:t>
      </w:r>
      <w:r w:rsidRPr="00155955">
        <w:rPr>
          <w:b/>
          <w:bCs/>
          <w:color w:val="000000"/>
          <w:sz w:val="28"/>
          <w:szCs w:val="28"/>
          <w:shd w:val="clear" w:color="auto" w:fill="FFFFFF"/>
        </w:rPr>
        <w:t>озимої совки</w:t>
      </w:r>
      <w:r w:rsidRPr="00956DC7">
        <w:rPr>
          <w:color w:val="000000"/>
          <w:sz w:val="28"/>
          <w:szCs w:val="28"/>
          <w:shd w:val="clear" w:color="auto" w:fill="FFFFFF"/>
        </w:rPr>
        <w:t>. Рослини</w:t>
      </w:r>
      <w:r w:rsidR="00155955">
        <w:rPr>
          <w:color w:val="000000"/>
          <w:sz w:val="28"/>
          <w:szCs w:val="28"/>
          <w:shd w:val="clear" w:color="auto" w:fill="FFFFFF"/>
          <w:lang w:val="uk-UA"/>
        </w:rPr>
        <w:t xml:space="preserve"> культури</w:t>
      </w:r>
      <w:r w:rsidRPr="00956DC7">
        <w:rPr>
          <w:color w:val="000000"/>
          <w:sz w:val="28"/>
          <w:szCs w:val="28"/>
          <w:shd w:val="clear" w:color="auto" w:fill="FFFFFF"/>
        </w:rPr>
        <w:t xml:space="preserve"> продовжують хворіти на </w:t>
      </w:r>
      <w:r w:rsidRPr="00956DC7">
        <w:rPr>
          <w:b/>
          <w:bCs/>
          <w:color w:val="000000"/>
          <w:sz w:val="28"/>
          <w:szCs w:val="28"/>
          <w:shd w:val="clear" w:color="auto" w:fill="FFFFFF"/>
        </w:rPr>
        <w:t>церкоспороз</w:t>
      </w:r>
      <w:r w:rsidRPr="00956DC7">
        <w:rPr>
          <w:color w:val="000000"/>
          <w:sz w:val="28"/>
          <w:szCs w:val="28"/>
          <w:shd w:val="clear" w:color="auto" w:fill="FFFFFF"/>
        </w:rPr>
        <w:t xml:space="preserve">, </w:t>
      </w:r>
      <w:r w:rsidRPr="00956DC7">
        <w:rPr>
          <w:b/>
          <w:bCs/>
          <w:color w:val="000000"/>
          <w:sz w:val="28"/>
          <w:szCs w:val="28"/>
          <w:shd w:val="clear" w:color="auto" w:fill="FFFFFF"/>
        </w:rPr>
        <w:t>пероноспороз</w:t>
      </w:r>
      <w:r w:rsidRPr="00956DC7">
        <w:rPr>
          <w:color w:val="000000"/>
          <w:sz w:val="28"/>
          <w:szCs w:val="28"/>
          <w:shd w:val="clear" w:color="auto" w:fill="FFFFFF"/>
        </w:rPr>
        <w:t xml:space="preserve">, </w:t>
      </w:r>
      <w:r w:rsidRPr="00956DC7">
        <w:rPr>
          <w:b/>
          <w:bCs/>
          <w:color w:val="000000"/>
          <w:sz w:val="28"/>
          <w:szCs w:val="28"/>
          <w:shd w:val="clear" w:color="auto" w:fill="FFFFFF"/>
        </w:rPr>
        <w:t>фомоз</w:t>
      </w:r>
      <w:r w:rsidRPr="00956DC7">
        <w:rPr>
          <w:color w:val="000000"/>
          <w:sz w:val="28"/>
          <w:szCs w:val="28"/>
          <w:shd w:val="clear" w:color="auto" w:fill="FFFFFF"/>
        </w:rPr>
        <w:t xml:space="preserve">, </w:t>
      </w:r>
      <w:r w:rsidRPr="00956DC7">
        <w:rPr>
          <w:b/>
          <w:bCs/>
          <w:color w:val="000000"/>
          <w:sz w:val="28"/>
          <w:szCs w:val="28"/>
          <w:shd w:val="clear" w:color="auto" w:fill="FFFFFF"/>
        </w:rPr>
        <w:t>борошнисту росу</w:t>
      </w:r>
      <w:r w:rsidRPr="00956DC7">
        <w:rPr>
          <w:color w:val="000000"/>
          <w:sz w:val="28"/>
          <w:szCs w:val="28"/>
          <w:shd w:val="clear" w:color="auto" w:fill="FFFFFF"/>
        </w:rPr>
        <w:t xml:space="preserve">, якими уражено 2-18, осередково до 23% рослин. У всіх бурякосійних областях на 1-10% коренеплодів виявляли </w:t>
      </w:r>
      <w:r w:rsidRPr="00956DC7">
        <w:rPr>
          <w:b/>
          <w:bCs/>
          <w:color w:val="000000"/>
          <w:sz w:val="28"/>
          <w:szCs w:val="28"/>
          <w:shd w:val="clear" w:color="auto" w:fill="FFFFFF"/>
        </w:rPr>
        <w:t>паршу</w:t>
      </w:r>
      <w:r w:rsidRPr="00956DC7">
        <w:rPr>
          <w:color w:val="000000"/>
          <w:sz w:val="28"/>
          <w:szCs w:val="28"/>
          <w:shd w:val="clear" w:color="auto" w:fill="FFFFFF"/>
        </w:rPr>
        <w:t xml:space="preserve"> (</w:t>
      </w:r>
      <w:r w:rsidRPr="00956DC7">
        <w:rPr>
          <w:b/>
          <w:bCs/>
          <w:color w:val="000000"/>
          <w:sz w:val="28"/>
          <w:szCs w:val="28"/>
          <w:shd w:val="clear" w:color="auto" w:fill="FFFFFF"/>
        </w:rPr>
        <w:t>звичайну</w:t>
      </w:r>
      <w:r w:rsidRPr="00956DC7">
        <w:rPr>
          <w:color w:val="000000"/>
          <w:sz w:val="28"/>
          <w:szCs w:val="28"/>
          <w:shd w:val="clear" w:color="auto" w:fill="FFFFFF"/>
        </w:rPr>
        <w:t xml:space="preserve">, </w:t>
      </w:r>
      <w:r w:rsidRPr="00956DC7">
        <w:rPr>
          <w:b/>
          <w:bCs/>
          <w:color w:val="000000"/>
          <w:sz w:val="28"/>
          <w:szCs w:val="28"/>
          <w:shd w:val="clear" w:color="auto" w:fill="FFFFFF"/>
        </w:rPr>
        <w:t>пояскову</w:t>
      </w:r>
      <w:r w:rsidRPr="00956DC7">
        <w:rPr>
          <w:color w:val="000000"/>
          <w:sz w:val="28"/>
          <w:szCs w:val="28"/>
          <w:shd w:val="clear" w:color="auto" w:fill="FFFFFF"/>
        </w:rPr>
        <w:t xml:space="preserve">), </w:t>
      </w:r>
      <w:r w:rsidRPr="00956DC7">
        <w:rPr>
          <w:b/>
          <w:bCs/>
          <w:color w:val="000000"/>
          <w:sz w:val="28"/>
          <w:szCs w:val="28"/>
          <w:shd w:val="clear" w:color="auto" w:fill="FFFFFF"/>
        </w:rPr>
        <w:t xml:space="preserve">гнилі </w:t>
      </w:r>
      <w:r w:rsidRPr="00956DC7">
        <w:rPr>
          <w:color w:val="000000"/>
          <w:sz w:val="28"/>
          <w:szCs w:val="28"/>
          <w:shd w:val="clear" w:color="auto" w:fill="FFFFFF"/>
        </w:rPr>
        <w:t>(</w:t>
      </w:r>
      <w:r w:rsidRPr="00956DC7">
        <w:rPr>
          <w:b/>
          <w:bCs/>
          <w:color w:val="000000"/>
          <w:sz w:val="28"/>
          <w:szCs w:val="28"/>
          <w:shd w:val="clear" w:color="auto" w:fill="FFFFFF"/>
        </w:rPr>
        <w:t>буру</w:t>
      </w:r>
      <w:r w:rsidRPr="00956DC7">
        <w:rPr>
          <w:color w:val="000000"/>
          <w:sz w:val="28"/>
          <w:szCs w:val="28"/>
          <w:shd w:val="clear" w:color="auto" w:fill="FFFFFF"/>
        </w:rPr>
        <w:t xml:space="preserve">, хвостову, </w:t>
      </w:r>
      <w:r w:rsidRPr="00956DC7">
        <w:rPr>
          <w:b/>
          <w:bCs/>
          <w:color w:val="000000"/>
          <w:sz w:val="28"/>
          <w:szCs w:val="28"/>
          <w:shd w:val="clear" w:color="auto" w:fill="FFFFFF"/>
        </w:rPr>
        <w:t>суху</w:t>
      </w:r>
      <w:r w:rsidRPr="00956DC7">
        <w:rPr>
          <w:color w:val="000000"/>
          <w:sz w:val="28"/>
          <w:szCs w:val="28"/>
          <w:shd w:val="clear" w:color="auto" w:fill="FFFFFF"/>
        </w:rPr>
        <w:t xml:space="preserve">), </w:t>
      </w:r>
      <w:r w:rsidRPr="00956DC7">
        <w:rPr>
          <w:b/>
          <w:bCs/>
          <w:color w:val="000000"/>
          <w:sz w:val="28"/>
          <w:szCs w:val="28"/>
          <w:shd w:val="clear" w:color="auto" w:fill="FFFFFF"/>
        </w:rPr>
        <w:t>дуплистість</w:t>
      </w:r>
      <w:r w:rsidRPr="00B97AE0">
        <w:rPr>
          <w:sz w:val="28"/>
          <w:szCs w:val="28"/>
          <w:shd w:val="clear" w:color="auto" w:fill="FFFFFF"/>
        </w:rPr>
        <w:t xml:space="preserve">. </w:t>
      </w:r>
      <w:r w:rsidR="00360B5A" w:rsidRPr="00B97AE0">
        <w:rPr>
          <w:sz w:val="28"/>
          <w:szCs w:val="28"/>
        </w:rPr>
        <w:t xml:space="preserve">Сприятливі для поширення хвороб погодні умови та повільні темпи збирання врожаю негативно впливатимуть на подальшу продуктивність коренеплодів. </w:t>
      </w:r>
    </w:p>
    <w:p w14:paraId="71FD81D7" w14:textId="77777777" w:rsidR="00804F33" w:rsidRDefault="00804F33" w:rsidP="00804F33">
      <w:pPr>
        <w:ind w:left="-426" w:right="-185" w:firstLine="720"/>
        <w:jc w:val="both"/>
        <w:rPr>
          <w:sz w:val="28"/>
          <w:szCs w:val="28"/>
        </w:rPr>
      </w:pPr>
      <w:r w:rsidRPr="00956DC7">
        <w:rPr>
          <w:sz w:val="28"/>
          <w:szCs w:val="28"/>
        </w:rPr>
        <w:t xml:space="preserve">Пізні посіви </w:t>
      </w:r>
      <w:r w:rsidRPr="00956DC7">
        <w:rPr>
          <w:b/>
          <w:bCs/>
          <w:i/>
          <w:iCs/>
          <w:sz w:val="28"/>
          <w:szCs w:val="28"/>
        </w:rPr>
        <w:t>соняшнику</w:t>
      </w:r>
      <w:r w:rsidRPr="00956DC7">
        <w:rPr>
          <w:b/>
          <w:bCs/>
          <w:sz w:val="28"/>
          <w:szCs w:val="28"/>
        </w:rPr>
        <w:t xml:space="preserve"> </w:t>
      </w:r>
      <w:r w:rsidRPr="00956DC7">
        <w:rPr>
          <w:sz w:val="28"/>
          <w:szCs w:val="28"/>
        </w:rPr>
        <w:t xml:space="preserve">пошкоджують гусениці </w:t>
      </w:r>
      <w:r w:rsidRPr="00956DC7">
        <w:rPr>
          <w:b/>
          <w:bCs/>
          <w:sz w:val="28"/>
          <w:szCs w:val="28"/>
        </w:rPr>
        <w:t>соняшников</w:t>
      </w:r>
      <w:r>
        <w:rPr>
          <w:b/>
          <w:bCs/>
          <w:sz w:val="28"/>
          <w:szCs w:val="28"/>
        </w:rPr>
        <w:t>их</w:t>
      </w:r>
      <w:r w:rsidRPr="00956DC7">
        <w:rPr>
          <w:b/>
          <w:bCs/>
          <w:sz w:val="28"/>
          <w:szCs w:val="28"/>
        </w:rPr>
        <w:t xml:space="preserve"> вогнівки</w:t>
      </w:r>
      <w:r w:rsidRPr="004F6E38"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шипоноски</w:t>
      </w:r>
      <w:r w:rsidRPr="004F6E38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956DC7">
        <w:rPr>
          <w:b/>
          <w:bCs/>
          <w:sz w:val="28"/>
          <w:szCs w:val="28"/>
        </w:rPr>
        <w:t>листогризучих совок</w:t>
      </w:r>
      <w:r>
        <w:rPr>
          <w:sz w:val="28"/>
          <w:szCs w:val="28"/>
        </w:rPr>
        <w:t xml:space="preserve"> (3-20% рослин).</w:t>
      </w:r>
      <w:r w:rsidRPr="00956DC7">
        <w:rPr>
          <w:sz w:val="28"/>
          <w:szCs w:val="28"/>
        </w:rPr>
        <w:t xml:space="preserve"> На 2-10, </w:t>
      </w:r>
      <w:r>
        <w:rPr>
          <w:sz w:val="28"/>
          <w:szCs w:val="28"/>
        </w:rPr>
        <w:t>осередково</w:t>
      </w:r>
      <w:r w:rsidRPr="00956DC7">
        <w:rPr>
          <w:sz w:val="28"/>
          <w:szCs w:val="28"/>
        </w:rPr>
        <w:t xml:space="preserve"> 25% (фомоз у Кіровоградській обл.) рослин спостерігається </w:t>
      </w:r>
      <w:r w:rsidRPr="00956DC7">
        <w:rPr>
          <w:b/>
          <w:bCs/>
          <w:sz w:val="28"/>
          <w:szCs w:val="28"/>
        </w:rPr>
        <w:t>фомоз</w:t>
      </w:r>
      <w:r w:rsidRPr="00956DC7">
        <w:rPr>
          <w:sz w:val="28"/>
          <w:szCs w:val="28"/>
        </w:rPr>
        <w:t xml:space="preserve">, </w:t>
      </w:r>
      <w:r w:rsidRPr="00956DC7">
        <w:rPr>
          <w:b/>
          <w:bCs/>
          <w:sz w:val="28"/>
          <w:szCs w:val="28"/>
        </w:rPr>
        <w:t>пероноспороз</w:t>
      </w:r>
      <w:r w:rsidRPr="00956DC7">
        <w:rPr>
          <w:sz w:val="28"/>
          <w:szCs w:val="28"/>
        </w:rPr>
        <w:t xml:space="preserve">, </w:t>
      </w:r>
      <w:r w:rsidRPr="00155955">
        <w:rPr>
          <w:b/>
          <w:bCs/>
          <w:sz w:val="28"/>
          <w:szCs w:val="28"/>
        </w:rPr>
        <w:t>септоріоз</w:t>
      </w:r>
      <w:r>
        <w:rPr>
          <w:sz w:val="28"/>
          <w:szCs w:val="28"/>
        </w:rPr>
        <w:t xml:space="preserve">, </w:t>
      </w:r>
      <w:r w:rsidRPr="00956DC7">
        <w:rPr>
          <w:b/>
          <w:bCs/>
          <w:sz w:val="28"/>
          <w:szCs w:val="28"/>
        </w:rPr>
        <w:t>іржа</w:t>
      </w:r>
      <w:r>
        <w:rPr>
          <w:sz w:val="28"/>
          <w:szCs w:val="28"/>
        </w:rPr>
        <w:t>.</w:t>
      </w:r>
      <w:r w:rsidRPr="00956DC7">
        <w:rPr>
          <w:sz w:val="28"/>
          <w:szCs w:val="28"/>
        </w:rPr>
        <w:t xml:space="preserve"> </w:t>
      </w:r>
      <w:r w:rsidRPr="002E7B12">
        <w:rPr>
          <w:b/>
          <w:bCs/>
          <w:sz w:val="28"/>
          <w:szCs w:val="28"/>
        </w:rPr>
        <w:t>Б</w:t>
      </w:r>
      <w:r w:rsidRPr="00956DC7">
        <w:rPr>
          <w:b/>
          <w:bCs/>
          <w:sz w:val="28"/>
          <w:szCs w:val="28"/>
        </w:rPr>
        <w:t>іла</w:t>
      </w:r>
      <w:r w:rsidRPr="00956DC7">
        <w:rPr>
          <w:sz w:val="28"/>
          <w:szCs w:val="28"/>
        </w:rPr>
        <w:t xml:space="preserve"> та </w:t>
      </w:r>
      <w:r w:rsidRPr="00956DC7">
        <w:rPr>
          <w:b/>
          <w:bCs/>
          <w:sz w:val="28"/>
          <w:szCs w:val="28"/>
        </w:rPr>
        <w:t>сіра гнилі</w:t>
      </w:r>
      <w:r>
        <w:rPr>
          <w:b/>
          <w:bCs/>
          <w:sz w:val="28"/>
          <w:szCs w:val="28"/>
        </w:rPr>
        <w:t xml:space="preserve"> </w:t>
      </w:r>
      <w:r w:rsidRPr="002E7B12">
        <w:rPr>
          <w:sz w:val="28"/>
          <w:szCs w:val="28"/>
        </w:rPr>
        <w:t>спостерігались</w:t>
      </w:r>
      <w:r>
        <w:rPr>
          <w:sz w:val="28"/>
          <w:szCs w:val="28"/>
        </w:rPr>
        <w:t xml:space="preserve"> на 2-20% рослин та 2-15% кошиків</w:t>
      </w:r>
      <w:r w:rsidRPr="00956DC7">
        <w:rPr>
          <w:sz w:val="28"/>
          <w:szCs w:val="28"/>
        </w:rPr>
        <w:t xml:space="preserve">. </w:t>
      </w:r>
    </w:p>
    <w:p w14:paraId="58C2091C" w14:textId="77777777" w:rsidR="00A97412" w:rsidRDefault="00360B5A" w:rsidP="00A97412">
      <w:pPr>
        <w:ind w:left="-426" w:right="-185"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5-15</w:t>
      </w:r>
      <w:r w:rsidRPr="000A5BBD">
        <w:rPr>
          <w:bCs/>
          <w:sz w:val="28"/>
          <w:szCs w:val="28"/>
          <w:lang w:val="uk-UA"/>
        </w:rPr>
        <w:t>% рослин</w:t>
      </w:r>
      <w:r w:rsidRPr="000A5BBD">
        <w:rPr>
          <w:b/>
          <w:bCs/>
          <w:i/>
          <w:sz w:val="28"/>
          <w:szCs w:val="28"/>
          <w:lang w:val="uk-UA"/>
        </w:rPr>
        <w:t xml:space="preserve"> капусти</w:t>
      </w:r>
      <w:r w:rsidRPr="000A5BBD">
        <w:rPr>
          <w:bCs/>
          <w:sz w:val="28"/>
          <w:szCs w:val="28"/>
          <w:lang w:val="uk-UA"/>
        </w:rPr>
        <w:t xml:space="preserve"> пізніх сортів пошкоджують гусениці </w:t>
      </w:r>
      <w:r w:rsidRPr="000A5BBD">
        <w:rPr>
          <w:b/>
          <w:bCs/>
          <w:sz w:val="28"/>
          <w:szCs w:val="28"/>
          <w:lang w:val="uk-UA"/>
        </w:rPr>
        <w:t>біланів</w:t>
      </w:r>
      <w:r w:rsidRPr="000A5BBD">
        <w:rPr>
          <w:bCs/>
          <w:sz w:val="28"/>
          <w:szCs w:val="28"/>
          <w:lang w:val="uk-UA"/>
        </w:rPr>
        <w:t xml:space="preserve">, </w:t>
      </w:r>
      <w:r w:rsidRPr="000A5BBD">
        <w:rPr>
          <w:b/>
          <w:bCs/>
          <w:sz w:val="28"/>
          <w:szCs w:val="28"/>
          <w:lang w:val="uk-UA"/>
        </w:rPr>
        <w:t>капустяної совки</w:t>
      </w:r>
      <w:r w:rsidRPr="000A5BBD">
        <w:rPr>
          <w:bCs/>
          <w:sz w:val="28"/>
          <w:szCs w:val="28"/>
          <w:lang w:val="uk-UA"/>
        </w:rPr>
        <w:t xml:space="preserve">, </w:t>
      </w:r>
      <w:r w:rsidRPr="000A5BBD">
        <w:rPr>
          <w:b/>
          <w:bCs/>
          <w:sz w:val="28"/>
          <w:szCs w:val="28"/>
          <w:lang w:val="uk-UA"/>
        </w:rPr>
        <w:t>капустяної молі</w:t>
      </w:r>
      <w:r>
        <w:rPr>
          <w:bCs/>
          <w:sz w:val="28"/>
          <w:szCs w:val="28"/>
          <w:lang w:val="uk-UA"/>
        </w:rPr>
        <w:t xml:space="preserve">, </w:t>
      </w:r>
      <w:r w:rsidRPr="000A5BBD">
        <w:rPr>
          <w:b/>
          <w:sz w:val="28"/>
          <w:szCs w:val="28"/>
          <w:lang w:val="uk-UA"/>
        </w:rPr>
        <w:t>попелиці</w:t>
      </w:r>
      <w:r w:rsidRPr="000A5BBD">
        <w:rPr>
          <w:bCs/>
          <w:sz w:val="28"/>
          <w:szCs w:val="28"/>
          <w:lang w:val="uk-UA"/>
        </w:rPr>
        <w:t xml:space="preserve"> та інші фітофаги. </w:t>
      </w:r>
      <w:r w:rsidRPr="000A5BBD">
        <w:rPr>
          <w:b/>
          <w:bCs/>
          <w:sz w:val="28"/>
          <w:szCs w:val="28"/>
          <w:lang w:val="uk-UA"/>
        </w:rPr>
        <w:t>Судинний</w:t>
      </w:r>
      <w:r w:rsidRPr="000A5BBD">
        <w:rPr>
          <w:bCs/>
          <w:sz w:val="28"/>
          <w:szCs w:val="28"/>
          <w:lang w:val="uk-UA"/>
        </w:rPr>
        <w:t xml:space="preserve"> та </w:t>
      </w:r>
      <w:r w:rsidRPr="000A5BBD">
        <w:rPr>
          <w:b/>
          <w:bCs/>
          <w:sz w:val="28"/>
          <w:szCs w:val="28"/>
          <w:lang w:val="uk-UA"/>
        </w:rPr>
        <w:t>слизовий бактеріози</w:t>
      </w:r>
      <w:r w:rsidRPr="000A5BBD">
        <w:rPr>
          <w:bCs/>
          <w:sz w:val="28"/>
          <w:szCs w:val="28"/>
          <w:lang w:val="uk-UA"/>
        </w:rPr>
        <w:t xml:space="preserve">, </w:t>
      </w:r>
      <w:r w:rsidRPr="000A5BBD">
        <w:rPr>
          <w:b/>
          <w:bCs/>
          <w:sz w:val="28"/>
          <w:szCs w:val="28"/>
          <w:lang w:val="uk-UA"/>
        </w:rPr>
        <w:t>фомоз</w:t>
      </w:r>
      <w:r w:rsidRPr="000A5BBD">
        <w:rPr>
          <w:bCs/>
          <w:sz w:val="28"/>
          <w:szCs w:val="28"/>
          <w:lang w:val="uk-UA"/>
        </w:rPr>
        <w:t xml:space="preserve"> відмічені в усіх зо</w:t>
      </w:r>
      <w:r>
        <w:rPr>
          <w:bCs/>
          <w:sz w:val="28"/>
          <w:szCs w:val="28"/>
          <w:lang w:val="uk-UA"/>
        </w:rPr>
        <w:t>нах вирощування культури на 3-17</w:t>
      </w:r>
      <w:r w:rsidRPr="000A5BBD">
        <w:rPr>
          <w:bCs/>
          <w:sz w:val="28"/>
          <w:szCs w:val="28"/>
          <w:lang w:val="uk-UA"/>
        </w:rPr>
        <w:t xml:space="preserve">% рослин. </w:t>
      </w:r>
    </w:p>
    <w:p w14:paraId="2D955BAA" w14:textId="316BE1DB" w:rsidR="00A97412" w:rsidRDefault="00A97412" w:rsidP="00A97412">
      <w:pPr>
        <w:ind w:left="-426" w:right="-185" w:firstLine="720"/>
        <w:jc w:val="both"/>
        <w:rPr>
          <w:sz w:val="28"/>
          <w:szCs w:val="28"/>
          <w:lang w:val="uk-UA"/>
        </w:rPr>
      </w:pPr>
      <w:r w:rsidRPr="00A50288">
        <w:rPr>
          <w:sz w:val="28"/>
          <w:szCs w:val="28"/>
        </w:rPr>
        <w:t xml:space="preserve">В усіх природно-кліматичних зонах на </w:t>
      </w:r>
      <w:r w:rsidRPr="00A50288">
        <w:rPr>
          <w:b/>
          <w:bCs/>
          <w:i/>
          <w:iCs/>
          <w:sz w:val="28"/>
          <w:szCs w:val="28"/>
        </w:rPr>
        <w:t>багаторічних травах</w:t>
      </w:r>
      <w:r w:rsidRPr="00A50288">
        <w:rPr>
          <w:sz w:val="28"/>
          <w:szCs w:val="28"/>
        </w:rPr>
        <w:t xml:space="preserve">, </w:t>
      </w:r>
      <w:r w:rsidRPr="00A50288">
        <w:rPr>
          <w:b/>
          <w:bCs/>
          <w:i/>
          <w:iCs/>
          <w:sz w:val="28"/>
          <w:szCs w:val="28"/>
        </w:rPr>
        <w:t>неорних землях</w:t>
      </w:r>
      <w:r w:rsidRPr="00A50288">
        <w:rPr>
          <w:sz w:val="28"/>
          <w:szCs w:val="28"/>
        </w:rPr>
        <w:t xml:space="preserve">, </w:t>
      </w:r>
      <w:r w:rsidRPr="00A50288">
        <w:rPr>
          <w:b/>
          <w:bCs/>
          <w:i/>
          <w:iCs/>
          <w:sz w:val="28"/>
          <w:szCs w:val="28"/>
        </w:rPr>
        <w:t>садах</w:t>
      </w:r>
      <w:r w:rsidRPr="00A50288">
        <w:rPr>
          <w:sz w:val="28"/>
          <w:szCs w:val="28"/>
        </w:rPr>
        <w:t xml:space="preserve"> стерні спостерігається незначне збільшення чисельності </w:t>
      </w:r>
      <w:r w:rsidRPr="00A50288">
        <w:rPr>
          <w:b/>
          <w:bCs/>
          <w:sz w:val="28"/>
          <w:szCs w:val="28"/>
        </w:rPr>
        <w:t>мишоподібних гризунів</w:t>
      </w:r>
      <w:r w:rsidRPr="00A50288">
        <w:rPr>
          <w:sz w:val="28"/>
          <w:szCs w:val="28"/>
        </w:rPr>
        <w:t xml:space="preserve">, яка складає </w:t>
      </w:r>
      <w:r w:rsidR="00155955">
        <w:rPr>
          <w:sz w:val="28"/>
          <w:szCs w:val="28"/>
          <w:lang w:val="uk-UA"/>
        </w:rPr>
        <w:t>1</w:t>
      </w:r>
      <w:r w:rsidRPr="00A50288">
        <w:rPr>
          <w:sz w:val="28"/>
          <w:szCs w:val="28"/>
        </w:rPr>
        <w:t xml:space="preserve">-3, макс. 4-6 жилих колоній на гектар (Волинська, Кіровоградська, Полтавська, Рівненська, Тернопільська обл.), в колонії враховується 1-8 жилих нір. По видовому складу переважає полівка звичайна та миша польова. У господарствах Житомирської, Кіровоградської, Одеської, Тернопільської та Чернівецької областей відмічається заселення крайових смуг полів </w:t>
      </w:r>
      <w:r w:rsidRPr="00A50288">
        <w:rPr>
          <w:b/>
          <w:bCs/>
          <w:i/>
          <w:iCs/>
          <w:sz w:val="28"/>
          <w:szCs w:val="28"/>
        </w:rPr>
        <w:t>озимого ріпаку</w:t>
      </w:r>
      <w:r w:rsidRPr="00A50288">
        <w:rPr>
          <w:b/>
          <w:bCs/>
          <w:sz w:val="28"/>
          <w:szCs w:val="28"/>
        </w:rPr>
        <w:t xml:space="preserve"> </w:t>
      </w:r>
      <w:r w:rsidRPr="00A50288">
        <w:rPr>
          <w:sz w:val="28"/>
          <w:szCs w:val="28"/>
        </w:rPr>
        <w:t>гризунами, в чисельності від поодиноких до 1-2 колоній на гектар. Наявність кормів (падалиця, сходи озимого ріпаку, рослини багаторічних трав тощо) сприятимуть масовому розмноженню гризунів, що в подальшому уможливлює загрозу значних пошкоджень посівів озимих культур. Першочерговим</w:t>
      </w:r>
      <w:r w:rsidR="00155955">
        <w:rPr>
          <w:sz w:val="28"/>
          <w:szCs w:val="28"/>
          <w:lang w:val="uk-UA"/>
        </w:rPr>
        <w:t xml:space="preserve"> заходом</w:t>
      </w:r>
      <w:r w:rsidRPr="00A50288">
        <w:rPr>
          <w:sz w:val="28"/>
          <w:szCs w:val="28"/>
        </w:rPr>
        <w:t xml:space="preserve"> в обмеженні чисельності гризунів – вчасна та якісна зяблева оранка. Наявність 3-5 і більше жилих колоній на гектарі посіву свідчить про загрозу суттєвих пошкоджень рослин та необхідність захисту їх через обробки родентицидами.</w:t>
      </w:r>
    </w:p>
    <w:p w14:paraId="2FE56510" w14:textId="77777777" w:rsidR="00A97412" w:rsidRDefault="00360B5A" w:rsidP="00A97412">
      <w:pPr>
        <w:ind w:left="-426" w:right="-185" w:firstLine="720"/>
        <w:jc w:val="both"/>
        <w:rPr>
          <w:sz w:val="28"/>
          <w:szCs w:val="28"/>
          <w:lang w:val="uk-UA"/>
        </w:rPr>
      </w:pPr>
      <w:r w:rsidRPr="008C5FF6">
        <w:rPr>
          <w:sz w:val="28"/>
          <w:szCs w:val="28"/>
          <w:lang w:val="uk-UA"/>
        </w:rPr>
        <w:t>У господарствах здійснюється постійний фітосанітарний нагляд за посівами сільськогосподарських культур.</w:t>
      </w:r>
    </w:p>
    <w:p w14:paraId="23D3CD65" w14:textId="1A14ED6E" w:rsidR="00360B5A" w:rsidRDefault="00473C8B" w:rsidP="00A97412">
      <w:pPr>
        <w:ind w:left="-426" w:right="-185" w:firstLine="720"/>
        <w:jc w:val="both"/>
        <w:rPr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  <w:lang w:val="uk-UA"/>
        </w:rPr>
        <w:t>Наразі в областях розпочалось</w:t>
      </w:r>
      <w:r w:rsidR="005D1292" w:rsidRPr="005D1292">
        <w:rPr>
          <w:rStyle w:val="docdata"/>
          <w:color w:val="000000"/>
          <w:sz w:val="28"/>
          <w:szCs w:val="28"/>
          <w:lang w:val="uk-UA"/>
        </w:rPr>
        <w:t xml:space="preserve"> проведення осінніх </w:t>
      </w:r>
      <w:r w:rsidR="005D1292" w:rsidRPr="005D1292">
        <w:rPr>
          <w:color w:val="000000"/>
          <w:sz w:val="28"/>
          <w:szCs w:val="28"/>
          <w:lang w:val="uk-UA"/>
        </w:rPr>
        <w:t>ґрунтових розкопок та обстежень сільськогосподарських й інших угідь для встановлення зимуючого запасу шкідливих організмів</w:t>
      </w:r>
      <w:r w:rsidR="005D1292">
        <w:rPr>
          <w:color w:val="000000"/>
          <w:sz w:val="28"/>
          <w:szCs w:val="28"/>
          <w:lang w:val="uk-UA"/>
        </w:rPr>
        <w:t>.</w:t>
      </w:r>
      <w:r w:rsidR="00360B5A" w:rsidRPr="005D1292">
        <w:rPr>
          <w:sz w:val="28"/>
          <w:szCs w:val="28"/>
          <w:lang w:val="uk-UA"/>
        </w:rPr>
        <w:t xml:space="preserve"> </w:t>
      </w:r>
    </w:p>
    <w:p w14:paraId="607F7177" w14:textId="47538FD4" w:rsidR="001B012D" w:rsidRPr="001B012D" w:rsidRDefault="001B012D" w:rsidP="001B012D">
      <w:pPr>
        <w:ind w:left="-426" w:right="-185" w:firstLine="720"/>
        <w:jc w:val="both"/>
        <w:rPr>
          <w:sz w:val="28"/>
          <w:szCs w:val="28"/>
          <w:lang w:val="uk-UA"/>
        </w:rPr>
      </w:pPr>
      <w:r w:rsidRPr="001B012D">
        <w:rPr>
          <w:sz w:val="28"/>
          <w:szCs w:val="28"/>
        </w:rPr>
        <w:t>За оперативною інформацією про хід робіт із захисту рослин, наданою Головними управліннями Держпродспоживслужби в областях</w:t>
      </w:r>
      <w:r w:rsidRPr="001B012D">
        <w:rPr>
          <w:sz w:val="28"/>
          <w:szCs w:val="28"/>
          <w:lang w:val="uk-UA"/>
        </w:rPr>
        <w:t xml:space="preserve"> станом на </w:t>
      </w:r>
      <w:r>
        <w:rPr>
          <w:b/>
          <w:sz w:val="28"/>
          <w:szCs w:val="28"/>
          <w:lang w:val="uk-UA"/>
        </w:rPr>
        <w:t>21</w:t>
      </w:r>
      <w:r w:rsidRPr="001B012D">
        <w:rPr>
          <w:b/>
          <w:sz w:val="28"/>
          <w:szCs w:val="28"/>
          <w:lang w:val="uk-UA"/>
        </w:rPr>
        <w:t>.09.2023</w:t>
      </w:r>
      <w:r w:rsidRPr="001B012D">
        <w:rPr>
          <w:sz w:val="28"/>
          <w:szCs w:val="28"/>
          <w:lang w:val="uk-UA"/>
        </w:rPr>
        <w:t xml:space="preserve"> </w:t>
      </w:r>
      <w:r w:rsidRPr="001B012D">
        <w:rPr>
          <w:sz w:val="28"/>
          <w:szCs w:val="28"/>
          <w:lang w:val="uk-UA"/>
        </w:rPr>
        <w:lastRenderedPageBreak/>
        <w:t>року захист сільськогосподарських культур від шкідників, хвороби і бур’янів п</w:t>
      </w:r>
      <w:r>
        <w:rPr>
          <w:sz w:val="28"/>
          <w:szCs w:val="28"/>
          <w:lang w:val="uk-UA"/>
        </w:rPr>
        <w:t>роведений на площі понад – 36, 5</w:t>
      </w:r>
      <w:r w:rsidRPr="001B012D">
        <w:rPr>
          <w:sz w:val="28"/>
          <w:szCs w:val="28"/>
          <w:lang w:val="uk-UA"/>
        </w:rPr>
        <w:t xml:space="preserve"> млн га, з них оброблено:</w:t>
      </w:r>
    </w:p>
    <w:p w14:paraId="1430D972" w14:textId="7D5880F7" w:rsidR="001B012D" w:rsidRPr="001B012D" w:rsidRDefault="001B012D" w:rsidP="001B012D">
      <w:pPr>
        <w:ind w:left="-426" w:right="-18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бур’янів – 16,7</w:t>
      </w:r>
      <w:r w:rsidRPr="001B012D">
        <w:rPr>
          <w:sz w:val="28"/>
          <w:szCs w:val="28"/>
          <w:lang w:val="uk-UA"/>
        </w:rPr>
        <w:t xml:space="preserve"> млн га;</w:t>
      </w:r>
    </w:p>
    <w:p w14:paraId="31129D84" w14:textId="77777777" w:rsidR="001B012D" w:rsidRPr="001B012D" w:rsidRDefault="001B012D" w:rsidP="001B012D">
      <w:pPr>
        <w:ind w:left="-426" w:right="-185" w:firstLine="720"/>
        <w:jc w:val="both"/>
        <w:rPr>
          <w:sz w:val="28"/>
          <w:szCs w:val="28"/>
          <w:lang w:val="uk-UA"/>
        </w:rPr>
      </w:pPr>
      <w:r w:rsidRPr="001B012D">
        <w:rPr>
          <w:sz w:val="28"/>
          <w:szCs w:val="28"/>
          <w:lang w:val="uk-UA"/>
        </w:rPr>
        <w:t>від хвороб – 9,1  млн га;</w:t>
      </w:r>
    </w:p>
    <w:p w14:paraId="3231A626" w14:textId="2B9624E1" w:rsidR="001B012D" w:rsidRPr="001B012D" w:rsidRDefault="001B012D" w:rsidP="001B012D">
      <w:pPr>
        <w:ind w:left="-426" w:right="-185" w:firstLine="720"/>
        <w:jc w:val="both"/>
        <w:rPr>
          <w:sz w:val="28"/>
          <w:szCs w:val="28"/>
          <w:lang w:val="uk-UA"/>
        </w:rPr>
      </w:pPr>
      <w:r w:rsidRPr="001B012D">
        <w:rPr>
          <w:sz w:val="28"/>
          <w:szCs w:val="28"/>
          <w:lang w:val="uk-UA"/>
        </w:rPr>
        <w:t xml:space="preserve">від шкідників </w:t>
      </w:r>
      <w:bookmarkStart w:id="0" w:name="_Hlk141958779"/>
      <w:r w:rsidRPr="001B012D">
        <w:rPr>
          <w:sz w:val="28"/>
          <w:szCs w:val="28"/>
          <w:lang w:val="uk-UA"/>
        </w:rPr>
        <w:t xml:space="preserve">– </w:t>
      </w:r>
      <w:bookmarkEnd w:id="0"/>
      <w:r w:rsidRPr="001B012D">
        <w:rPr>
          <w:sz w:val="28"/>
          <w:szCs w:val="28"/>
          <w:lang w:val="uk-UA"/>
        </w:rPr>
        <w:t>9,</w:t>
      </w:r>
      <w:r>
        <w:rPr>
          <w:sz w:val="28"/>
          <w:szCs w:val="28"/>
          <w:lang w:val="uk-UA"/>
        </w:rPr>
        <w:t>2</w:t>
      </w:r>
      <w:r w:rsidRPr="001B012D">
        <w:rPr>
          <w:sz w:val="28"/>
          <w:szCs w:val="28"/>
          <w:lang w:val="uk-UA"/>
        </w:rPr>
        <w:t xml:space="preserve"> млн га;</w:t>
      </w:r>
    </w:p>
    <w:p w14:paraId="35BFC770" w14:textId="2084BC53" w:rsidR="001B012D" w:rsidRPr="001B012D" w:rsidRDefault="001B012D" w:rsidP="001B012D">
      <w:pPr>
        <w:ind w:left="-426" w:right="-185" w:firstLine="720"/>
        <w:jc w:val="both"/>
        <w:rPr>
          <w:sz w:val="28"/>
          <w:szCs w:val="28"/>
          <w:lang w:val="uk-UA"/>
        </w:rPr>
      </w:pPr>
      <w:r w:rsidRPr="001B012D">
        <w:rPr>
          <w:sz w:val="28"/>
          <w:szCs w:val="28"/>
          <w:lang w:val="uk-UA"/>
        </w:rPr>
        <w:t>біологічний метод захисту рослин використаний на площі – 1,1 млн га.</w:t>
      </w:r>
    </w:p>
    <w:p w14:paraId="1952E00B" w14:textId="51F0119A" w:rsidR="001B012D" w:rsidRPr="001B012D" w:rsidRDefault="001B012D" w:rsidP="001B012D">
      <w:pPr>
        <w:ind w:left="-426" w:right="-185" w:firstLine="720"/>
        <w:jc w:val="both"/>
        <w:rPr>
          <w:sz w:val="28"/>
          <w:szCs w:val="28"/>
          <w:lang w:val="uk-UA"/>
        </w:rPr>
      </w:pPr>
      <w:r w:rsidRPr="001B012D">
        <w:rPr>
          <w:sz w:val="28"/>
          <w:szCs w:val="28"/>
          <w:lang w:val="uk-UA"/>
        </w:rPr>
        <w:t xml:space="preserve">Десикацію </w:t>
      </w:r>
      <w:r>
        <w:rPr>
          <w:sz w:val="28"/>
          <w:szCs w:val="28"/>
          <w:lang w:val="uk-UA"/>
        </w:rPr>
        <w:t>проведено на площі понад – 425</w:t>
      </w:r>
      <w:bookmarkStart w:id="1" w:name="_GoBack"/>
      <w:bookmarkEnd w:id="1"/>
      <w:r w:rsidRPr="001B012D">
        <w:rPr>
          <w:sz w:val="28"/>
          <w:szCs w:val="28"/>
          <w:lang w:val="uk-UA"/>
        </w:rPr>
        <w:t xml:space="preserve"> тис.га.</w:t>
      </w:r>
    </w:p>
    <w:p w14:paraId="1B362F41" w14:textId="77777777" w:rsidR="001B012D" w:rsidRPr="00A97412" w:rsidRDefault="001B012D" w:rsidP="00A97412">
      <w:pPr>
        <w:ind w:left="-426" w:right="-185" w:firstLine="720"/>
        <w:jc w:val="both"/>
        <w:rPr>
          <w:sz w:val="28"/>
          <w:szCs w:val="28"/>
          <w:lang w:val="uk-UA"/>
        </w:rPr>
      </w:pPr>
    </w:p>
    <w:sectPr w:rsidR="001B012D" w:rsidRPr="00A97412" w:rsidSect="004D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School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5A"/>
    <w:rsid w:val="00103FC2"/>
    <w:rsid w:val="00155955"/>
    <w:rsid w:val="00194393"/>
    <w:rsid w:val="001B012D"/>
    <w:rsid w:val="001D263B"/>
    <w:rsid w:val="00360B5A"/>
    <w:rsid w:val="00473C8B"/>
    <w:rsid w:val="004D359D"/>
    <w:rsid w:val="005D1292"/>
    <w:rsid w:val="00616EB4"/>
    <w:rsid w:val="00712DBB"/>
    <w:rsid w:val="00730F0F"/>
    <w:rsid w:val="00804F33"/>
    <w:rsid w:val="008A6C1C"/>
    <w:rsid w:val="008B0E1B"/>
    <w:rsid w:val="00962637"/>
    <w:rsid w:val="00A97412"/>
    <w:rsid w:val="00B97AE0"/>
    <w:rsid w:val="00DD27EA"/>
    <w:rsid w:val="00E27FC6"/>
    <w:rsid w:val="00F85FB1"/>
    <w:rsid w:val="00FE6AB2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98F64C"/>
  <w15:chartTrackingRefBased/>
  <w15:docId w15:val="{5047CAAD-785A-4997-905D-DC8F7E25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360B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60B5A"/>
    <w:rPr>
      <w:sz w:val="24"/>
      <w:szCs w:val="24"/>
      <w:lang w:val="ru-RU" w:eastAsia="ru-RU"/>
    </w:rPr>
  </w:style>
  <w:style w:type="character" w:customStyle="1" w:styleId="docdata">
    <w:name w:val="docdata"/>
    <w:aliases w:val="docy,v5,2406,baiaagaaboqcaaadwwuaaavpbqaaaaaaaaaaaaaaaaaaaaaaaaaaaaaaaaaaaaaaaaaaaaaaaaaaaaaaaaaaaaaaaaaaaaaaaaaaaaaaaaaaaaaaaaaaaaaaaaaaaaaaaaaaaaaaaaaaaaaaaaaaaaaaaaaaaaaaaaaaaaaaaaaaaaaaaaaaaaaaaaaaaaaaaaaaaaaaaaaaaaaaaaaaaaaaaaaaaaaaaaaaaaaa"/>
    <w:basedOn w:val="a0"/>
    <w:rsid w:val="005D1292"/>
  </w:style>
  <w:style w:type="paragraph" w:customStyle="1" w:styleId="2701">
    <w:name w:val="2701"/>
    <w:aliases w:val="baiaagaaboqcaaadxggaaaxucaaaaaaaaaaaaaaaaaaaaaaaaaaaaaaaaaaaaaaaaaaaaaaaaaaaaaaaaaaaaaaaaaaaaaaaaaaaaaaaaaaaaaaaaaaaaaaaaaaaaaaaaaaaaaaaaaaaaaaaaaaaaaaaaaaaaaaaaaaaaaaaaaaaaaaaaaaaaaaaaaaaaaaaaaaaaaaaaaaaaaaaaaaaaaaaaaaaaaaaaaaaaaaa"/>
    <w:basedOn w:val="a"/>
    <w:rsid w:val="00B97AE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3994</Words>
  <Characters>2277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6</cp:revision>
  <dcterms:created xsi:type="dcterms:W3CDTF">2023-09-21T12:48:00Z</dcterms:created>
  <dcterms:modified xsi:type="dcterms:W3CDTF">2023-09-22T06:19:00Z</dcterms:modified>
</cp:coreProperties>
</file>